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3841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6"/>
        </w:rPr>
      </w:pPr>
    </w:p>
    <w:p w14:paraId="0A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</w:t>
      </w:r>
      <w:r>
        <w:rPr>
          <w:rFonts w:ascii="Times New Roman" w:hAnsi="Times New Roman"/>
          <w:sz w:val="26"/>
        </w:rPr>
        <w:t>есении изменений в постановление</w:t>
      </w:r>
      <w:r>
        <w:rPr>
          <w:rFonts w:ascii="Times New Roman" w:hAnsi="Times New Roman"/>
          <w:sz w:val="26"/>
        </w:rPr>
        <w:t xml:space="preserve"> администрации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 </w:t>
      </w:r>
      <w:r>
        <w:rPr>
          <w:rFonts w:ascii="Times New Roman" w:hAnsi="Times New Roman"/>
          <w:sz w:val="26"/>
        </w:rPr>
        <w:t>26.08.2021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9150-П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федеральными законами от 06.10.2003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131-ФЗ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"garantf1://86367.16/"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, от 27.07.2010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210-ФЗ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"garantf1://57310810.300/"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color w:themeColor="text1" w:val="000000"/>
          <w:sz w:val="26"/>
        </w:rPr>
        <w:t>руководствуясь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"garantf1://8601737.34/"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1" w:name="sub_16"/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 xml:space="preserve">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26.08.2021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9150-П «Об утверждении Административного регламента предоставления администрацией города Магнитогорска государственной услуги по выдаче заключения о возможности временной передачи ребенка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Федерации»</w:t>
      </w:r>
      <w:bookmarkStart w:id="2" w:name="sub_1033"/>
      <w:r>
        <w:rPr>
          <w:rFonts w:ascii="Times New Roman" w:hAnsi="Times New Roman"/>
          <w:sz w:val="26"/>
        </w:rPr>
        <w:t xml:space="preserve"> (далее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постановление</w:t>
      </w:r>
      <w:r>
        <w:rPr>
          <w:rFonts w:ascii="Times New Roman" w:hAnsi="Times New Roman"/>
          <w:sz w:val="26"/>
        </w:rPr>
        <w:t>) следующие изменения: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пункт 8 приложения №1 </w:t>
      </w:r>
      <w:r>
        <w:rPr>
          <w:rFonts w:ascii="Times New Roman" w:hAnsi="Times New Roman"/>
          <w:sz w:val="26"/>
        </w:rPr>
        <w:t xml:space="preserve">к постановлению </w:t>
      </w:r>
      <w:r>
        <w:rPr>
          <w:rFonts w:ascii="Times New Roman" w:hAnsi="Times New Roman"/>
          <w:sz w:val="26"/>
        </w:rPr>
        <w:t>признать утратившим силу;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разделы 4, 5 приложения №1 </w:t>
      </w:r>
      <w:r>
        <w:rPr>
          <w:rFonts w:ascii="Times New Roman" w:hAnsi="Times New Roman"/>
          <w:sz w:val="26"/>
        </w:rPr>
        <w:t xml:space="preserve">к постановлению </w:t>
      </w:r>
      <w:r>
        <w:rPr>
          <w:rFonts w:ascii="Times New Roman" w:hAnsi="Times New Roman"/>
          <w:sz w:val="26"/>
        </w:rPr>
        <w:t>признать утратившими силу.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3" w:name="sub_19"/>
      <w:bookmarkEnd w:id="1"/>
      <w:bookmarkEnd w:id="2"/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"garantF1://19705420.0"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официального опубликования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4" w:name="sub_17"/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"garantF1://8766453.0"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опубликовать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>
        <w:rPr>
          <w:rFonts w:ascii="Times New Roman" w:hAnsi="Times New Roman"/>
          <w:sz w:val="26"/>
        </w:rPr>
        <w:t>.</w:t>
      </w:r>
      <w:bookmarkEnd w:id="4"/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6"/>
        </w:rPr>
        <w:t>Сафонову Н.В.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                           С.Н. Бердников</w:t>
      </w:r>
      <w:bookmarkEnd w:id="3"/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  <w:bookmarkStart w:id="5" w:name="_GoBack"/>
      <w:bookmarkEnd w:id="5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Вр-2100079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2025-04-29T04:57:02Z</dcterms:modified>
</cp:coreProperties>
</file>