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24.04.20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3761</w:t>
      </w:r>
      <w:r>
        <w:rPr>
          <w:spacing w:val="-4"/>
          <w:sz w:val="28"/>
        </w:rPr>
        <w:t>-П</w:t>
      </w:r>
    </w:p>
    <w:p w14:paraId="09000000">
      <w:pPr>
        <w:spacing w:after="0" w:line="240" w:lineRule="auto"/>
        <w:ind w:right="45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в постановление администрации города 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08.11.2024 № 11821-П</w:t>
      </w:r>
    </w:p>
    <w:p w14:paraId="0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B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"garantf1://12012604.9"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статьей 9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"garantf1://12012604.21004"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4 статьи 21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Бюджетного кодекса Российской Федерации,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"garantf1://72175618.1000"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Порядком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формирования и применения кодов бюджетной классификации Российской Федерации, их структуры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принципов назначения, утвержденным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"garantf1://72175618.0"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приказом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Министерства финансов Российской Федерации от 24.05.2022 № 82н,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"garantf1://19625215.315"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подпунктом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6 пункта 1 статьи 4,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"garantf1://19625215.12112"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подпунктом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12 пункта 1 статьи 15 Положения о бюджетном процессе в городе Магнитогорске, утвержденного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"garantf1://19625215.0"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Магнитогорского городского Собрания депутатов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30 марта 2021 года №102, руководствуясь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"garantf1://8601737.101"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города Магнитогорска, </w:t>
      </w:r>
    </w:p>
    <w:p w14:paraId="0C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bookmarkStart w:id="1" w:name="sub_1007"/>
      <w:r>
        <w:rPr>
          <w:rFonts w:ascii="Times New Roman" w:hAnsi="Times New Roman"/>
          <w:color w:val="000000"/>
          <w:sz w:val="28"/>
        </w:rPr>
        <w:t>Внести в постановление администрации города Магнитогорска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от 08.11.2024 № 11821-П «Об утверждении Положения об установлении, детализации и определении порядка применения бюджетной классификации Российской Федерации в части, относящейся к бюджету города Магнитогорска, установлении Перечня и кодов целевых статей расходов бюджета города Магнитогорска на 2025-2027 годы» </w:t>
      </w:r>
      <w:r>
        <w:rPr>
          <w:rFonts w:ascii="Times New Roman" w:hAnsi="Times New Roman"/>
          <w:color w:val="000000"/>
          <w:sz w:val="28"/>
        </w:rPr>
        <w:t xml:space="preserve">(далее – постановление) изменение, </w:t>
      </w:r>
      <w:r>
        <w:rPr>
          <w:rFonts w:ascii="Times New Roman" w:hAnsi="Times New Roman"/>
          <w:color w:val="000000"/>
          <w:sz w:val="28"/>
        </w:rPr>
        <w:t>в приложении № 2 к постановлению строку:</w:t>
      </w:r>
    </w:p>
    <w:p w14:paraId="0F000000">
      <w:pPr>
        <w:pStyle w:val="Style_3"/>
        <w:tabs>
          <w:tab w:leader="none" w:pos="1134" w:val="left"/>
        </w:tabs>
        <w:spacing w:after="0" w:line="240" w:lineRule="auto"/>
        <w:ind w:firstLine="0" w:left="709"/>
        <w:jc w:val="both"/>
        <w:outlineLvl w:val="0"/>
        <w:rPr>
          <w:rFonts w:ascii="Times New Roman" w:hAnsi="Times New Roman"/>
          <w:color w:val="000000"/>
          <w:sz w:val="10"/>
        </w:rPr>
      </w:pPr>
    </w:p>
    <w:tbl>
      <w:tblPr>
        <w:tblStyle w:val="Style_4"/>
        <w:tblW w:type="auto" w:w="0"/>
        <w:tblInd w:type="dxa" w:w="-5"/>
        <w:tblLayout w:type="fixed"/>
      </w:tblPr>
      <w:tblGrid>
        <w:gridCol w:w="7230"/>
        <w:gridCol w:w="2299"/>
      </w:tblGrid>
      <w:tr>
        <w:trPr>
          <w:trHeight w:hRule="atLeast" w:val="608"/>
        </w:trPr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Предоставление субсидии общественным организациям, осуществляющим деятельность по укреплению института семьи и традиционных семейных ценностей, защите материнства, отцовства и детства, профилактике безнадзорности и правонарушений несовершеннолетних, 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в целях финансового обеспечения (возмещения) затрат 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в связи с выполнением работ и оказанием услуг социальной направленности жителям города Магнитогорска в рамках, предусмотренных уставами организаций, предметом и целями их деятельности</w:t>
            </w:r>
          </w:p>
        </w:tc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</w:t>
            </w:r>
          </w:p>
          <w:p w14:paraId="12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05 4 09 73050</w:t>
            </w:r>
          </w:p>
        </w:tc>
      </w:tr>
    </w:tbl>
    <w:p w14:paraId="1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изложить в следующей редакции:</w:t>
      </w:r>
    </w:p>
    <w:p w14:paraId="16000000">
      <w:pPr>
        <w:spacing w:after="0" w:line="240" w:lineRule="auto"/>
        <w:ind/>
        <w:rPr>
          <w:rFonts w:ascii="Times New Roman" w:hAnsi="Times New Roman"/>
          <w:sz w:val="10"/>
        </w:rPr>
      </w:pPr>
    </w:p>
    <w:tbl>
      <w:tblPr>
        <w:tblStyle w:val="Style_4"/>
        <w:tblW w:type="auto" w:w="0"/>
        <w:tblInd w:type="dxa" w:w="-5"/>
        <w:tblLayout w:type="fixed"/>
      </w:tblPr>
      <w:tblGrid>
        <w:gridCol w:w="7230"/>
        <w:gridCol w:w="2268"/>
      </w:tblGrid>
      <w:tr>
        <w:trPr>
          <w:trHeight w:hRule="atLeast" w:val="1000"/>
        </w:trPr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Предоставление субсидии общественным организациям, осуществляющим деятельность по укреплению института семьи и традиционных семейных ценностей, защите материнства, отцовства и детства, профилактике безнадзорности и правонарушений несовершеннолетних, 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в целях финансового обеспечения  затрат в связи 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с выполнением работ и оказанием услуг социальной направленности жителям города Магнитогорска в рамках, предусмотренных уставами организаций, предметом 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bookmarkStart w:id="2" w:name="_GoBack"/>
            <w:bookmarkEnd w:id="2"/>
            <w:r>
              <w:rPr>
                <w:rFonts w:ascii="Times New Roman" w:hAnsi="Times New Roman"/>
                <w:color w:val="000000"/>
                <w:sz w:val="28"/>
              </w:rPr>
              <w:t>и целями их деятельности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05 4 09 73050</w:t>
            </w:r>
          </w:p>
        </w:tc>
      </w:tr>
    </w:tbl>
    <w:p w14:paraId="19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End w:id="1"/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A000000">
      <w:pPr>
        <w:tabs>
          <w:tab w:leader="none" w:pos="0" w:val="left"/>
          <w:tab w:leader="none" w:pos="284" w:val="left"/>
          <w:tab w:leader="none" w:pos="567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</w:t>
      </w:r>
      <w:r>
        <w:rPr>
          <w:rFonts w:ascii="Times New Roman" w:hAnsi="Times New Roman"/>
          <w:spacing w:val="-4"/>
          <w:sz w:val="28"/>
        </w:rPr>
        <w:t xml:space="preserve"> города Магнитогорска (</w:t>
      </w:r>
      <w:r>
        <w:rPr>
          <w:rFonts w:ascii="Times New Roman" w:hAnsi="Times New Roman"/>
          <w:spacing w:val="-4"/>
          <w:sz w:val="28"/>
        </w:rPr>
        <w:t>Болкун</w:t>
      </w:r>
      <w:r>
        <w:rPr>
          <w:rFonts w:ascii="Times New Roman" w:hAnsi="Times New Roman"/>
          <w:spacing w:val="-4"/>
          <w:sz w:val="28"/>
        </w:rPr>
        <w:t xml:space="preserve"> Н.И.) разместить настоящее постановление </w:t>
      </w:r>
      <w:r>
        <w:rPr>
          <w:rFonts w:ascii="Times New Roman" w:hAnsi="Times New Roman"/>
          <w:spacing w:val="-4"/>
          <w:sz w:val="28"/>
        </w:rPr>
        <w:br/>
      </w:r>
      <w:r>
        <w:rPr>
          <w:rFonts w:ascii="Times New Roman" w:hAnsi="Times New Roman"/>
          <w:spacing w:val="-4"/>
          <w:sz w:val="28"/>
        </w:rPr>
        <w:t>на официальном</w:t>
      </w:r>
      <w:r>
        <w:rPr>
          <w:rFonts w:ascii="Times New Roman" w:hAnsi="Times New Roman"/>
          <w:sz w:val="28"/>
        </w:rPr>
        <w:t xml:space="preserve"> сайте администрации города Магнитогорска. </w:t>
      </w:r>
    </w:p>
    <w:p w14:paraId="1B000000">
      <w:pPr>
        <w:tabs>
          <w:tab w:leader="none" w:pos="0" w:val="left"/>
          <w:tab w:leader="none" w:pos="284" w:val="left"/>
          <w:tab w:leader="none" w:pos="709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заместителя главы города </w:t>
      </w:r>
      <w:r>
        <w:rPr>
          <w:rFonts w:ascii="Times New Roman" w:hAnsi="Times New Roman"/>
          <w:spacing w:val="-4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Макарову А.Н.</w:t>
      </w:r>
    </w:p>
    <w:p w14:paraId="1C000000">
      <w:pPr>
        <w:tabs>
          <w:tab w:leader="none" w:pos="0" w:val="left"/>
          <w:tab w:leader="none" w:pos="284" w:val="left"/>
          <w:tab w:leader="none" w:pos="567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D000000">
      <w:pPr>
        <w:tabs>
          <w:tab w:leader="none" w:pos="0" w:val="left"/>
          <w:tab w:leader="none" w:pos="284" w:val="left"/>
          <w:tab w:leader="none" w:pos="567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E000000">
      <w:pPr>
        <w:tabs>
          <w:tab w:leader="none" w:pos="0" w:val="left"/>
          <w:tab w:leader="none" w:pos="284" w:val="left"/>
          <w:tab w:leader="none" w:pos="567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F000000">
      <w:pPr>
        <w:tabs>
          <w:tab w:leader="none" w:pos="0" w:val="left"/>
          <w:tab w:leader="none" w:pos="284" w:val="left"/>
          <w:tab w:leader="none" w:pos="567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0000000">
      <w:pPr>
        <w:pStyle w:val="Style_5"/>
        <w:tabs>
          <w:tab w:leader="none" w:pos="6946" w:val="left"/>
        </w:tabs>
        <w:ind w:firstLine="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Глава города </w:t>
      </w:r>
      <w:r>
        <w:rPr>
          <w:color w:val="000000"/>
          <w:sz w:val="28"/>
        </w:rPr>
        <w:t>Магнитогорска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С.Н. Бердников</w:t>
      </w:r>
    </w:p>
    <w:p w14:paraId="21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22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23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24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25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26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27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28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29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2A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2B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2C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2D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2E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2F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30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31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32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33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34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35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36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37000000">
      <w:pPr>
        <w:spacing w:after="0" w:line="240" w:lineRule="auto"/>
        <w:ind/>
        <w:rPr>
          <w:rFonts w:ascii="Times New Roman" w:hAnsi="Times New Roman"/>
          <w:sz w:val="24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Вр-2107824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35" w:left="1143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6_ch"/>
    <w:link w:val="Style_2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6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5" w:type="paragraph">
    <w:name w:val="Body Text Indent"/>
    <w:basedOn w:val="Style_6"/>
    <w:link w:val="Style_5_ch"/>
    <w:pPr>
      <w:spacing w:after="0" w:line="240" w:lineRule="auto"/>
      <w:ind w:firstLine="0" w:left="567"/>
      <w:jc w:val="center"/>
    </w:pPr>
    <w:rPr>
      <w:rFonts w:ascii="Times New Roman" w:hAnsi="Times New Roman"/>
      <w:color w:val="000000"/>
      <w:sz w:val="24"/>
    </w:rPr>
  </w:style>
  <w:style w:styleId="Style_5_ch" w:type="character">
    <w:name w:val="Body Text Indent"/>
    <w:basedOn w:val="Style_6_ch"/>
    <w:link w:val="Style_5"/>
    <w:rPr>
      <w:rFonts w:ascii="Times New Roman" w:hAnsi="Times New Roman"/>
      <w:color w:val="000000"/>
      <w:sz w:val="24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6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3" w:type="paragraph">
    <w:name w:val="List Paragraph"/>
    <w:basedOn w:val="Style_6"/>
    <w:link w:val="Style_3_ch"/>
    <w:pPr>
      <w:ind w:firstLine="0" w:left="720"/>
    </w:pPr>
    <w:rPr>
      <w:rFonts w:ascii="Calibri" w:hAnsi="Calibri"/>
      <w:color w:val="000000"/>
    </w:rPr>
  </w:style>
  <w:style w:styleId="Style_3_ch" w:type="character">
    <w:name w:val="List Paragraph"/>
    <w:basedOn w:val="Style_6_ch"/>
    <w:link w:val="Style_3"/>
    <w:rPr>
      <w:rFonts w:ascii="Calibri" w:hAnsi="Calibri"/>
      <w:color w:val="000000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6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6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6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6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Balloon Text"/>
    <w:basedOn w:val="Style_6"/>
    <w:link w:val="Style_25_ch"/>
    <w:pPr>
      <w:spacing w:after="0" w:line="240" w:lineRule="auto"/>
      <w:ind/>
    </w:pPr>
    <w:rPr>
      <w:rFonts w:ascii="Tahoma" w:hAnsi="Tahoma"/>
      <w:sz w:val="16"/>
    </w:rPr>
  </w:style>
  <w:style w:styleId="Style_25_ch" w:type="character">
    <w:name w:val="Balloon Text"/>
    <w:basedOn w:val="Style_6_ch"/>
    <w:link w:val="Style_25"/>
    <w:rPr>
      <w:rFonts w:ascii="Tahoma" w:hAnsi="Tahoma"/>
      <w:sz w:val="16"/>
    </w:rPr>
  </w:style>
  <w:style w:styleId="Style_26" w:type="paragraph">
    <w:name w:val="Title"/>
    <w:next w:val="Style_6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6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6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Table Grid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Сетка таблицы12"/>
    <w:basedOn w:val="Style_30"/>
    <w:pPr>
      <w:spacing w:after="0" w:line="240" w:lineRule="auto"/>
      <w:ind/>
    </w:pPr>
    <w:rPr>
      <w:rFonts w:ascii="Calibri" w:hAnsi="Calibri"/>
      <w:color w:val="000000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2025-04-28T09:02:06Z</dcterms:modified>
</cp:coreProperties>
</file>