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 w:right="4819"/>
        <w:jc w:val="both"/>
        <w:rPr>
          <w:rFonts w:ascii="Times New Roman" w:hAnsi="Times New Roman"/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rPr>
          <w:spacing w:val="-4"/>
          <w:sz w:val="28"/>
        </w:rPr>
      </w:pPr>
    </w:p>
    <w:p w14:paraId="0C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21.04.20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3587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right="45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администрации</w:t>
      </w:r>
      <w:r>
        <w:rPr>
          <w:rFonts w:ascii="Times New Roman" w:hAnsi="Times New Roman"/>
          <w:sz w:val="28"/>
        </w:rPr>
        <w:t> города 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 21.12.2016 № 15917-П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кадровыми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изменениями,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основании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закона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06.10.2003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131-ФЗ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принципах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местного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Уставом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города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Магнитогорска,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bookmarkStart w:id="1" w:name="_GoBack"/>
      <w:r>
        <w:rPr>
          <w:rFonts w:ascii="Times New Roman" w:hAnsi="Times New Roman"/>
          <w:spacing w:val="-4"/>
          <w:sz w:val="28"/>
        </w:rPr>
        <w:t>от 21.12.2016 № 15917-П «О создании рабочей группы» (далее – постановление)</w:t>
      </w:r>
      <w:r>
        <w:rPr>
          <w:rFonts w:ascii="Times New Roman" w:hAnsi="Times New Roman"/>
          <w:sz w:val="28"/>
        </w:rPr>
        <w:t xml:space="preserve"> </w:t>
      </w:r>
      <w:bookmarkEnd w:id="1"/>
      <w:r>
        <w:rPr>
          <w:rFonts w:ascii="Times New Roman" w:hAnsi="Times New Roman"/>
          <w:sz w:val="28"/>
        </w:rPr>
        <w:t>изменение, приложение к постановлению изложить в новой редакции (приложение).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EAF1DD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6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А.В. </w:t>
      </w:r>
      <w:r>
        <w:rPr>
          <w:rFonts w:ascii="Times New Roman" w:hAnsi="Times New Roman"/>
          <w:sz w:val="28"/>
        </w:rPr>
        <w:t>Хватков</w:t>
      </w:r>
    </w:p>
    <w:p w14:paraId="1A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ectPr>
          <w:headerReference r:id="rId2" w:type="default"/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3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4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25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6000000">
      <w:pPr>
        <w:spacing w:after="0" w:line="240" w:lineRule="auto"/>
        <w:ind w:firstLine="5245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21.04.2025 № 3587</w:t>
      </w:r>
    </w:p>
    <w:p w14:paraId="27000000">
      <w:pPr>
        <w:spacing w:after="0" w:line="240" w:lineRule="auto"/>
        <w:ind w:firstLine="5245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8000000">
      <w:pPr>
        <w:spacing w:after="0" w:line="240" w:lineRule="auto"/>
        <w:ind w:firstLine="5245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9000000">
      <w:pPr>
        <w:spacing w:after="0" w:line="240" w:lineRule="auto"/>
        <w:ind w:firstLine="5245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A000000">
      <w:pPr>
        <w:spacing w:after="0" w:line="240" w:lineRule="auto"/>
        <w:ind w:firstLine="5245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21.12.2016 № 15917-П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Состав рабочей группы для осуществления мероприятий по контролю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установкой, демонтажем, реконструкцией, регулированием технических средств организации дорожного движения (светофорные объекты, дорожные знаки, искусственные неровности, пешеходные ограждения, пешеходные переходы, остановки общественного транспорта) на территории Магнитогорского городского округа.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Layout w:type="fixed"/>
      </w:tblPr>
      <w:tblGrid>
        <w:gridCol w:w="2865"/>
        <w:gridCol w:w="6465"/>
      </w:tblGrid>
      <w:tr>
        <w:tc>
          <w:tcPr>
            <w:tcW w:type="dxa" w:w="28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Хватков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F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 Владимирович</w:t>
            </w:r>
          </w:p>
        </w:tc>
        <w:tc>
          <w:tcPr>
            <w:tcW w:type="dxa" w:w="6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numPr>
                <w:ilvl w:val="0"/>
                <w:numId w:val="1"/>
              </w:num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рабочей группы, заместитель главы города Магнитогорска</w:t>
            </w:r>
          </w:p>
          <w:p w14:paraId="31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Родионов </w:t>
            </w:r>
          </w:p>
          <w:p w14:paraId="33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 Николаевич </w:t>
            </w:r>
          </w:p>
        </w:tc>
        <w:tc>
          <w:tcPr>
            <w:tcW w:type="dxa" w:w="6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numPr>
                <w:ilvl w:val="0"/>
                <w:numId w:val="2"/>
              </w:num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р</w:t>
            </w:r>
            <w:r>
              <w:rPr>
                <w:rFonts w:ascii="Times New Roman" w:hAnsi="Times New Roman"/>
                <w:sz w:val="28"/>
              </w:rPr>
              <w:t xml:space="preserve">абочей группы, </w:t>
            </w: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начальника У</w:t>
            </w:r>
            <w:r>
              <w:rPr>
                <w:rFonts w:ascii="Times New Roman" w:hAnsi="Times New Roman"/>
                <w:sz w:val="28"/>
              </w:rPr>
              <w:t xml:space="preserve">правления транспорта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коммунального хозяйства администрации города Магнитогорска</w:t>
            </w:r>
          </w:p>
        </w:tc>
      </w:tr>
      <w:tr>
        <w:trPr>
          <w:trHeight w:hRule="atLeast" w:val="193"/>
        </w:trPr>
        <w:tc>
          <w:tcPr>
            <w:tcW w:type="dxa" w:w="28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28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7000000">
      <w:pPr>
        <w:tabs>
          <w:tab w:leader="none" w:pos="6111" w:val="left"/>
        </w:tabs>
        <w:spacing w:after="0"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группы:</w:t>
      </w:r>
    </w:p>
    <w:p w14:paraId="38000000">
      <w:pPr>
        <w:tabs>
          <w:tab w:leader="none" w:pos="6111" w:val="left"/>
        </w:tabs>
        <w:spacing w:after="0" w:line="228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Layout w:type="fixed"/>
      </w:tblPr>
      <w:tblGrid>
        <w:gridCol w:w="2850"/>
        <w:gridCol w:w="6495"/>
      </w:tblGrid>
      <w:tr>
        <w:tc>
          <w:tcPr>
            <w:tcW w:type="dxa" w:w="2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tabs>
                <w:tab w:leader="none" w:pos="6111" w:val="left"/>
              </w:tabs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Абрамов Сергей Владимирович</w:t>
            </w:r>
          </w:p>
          <w:p w14:paraId="3A000000">
            <w:pPr>
              <w:tabs>
                <w:tab w:leader="none" w:pos="6111" w:val="left"/>
              </w:tabs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4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numPr>
                <w:ilvl w:val="0"/>
                <w:numId w:val="3"/>
              </w:numPr>
              <w:tabs>
                <w:tab w:leader="none" w:pos="6111" w:val="left"/>
              </w:tabs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АО «</w:t>
            </w:r>
            <w:r>
              <w:rPr>
                <w:rFonts w:ascii="Times New Roman" w:hAnsi="Times New Roman"/>
                <w:sz w:val="28"/>
              </w:rPr>
              <w:t>Магнитогорскинвестстрой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3C000000">
            <w:pPr>
              <w:tabs>
                <w:tab w:leader="none" w:pos="6111" w:val="left"/>
              </w:tabs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tabs>
                <w:tab w:leader="none" w:pos="6111" w:val="left"/>
              </w:tabs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Астафьев Данил Петрович </w:t>
            </w:r>
          </w:p>
        </w:tc>
        <w:tc>
          <w:tcPr>
            <w:tcW w:type="dxa" w:w="64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numPr>
                <w:ilvl w:val="0"/>
                <w:numId w:val="4"/>
              </w:numPr>
              <w:tabs>
                <w:tab w:leader="none" w:pos="6111" w:val="left"/>
              </w:tabs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МКУ «Управление капитального строительства»</w:t>
            </w:r>
          </w:p>
          <w:p w14:paraId="3F000000">
            <w:pPr>
              <w:tabs>
                <w:tab w:leader="none" w:pos="6111" w:val="left"/>
              </w:tabs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6111" w:val="left"/>
              </w:tabs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Горшков </w:t>
            </w:r>
          </w:p>
          <w:p w14:paraId="41000000">
            <w:pPr>
              <w:tabs>
                <w:tab w:leader="none" w:pos="6111" w:val="left"/>
              </w:tabs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Валерий Михайлович</w:t>
            </w:r>
          </w:p>
        </w:tc>
        <w:tc>
          <w:tcPr>
            <w:tcW w:type="dxa" w:w="64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numPr>
                <w:ilvl w:val="0"/>
                <w:numId w:val="5"/>
              </w:numPr>
              <w:tabs>
                <w:tab w:leader="none" w:pos="6111" w:val="left"/>
              </w:tabs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Госавтоинспекции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УМВД России по городу Магнитогорску Челябинской области (по согласованию)</w:t>
            </w:r>
          </w:p>
          <w:p w14:paraId="43000000">
            <w:pPr>
              <w:tabs>
                <w:tab w:leader="none" w:pos="6111" w:val="left"/>
              </w:tabs>
              <w:spacing w:after="0" w:line="228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6111" w:val="left"/>
              </w:tabs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Петрученко Владимир Николаевич</w:t>
            </w:r>
          </w:p>
          <w:p w14:paraId="45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6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Сидорина </w:t>
            </w:r>
          </w:p>
          <w:p w14:paraId="47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Викторовна</w:t>
            </w:r>
          </w:p>
          <w:p w14:paraId="48000000">
            <w:pPr>
              <w:tabs>
                <w:tab w:leader="none" w:pos="6111" w:val="left"/>
              </w:tabs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4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numPr>
                <w:ilvl w:val="0"/>
                <w:numId w:val="6"/>
              </w:numPr>
              <w:tabs>
                <w:tab w:leader="none" w:pos="6111" w:val="left"/>
              </w:tabs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МП «Магнитогорский городской транспорт»</w:t>
            </w:r>
          </w:p>
          <w:p w14:paraId="4A000000">
            <w:pPr>
              <w:tabs>
                <w:tab w:leader="none" w:pos="6111" w:val="left"/>
              </w:tabs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B000000">
            <w:pPr>
              <w:tabs>
                <w:tab w:leader="none" w:pos="6111" w:val="left"/>
              </w:tabs>
              <w:spacing w:after="0" w:line="228" w:lineRule="auto"/>
              <w:ind w:hanging="425" w:left="731"/>
              <w:jc w:val="both"/>
              <w:rPr>
                <w:rFonts w:ascii="Times New Roman" w:hAnsi="Times New Roman"/>
                <w:sz w:val="28"/>
              </w:rPr>
            </w:pPr>
          </w:p>
          <w:p w14:paraId="4C000000">
            <w:pPr>
              <w:tabs>
                <w:tab w:leader="none" w:pos="6111" w:val="left"/>
              </w:tabs>
              <w:spacing w:after="0" w:line="228" w:lineRule="auto"/>
              <w:ind w:hanging="425" w:left="73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     </w:t>
            </w:r>
            <w:r>
              <w:rPr>
                <w:rFonts w:ascii="Times New Roman" w:hAnsi="Times New Roman"/>
                <w:sz w:val="28"/>
              </w:rPr>
              <w:t>секретарь рабочей группы, 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</w:tc>
      </w:tr>
    </w:tbl>
    <w:p w14:paraId="4D000000">
      <w:pPr>
        <w:spacing w:after="0" w:line="228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4" w:type="first"/>
      <w:pgSz w:h="16838" w:orient="portrait" w:w="11906"/>
      <w:pgMar w:bottom="993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Вр-2101343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Вр-2101343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2025-04-21T10:41:06Z</dcterms:modified>
</cp:coreProperties>
</file>