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3.xml"/>
  <Override ContentType="application/vnd.openxmlformats-officedocument.wordprocessingml.header+xml" PartName="/word/head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4000000">
      <w:pPr>
        <w:ind/>
        <w:jc w:val="center"/>
        <w:rPr>
          <w:sz w:val="28"/>
        </w:rPr>
      </w:pPr>
      <w:r>
        <w:rPr>
          <w:sz w:val="28"/>
        </w:rPr>
        <w:t>АДМИНИСТРАЦИЯ ГОРОДА МАГНИТОГОРСКА</w:t>
      </w:r>
    </w:p>
    <w:p w14:paraId="05000000">
      <w:pPr>
        <w:ind/>
        <w:jc w:val="center"/>
        <w:rPr>
          <w:sz w:val="28"/>
        </w:rPr>
      </w:pPr>
      <w:r>
        <w:rPr>
          <w:sz w:val="28"/>
        </w:rPr>
        <w:t>ЧЕЛЯБИНСКОЙ ОБЛАСТИ</w:t>
      </w:r>
    </w:p>
    <w:p w14:paraId="06000000">
      <w:pPr>
        <w:ind/>
        <w:jc w:val="center"/>
        <w:rPr>
          <w:sz w:val="28"/>
        </w:rPr>
      </w:pPr>
      <w:r>
        <w:rPr>
          <w:sz w:val="28"/>
        </w:rPr>
        <w:t>ПОСТАНОВЛЕНИЕ</w:t>
      </w:r>
    </w:p>
    <w:p w14:paraId="07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spacing w:val="-4"/>
          <w:sz w:val="28"/>
        </w:rPr>
        <w:t>31</w:t>
      </w:r>
      <w:r>
        <w:rPr>
          <w:spacing w:val="-4"/>
          <w:sz w:val="28"/>
        </w:rPr>
        <w:t>.</w:t>
      </w:r>
      <w:r>
        <w:rPr>
          <w:spacing w:val="-4"/>
          <w:sz w:val="28"/>
        </w:rPr>
        <w:t>03</w:t>
      </w:r>
      <w:r>
        <w:rPr>
          <w:spacing w:val="-4"/>
          <w:sz w:val="28"/>
        </w:rPr>
        <w:t>.20</w:t>
      </w:r>
      <w:r>
        <w:rPr>
          <w:spacing w:val="-4"/>
          <w:sz w:val="28"/>
        </w:rPr>
        <w:t>25</w:t>
      </w:r>
      <w:r>
        <w:rPr>
          <w:spacing w:val="-4"/>
          <w:sz w:val="28"/>
        </w:rPr>
        <w:t xml:space="preserve">                                         </w:t>
      </w:r>
      <w:r>
        <w:rPr>
          <w:spacing w:val="-4"/>
          <w:sz w:val="28"/>
        </w:rPr>
        <w:t xml:space="preserve">                             № 2933</w:t>
      </w:r>
      <w:r>
        <w:rPr>
          <w:spacing w:val="-4"/>
          <w:sz w:val="28"/>
        </w:rPr>
        <w:t>-П</w:t>
      </w:r>
    </w:p>
    <w:p w14:paraId="08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09000000">
      <w:pPr>
        <w:spacing w:after="0" w:line="240" w:lineRule="auto"/>
        <w:ind w:right="467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назначении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рейтингового голосования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по</w:t>
      </w:r>
      <w:r>
        <w:rPr>
          <w:rFonts w:ascii="Times New Roman" w:hAnsi="Times New Roman"/>
          <w:sz w:val="28"/>
        </w:rPr>
        <w:t> выбору </w:t>
      </w:r>
      <w:r>
        <w:rPr>
          <w:rFonts w:ascii="Times New Roman" w:hAnsi="Times New Roman"/>
          <w:sz w:val="28"/>
        </w:rPr>
        <w:t>общественных территорий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города</w:t>
      </w:r>
      <w:r>
        <w:rPr>
          <w:rFonts w:ascii="Times New Roman" w:hAnsi="Times New Roman"/>
          <w:sz w:val="28"/>
        </w:rPr>
        <w:t> Магнитогорска, подлежащих благоустройству в первоочередном порядке в</w:t>
      </w:r>
      <w:r>
        <w:rPr>
          <w:rFonts w:ascii="XO Thames" w:hAnsi="XO Thames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>2026</w:t>
      </w:r>
      <w:r>
        <w:rPr>
          <w:rFonts w:ascii="Times New Roman" w:hAnsi="Times New Roman"/>
          <w:sz w:val="28"/>
        </w:rPr>
        <w:t xml:space="preserve"> году в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рамках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реализации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муниципальной программы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«Формирование комфортной городской сред</w:t>
      </w:r>
      <w:r>
        <w:rPr>
          <w:rFonts w:ascii="Times New Roman" w:hAnsi="Times New Roman"/>
          <w:sz w:val="28"/>
        </w:rPr>
        <w:t>ы в</w:t>
      </w:r>
      <w:r>
        <w:rPr>
          <w:rFonts w:ascii="XO Thames" w:hAnsi="XO Thames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>городе Магнитогорске на</w:t>
      </w:r>
      <w:r>
        <w:rPr>
          <w:rFonts w:ascii="XO Thames" w:hAnsi="XO Thames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>2025-2030</w:t>
      </w:r>
      <w:r>
        <w:rPr>
          <w:rFonts w:ascii="Times New Roman" w:hAnsi="Times New Roman"/>
          <w:sz w:val="28"/>
        </w:rPr>
        <w:t xml:space="preserve"> годы»</w:t>
      </w:r>
    </w:p>
    <w:p w14:paraId="0A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0B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соответствии с Федеральным законом от 06.10.2003 №</w:t>
      </w:r>
      <w:r>
        <w:rPr>
          <w:rFonts w:ascii="XO Thames" w:hAnsi="XO Thames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 xml:space="preserve">131-ФЗ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«Об общих принципах организации местного самоуправления в Российской Федерации», приказом Министерства строительства и инфраструктуры Челябинской области от 31.01.2019 № 23 «О порядке организации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и проведения процедуры рейтингового голосования по проектам благоустройства общественных территорий муниципальных образований Челябинской области, подлежащих благоустройству в первоочередном порядке», постановлением администрации города Магнитогорска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от 11.03.2022 №</w:t>
      </w:r>
      <w:r>
        <w:rPr>
          <w:rFonts w:ascii="XO Thames" w:hAnsi="XO Thames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>2516-П «Об утверждении Порядка организации</w:t>
      </w:r>
      <w:r>
        <w:br/>
      </w:r>
      <w:r>
        <w:rPr>
          <w:rFonts w:ascii="Times New Roman" w:hAnsi="Times New Roman"/>
          <w:sz w:val="28"/>
        </w:rPr>
        <w:t>и проведения рейтингового голосования по выбору общественных территорий города Магнитогорска, подлежащих благоустройству</w:t>
      </w:r>
      <w:r>
        <w:br/>
      </w:r>
      <w:r>
        <w:rPr>
          <w:rFonts w:ascii="Times New Roman" w:hAnsi="Times New Roman"/>
          <w:sz w:val="28"/>
        </w:rPr>
        <w:t xml:space="preserve">в первоочередном порядке </w:t>
      </w:r>
      <w:r>
        <w:rPr>
          <w:rFonts w:ascii="Times New Roman" w:hAnsi="Times New Roman"/>
          <w:sz w:val="28"/>
        </w:rPr>
        <w:t>в рамках муниципальной программы «Формирование комфортной городской среды в городе Магнитогорске»</w:t>
      </w:r>
      <w:r>
        <w:br/>
      </w:r>
      <w:r>
        <w:rPr>
          <w:rFonts w:ascii="Times New Roman" w:hAnsi="Times New Roman"/>
          <w:sz w:val="28"/>
        </w:rPr>
        <w:t xml:space="preserve">в форме электронного голосования </w:t>
      </w:r>
      <w:r>
        <w:rPr>
          <w:rFonts w:ascii="Times New Roman" w:hAnsi="Times New Roman"/>
          <w:sz w:val="28"/>
        </w:rPr>
        <w:t xml:space="preserve">с использованием информационно-телекоммуникационной сети «Интернет», протоколом заседания общественной комиссии города Магнитогорска для оценки и обсуждения проектов и предложений по благоустройству </w:t>
      </w:r>
      <w:r>
        <w:rPr>
          <w:rFonts w:ascii="Times New Roman" w:hAnsi="Times New Roman"/>
          <w:sz w:val="28"/>
        </w:rPr>
        <w:t>и организаци</w:t>
      </w:r>
      <w:r>
        <w:rPr>
          <w:rFonts w:ascii="Times New Roman" w:hAnsi="Times New Roman"/>
          <w:sz w:val="28"/>
        </w:rPr>
        <w:t>и рейтингового голосования от 31</w:t>
      </w:r>
      <w:r>
        <w:rPr>
          <w:rFonts w:ascii="Times New Roman" w:hAnsi="Times New Roman"/>
          <w:sz w:val="28"/>
        </w:rPr>
        <w:t>.0</w:t>
      </w: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>.202</w:t>
      </w:r>
      <w:r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 xml:space="preserve"> №</w:t>
      </w:r>
      <w:r>
        <w:rPr>
          <w:rFonts w:ascii="XO Thames" w:hAnsi="XO Thames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>, руководствуясь Уставом города Магнитогорска,</w:t>
      </w:r>
    </w:p>
    <w:p w14:paraId="0C000000">
      <w:pPr>
        <w:spacing w:after="0" w:line="240" w:lineRule="auto"/>
        <w:ind w:firstLine="709" w:left="0"/>
        <w:jc w:val="both"/>
        <w:rPr>
          <w:rFonts w:ascii="Times New Roman" w:hAnsi="Times New Roman"/>
          <w:sz w:val="20"/>
        </w:rPr>
      </w:pPr>
    </w:p>
    <w:p w14:paraId="0D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ПОСТАНОВЛЯЮ:</w:t>
      </w:r>
    </w:p>
    <w:p w14:paraId="0E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10"/>
        </w:rPr>
      </w:pPr>
      <w:r>
        <w:rPr>
          <w:rFonts w:ascii="Times New Roman" w:hAnsi="Times New Roman"/>
          <w:sz w:val="28"/>
        </w:rPr>
        <w:t>1.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Назначить рейтинговое голосование по выбору общественных территорий города Магнитогорска, подлежащих благоустройству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в первоочередном порядке в 202</w:t>
      </w:r>
      <w:r>
        <w:rPr>
          <w:rFonts w:ascii="Times New Roman" w:hAnsi="Times New Roman"/>
          <w:sz w:val="28"/>
        </w:rPr>
        <w:t>6</w:t>
      </w:r>
      <w:r>
        <w:rPr>
          <w:rFonts w:ascii="Times New Roman" w:hAnsi="Times New Roman"/>
          <w:sz w:val="28"/>
        </w:rPr>
        <w:t xml:space="preserve"> году в рамках реализации муниципальной программы «Формирование комфортной городской среды в городе</w:t>
      </w:r>
      <w:r>
        <w:br/>
      </w:r>
    </w:p>
    <w:p w14:paraId="0F000000">
      <w:pPr>
        <w:tabs>
          <w:tab w:leader="none" w:pos="1134" w:val="left"/>
        </w:tabs>
        <w:spacing w:after="0" w:line="240" w:lineRule="auto"/>
        <w:ind w:firstLine="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Магнитогорске на 202</w:t>
      </w:r>
      <w:r>
        <w:rPr>
          <w:rFonts w:ascii="Times New Roman" w:hAnsi="Times New Roman"/>
          <w:sz w:val="28"/>
        </w:rPr>
        <w:t>5-2030</w:t>
      </w:r>
      <w:r>
        <w:rPr>
          <w:rFonts w:ascii="Times New Roman" w:hAnsi="Times New Roman"/>
          <w:sz w:val="28"/>
        </w:rPr>
        <w:t xml:space="preserve"> годы», в форме электронного голосования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с использованием информационно-</w:t>
      </w:r>
      <w:r>
        <w:rPr>
          <w:rFonts w:ascii="Times New Roman" w:hAnsi="Times New Roman"/>
          <w:sz w:val="28"/>
        </w:rPr>
        <w:t>телекоммуникативной</w:t>
      </w:r>
      <w:r>
        <w:rPr>
          <w:rFonts w:ascii="Times New Roman" w:hAnsi="Times New Roman"/>
          <w:sz w:val="28"/>
        </w:rPr>
        <w:t xml:space="preserve"> сети Интернет, круглосуточно в период с </w:t>
      </w:r>
      <w:r>
        <w:rPr>
          <w:rFonts w:ascii="Times New Roman" w:hAnsi="Times New Roman"/>
          <w:sz w:val="28"/>
        </w:rPr>
        <w:t>21 апреля 2025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года </w:t>
      </w:r>
      <w:r>
        <w:rPr>
          <w:rFonts w:ascii="Times New Roman" w:hAnsi="Times New Roman"/>
          <w:sz w:val="28"/>
        </w:rPr>
        <w:t xml:space="preserve">по </w:t>
      </w:r>
      <w:r>
        <w:rPr>
          <w:rFonts w:ascii="Times New Roman" w:hAnsi="Times New Roman"/>
          <w:sz w:val="28"/>
        </w:rPr>
        <w:t>12 июня</w:t>
      </w:r>
      <w:r>
        <w:rPr>
          <w:rFonts w:ascii="Times New Roman" w:hAnsi="Times New Roman"/>
          <w:sz w:val="28"/>
        </w:rPr>
        <w:t xml:space="preserve"> 202</w:t>
      </w:r>
      <w:r>
        <w:rPr>
          <w:rFonts w:ascii="Times New Roman" w:hAnsi="Times New Roman"/>
          <w:sz w:val="28"/>
        </w:rPr>
        <w:t>5 года</w:t>
      </w:r>
      <w:r>
        <w:rPr>
          <w:rFonts w:ascii="Times New Roman" w:hAnsi="Times New Roman"/>
          <w:sz w:val="28"/>
        </w:rPr>
        <w:t>.</w:t>
      </w:r>
    </w:p>
    <w:p w14:paraId="10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Установить перечень общественных территорий города Магнитогорска, подлежащих благоустройст</w:t>
      </w:r>
      <w:r>
        <w:rPr>
          <w:rFonts w:ascii="Times New Roman" w:hAnsi="Times New Roman"/>
          <w:sz w:val="28"/>
        </w:rPr>
        <w:t xml:space="preserve">ву </w:t>
      </w:r>
      <w:r>
        <w:rPr>
          <w:rFonts w:ascii="Times New Roman" w:hAnsi="Times New Roman"/>
          <w:sz w:val="28"/>
        </w:rPr>
        <w:t>в первоочередном порядке</w:t>
      </w:r>
      <w:r>
        <w:br/>
      </w:r>
      <w:r>
        <w:rPr>
          <w:rFonts w:ascii="Times New Roman" w:hAnsi="Times New Roman"/>
          <w:sz w:val="28"/>
        </w:rPr>
        <w:t>в 2026 году в рамках реализации муниципальной программы «Формирование комфортной городской среды в городе Магнитогорске на 2025-2030 годы», по которым будет проходить</w:t>
      </w:r>
      <w:r>
        <w:rPr>
          <w:rFonts w:ascii="Times New Roman" w:hAnsi="Times New Roman"/>
          <w:sz w:val="28"/>
        </w:rPr>
        <w:t xml:space="preserve"> рейтинговое</w:t>
      </w:r>
      <w:r>
        <w:rPr>
          <w:rFonts w:ascii="Times New Roman" w:hAnsi="Times New Roman"/>
          <w:sz w:val="28"/>
        </w:rPr>
        <w:t xml:space="preserve"> голосование, согласно приложению</w:t>
      </w:r>
      <w:r>
        <w:rPr>
          <w:rFonts w:ascii="Times New Roman" w:hAnsi="Times New Roman"/>
          <w:sz w:val="28"/>
        </w:rPr>
        <w:t xml:space="preserve"> к настоящему </w:t>
      </w:r>
      <w:r>
        <w:rPr>
          <w:rFonts w:ascii="Times New Roman" w:hAnsi="Times New Roman"/>
          <w:sz w:val="28"/>
        </w:rPr>
        <w:t>постановлению</w:t>
      </w:r>
      <w:r>
        <w:rPr>
          <w:rFonts w:ascii="Times New Roman" w:hAnsi="Times New Roman"/>
          <w:sz w:val="28"/>
        </w:rPr>
        <w:t>.</w:t>
      </w:r>
    </w:p>
    <w:p w14:paraId="11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Настоящее постановление вступает в силу со дня его подписания.</w:t>
      </w:r>
    </w:p>
    <w:p w14:paraId="12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Службе внешних связей и молодежной политики администрации города Магнитогорска (</w:t>
      </w:r>
      <w:r>
        <w:rPr>
          <w:rFonts w:ascii="Times New Roman" w:hAnsi="Times New Roman"/>
          <w:sz w:val="28"/>
        </w:rPr>
        <w:t>Болкун</w:t>
      </w:r>
      <w:r>
        <w:rPr>
          <w:rFonts w:ascii="Times New Roman" w:hAnsi="Times New Roman"/>
          <w:sz w:val="28"/>
        </w:rPr>
        <w:t xml:space="preserve"> Н.И.) опубликовать настоящее постановление в средствах массовой информации и разместить на официальном сайте администрации города</w:t>
      </w:r>
      <w:r>
        <w:rPr>
          <w:rFonts w:ascii="Times New Roman" w:hAnsi="Times New Roman"/>
          <w:sz w:val="28"/>
        </w:rPr>
        <w:t xml:space="preserve"> Магнитогорска</w:t>
      </w:r>
      <w:r>
        <w:rPr>
          <w:rFonts w:ascii="Times New Roman" w:hAnsi="Times New Roman"/>
          <w:sz w:val="28"/>
        </w:rPr>
        <w:t>.</w:t>
      </w:r>
    </w:p>
    <w:p w14:paraId="13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Контроль исполнения настоящего постановления возложить</w:t>
      </w:r>
      <w:r>
        <w:br/>
      </w:r>
      <w:r>
        <w:rPr>
          <w:rFonts w:ascii="Times New Roman" w:hAnsi="Times New Roman"/>
          <w:sz w:val="28"/>
        </w:rPr>
        <w:t>на заместителя главы города – руководителя аппарата администрации города Магнитогорска Москалева М.В.</w:t>
      </w:r>
    </w:p>
    <w:p w14:paraId="14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5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6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7000000">
      <w:pPr>
        <w:spacing w:after="0" w:line="240" w:lineRule="auto"/>
        <w:ind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Исполняющий обязанности</w:t>
      </w:r>
    </w:p>
    <w:p w14:paraId="18000000">
      <w:pPr>
        <w:spacing w:after="0" w:line="240" w:lineRule="auto"/>
        <w:ind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главы города Магнитогорска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        </w:t>
      </w:r>
      <w:r>
        <w:rPr>
          <w:rFonts w:ascii="Times New Roman" w:hAnsi="Times New Roman"/>
          <w:color w:val="000000"/>
          <w:spacing w:val="0"/>
          <w:sz w:val="28"/>
        </w:rPr>
        <w:t>А.В. Хватков</w:t>
      </w:r>
    </w:p>
    <w:p w14:paraId="19000000">
      <w:pPr>
        <w:spacing w:after="0" w:line="240" w:lineRule="auto"/>
        <w:ind/>
        <w:jc w:val="left"/>
        <w:rPr>
          <w:rFonts w:ascii="Times New Roman" w:hAnsi="Times New Roman"/>
          <w:sz w:val="28"/>
        </w:rPr>
      </w:pPr>
    </w:p>
    <w:p w14:paraId="1A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B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C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D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E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F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0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1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2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3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4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5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6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7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8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9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A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B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br w:type="page"/>
      </w:r>
    </w:p>
    <w:p w14:paraId="2C000000">
      <w:pPr>
        <w:spacing w:after="0" w:line="240" w:lineRule="auto"/>
        <w:ind w:firstLine="5669"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Приложение</w:t>
      </w:r>
    </w:p>
    <w:p w14:paraId="2D000000">
      <w:pPr>
        <w:spacing w:after="0" w:line="240" w:lineRule="auto"/>
        <w:ind w:firstLine="5669"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 постановлению администрации </w:t>
      </w:r>
    </w:p>
    <w:p w14:paraId="2E000000">
      <w:pPr>
        <w:spacing w:after="0" w:line="240" w:lineRule="auto"/>
        <w:ind w:firstLine="5669"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города Магнитогорска</w:t>
      </w:r>
    </w:p>
    <w:p w14:paraId="2F000000">
      <w:pPr>
        <w:spacing w:after="0" w:line="240" w:lineRule="auto"/>
        <w:ind w:firstLine="5669"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 31.03.2025 № 2933-П</w:t>
      </w:r>
    </w:p>
    <w:p w14:paraId="30000000">
      <w:pPr>
        <w:spacing w:after="0" w:line="240" w:lineRule="auto"/>
        <w:ind/>
        <w:rPr>
          <w:rFonts w:ascii="Times New Roman" w:hAnsi="Times New Roman"/>
          <w:sz w:val="24"/>
        </w:rPr>
      </w:pPr>
    </w:p>
    <w:p w14:paraId="31000000">
      <w:pPr>
        <w:spacing w:after="0" w:line="240" w:lineRule="auto"/>
        <w:ind/>
        <w:rPr>
          <w:rFonts w:ascii="Times New Roman" w:hAnsi="Times New Roman"/>
          <w:sz w:val="24"/>
        </w:rPr>
      </w:pPr>
    </w:p>
    <w:p w14:paraId="32000000">
      <w:pPr>
        <w:spacing w:after="0" w:line="240" w:lineRule="auto"/>
        <w:ind/>
        <w:rPr>
          <w:rFonts w:ascii="Times New Roman" w:hAnsi="Times New Roman"/>
          <w:sz w:val="24"/>
        </w:rPr>
      </w:pPr>
    </w:p>
    <w:p w14:paraId="33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еречень общественных территорий города Магнитогорска, подлежащих благоустройст</w:t>
      </w:r>
      <w:r>
        <w:rPr>
          <w:rFonts w:ascii="Times New Roman" w:hAnsi="Times New Roman"/>
          <w:sz w:val="28"/>
        </w:rPr>
        <w:t xml:space="preserve">ву </w:t>
      </w:r>
      <w:r>
        <w:rPr>
          <w:rFonts w:ascii="Times New Roman" w:hAnsi="Times New Roman"/>
          <w:sz w:val="28"/>
        </w:rPr>
        <w:t>в первоочередном порядке в 2026 году в рамках реализации муниципальной программы «Формирование комфортной городской среды</w:t>
      </w:r>
      <w:r>
        <w:br/>
      </w:r>
      <w:r>
        <w:rPr>
          <w:rFonts w:ascii="Times New Roman" w:hAnsi="Times New Roman"/>
          <w:sz w:val="28"/>
        </w:rPr>
        <w:t>в городе Магнитогорске на 2025-2030 годы», по которым будет проходить</w:t>
      </w:r>
      <w:r>
        <w:rPr>
          <w:rFonts w:ascii="Times New Roman" w:hAnsi="Times New Roman"/>
          <w:sz w:val="28"/>
        </w:rPr>
        <w:t xml:space="preserve"> рейтинговое</w:t>
      </w:r>
      <w:r>
        <w:rPr>
          <w:rFonts w:ascii="Times New Roman" w:hAnsi="Times New Roman"/>
          <w:sz w:val="28"/>
        </w:rPr>
        <w:t xml:space="preserve"> голосование</w:t>
      </w:r>
    </w:p>
    <w:p w14:paraId="34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3500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</w:t>
      </w:r>
      <w:r>
        <w:rPr>
          <w:rFonts w:ascii="XO Thames" w:hAnsi="XO Thames"/>
          <w:color w:val="000000"/>
          <w:spacing w:val="0"/>
          <w:sz w:val="28"/>
        </w:rPr>
        <w:t>  </w:t>
      </w:r>
      <w:r>
        <w:rPr>
          <w:rFonts w:ascii="Times New Roman" w:hAnsi="Times New Roman"/>
          <w:sz w:val="28"/>
        </w:rPr>
        <w:t>Сквер имени космонавта Юрия Алексеевича Гагарина</w:t>
      </w:r>
    </w:p>
    <w:p w14:paraId="3600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</w:t>
      </w:r>
      <w:r>
        <w:rPr>
          <w:rFonts w:ascii="XO Thames" w:hAnsi="XO Thames"/>
          <w:color w:val="000000"/>
          <w:spacing w:val="0"/>
          <w:sz w:val="28"/>
        </w:rPr>
        <w:t>  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z w:val="28"/>
        </w:rPr>
        <w:t>квер им</w:t>
      </w:r>
      <w:r>
        <w:rPr>
          <w:rFonts w:ascii="Times New Roman" w:hAnsi="Times New Roman"/>
          <w:sz w:val="28"/>
        </w:rPr>
        <w:t>ени Михаила Юрьевича Лермонтова</w:t>
      </w:r>
    </w:p>
    <w:p w14:paraId="3700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</w:t>
      </w:r>
      <w:r>
        <w:rPr>
          <w:rFonts w:ascii="XO Thames" w:hAnsi="XO Thames"/>
          <w:color w:val="000000"/>
          <w:spacing w:val="0"/>
          <w:sz w:val="28"/>
        </w:rPr>
        <w:t>  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z w:val="28"/>
        </w:rPr>
        <w:t>квер</w:t>
      </w:r>
      <w:r>
        <w:rPr>
          <w:rFonts w:ascii="Times New Roman" w:hAnsi="Times New Roman"/>
          <w:sz w:val="28"/>
        </w:rPr>
        <w:t xml:space="preserve"> «Умка»</w:t>
      </w:r>
    </w:p>
    <w:p w14:paraId="3800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</w:t>
      </w:r>
      <w:r>
        <w:rPr>
          <w:rFonts w:ascii="XO Thames" w:hAnsi="XO Thames"/>
          <w:color w:val="000000"/>
          <w:spacing w:val="0"/>
          <w:sz w:val="28"/>
        </w:rPr>
        <w:t>  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z w:val="28"/>
        </w:rPr>
        <w:t>квер</w:t>
      </w:r>
      <w:r>
        <w:rPr>
          <w:rFonts w:ascii="Times New Roman" w:hAnsi="Times New Roman"/>
          <w:sz w:val="28"/>
        </w:rPr>
        <w:t xml:space="preserve"> «Городской»</w:t>
      </w:r>
    </w:p>
    <w:p w14:paraId="3900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</w:t>
      </w:r>
      <w:r>
        <w:rPr>
          <w:rFonts w:ascii="XO Thames" w:hAnsi="XO Thames"/>
          <w:color w:val="000000"/>
          <w:spacing w:val="0"/>
          <w:sz w:val="28"/>
        </w:rPr>
        <w:t>  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z w:val="28"/>
        </w:rPr>
        <w:t>квер</w:t>
      </w:r>
      <w:r>
        <w:rPr>
          <w:rFonts w:ascii="Times New Roman" w:hAnsi="Times New Roman"/>
          <w:sz w:val="28"/>
        </w:rPr>
        <w:t xml:space="preserve"> «</w:t>
      </w:r>
      <w:r>
        <w:rPr>
          <w:rFonts w:ascii="Times New Roman" w:hAnsi="Times New Roman"/>
          <w:sz w:val="28"/>
        </w:rPr>
        <w:t>Магнитостроевский</w:t>
      </w:r>
      <w:r>
        <w:rPr>
          <w:rFonts w:ascii="Times New Roman" w:hAnsi="Times New Roman"/>
          <w:sz w:val="28"/>
        </w:rPr>
        <w:t>»</w:t>
      </w:r>
    </w:p>
    <w:p w14:paraId="3A00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</w:t>
      </w:r>
      <w:r>
        <w:rPr>
          <w:rFonts w:ascii="XO Thames" w:hAnsi="XO Thames"/>
          <w:color w:val="000000"/>
          <w:spacing w:val="0"/>
          <w:sz w:val="28"/>
        </w:rPr>
        <w:t>  </w:t>
      </w:r>
      <w:r>
        <w:rPr>
          <w:rFonts w:ascii="Times New Roman" w:hAnsi="Times New Roman"/>
          <w:sz w:val="28"/>
        </w:rPr>
        <w:t>Общественная т</w:t>
      </w:r>
      <w:r>
        <w:rPr>
          <w:rFonts w:ascii="Times New Roman" w:hAnsi="Times New Roman"/>
          <w:sz w:val="28"/>
        </w:rPr>
        <w:t>ерритория</w:t>
      </w:r>
      <w:r>
        <w:rPr>
          <w:rFonts w:ascii="Times New Roman" w:hAnsi="Times New Roman"/>
          <w:sz w:val="28"/>
        </w:rPr>
        <w:t xml:space="preserve"> вдоль дома №17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по</w:t>
      </w:r>
      <w:r>
        <w:rPr>
          <w:rFonts w:ascii="Times New Roman" w:hAnsi="Times New Roman"/>
          <w:sz w:val="28"/>
        </w:rPr>
        <w:t xml:space="preserve"> ул. Нестерова г.</w:t>
      </w:r>
      <w:r>
        <w:rPr>
          <w:rFonts w:ascii="XO Thames" w:hAnsi="XO Thames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>Магнитогорска</w:t>
      </w:r>
      <w:r>
        <w:rPr>
          <w:rFonts w:ascii="Times New Roman" w:hAnsi="Times New Roman"/>
          <w:sz w:val="28"/>
        </w:rPr>
        <w:t xml:space="preserve"> </w:t>
      </w:r>
    </w:p>
    <w:p w14:paraId="3B00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</w:t>
      </w:r>
      <w:r>
        <w:rPr>
          <w:rFonts w:ascii="XO Thames" w:hAnsi="XO Thames"/>
          <w:color w:val="000000"/>
          <w:spacing w:val="0"/>
          <w:sz w:val="28"/>
        </w:rPr>
        <w:t>  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z w:val="28"/>
        </w:rPr>
        <w:t>квер</w:t>
      </w:r>
      <w:r>
        <w:rPr>
          <w:rFonts w:ascii="Times New Roman" w:hAnsi="Times New Roman"/>
          <w:sz w:val="28"/>
        </w:rPr>
        <w:t xml:space="preserve"> «З</w:t>
      </w:r>
      <w:bookmarkStart w:id="1" w:name="_GoBack"/>
      <w:bookmarkEnd w:id="1"/>
      <w:r>
        <w:rPr>
          <w:rFonts w:ascii="Times New Roman" w:hAnsi="Times New Roman"/>
          <w:sz w:val="28"/>
        </w:rPr>
        <w:t>еленый дворик»</w:t>
      </w:r>
    </w:p>
    <w:p w14:paraId="3C000000">
      <w:pPr>
        <w:spacing w:after="0"/>
        <w:ind/>
        <w:jc w:val="center"/>
        <w:rPr>
          <w:rFonts w:ascii="Times New Roman" w:hAnsi="Times New Roman"/>
          <w:sz w:val="24"/>
        </w:rPr>
      </w:pPr>
    </w:p>
    <w:p w14:paraId="3D000000">
      <w:pPr>
        <w:rPr>
          <w:rFonts w:ascii="Times New Roman" w:hAnsi="Times New Roman"/>
          <w:sz w:val="28"/>
        </w:rPr>
      </w:pPr>
    </w:p>
    <w:sectPr>
      <w:headerReference r:id="rId2" w:type="even"/>
      <w:footerReference r:id="rId1" w:type="first"/>
      <w:footerReference r:id="rId3" w:type="even"/>
      <w:pgSz w:h="16838" w:orient="portrait" w:w="11906"/>
      <w:pgMar w:bottom="1134" w:footer="709" w:gutter="0" w:header="709" w:left="1701" w:right="851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right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>Вр-2083473</w:t>
    </w:r>
  </w:p>
</w:ftr>
</file>

<file path=word/footer3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pStyle w:val="Style_2"/>
    </w:pPr>
  </w:p>
</w:ft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pStyle w:val="Style_2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evenAndOddHeaders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</w:style>
  <w:style w:default="1" w:styleId="Style_3_ch" w:type="character">
    <w:name w:val="Normal"/>
    <w:link w:val="Style_3"/>
  </w:style>
  <w:style w:styleId="Style_4" w:type="paragraph">
    <w:name w:val="header"/>
    <w:basedOn w:val="Style_3"/>
    <w:link w:val="Style_4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4_ch" w:type="character">
    <w:name w:val="header"/>
    <w:basedOn w:val="Style_3_ch"/>
    <w:link w:val="Style_4"/>
  </w:style>
  <w:style w:styleId="Style_5" w:type="paragraph">
    <w:name w:val="toc 2"/>
    <w:next w:val="Style_3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3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1" w:type="paragraph">
    <w:name w:val="footer"/>
    <w:basedOn w:val="Style_3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footer"/>
    <w:basedOn w:val="Style_3_ch"/>
    <w:link w:val="Style_1"/>
  </w:style>
  <w:style w:styleId="Style_7" w:type="paragraph">
    <w:name w:val="toc 6"/>
    <w:next w:val="Style_3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3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Endnote"/>
    <w:link w:val="Style_9_ch"/>
    <w:pPr>
      <w:ind w:firstLine="851" w:left="0"/>
      <w:jc w:val="both"/>
    </w:pPr>
    <w:rPr>
      <w:rFonts w:ascii="XO Thames" w:hAnsi="XO Thames"/>
      <w:sz w:val="22"/>
    </w:rPr>
  </w:style>
  <w:style w:styleId="Style_9_ch" w:type="character">
    <w:name w:val="Endnote"/>
    <w:link w:val="Style_9"/>
    <w:rPr>
      <w:rFonts w:ascii="XO Thames" w:hAnsi="XO Thames"/>
      <w:sz w:val="22"/>
    </w:rPr>
  </w:style>
  <w:style w:styleId="Style_10" w:type="paragraph">
    <w:name w:val="heading 3"/>
    <w:next w:val="Style_3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11" w:type="paragraph">
    <w:name w:val="Default Paragraph Font"/>
    <w:link w:val="Style_11_ch"/>
  </w:style>
  <w:style w:styleId="Style_11_ch" w:type="character">
    <w:name w:val="Default Paragraph Font"/>
    <w:link w:val="Style_11"/>
  </w:style>
  <w:style w:styleId="Style_12" w:type="paragraph">
    <w:name w:val="toc 3"/>
    <w:next w:val="Style_3"/>
    <w:link w:val="Style_12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2_ch" w:type="character">
    <w:name w:val="toc 3"/>
    <w:link w:val="Style_12"/>
    <w:rPr>
      <w:rFonts w:ascii="XO Thames" w:hAnsi="XO Thames"/>
      <w:sz w:val="28"/>
    </w:rPr>
  </w:style>
  <w:style w:styleId="Style_13" w:type="paragraph">
    <w:name w:val="heading 5"/>
    <w:next w:val="Style_3"/>
    <w:link w:val="Style_13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3_ch" w:type="character">
    <w:name w:val="heading 5"/>
    <w:link w:val="Style_13"/>
    <w:rPr>
      <w:rFonts w:ascii="XO Thames" w:hAnsi="XO Thames"/>
      <w:b w:val="1"/>
      <w:sz w:val="22"/>
    </w:rPr>
  </w:style>
  <w:style w:styleId="Style_14" w:type="paragraph">
    <w:name w:val="heading 1"/>
    <w:next w:val="Style_3"/>
    <w:link w:val="Style_14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4_ch" w:type="character">
    <w:name w:val="heading 1"/>
    <w:link w:val="Style_14"/>
    <w:rPr>
      <w:rFonts w:ascii="XO Thames" w:hAnsi="XO Thames"/>
      <w:b w:val="1"/>
      <w:sz w:val="32"/>
    </w:rPr>
  </w:style>
  <w:style w:styleId="Style_15" w:type="paragraph">
    <w:name w:val="Hyperlink"/>
    <w:link w:val="Style_15_ch"/>
    <w:rPr>
      <w:color w:val="0000FF"/>
      <w:u w:val="single"/>
    </w:rPr>
  </w:style>
  <w:style w:styleId="Style_15_ch" w:type="character">
    <w:name w:val="Hyperlink"/>
    <w:link w:val="Style_15"/>
    <w:rPr>
      <w:color w:val="0000FF"/>
      <w:u w:val="single"/>
    </w:rPr>
  </w:style>
  <w:style w:styleId="Style_16" w:type="paragraph">
    <w:name w:val="Footnote"/>
    <w:link w:val="Style_16_ch"/>
    <w:pPr>
      <w:ind w:firstLine="851" w:left="0"/>
      <w:jc w:val="both"/>
    </w:pPr>
    <w:rPr>
      <w:rFonts w:ascii="XO Thames" w:hAnsi="XO Thames"/>
      <w:sz w:val="22"/>
    </w:rPr>
  </w:style>
  <w:style w:styleId="Style_16_ch" w:type="character">
    <w:name w:val="Footnote"/>
    <w:link w:val="Style_16"/>
    <w:rPr>
      <w:rFonts w:ascii="XO Thames" w:hAnsi="XO Thames"/>
      <w:sz w:val="22"/>
    </w:rPr>
  </w:style>
  <w:style w:styleId="Style_17" w:type="paragraph">
    <w:name w:val="toc 1"/>
    <w:next w:val="Style_3"/>
    <w:link w:val="Style_17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7_ch" w:type="character">
    <w:name w:val="toc 1"/>
    <w:link w:val="Style_17"/>
    <w:rPr>
      <w:rFonts w:ascii="XO Thames" w:hAnsi="XO Thames"/>
      <w:b w:val="1"/>
      <w:sz w:val="28"/>
    </w:rPr>
  </w:style>
  <w:style w:styleId="Style_2" w:type="paragraph">
    <w:name w:val="Header and Footer"/>
    <w:link w:val="Style_2_ch"/>
    <w:pPr>
      <w:spacing w:line="240" w:lineRule="auto"/>
      <w:ind/>
      <w:jc w:val="both"/>
    </w:pPr>
    <w:rPr>
      <w:rFonts w:ascii="XO Thames" w:hAnsi="XO Thames"/>
      <w:sz w:val="28"/>
    </w:rPr>
  </w:style>
  <w:style w:styleId="Style_2_ch" w:type="character">
    <w:name w:val="Header and Footer"/>
    <w:link w:val="Style_2"/>
    <w:rPr>
      <w:rFonts w:ascii="XO Thames" w:hAnsi="XO Thames"/>
      <w:sz w:val="28"/>
    </w:rPr>
  </w:style>
  <w:style w:styleId="Style_18" w:type="paragraph">
    <w:name w:val="toc 9"/>
    <w:next w:val="Style_3"/>
    <w:link w:val="Style_18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8_ch" w:type="character">
    <w:name w:val="toc 9"/>
    <w:link w:val="Style_18"/>
    <w:rPr>
      <w:rFonts w:ascii="XO Thames" w:hAnsi="XO Thames"/>
      <w:sz w:val="28"/>
    </w:rPr>
  </w:style>
  <w:style w:styleId="Style_19" w:type="paragraph">
    <w:name w:val="toc 8"/>
    <w:next w:val="Style_3"/>
    <w:link w:val="Style_19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9_ch" w:type="character">
    <w:name w:val="toc 8"/>
    <w:link w:val="Style_19"/>
    <w:rPr>
      <w:rFonts w:ascii="XO Thames" w:hAnsi="XO Thames"/>
      <w:sz w:val="28"/>
    </w:rPr>
  </w:style>
  <w:style w:styleId="Style_20" w:type="paragraph">
    <w:name w:val="toc 5"/>
    <w:next w:val="Style_3"/>
    <w:link w:val="Style_20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0_ch" w:type="character">
    <w:name w:val="toc 5"/>
    <w:link w:val="Style_20"/>
    <w:rPr>
      <w:rFonts w:ascii="XO Thames" w:hAnsi="XO Thames"/>
      <w:sz w:val="28"/>
    </w:rPr>
  </w:style>
  <w:style w:styleId="Style_21" w:type="paragraph">
    <w:name w:val="Subtitle"/>
    <w:next w:val="Style_3"/>
    <w:link w:val="Style_21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1_ch" w:type="character">
    <w:name w:val="Subtitle"/>
    <w:link w:val="Style_21"/>
    <w:rPr>
      <w:rFonts w:ascii="XO Thames" w:hAnsi="XO Thames"/>
      <w:i w:val="1"/>
      <w:sz w:val="24"/>
    </w:rPr>
  </w:style>
  <w:style w:styleId="Style_22" w:type="paragraph">
    <w:name w:val="Balloon Text"/>
    <w:basedOn w:val="Style_3"/>
    <w:link w:val="Style_22_ch"/>
    <w:pPr>
      <w:spacing w:after="0" w:line="240" w:lineRule="auto"/>
      <w:ind/>
    </w:pPr>
    <w:rPr>
      <w:rFonts w:ascii="Tahoma" w:hAnsi="Tahoma"/>
      <w:sz w:val="16"/>
    </w:rPr>
  </w:style>
  <w:style w:styleId="Style_22_ch" w:type="character">
    <w:name w:val="Balloon Text"/>
    <w:basedOn w:val="Style_3_ch"/>
    <w:link w:val="Style_22"/>
    <w:rPr>
      <w:rFonts w:ascii="Tahoma" w:hAnsi="Tahoma"/>
      <w:sz w:val="16"/>
    </w:rPr>
  </w:style>
  <w:style w:styleId="Style_23" w:type="paragraph">
    <w:name w:val="Title"/>
    <w:next w:val="Style_3"/>
    <w:link w:val="Style_23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3_ch" w:type="character">
    <w:name w:val="Title"/>
    <w:link w:val="Style_23"/>
    <w:rPr>
      <w:rFonts w:ascii="XO Thames" w:hAnsi="XO Thames"/>
      <w:b w:val="1"/>
      <w:caps w:val="1"/>
      <w:sz w:val="40"/>
    </w:rPr>
  </w:style>
  <w:style w:styleId="Style_24" w:type="paragraph">
    <w:name w:val="heading 4"/>
    <w:next w:val="Style_3"/>
    <w:link w:val="Style_24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4_ch" w:type="character">
    <w:name w:val="heading 4"/>
    <w:link w:val="Style_24"/>
    <w:rPr>
      <w:rFonts w:ascii="XO Thames" w:hAnsi="XO Thames"/>
      <w:b w:val="1"/>
      <w:sz w:val="24"/>
    </w:rPr>
  </w:style>
  <w:style w:styleId="Style_25" w:type="paragraph">
    <w:name w:val="heading 2"/>
    <w:next w:val="Style_3"/>
    <w:link w:val="Style_25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5_ch" w:type="character">
    <w:name w:val="heading 2"/>
    <w:link w:val="Style_25"/>
    <w:rPr>
      <w:rFonts w:ascii="XO Thames" w:hAnsi="XO Thames"/>
      <w:b w:val="1"/>
      <w:sz w:val="28"/>
    </w:rPr>
  </w:style>
  <w:style w:default="1" w:styleId="Style_26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7" w:type="table">
    <w:name w:val="Table Grid"/>
    <w:basedOn w:val="Style_26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.xml" Type="http://schemas.openxmlformats.org/officeDocument/2006/relationships/styles"/>
  <Relationship Id="rId1" Target="footer1.xml" Type="http://schemas.openxmlformats.org/officeDocument/2006/relationships/footer"/>
  <Relationship Id="rId2" Target="header2.xml" Type="http://schemas.openxmlformats.org/officeDocument/2006/relationships/header"/>
  <Relationship Id="rId3" Target="footer3.xml" Type="http://schemas.openxmlformats.org/officeDocument/2006/relationships/footer"/>
  <Relationship Id="rId8" Target="webSettings.xml" Type="http://schemas.openxmlformats.org/officeDocument/2006/relationships/webSettings"/>
  <Relationship Id="rId4" Target="fontTable.xml" Type="http://schemas.openxmlformats.org/officeDocument/2006/relationships/fontTable"/>
  <Relationship Id="rId9" Target="theme/theme1.xml" Type="http://schemas.openxmlformats.org/officeDocument/2006/relationships/theme"/>
  <Relationship Id="rId7" Target="stylesWithEffects.xml" Type="http://schemas.microsoft.com/office/2007/relationships/stylesWithEffects"/>
  <Relationship Id="rId5" Target="settings.xml" Type="http://schemas.openxmlformats.org/officeDocument/2006/relationships/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2025-04-01T04:03:38Z</dcterms:modified>
</cp:coreProperties>
</file>