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284" w:left="5103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Приложение </w:t>
      </w:r>
    </w:p>
    <w:p w14:paraId="02000000">
      <w:pPr>
        <w:spacing w:after="0" w:line="240" w:lineRule="auto"/>
        <w:ind w:firstLine="284" w:left="5103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 постановлению </w:t>
      </w:r>
      <w:r>
        <w:rPr>
          <w:rFonts w:ascii="Times New Roman" w:hAnsi="Times New Roman"/>
          <w:sz w:val="26"/>
        </w:rPr>
        <w:t xml:space="preserve">администрации </w:t>
      </w:r>
    </w:p>
    <w:p w14:paraId="03000000">
      <w:pPr>
        <w:spacing w:after="0" w:line="240" w:lineRule="auto"/>
        <w:ind w:firstLine="284" w:left="5103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города Магнитогорска</w:t>
      </w:r>
    </w:p>
    <w:p w14:paraId="04000000">
      <w:pPr>
        <w:spacing w:after="0" w:line="240" w:lineRule="auto"/>
        <w:ind w:firstLine="284" w:left="5103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 25.03.2025 № 2752-П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 w:right="-106"/>
        <w:jc w:val="center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 w:right="-10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организационного комитета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подготовке и </w:t>
      </w:r>
      <w:r>
        <w:rPr>
          <w:rFonts w:ascii="Times New Roman" w:hAnsi="Times New Roman"/>
          <w:sz w:val="28"/>
        </w:rPr>
        <w:t xml:space="preserve">проведению </w:t>
      </w:r>
      <w:r>
        <w:rPr>
          <w:rFonts w:ascii="Times New Roman" w:hAnsi="Times New Roman"/>
          <w:sz w:val="28"/>
        </w:rPr>
        <w:t xml:space="preserve">муниципального и зонального этапов «Всероссийских спортивных соревнований школьников «Президентские состязания» 2024-2025 учебного года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Layout w:type="fixed"/>
      </w:tblPr>
      <w:tblGrid>
        <w:gridCol w:w="2546"/>
        <w:gridCol w:w="6810"/>
      </w:tblGrid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Сафонова Н.В.</w:t>
            </w: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B000000">
            <w:pPr>
              <w:spacing w:after="0" w:line="240" w:lineRule="auto"/>
              <w:ind w:hanging="293" w:left="32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>председатель оргкомитета, заместитель главы города Магнитогорска</w:t>
            </w:r>
          </w:p>
        </w:tc>
      </w:tr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Гофштейн</w:t>
            </w:r>
            <w:r>
              <w:rPr>
                <w:rFonts w:ascii="Times New Roman" w:hAnsi="Times New Roman"/>
                <w:sz w:val="28"/>
              </w:rPr>
              <w:t xml:space="preserve"> О.Г.</w:t>
            </w: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00000">
            <w:pPr>
              <w:spacing w:after="0" w:line="240" w:lineRule="auto"/>
              <w:ind w:hanging="293" w:left="32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>заместитель председателя оргкомитета, начальник Управления образования администрации города Магнитогорска</w:t>
            </w:r>
          </w:p>
          <w:p w14:paraId="0E000000">
            <w:pPr>
              <w:spacing w:after="0" w:line="240" w:lineRule="auto"/>
              <w:ind w:hanging="426" w:left="596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000000">
            <w:pPr>
              <w:spacing w:after="0" w:line="240" w:lineRule="auto"/>
              <w:ind w:hanging="567" w:left="596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Члены оргкомитета: </w:t>
            </w:r>
          </w:p>
          <w:p w14:paraId="1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3000000">
            <w:pPr>
              <w:spacing w:after="0" w:line="240" w:lineRule="auto"/>
              <w:ind w:hanging="567" w:left="596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Васильева Е.Н.</w:t>
            </w:r>
          </w:p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6000000">
            <w:pPr>
              <w:spacing w:after="0" w:line="240" w:lineRule="auto"/>
              <w:ind w:hanging="293" w:left="32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 xml:space="preserve">методист МУ ДПО «Центр повышения квалификации и информационно-методической работы» города </w:t>
            </w:r>
            <w:r>
              <w:rPr>
                <w:rFonts w:ascii="Times New Roman" w:hAnsi="Times New Roman"/>
                <w:sz w:val="28"/>
              </w:rPr>
              <w:t>Магнитогорска</w:t>
            </w:r>
          </w:p>
          <w:p w14:paraId="17000000">
            <w:pPr>
              <w:spacing w:after="0" w:line="240" w:lineRule="auto"/>
              <w:ind w:hanging="567" w:left="596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Князева О.А.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C000000">
            <w:pPr>
              <w:spacing w:after="0" w:line="240" w:lineRule="auto"/>
              <w:ind w:hanging="283" w:left="32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>начальник отдела организации дополнительного образования Управления образования администрации города Магнитогорска</w:t>
            </w:r>
          </w:p>
          <w:p w14:paraId="1D000000">
            <w:pPr>
              <w:spacing w:after="0" w:line="240" w:lineRule="auto"/>
              <w:ind w:hanging="567" w:left="596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Козицын К.Е.</w:t>
            </w:r>
          </w:p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0000000">
            <w:pPr>
              <w:spacing w:after="0" w:line="240" w:lineRule="auto"/>
              <w:ind w:hanging="293" w:left="32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 xml:space="preserve">начальник Управления Министерства внутренних дел России по городу Магнитогорску </w:t>
            </w:r>
            <w:r>
              <w:rPr>
                <w:rFonts w:ascii="Times New Roman" w:hAnsi="Times New Roman"/>
                <w:sz w:val="28"/>
              </w:rPr>
              <w:t>Челябинской области</w:t>
            </w:r>
            <w:r>
              <w:rPr>
                <w:rFonts w:ascii="Times New Roman" w:hAnsi="Times New Roman"/>
                <w:sz w:val="28"/>
              </w:rPr>
              <w:t xml:space="preserve"> (по согласованию)</w:t>
            </w:r>
          </w:p>
          <w:p w14:paraId="21000000">
            <w:pPr>
              <w:spacing w:after="0" w:line="240" w:lineRule="auto"/>
              <w:ind w:hanging="567" w:left="596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5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Новоселова Н.А.</w:t>
            </w:r>
          </w:p>
          <w:p w14:paraId="23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Симонова Е.Н.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Шохов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Д.Б</w:t>
            </w:r>
            <w:r>
              <w:rPr>
                <w:rFonts w:ascii="Times New Roman" w:hAnsi="Times New Roman"/>
                <w:spacing w:val="-4"/>
                <w:sz w:val="28"/>
              </w:rPr>
              <w:t>.</w:t>
            </w:r>
            <w:bookmarkStart w:id="1" w:name="_GoBack"/>
            <w:bookmarkEnd w:id="1"/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  <w:p w14:paraId="2C000000">
            <w:pPr>
              <w:spacing w:after="0" w:line="240" w:lineRule="auto"/>
              <w:ind/>
              <w:rPr>
                <w:rFonts w:ascii="Times New Roman" w:hAnsi="Times New Roman"/>
                <w:spacing w:val="-4"/>
                <w:sz w:val="28"/>
              </w:rPr>
            </w:pPr>
          </w:p>
        </w:tc>
        <w:tc>
          <w:tcPr>
            <w:tcW w:type="dxa" w:w="681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spacing w:after="0" w:line="240" w:lineRule="auto"/>
              <w:ind w:hanging="293" w:left="322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–  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председатель местного отделения Общероссийского общественно-государственного движения детей </w:t>
            </w:r>
            <w:r>
              <w:rPr>
                <w:rFonts w:ascii="Times New Roman" w:hAnsi="Times New Roman"/>
                <w:spacing w:val="-4"/>
                <w:sz w:val="28"/>
              </w:rPr>
              <w:br/>
            </w:r>
            <w:r>
              <w:rPr>
                <w:rFonts w:ascii="Times New Roman" w:hAnsi="Times New Roman"/>
                <w:spacing w:val="-4"/>
                <w:sz w:val="28"/>
              </w:rPr>
              <w:t>и молодежи «Движение первых» (по согласованию)</w:t>
            </w:r>
          </w:p>
          <w:p w14:paraId="2E000000">
            <w:pPr>
              <w:spacing w:after="0" w:line="240" w:lineRule="auto"/>
              <w:ind w:hanging="567" w:left="596"/>
              <w:rPr>
                <w:rFonts w:ascii="Times New Roman" w:hAnsi="Times New Roman"/>
                <w:spacing w:val="-4"/>
                <w:sz w:val="28"/>
              </w:rPr>
            </w:pPr>
          </w:p>
          <w:p w14:paraId="2F000000">
            <w:pPr>
              <w:spacing w:after="0" w:line="240" w:lineRule="auto"/>
              <w:ind w:hanging="293" w:left="322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–  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заместитель </w:t>
            </w:r>
            <w:r>
              <w:rPr>
                <w:rFonts w:ascii="Times New Roman" w:hAnsi="Times New Roman"/>
                <w:spacing w:val="-4"/>
                <w:sz w:val="28"/>
              </w:rPr>
              <w:t>директора ГКУЗ «Центр по координации деятельности медицинских организаций Челябинской области» (по согласованию)</w:t>
            </w:r>
          </w:p>
          <w:p w14:paraId="30000000">
            <w:pPr>
              <w:spacing w:after="0" w:line="240" w:lineRule="auto"/>
              <w:ind w:hanging="567" w:left="596"/>
              <w:rPr>
                <w:rFonts w:ascii="Times New Roman" w:hAnsi="Times New Roman"/>
                <w:spacing w:val="-4"/>
                <w:sz w:val="28"/>
              </w:rPr>
            </w:pPr>
          </w:p>
          <w:p w14:paraId="31000000">
            <w:pPr>
              <w:spacing w:after="0" w:line="240" w:lineRule="auto"/>
              <w:ind w:hanging="293" w:left="322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–  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директор ЧФСУ «СК «Металлург-Магнитогорск» </w:t>
            </w:r>
            <w:r>
              <w:rPr>
                <w:rFonts w:ascii="Times New Roman" w:hAnsi="Times New Roman"/>
                <w:spacing w:val="-4"/>
                <w:sz w:val="28"/>
              </w:rPr>
              <w:br/>
            </w:r>
            <w:r>
              <w:rPr>
                <w:rFonts w:ascii="Times New Roman" w:hAnsi="Times New Roman"/>
                <w:spacing w:val="-4"/>
                <w:sz w:val="28"/>
              </w:rPr>
              <w:t>(по согласованию)</w:t>
            </w:r>
          </w:p>
          <w:p w14:paraId="32000000">
            <w:pPr>
              <w:spacing w:after="0" w:line="240" w:lineRule="auto"/>
              <w:ind w:hanging="567" w:left="596"/>
              <w:rPr>
                <w:rFonts w:ascii="Times New Roman" w:hAnsi="Times New Roman"/>
                <w:spacing w:val="-4"/>
                <w:sz w:val="28"/>
              </w:rPr>
            </w:pPr>
          </w:p>
        </w:tc>
      </w:tr>
    </w:tbl>
    <w:p w14:paraId="33000000">
      <w:pPr>
        <w:rPr>
          <w:spacing w:val="-4"/>
        </w:rPr>
      </w:pPr>
    </w:p>
    <w:sectPr>
      <w:pgSz w:h="16838" w:orient="portrait" w:w="11906"/>
      <w:pgMar w:bottom="1134" w:footer="0" w:gutter="0" w:header="0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caption"/>
    <w:basedOn w:val="Style_2"/>
    <w:link w:val="Style_10_ch"/>
    <w:pPr>
      <w:spacing w:after="120" w:before="120"/>
      <w:ind/>
    </w:pPr>
    <w:rPr>
      <w:rFonts w:ascii="PT Astra Serif" w:hAnsi="PT Astra Serif"/>
      <w:i w:val="1"/>
      <w:sz w:val="24"/>
    </w:rPr>
  </w:style>
  <w:style w:styleId="Style_10_ch" w:type="character">
    <w:name w:val="caption"/>
    <w:basedOn w:val="Style_2_ch"/>
    <w:link w:val="Style_10"/>
    <w:rPr>
      <w:rFonts w:ascii="PT Astra Serif" w:hAnsi="PT Astra Serif"/>
      <w:i w:val="1"/>
      <w:sz w:val="24"/>
    </w:rPr>
  </w:style>
  <w:style w:styleId="Style_11" w:type="paragraph">
    <w:name w:val="List Paragraph"/>
    <w:basedOn w:val="Style_2"/>
    <w:link w:val="Style_11_ch"/>
    <w:pPr>
      <w:ind w:firstLine="0" w:left="720"/>
      <w:contextualSpacing w:val="1"/>
    </w:pPr>
  </w:style>
  <w:style w:styleId="Style_11_ch" w:type="character">
    <w:name w:val="List Paragraph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ody Text"/>
    <w:basedOn w:val="Style_2"/>
    <w:link w:val="Style_20_ch"/>
    <w:pPr>
      <w:spacing w:after="140"/>
      <w:ind/>
    </w:pPr>
  </w:style>
  <w:style w:styleId="Style_20_ch" w:type="character">
    <w:name w:val="Body Text"/>
    <w:basedOn w:val="Style_2_ch"/>
    <w:link w:val="Style_20"/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index heading"/>
    <w:basedOn w:val="Style_2"/>
    <w:link w:val="Style_24_ch"/>
    <w:rPr>
      <w:rFonts w:ascii="PT Astra Serif" w:hAnsi="PT Astra Serif"/>
    </w:rPr>
  </w:style>
  <w:style w:styleId="Style_24_ch" w:type="character">
    <w:name w:val="index heading"/>
    <w:basedOn w:val="Style_2_ch"/>
    <w:link w:val="Style_24"/>
    <w:rPr>
      <w:rFonts w:ascii="PT Astra Serif" w:hAnsi="PT Astra Serif"/>
    </w:rPr>
  </w:style>
  <w:style w:styleId="Style_25" w:type="paragraph">
    <w:name w:val="Title"/>
    <w:basedOn w:val="Style_2"/>
    <w:next w:val="Style_20"/>
    <w:link w:val="Style_25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5_ch" w:type="character">
    <w:name w:val="Title"/>
    <w:basedOn w:val="Style_2_ch"/>
    <w:link w:val="Style_25"/>
    <w:rPr>
      <w:rFonts w:ascii="PT Astra Serif" w:hAnsi="PT Astra Serif"/>
      <w:sz w:val="28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Balloon Text"/>
    <w:basedOn w:val="Style_2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2_ch"/>
    <w:link w:val="Style_28"/>
    <w:rPr>
      <w:rFonts w:ascii="Segoe UI" w:hAnsi="Segoe UI"/>
      <w:sz w:val="18"/>
    </w:rPr>
  </w:style>
  <w:style w:styleId="Style_29" w:type="paragraph">
    <w:name w:val="List"/>
    <w:basedOn w:val="Style_20"/>
    <w:link w:val="Style_29_ch"/>
    <w:rPr>
      <w:rFonts w:ascii="PT Astra Serif" w:hAnsi="PT Astra Serif"/>
    </w:rPr>
  </w:style>
  <w:style w:styleId="Style_29_ch" w:type="character">
    <w:name w:val="List"/>
    <w:basedOn w:val="Style_20_ch"/>
    <w:link w:val="Style_29"/>
    <w:rPr>
      <w:rFonts w:ascii="PT Astra Serif" w:hAnsi="PT Astra Serif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3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2025-03-26T04:46:37Z</dcterms:modified>
</cp:coreProperties>
</file>