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2408</w:t>
      </w:r>
      <w:r>
        <w:rPr>
          <w:spacing w:val="-4"/>
          <w:sz w:val="28"/>
        </w:rPr>
        <w:t>-П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right="38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и проведении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этапа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Всероссийской военно-патриотической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игры «Зарница 2.0»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пункта 19 части 1 статьи 16 Федерального закона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Times New Roman" w:hAnsi="Times New Roman"/>
          <w:sz w:val="28"/>
        </w:rPr>
        <w:t xml:space="preserve">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04.12.2007 № 329-ФЗ «О</w:t>
      </w:r>
      <w:r>
        <w:rPr>
          <w:rFonts w:ascii="Times New Roman" w:hAnsi="Times New Roman"/>
          <w:sz w:val="28"/>
        </w:rPr>
        <w:t xml:space="preserve"> физической культуре и спорте в </w:t>
      </w:r>
      <w:r>
        <w:rPr>
          <w:rFonts w:ascii="Times New Roman" w:hAnsi="Times New Roman"/>
          <w:sz w:val="28"/>
        </w:rPr>
        <w:t>Российской Федерации», руководствуясь Уставом города Магнитогорска,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 совместно с Управлением по физической культуре и спорту администрации города Магнитогорска (Нестеров А.А.), Муниципальным автономным учреждением «Парки Магнитки» (</w:t>
      </w:r>
      <w:r>
        <w:rPr>
          <w:rFonts w:ascii="Times New Roman" w:hAnsi="Times New Roman"/>
          <w:sz w:val="28"/>
        </w:rPr>
        <w:t>Саляхова</w:t>
      </w:r>
      <w:r>
        <w:rPr>
          <w:rFonts w:ascii="Times New Roman" w:hAnsi="Times New Roman"/>
          <w:sz w:val="28"/>
        </w:rPr>
        <w:t xml:space="preserve"> М.М.), управлением гражданской защиты населения администрации города Магнитогорска (</w:t>
      </w: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О.Б.), местным отделением общероссийского общественно-государственного движения детей и молодежи «Движение первых» (Новоселова Н.А.) организовать и провести в период</w:t>
      </w:r>
      <w:r>
        <w:rPr>
          <w:rFonts w:ascii="Times New Roman" w:hAnsi="Times New Roman"/>
          <w:sz w:val="28"/>
        </w:rPr>
        <w:t xml:space="preserve"> с 18.03.2025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26</w:t>
      </w:r>
      <w:r>
        <w:rPr>
          <w:rFonts w:ascii="Times New Roman" w:hAnsi="Times New Roman"/>
          <w:sz w:val="28"/>
        </w:rPr>
        <w:t>.03.2025 муниципальный этап Всероссийской военно-патриотической игры «Зарница 2.0» (далее – Игра).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Места проведения Игры: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18.03.2025, 19.03.2025, 24.03.2025 с 10:00 до 13:00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t>на базе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Муниципального учреждения дополнительного образования </w:t>
      </w:r>
      <w:r>
        <w:rPr>
          <w:rStyle w:val="Style_3_ch"/>
          <w:rFonts w:ascii="Times New Roman" w:hAnsi="Times New Roman"/>
          <w:color w:val="000000"/>
          <w:spacing w:val="-6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pacing w:val="-6"/>
          <w:sz w:val="28"/>
          <w:u w:val="none"/>
        </w:rPr>
        <w:instrText>HYPERLINK "https://pcdod.educhel.ru/"</w:instrText>
      </w:r>
      <w:r>
        <w:rPr>
          <w:rStyle w:val="Style_3_ch"/>
          <w:rFonts w:ascii="Times New Roman" w:hAnsi="Times New Roman"/>
          <w:color w:val="000000"/>
          <w:spacing w:val="-6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pacing w:val="-6"/>
          <w:sz w:val="28"/>
          <w:u w:val="none"/>
        </w:rPr>
        <w:t>«Правобережный центр дополнительного образования детей»</w:t>
      </w:r>
      <w:r>
        <w:rPr>
          <w:rStyle w:val="Style_3_ch"/>
          <w:rFonts w:ascii="Times New Roman" w:hAnsi="Times New Roman"/>
          <w:color w:val="000000"/>
          <w:spacing w:val="-6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Магнитогорска;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21.03.2025 с 11:00 до 15:00, 25.03.2025 с 10:00 до 14:00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t xml:space="preserve">на базе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МАУ «Парки Магнитки», спортивные площадки «Экологический парк» (Лесопарковая, 1);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26.03.2025 с 14:00 до 16:00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 xml:space="preserve"> на базе Центра цифрового </w:t>
      </w:r>
      <w:r>
        <w:rPr>
          <w:rFonts w:ascii="Times New Roman" w:hAnsi="Times New Roman"/>
          <w:spacing w:val="-8"/>
          <w:sz w:val="28"/>
        </w:rPr>
        <w:t>образования детей «</w:t>
      </w:r>
      <w:r>
        <w:rPr>
          <w:rFonts w:ascii="Times New Roman" w:hAnsi="Times New Roman"/>
          <w:spacing w:val="-8"/>
          <w:sz w:val="28"/>
        </w:rPr>
        <w:t>IT</w:t>
      </w:r>
      <w:r>
        <w:rPr>
          <w:rFonts w:ascii="Times New Roman" w:hAnsi="Times New Roman"/>
          <w:spacing w:val="-8"/>
          <w:sz w:val="28"/>
        </w:rPr>
        <w:t>- куб» города Магнитогорска (пр. Ленина, д.38, корп. 3, эт.3).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Утвердить график муниципального этапа Всероссийской военно-патриотической игры «Зарница 2.0» Общероссийского общественно-государственного движения детей и молодежи «Движение первых» (приложение № 1);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Утвердить состав организационного комитета муниципального этапа Всероссийской военно-патриотической игры «Зарница 2.0» (приложение № 2).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</w:t>
      </w:r>
      <w:r>
        <w:rPr>
          <w:rFonts w:ascii="Times New Roman" w:hAnsi="Times New Roman"/>
          <w:sz w:val="28"/>
        </w:rPr>
        <w:t>: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обеспечить общую координацию деятельности организационного комитета;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назначить главного судью Игры;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провести церемонию открытия игры 18.03.2025 в 10:00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21.03.2025 в 11:00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.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Управлению по физической культуре и спорту администрации город</w:t>
      </w:r>
      <w:r>
        <w:rPr>
          <w:rFonts w:ascii="Times New Roman" w:hAnsi="Times New Roman"/>
          <w:sz w:val="28"/>
        </w:rPr>
        <w:t>а Магнитогорска (Нестеров А.А.)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назначить для проведения состязаний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рамках военизированной эстафеты 3-х судей для организации работы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судейском корпусе 21.03.2025 с 11:00 до 15:00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pacing w:val="-4"/>
          <w:sz w:val="28"/>
        </w:rPr>
        <w:t>.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Рекомендовать местному отделению Общероссийского общественно-государственного движения детей и молодежи «Движение первых» (Новоселова Н.А.):</w:t>
      </w: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организовать аккредитацию (регистрацию) участников Игры на платформе </w:t>
      </w:r>
      <w:r>
        <w:rPr>
          <w:rFonts w:ascii="Times New Roman" w:hAnsi="Times New Roman"/>
          <w:sz w:val="28"/>
        </w:rPr>
        <w:t>зарница.будьвдвижении</w:t>
      </w:r>
      <w:r>
        <w:rPr>
          <w:rFonts w:ascii="Times New Roman" w:hAnsi="Times New Roman"/>
          <w:sz w:val="28"/>
        </w:rPr>
        <w:t>.рф</w:t>
      </w:r>
      <w:r>
        <w:rPr>
          <w:rFonts w:ascii="Times New Roman" w:hAnsi="Times New Roman"/>
          <w:sz w:val="28"/>
        </w:rPr>
        <w:t xml:space="preserve"> и формирование отрядов;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организовать участие отрядов в Игре согласно графику;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провести церемонию открытия Игры 18.03.2025 в 10:00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21.03.2025 в 11:00 часов</w:t>
      </w:r>
      <w:r>
        <w:rPr>
          <w:rFonts w:ascii="Times New Roman" w:hAnsi="Times New Roman"/>
          <w:sz w:val="28"/>
        </w:rPr>
        <w:t>;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назначить ведущего программы Игр</w:t>
      </w:r>
      <w:r>
        <w:rPr>
          <w:rFonts w:ascii="Times New Roman" w:hAnsi="Times New Roman"/>
          <w:sz w:val="28"/>
        </w:rPr>
        <w:t>ы</w:t>
      </w:r>
      <w:bookmarkStart w:id="1" w:name="_GoBack"/>
      <w:bookmarkEnd w:id="1"/>
      <w:r>
        <w:rPr>
          <w:rFonts w:ascii="Times New Roman" w:hAnsi="Times New Roman"/>
          <w:sz w:val="28"/>
        </w:rPr>
        <w:t>;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провести отрядные соревнования Общевойсковая грамотность, Знание отечественной истории;</w:t>
      </w:r>
    </w:p>
    <w:p w14:paraId="2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6) организовать работу волонтеров во время Игры согласно графику.</w:t>
      </w:r>
    </w:p>
    <w:p w14:paraId="2A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Управлению гражданской защиты населения администрации города Магнитогорска (</w:t>
      </w: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О.Б.) организовать и провести:</w:t>
      </w:r>
    </w:p>
    <w:p w14:paraId="2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этап для младшей возрастной категории «Первая помощь» 19.03.2025 с 10:00 до 13:00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t>на базе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учреждения дополнительного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"https://pcdod.educhel.ru/"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«Правобережный центр дополнительного образования детей»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Магнитогорска;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этап для средней, старшей возрастной категории «Тактическая медицина», «Основы РХБЗ» 21.03.2025 с 11:00 до 15:00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t xml:space="preserve">на базе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МАУ «Парки Магнитки», «Экологический парк» (ул. Лесопарковая,1);</w:t>
      </w:r>
    </w:p>
    <w:p w14:paraId="2D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этап для средней, старшей возрастной категории «Состязания медиков» 24.03.2025 с 10:00 до 13:00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t>на базе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учреждения дополнительного образования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"https://pcdod.educhel.ru/"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«Правобережный центр дополнительного образования детей»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Магнитогорска.</w:t>
      </w:r>
    </w:p>
    <w:p w14:paraId="2E000000">
      <w:pPr>
        <w:tabs>
          <w:tab w:leader="none" w:pos="993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Рекомендовать </w:t>
      </w:r>
      <w:r>
        <w:rPr>
          <w:rFonts w:ascii="Times New Roman" w:hAnsi="Times New Roman"/>
          <w:sz w:val="28"/>
        </w:rPr>
        <w:t>2-му пожарно-спасательн</w:t>
      </w:r>
      <w:r>
        <w:rPr>
          <w:rFonts w:ascii="Times New Roman" w:hAnsi="Times New Roman"/>
          <w:sz w:val="28"/>
        </w:rPr>
        <w:t>ому отряду Федеральной противопожарной службы Государственной противопожарной службы Главного управления МЧС России</w:t>
      </w:r>
      <w:r>
        <w:rPr>
          <w:rFonts w:ascii="Times New Roman" w:hAnsi="Times New Roman"/>
          <w:sz w:val="28"/>
        </w:rPr>
        <w:t xml:space="preserve"> по Челябинской области (Лебедев Д.А.) предоставить пожарную машину, два комплекта БОП и оборудование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(рукава, стволы) для проведения показательного мастер-класса 21.03.2025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11:00 до 15:00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</w:t>
      </w:r>
      <w:r>
        <w:rPr>
          <w:rFonts w:ascii="Times New Roman" w:hAnsi="Times New Roman"/>
          <w:sz w:val="28"/>
        </w:rPr>
        <w:t>на базе МАУ «Парки Магнитки», «Экологический парк» (ул. Лесопарковая,1)</w:t>
      </w:r>
      <w:r>
        <w:rPr>
          <w:rFonts w:ascii="Times New Roman" w:hAnsi="Times New Roman"/>
          <w:sz w:val="28"/>
        </w:rPr>
        <w:t>.</w:t>
      </w:r>
    </w:p>
    <w:p w14:paraId="2F000000">
      <w:pPr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10. </w:t>
      </w:r>
      <w:r>
        <w:rPr>
          <w:rFonts w:ascii="Times New Roman" w:hAnsi="Times New Roman"/>
          <w:spacing w:val="-6"/>
          <w:sz w:val="28"/>
        </w:rPr>
        <w:t xml:space="preserve">Рекомендовать </w:t>
      </w:r>
      <w:r>
        <w:rPr>
          <w:rFonts w:ascii="Times New Roman" w:hAnsi="Times New Roman"/>
          <w:spacing w:val="-6"/>
          <w:sz w:val="28"/>
        </w:rPr>
        <w:t>Акционерному о</w:t>
      </w:r>
      <w:r>
        <w:rPr>
          <w:rFonts w:ascii="Times New Roman" w:hAnsi="Times New Roman"/>
          <w:spacing w:val="-6"/>
          <w:sz w:val="28"/>
        </w:rPr>
        <w:t>бществу «</w:t>
      </w:r>
      <w:r>
        <w:rPr>
          <w:rFonts w:ascii="Times New Roman" w:hAnsi="Times New Roman"/>
          <w:spacing w:val="-6"/>
          <w:sz w:val="28"/>
        </w:rPr>
        <w:t>Магнитогорскинвестстрой</w:t>
      </w:r>
      <w:r>
        <w:rPr>
          <w:rFonts w:ascii="Times New Roman" w:hAnsi="Times New Roman"/>
          <w:spacing w:val="-6"/>
          <w:sz w:val="28"/>
        </w:rPr>
        <w:t>»</w:t>
      </w:r>
      <w:r>
        <w:rPr>
          <w:rFonts w:ascii="Times New Roman" w:hAnsi="Times New Roman"/>
          <w:sz w:val="28"/>
        </w:rPr>
        <w:t xml:space="preserve"> (Абрамов С.В.) на территории «Экологического парка» (Лесопарковая, 1):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организовать работу 4 (четырех) биотуалетов 21.03.2025</w:t>
      </w:r>
      <w:r>
        <w:rPr>
          <w:rFonts w:ascii="Times New Roman" w:hAnsi="Times New Roman"/>
          <w:sz w:val="28"/>
        </w:rPr>
        <w:t xml:space="preserve"> с 11:00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15:00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, 25.03.2025 с 10:00 до 14:00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;</w:t>
      </w:r>
    </w:p>
    <w:p w14:paraId="3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обеспечить 2 (двумя) мусорными контейнерами и вывоз мусора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завершении</w:t>
      </w:r>
      <w:r>
        <w:rPr>
          <w:rFonts w:ascii="Times New Roman" w:hAnsi="Times New Roman"/>
          <w:sz w:val="28"/>
        </w:rPr>
        <w:t xml:space="preserve"> мероприятия 25.03.2025 с 15:00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Рекомендовать Управлению МВД России по городу Магнитогорску </w:t>
      </w:r>
      <w:r>
        <w:rPr>
          <w:rFonts w:ascii="Times New Roman" w:hAnsi="Times New Roman"/>
          <w:spacing w:val="-6"/>
          <w:sz w:val="28"/>
        </w:rPr>
        <w:t>Челябинской области (Козицын К.Е.) оказать содействие в</w:t>
      </w:r>
      <w:r>
        <w:rPr>
          <w:rFonts w:ascii="Times New Roman" w:hAnsi="Times New Roman"/>
          <w:sz w:val="28"/>
        </w:rPr>
        <w:t xml:space="preserve"> обеспечении охраны общественного порядка на время проведения Игры на территории «Экологического парка» (Лесопарковая, 1) 21.03.2025 с 11:00 до 15:00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, 25.03.2025 с 10:00 до 14:00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.</w:t>
      </w:r>
    </w:p>
    <w:p w14:paraId="3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до 18.03.2025:</w:t>
      </w:r>
    </w:p>
    <w:p w14:paraId="3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организовать работу по анонсированию и освещению в средствах массовой информации Игры;</w:t>
      </w:r>
    </w:p>
    <w:p w14:paraId="35000000">
      <w:pPr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разместить настоящее постановление на официальном сайте администрации города Магнитогорска.</w:t>
      </w:r>
    </w:p>
    <w:p w14:paraId="3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pacing w:val="-6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на</w:t>
      </w:r>
      <w:r>
        <w:rPr>
          <w:rFonts w:ascii="Times New Roman" w:hAnsi="Times New Roman"/>
          <w:sz w:val="28"/>
        </w:rPr>
        <w:t xml:space="preserve"> заместителя главы города Магнитогорска Сафонову Н.В.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3B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C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tabs>
          <w:tab w:leader="none" w:pos="826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ectPr>
          <w:headerReference r:id="rId1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A000000">
      <w:pPr>
        <w:spacing w:after="0" w:line="240" w:lineRule="auto"/>
        <w:ind w:firstLine="426" w:left="510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1</w:t>
      </w:r>
    </w:p>
    <w:p w14:paraId="4B000000">
      <w:pPr>
        <w:spacing w:after="0" w:line="240" w:lineRule="auto"/>
        <w:ind w:firstLine="426" w:left="510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4C000000">
      <w:pPr>
        <w:spacing w:after="0" w:line="240" w:lineRule="auto"/>
        <w:ind w:firstLine="426" w:left="510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4D000000">
      <w:pPr>
        <w:spacing w:after="0" w:line="240" w:lineRule="auto"/>
        <w:ind w:firstLine="426" w:left="510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14.03.2025 № 2408-П</w:t>
      </w:r>
    </w:p>
    <w:p w14:paraId="4E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График проведения муниципального этапа </w:t>
      </w:r>
    </w:p>
    <w:p w14:paraId="50000000">
      <w:pPr>
        <w:spacing w:after="0" w:line="240" w:lineRule="auto"/>
        <w:ind/>
        <w:jc w:val="center"/>
        <w:rPr>
          <w:sz w:val="26"/>
        </w:rPr>
      </w:pPr>
      <w:r>
        <w:rPr>
          <w:rFonts w:ascii="Times New Roman" w:hAnsi="Times New Roman"/>
          <w:sz w:val="26"/>
        </w:rPr>
        <w:t>Всероссийской военно-патриотической игры «Зарница 2.0»</w:t>
      </w:r>
      <w:r>
        <w:rPr>
          <w:sz w:val="26"/>
        </w:rPr>
        <w:t xml:space="preserve"> </w:t>
      </w:r>
    </w:p>
    <w:tbl>
      <w:tblPr>
        <w:tblStyle w:val="Style_4"/>
        <w:tblpPr w:bottomFromText="0" w:horzAnchor="margin" w:leftFromText="180" w:rightFromText="180" w:tblpX="-708" w:tblpY="587" w:topFromText="0" w:vertAnchor="text"/>
        <w:tblW w:type="auto" w:w="0"/>
        <w:tblInd w:type="dxa" w:w="0"/>
        <w:tblLayout w:type="fixed"/>
      </w:tblPr>
      <w:tblGrid>
        <w:gridCol w:w="1702"/>
        <w:gridCol w:w="3116"/>
        <w:gridCol w:w="1333"/>
        <w:gridCol w:w="733"/>
        <w:gridCol w:w="3465"/>
      </w:tblGrid>
      <w:tr>
        <w:trPr>
          <w:trHeight w:hRule="atLeast" w:val="288"/>
        </w:trP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</w:t>
            </w: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проведения</w:t>
            </w:r>
          </w:p>
        </w:tc>
      </w:tr>
      <w:tr>
        <w:trPr>
          <w:trHeight w:hRule="atLeast" w:val="410"/>
        </w:trPr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строевой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дополнительного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«Правобережный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> </w:t>
            </w:r>
          </w:p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дополнительного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детей» города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Магнитогорска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д. 17)</w:t>
            </w:r>
          </w:p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помощь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отечества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форме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Снайпер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Зарничка</w:t>
            </w:r>
            <w:r>
              <w:rPr>
                <w:rFonts w:ascii="Times New Roman" w:hAnsi="Times New Roman"/>
              </w:rPr>
              <w:t xml:space="preserve"> 2.0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отряда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командиров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24.03.2025</w:t>
            </w:r>
          </w:p>
        </w:tc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дополнительного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«Правобережный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центр</w:t>
            </w:r>
            <w:r>
              <w:rPr>
                <w:rFonts w:ascii="Times New Roman" w:hAnsi="Times New Roman"/>
              </w:rPr>
              <w:t> </w:t>
            </w:r>
          </w:p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дополнительного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детей» города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Магнитогорска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(ул. </w:t>
            </w:r>
            <w:r>
              <w:rPr>
                <w:rFonts w:ascii="Times New Roman" w:hAnsi="Times New Roman"/>
              </w:rPr>
              <w:t>Галиуллина</w:t>
            </w:r>
            <w:r>
              <w:rPr>
                <w:rFonts w:ascii="Times New Roman" w:hAnsi="Times New Roman"/>
              </w:rPr>
              <w:t>, д. 17)</w:t>
            </w:r>
          </w:p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политруков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саперов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военкоров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медиков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операторов</w:t>
            </w:r>
            <w:r>
              <w:rPr>
                <w:rFonts w:ascii="Times New Roman" w:hAnsi="Times New Roman"/>
              </w:rPr>
              <w:t xml:space="preserve"> БПЛА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rFonts w:ascii="Times New Roman" w:hAnsi="Times New Roman"/>
              </w:rPr>
            </w:pPr>
          </w:p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14:paraId="7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цифрового образования детей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>-куб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г. Магнитогорск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филиал</w:t>
            </w:r>
            <w:r>
              <w:rPr>
                <w:rFonts w:ascii="Times New Roman" w:hAnsi="Times New Roman"/>
              </w:rPr>
              <w:t>  </w:t>
            </w:r>
            <w:r>
              <w:rPr>
                <w:rFonts w:ascii="Times New Roman" w:hAnsi="Times New Roman"/>
              </w:rPr>
              <w:t>Государственного</w:t>
            </w:r>
            <w:r>
              <w:rPr>
                <w:rFonts w:ascii="Times New Roman" w:hAnsi="Times New Roman"/>
              </w:rPr>
              <w:t xml:space="preserve"> бюджетного учреждения дополнительного образования «Дом юношеского технического творчества Челябинской области»( пр-т. </w:t>
            </w:r>
            <w:r>
              <w:rPr>
                <w:rFonts w:ascii="Times New Roman" w:hAnsi="Times New Roman"/>
              </w:rPr>
              <w:t>Ленина, д. 38, корп. 3. эт.3)</w:t>
            </w:r>
          </w:p>
          <w:p w14:paraId="7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Состязание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штурмовиков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согласованию</w:t>
            </w:r>
          </w:p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Общевойсковая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грамотность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20.03.2025</w:t>
            </w:r>
          </w:p>
        </w:tc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>
        <w:trPr>
          <w:trHeight w:hRule="atLeast" w:val="864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российской государственности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военной истории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1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Военизированная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эстафета</w:t>
            </w:r>
          </w:p>
        </w:tc>
        <w:tc>
          <w:tcPr>
            <w:tcW w:type="dxa" w:w="13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</w:p>
        </w:tc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11.00-15.00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«Парки Магнитки», «Экологический парк»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(ул. </w:t>
            </w:r>
            <w:r>
              <w:rPr>
                <w:rFonts w:ascii="Times New Roman" w:hAnsi="Times New Roman"/>
              </w:rPr>
              <w:t>Лесопарковая, 1)</w:t>
            </w:r>
          </w:p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медицина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Огневая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76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Радиационная, химическая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биологическая защита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76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Выживание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экстремальных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условиях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type="dxa" w:w="13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8"/>
        </w:trPr>
        <w:tc>
          <w:tcPr>
            <w:tcW w:type="dxa" w:w="1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местности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10.00-14.00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«Парки Магнитки», «Экологический парк»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(ул. </w:t>
            </w:r>
            <w:r>
              <w:rPr>
                <w:rFonts w:ascii="Times New Roman" w:hAnsi="Times New Roman"/>
              </w:rPr>
              <w:t>Лесопарковая, 1)</w:t>
            </w:r>
          </w:p>
        </w:tc>
      </w:tr>
    </w:tbl>
    <w:p w14:paraId="92000000">
      <w:pPr>
        <w:rPr>
          <w:sz w:val="10"/>
        </w:rPr>
      </w:pPr>
    </w:p>
    <w:p w14:paraId="93000000"/>
    <w:p w14:paraId="94000000">
      <w:pPr>
        <w:sectPr>
          <w:headerReference r:id="rId6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95000000">
      <w:pPr>
        <w:spacing w:after="0" w:line="240" w:lineRule="auto"/>
        <w:ind w:firstLine="142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96000000">
      <w:pPr>
        <w:spacing w:after="0" w:line="240" w:lineRule="auto"/>
        <w:ind w:firstLine="142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97000000">
      <w:pPr>
        <w:spacing w:after="0" w:line="240" w:lineRule="auto"/>
        <w:ind w:firstLine="142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98000000">
      <w:pPr>
        <w:spacing w:after="0" w:line="240" w:lineRule="auto"/>
        <w:ind w:firstLine="142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6"/>
        </w:rPr>
        <w:t xml:space="preserve"> 14.03.2025 № 2408-П</w:t>
      </w:r>
    </w:p>
    <w:p w14:paraId="99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</w:p>
    <w:p w14:paraId="9B000000">
      <w:pPr>
        <w:spacing w:after="0" w:line="240" w:lineRule="auto"/>
        <w:ind w:right="-1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ОРГАНИЗАЦИОННОГО КОМИТЕТА</w:t>
      </w: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подготовке и </w:t>
      </w:r>
      <w:r>
        <w:rPr>
          <w:rFonts w:ascii="Times New Roman" w:hAnsi="Times New Roman"/>
          <w:sz w:val="28"/>
        </w:rPr>
        <w:t>проведению муниципального этапа</w:t>
      </w: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военно-патриотической игры «Зарница 2.0»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Общероссийского общественно-государственного движения детей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молодежи «Движение первых»</w:t>
      </w: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265"/>
        <w:gridCol w:w="567"/>
        <w:gridCol w:w="6522"/>
      </w:tblGrid>
      <w:tr>
        <w:tc>
          <w:tcPr>
            <w:tcW w:type="dxa" w:w="22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 Н.В.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1000000">
            <w:pPr>
              <w:ind w:firstLine="34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2000000">
            <w:pPr>
              <w:ind w:hanging="284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председатель оргкомитета, заместитель главы города Магнитогорска</w:t>
            </w:r>
          </w:p>
          <w:p w14:paraId="A3000000">
            <w:pPr>
              <w:ind w:firstLine="34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Гофштейн</w:t>
            </w:r>
            <w:r>
              <w:rPr>
                <w:rFonts w:ascii="Times New Roman" w:hAnsi="Times New Roman"/>
                <w:sz w:val="28"/>
              </w:rPr>
              <w:t xml:space="preserve"> О.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6000000">
            <w:pPr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заместитель председателя оргкомитета, начальник Управления образования администрации города Магнитогорска</w:t>
            </w:r>
          </w:p>
        </w:tc>
      </w:tr>
      <w:tr>
        <w:tc>
          <w:tcPr>
            <w:tcW w:type="dxa" w:w="9354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оргкомитета: </w:t>
            </w:r>
          </w:p>
          <w:p w14:paraId="A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9000000">
            <w:pPr>
              <w:tabs>
                <w:tab w:leader="none" w:pos="2835" w:val="left"/>
              </w:tabs>
              <w:ind w:hanging="3123" w:left="315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 </w:t>
            </w:r>
            <w:r>
              <w:rPr>
                <w:rFonts w:ascii="Times New Roman" w:hAnsi="Times New Roman"/>
                <w:sz w:val="28"/>
              </w:rPr>
              <w:t>С.В.</w:t>
            </w:r>
            <w:r>
              <w:rPr>
                <w:rFonts w:ascii="Times New Roman" w:hAnsi="Times New Roman"/>
                <w:sz w:val="28"/>
              </w:rPr>
              <w:t xml:space="preserve"> 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 xml:space="preserve">директор Акционерного общества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Магнитогорскинвест</w:t>
            </w:r>
            <w:r>
              <w:rPr>
                <w:rFonts w:ascii="Times New Roman" w:hAnsi="Times New Roman"/>
                <w:sz w:val="28"/>
              </w:rPr>
              <w:t>ст</w:t>
            </w:r>
            <w:r>
              <w:rPr>
                <w:rFonts w:ascii="Times New Roman" w:hAnsi="Times New Roman"/>
                <w:sz w:val="28"/>
              </w:rPr>
              <w:t>рой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(по </w:t>
            </w:r>
            <w:r>
              <w:rPr>
                <w:rFonts w:ascii="Times New Roman" w:hAnsi="Times New Roman"/>
                <w:sz w:val="28"/>
              </w:rPr>
              <w:t>согласованию)</w:t>
            </w:r>
          </w:p>
          <w:p w14:paraId="AA000000">
            <w:pPr>
              <w:ind w:firstLine="2868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Болкун</w:t>
            </w:r>
            <w:r>
              <w:rPr>
                <w:rFonts w:ascii="Times New Roman" w:hAnsi="Times New Roman"/>
                <w:sz w:val="28"/>
              </w:rPr>
              <w:t xml:space="preserve"> Н.И.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F000000">
            <w:pPr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службы внешних связей и молодёжной политики администрации города Магнитогорска</w:t>
            </w:r>
          </w:p>
          <w:p w14:paraId="B0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Е.Н.</w:t>
            </w:r>
          </w:p>
          <w:p w14:paraId="B2000000">
            <w:pPr>
              <w:rPr>
                <w:rFonts w:ascii="Times New Roman" w:hAnsi="Times New Roman"/>
                <w:sz w:val="28"/>
              </w:rPr>
            </w:pPr>
          </w:p>
          <w:p w14:paraId="B3000000">
            <w:pPr>
              <w:rPr>
                <w:rFonts w:ascii="Times New Roman" w:hAnsi="Times New Roman"/>
                <w:sz w:val="28"/>
              </w:rPr>
            </w:pPr>
          </w:p>
          <w:p w14:paraId="B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Жестовский</w:t>
            </w:r>
            <w:r>
              <w:rPr>
                <w:rFonts w:ascii="Times New Roman" w:hAnsi="Times New Roman"/>
                <w:sz w:val="28"/>
              </w:rPr>
              <w:t xml:space="preserve"> О.Б.</w:t>
            </w:r>
          </w:p>
          <w:p w14:paraId="B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B000000">
            <w:pPr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методист МУ ДПО «ЦПКИМР» города</w:t>
            </w:r>
            <w:r>
              <w:rPr>
                <w:rFonts w:ascii="Times New Roman" w:hAnsi="Times New Roman"/>
                <w:sz w:val="28"/>
              </w:rPr>
              <w:t xml:space="preserve"> Магнитогорска</w:t>
            </w:r>
          </w:p>
          <w:p w14:paraId="B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D000000">
            <w:pPr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  <w:p w14:paraId="B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  <w:p w14:paraId="C0000000">
            <w:pPr>
              <w:rPr>
                <w:rFonts w:ascii="Times New Roman" w:hAnsi="Times New Roman"/>
                <w:sz w:val="28"/>
              </w:rPr>
            </w:pPr>
          </w:p>
          <w:p w14:paraId="C1000000">
            <w:pPr>
              <w:rPr>
                <w:rFonts w:ascii="Times New Roman" w:hAnsi="Times New Roman"/>
                <w:sz w:val="28"/>
              </w:rPr>
            </w:pPr>
          </w:p>
          <w:p w14:paraId="C2000000">
            <w:pPr>
              <w:rPr>
                <w:rFonts w:ascii="Times New Roman" w:hAnsi="Times New Roman"/>
                <w:sz w:val="28"/>
              </w:rPr>
            </w:pPr>
          </w:p>
          <w:p w14:paraId="C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Князева О.А</w:t>
            </w:r>
          </w:p>
          <w:p w14:paraId="C4000000">
            <w:pPr>
              <w:rPr>
                <w:rFonts w:ascii="Times New Roman" w:hAnsi="Times New Roman"/>
                <w:sz w:val="28"/>
              </w:rPr>
            </w:pPr>
          </w:p>
          <w:p w14:paraId="C5000000">
            <w:pPr>
              <w:rPr>
                <w:rFonts w:ascii="Times New Roman" w:hAnsi="Times New Roman"/>
                <w:sz w:val="28"/>
              </w:rPr>
            </w:pPr>
          </w:p>
          <w:p w14:paraId="C6000000">
            <w:pPr>
              <w:rPr>
                <w:rFonts w:ascii="Times New Roman" w:hAnsi="Times New Roman"/>
                <w:sz w:val="28"/>
              </w:rPr>
            </w:pPr>
          </w:p>
          <w:p w14:paraId="C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 Д.А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8000000">
            <w:pPr>
              <w:tabs>
                <w:tab w:leader="none" w:pos="17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2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9000000">
            <w:pPr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Министерства внутренних дел России по городу Магнитогорску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CA000000">
            <w:pPr>
              <w:tabs>
                <w:tab w:leader="none" w:pos="173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B000000">
            <w:pPr>
              <w:tabs>
                <w:tab w:leader="none" w:pos="173" w:val="left"/>
              </w:tabs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отдела организации дополнительного образования Управления образования администрации города Магнитогорска</w:t>
            </w:r>
          </w:p>
          <w:p w14:paraId="CC000000">
            <w:pPr>
              <w:tabs>
                <w:tab w:leader="none" w:pos="173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D000000">
            <w:pPr>
              <w:tabs>
                <w:tab w:leader="none" w:pos="173" w:val="left"/>
              </w:tabs>
              <w:ind w:hanging="321" w:left="32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начальник 2-го пожарно-спасательного отряда Федеральной противопожарной службы Государственной противопожарной службы Главного управления МЧС России </w:t>
            </w:r>
            <w:r>
              <w:rPr>
                <w:rFonts w:ascii="Times New Roman" w:hAnsi="Times New Roman"/>
                <w:sz w:val="28"/>
              </w:rPr>
              <w:t>по Челябинской области (по согласованию)</w:t>
            </w:r>
          </w:p>
          <w:p w14:paraId="CE000000">
            <w:pPr>
              <w:tabs>
                <w:tab w:leader="none" w:pos="173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F000000">
            <w:pPr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Нестеров А.А.</w:t>
            </w:r>
          </w:p>
          <w:p w14:paraId="D0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1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2000000">
            <w:pPr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Новоселова Н.А.</w:t>
            </w:r>
          </w:p>
          <w:p w14:paraId="D3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4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5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6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7000000">
            <w:pPr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Саляхова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М.М.</w:t>
            </w:r>
          </w:p>
          <w:p w14:paraId="D8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9000000">
            <w:pPr>
              <w:rPr>
                <w:rFonts w:ascii="Times New Roman" w:hAnsi="Times New Roman"/>
                <w:spacing w:val="-6"/>
                <w:sz w:val="28"/>
              </w:rPr>
            </w:pPr>
          </w:p>
          <w:p w14:paraId="DA000000">
            <w:pPr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Щукина А.Н.</w:t>
            </w:r>
          </w:p>
          <w:p w14:paraId="DB000000">
            <w:pPr>
              <w:rPr>
                <w:rFonts w:ascii="Times New Roman" w:hAnsi="Times New Roman"/>
                <w:spacing w:val="-6"/>
                <w:sz w:val="28"/>
              </w:rPr>
            </w:pP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C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</w:p>
          <w:p w14:paraId="DD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</w:p>
          <w:p w14:paraId="DE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</w:p>
          <w:p w14:paraId="DF000000">
            <w:pPr>
              <w:ind/>
              <w:jc w:val="center"/>
              <w:rPr>
                <w:rFonts w:ascii="Times New Roman" w:hAnsi="Times New Roman"/>
                <w:spacing w:val="-6"/>
                <w:sz w:val="28"/>
              </w:rPr>
            </w:pPr>
          </w:p>
        </w:tc>
        <w:tc>
          <w:tcPr>
            <w:tcW w:type="dxa" w:w="652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0000000">
            <w:pPr>
              <w:ind w:hanging="179" w:left="179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 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pacing w:val="-6"/>
                <w:sz w:val="28"/>
              </w:rPr>
              <w:t>Управления по физической культуре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</w:rPr>
              <w:t>и спорту администрации города Магнитогорска</w:t>
            </w:r>
          </w:p>
          <w:p w14:paraId="E1000000">
            <w:pPr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E2000000">
            <w:pPr>
              <w:ind w:hanging="321" w:left="321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 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местного отделения Общероссийского общественно-государственного движения детей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и молодежи «Движение первых»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>(по согласованию)</w:t>
            </w:r>
          </w:p>
          <w:p w14:paraId="E3000000">
            <w:pPr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E4000000">
            <w:pPr>
              <w:ind w:hanging="321" w:left="321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 </w:t>
            </w:r>
            <w:r>
              <w:rPr>
                <w:rFonts w:ascii="Times New Roman" w:hAnsi="Times New Roman"/>
                <w:spacing w:val="-6"/>
                <w:sz w:val="28"/>
              </w:rPr>
              <w:t>директор МАУ «Парки Магнитки» города Магнитогорска</w:t>
            </w:r>
          </w:p>
          <w:p w14:paraId="E5000000">
            <w:pPr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</w:p>
          <w:p w14:paraId="E6000000">
            <w:pPr>
              <w:ind w:hanging="321" w:left="321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 </w:t>
            </w:r>
            <w:r>
              <w:rPr>
                <w:rFonts w:ascii="Times New Roman" w:hAnsi="Times New Roman"/>
                <w:spacing w:val="-6"/>
                <w:sz w:val="28"/>
              </w:rPr>
              <w:t>руководитель Центр цифрового образования детей «</w:t>
            </w:r>
            <w:r>
              <w:rPr>
                <w:rFonts w:ascii="Times New Roman" w:hAnsi="Times New Roman"/>
                <w:spacing w:val="-6"/>
                <w:sz w:val="28"/>
              </w:rPr>
              <w:t>IT</w:t>
            </w:r>
            <w:r>
              <w:rPr>
                <w:rFonts w:ascii="Times New Roman" w:hAnsi="Times New Roman"/>
                <w:spacing w:val="-6"/>
                <w:sz w:val="28"/>
              </w:rPr>
              <w:t>-куб» города Магнитогорска, филиал государственного бюджетного учреждения дополнительного образования «Дом юношеского технического творчества Челябинской области» города Магнитогорска (по согласованию)</w:t>
            </w:r>
          </w:p>
        </w:tc>
      </w:tr>
    </w:tbl>
    <w:p w14:paraId="E7000000">
      <w:pPr>
        <w:rPr>
          <w:rFonts w:ascii="Times New Roman" w:hAnsi="Times New Roman"/>
          <w:spacing w:val="-6"/>
          <w:sz w:val="28"/>
        </w:rPr>
      </w:pPr>
    </w:p>
    <w:sectPr>
      <w:headerReference r:id="rId9" w:type="default"/>
      <w:headerReference r:id="rId7" w:type="first"/>
      <w:footerReference r:id="rId8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Вр-2070132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Вр-2070132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Вр-2070132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val="0000FF"/>
      <w:u w:val="single"/>
    </w:rPr>
  </w:style>
  <w:style w:styleId="Style_3_ch" w:type="character">
    <w:name w:val="Hyperlink"/>
    <w:basedOn w:val="Style_13_ch"/>
    <w:link w:val="Style_3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"/>
    <w:basedOn w:val="Style_28"/>
    <w:pPr>
      <w:widowControl w:val="0"/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footer5.xml" Type="http://schemas.openxmlformats.org/officeDocument/2006/relationships/footer"/>
  <Relationship Id="rId11" Target="settings.xml" Type="http://schemas.openxmlformats.org/officeDocument/2006/relationships/settings"/>
  <Relationship Id="rId8" Target="footer8.xml" Type="http://schemas.openxmlformats.org/officeDocument/2006/relationships/footer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2025-03-17T10:13:07Z</dcterms:modified>
</cp:coreProperties>
</file>