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A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B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C000000">
      <w:pPr>
        <w:widowControl w:val="0"/>
        <w:spacing w:after="0" w:line="240" w:lineRule="auto"/>
        <w:ind w:right="0"/>
        <w:jc w:val="center"/>
        <w:outlineLvl w:val="0"/>
        <w:rPr>
          <w:rFonts w:ascii="Times New Roman" w:hAnsi="Times New Roman"/>
          <w:sz w:val="28"/>
        </w:rPr>
      </w:pPr>
      <w:r>
        <w:rPr>
          <w:spacing w:val="-4"/>
          <w:sz w:val="28"/>
        </w:rPr>
        <w:t>12.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2285</w:t>
      </w:r>
      <w:r>
        <w:rPr>
          <w:spacing w:val="-4"/>
          <w:sz w:val="28"/>
        </w:rPr>
        <w:t>-П</w:t>
      </w:r>
    </w:p>
    <w:p w14:paraId="0D000000">
      <w:pPr>
        <w:widowControl w:val="0"/>
        <w:spacing w:after="0" w:line="240" w:lineRule="auto"/>
        <w:ind w:right="0"/>
        <w:jc w:val="center"/>
        <w:outlineLvl w:val="0"/>
        <w:rPr>
          <w:rFonts w:ascii="Times New Roman" w:hAnsi="Times New Roman"/>
          <w:sz w:val="28"/>
        </w:rPr>
      </w:pPr>
    </w:p>
    <w:p w14:paraId="0E000000">
      <w:pPr>
        <w:widowControl w:val="0"/>
        <w:spacing w:after="0" w:line="240" w:lineRule="auto"/>
        <w:ind w:right="4534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постановление администрации города Магнитогорска от 25.10.2022 № 11255-П </w:t>
      </w:r>
    </w:p>
    <w:p w14:paraId="0F000000">
      <w:pPr>
        <w:widowControl w:val="0"/>
        <w:spacing w:after="0" w:line="240" w:lineRule="auto"/>
        <w:ind/>
        <w:outlineLvl w:val="0"/>
        <w:rPr>
          <w:rFonts w:ascii="Times New Roman" w:hAnsi="Times New Roman"/>
          <w:sz w:val="28"/>
        </w:rPr>
      </w:pPr>
    </w:p>
    <w:p w14:paraId="10000000">
      <w:pPr>
        <w:widowControl w:val="0"/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федеральными законами от 06.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2003 № 131-ФЗ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"garantf1://57310810.200/"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Правилами благоустройства территории города Магнитогорска, утвержденными Решением Магнитогорского городского Собрания депутатов от 31 октября 2017 года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146, постановлением администрации города Магнитогорска от 26.09.2014 № 13324-П «Об утверждении Порядка разработки и утверждения административных регламентов предоставления муниципальных услуг», руководствуясь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"garantf1://8601737.9/"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города Магнитогорска, </w:t>
      </w:r>
    </w:p>
    <w:p w14:paraId="11000000">
      <w:pPr>
        <w:widowControl w:val="0"/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1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bookmarkStart w:id="1" w:name="sub_1001"/>
      <w:r>
        <w:rPr>
          <w:rFonts w:ascii="Times New Roman" w:hAnsi="Times New Roman"/>
          <w:sz w:val="28"/>
        </w:rPr>
        <w:t>ПОСТАНОВЛЯЮ:</w:t>
      </w:r>
    </w:p>
    <w:p w14:paraId="13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bookmarkEnd w:id="1"/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25.10.2022 № 11255-П</w:t>
      </w:r>
      <w:r>
        <w:rPr>
          <w:rFonts w:ascii="Times New Roman" w:hAnsi="Times New Roman"/>
          <w:sz w:val="28"/>
        </w:rPr>
        <w:t xml:space="preserve"> «Об утверждении Административного регламента предоставления администрацией города Магнитогорска муниципальной услуги «В</w:t>
      </w:r>
      <w:r>
        <w:rPr>
          <w:rFonts w:ascii="Times New Roman" w:hAnsi="Times New Roman"/>
          <w:sz w:val="28"/>
        </w:rPr>
        <w:t>ыдача разрешений на право вырубки зеленых насаждений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(далее – постановление) следующие изменения: </w:t>
      </w:r>
    </w:p>
    <w:p w14:paraId="14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пункт 4 постановления изложить в</w:t>
      </w:r>
      <w:r>
        <w:rPr>
          <w:rFonts w:ascii="Times New Roman" w:hAnsi="Times New Roman"/>
          <w:sz w:val="28"/>
        </w:rPr>
        <w:t xml:space="preserve"> следующей</w:t>
      </w:r>
      <w:r>
        <w:rPr>
          <w:rFonts w:ascii="Times New Roman" w:hAnsi="Times New Roman"/>
          <w:sz w:val="28"/>
        </w:rPr>
        <w:t xml:space="preserve"> редакции: </w:t>
      </w:r>
    </w:p>
    <w:p w14:paraId="15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заместителя главы города – начальника управления охраны окружающей среды и экологического контроля администрации города Магнитогорска </w:t>
      </w:r>
      <w:r>
        <w:rPr>
          <w:rFonts w:ascii="Times New Roman" w:hAnsi="Times New Roman"/>
          <w:sz w:val="28"/>
        </w:rPr>
        <w:t>Зинурову</w:t>
      </w:r>
      <w:r>
        <w:rPr>
          <w:rFonts w:ascii="Times New Roman" w:hAnsi="Times New Roman"/>
          <w:sz w:val="28"/>
        </w:rPr>
        <w:t xml:space="preserve"> М.Р.»;</w:t>
      </w:r>
    </w:p>
    <w:p w14:paraId="16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пунктах </w:t>
      </w:r>
      <w:r>
        <w:rPr>
          <w:rFonts w:ascii="Times New Roman" w:hAnsi="Times New Roman"/>
          <w:sz w:val="28"/>
        </w:rPr>
        <w:t xml:space="preserve">23, 92 </w:t>
      </w:r>
      <w:r>
        <w:rPr>
          <w:rFonts w:ascii="Times New Roman" w:hAnsi="Times New Roman"/>
          <w:sz w:val="28"/>
        </w:rPr>
        <w:t>приложения к постановлению слова «начальник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УООСиЭК</w:t>
      </w:r>
      <w:r>
        <w:rPr>
          <w:rFonts w:ascii="Times New Roman" w:hAnsi="Times New Roman"/>
          <w:sz w:val="28"/>
        </w:rPr>
        <w:t>» заменить словами «заместителя</w:t>
      </w:r>
      <w:r>
        <w:rPr>
          <w:rFonts w:ascii="Times New Roman" w:hAnsi="Times New Roman"/>
          <w:sz w:val="28"/>
        </w:rPr>
        <w:t xml:space="preserve"> главы города - начальник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УООСиЭК</w:t>
      </w:r>
      <w:r>
        <w:rPr>
          <w:rFonts w:ascii="Times New Roman" w:hAnsi="Times New Roman"/>
          <w:sz w:val="28"/>
        </w:rPr>
        <w:t xml:space="preserve"> администрации города Магнитогорска»;</w:t>
      </w:r>
    </w:p>
    <w:p w14:paraId="17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пунктах 96, 97 приложения к постановлению слова «начальнику </w:t>
      </w:r>
      <w:r>
        <w:rPr>
          <w:rFonts w:ascii="Times New Roman" w:hAnsi="Times New Roman"/>
          <w:sz w:val="28"/>
        </w:rPr>
        <w:t>УООСиЭК</w:t>
      </w:r>
      <w:r>
        <w:rPr>
          <w:rFonts w:ascii="Times New Roman" w:hAnsi="Times New Roman"/>
          <w:sz w:val="28"/>
        </w:rPr>
        <w:t xml:space="preserve">» заменить словами «заместителю главы города - начальнику </w:t>
      </w:r>
      <w:r>
        <w:rPr>
          <w:rFonts w:ascii="Times New Roman" w:hAnsi="Times New Roman"/>
          <w:sz w:val="28"/>
        </w:rPr>
        <w:t>УООСиЭК</w:t>
      </w:r>
      <w:r>
        <w:rPr>
          <w:rFonts w:ascii="Times New Roman" w:hAnsi="Times New Roman"/>
          <w:sz w:val="28"/>
        </w:rPr>
        <w:t xml:space="preserve"> администрации города Магнитогорска»;</w:t>
      </w:r>
    </w:p>
    <w:p w14:paraId="18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в пункте 97 приложения к постановлению слова «начальник </w:t>
      </w:r>
      <w:r>
        <w:rPr>
          <w:rFonts w:ascii="Times New Roman" w:hAnsi="Times New Roman"/>
          <w:sz w:val="28"/>
        </w:rPr>
        <w:t>УООСиЭК</w:t>
      </w:r>
      <w:r>
        <w:rPr>
          <w:rFonts w:ascii="Times New Roman" w:hAnsi="Times New Roman"/>
          <w:sz w:val="28"/>
        </w:rPr>
        <w:t xml:space="preserve">» заменить словами «заместитель главы города - начальник </w:t>
      </w:r>
      <w:r>
        <w:rPr>
          <w:rFonts w:ascii="Times New Roman" w:hAnsi="Times New Roman"/>
          <w:sz w:val="28"/>
        </w:rPr>
        <w:t>УООСиЭК</w:t>
      </w:r>
      <w:r>
        <w:rPr>
          <w:rFonts w:ascii="Times New Roman" w:hAnsi="Times New Roman"/>
          <w:sz w:val="28"/>
        </w:rPr>
        <w:t xml:space="preserve"> администрации города Магнитогорска»;</w:t>
      </w:r>
    </w:p>
    <w:p w14:paraId="19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разделы IV и V приложения к постановлению исключить;</w:t>
      </w:r>
    </w:p>
    <w:p w14:paraId="1A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приложениях № 2,</w:t>
      </w:r>
      <w:r>
        <w:rPr>
          <w:rFonts w:ascii="Times New Roman" w:hAnsi="Times New Roman"/>
          <w:sz w:val="28"/>
        </w:rPr>
        <w:t xml:space="preserve"> 4,</w:t>
      </w:r>
      <w:r>
        <w:rPr>
          <w:rFonts w:ascii="Times New Roman" w:hAnsi="Times New Roman"/>
          <w:sz w:val="28"/>
        </w:rPr>
        <w:t xml:space="preserve"> 6, 8 к Административному регламенту </w:t>
      </w:r>
      <w:r>
        <w:rPr>
          <w:rFonts w:ascii="Times New Roman" w:hAnsi="Times New Roman"/>
          <w:sz w:val="28"/>
        </w:rPr>
        <w:br/>
      </w:r>
      <w:bookmarkStart w:id="2" w:name="_GoBack"/>
      <w:bookmarkEnd w:id="2"/>
      <w:r>
        <w:rPr>
          <w:rFonts w:ascii="Times New Roman" w:hAnsi="Times New Roman"/>
          <w:sz w:val="28"/>
        </w:rPr>
        <w:t>слова «начальник управления» заменить словами «заместитель главы города - начальник УООСиЭК администрации города Магнитогорска»;</w:t>
      </w:r>
    </w:p>
    <w:p w14:paraId="1B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приложение № 5 к Административному регламенту изложить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новой редакции (приложение).</w:t>
      </w:r>
    </w:p>
    <w:p w14:paraId="1C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после его официального опубликования.</w:t>
      </w:r>
    </w:p>
    <w:p w14:paraId="1D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города </w:t>
      </w:r>
      <w:r>
        <w:rPr>
          <w:rFonts w:ascii="Times New Roman" w:hAnsi="Times New Roman"/>
          <w:spacing w:val="-6"/>
          <w:sz w:val="28"/>
        </w:rPr>
        <w:t>Магнитогорска (</w:t>
      </w:r>
      <w:r>
        <w:rPr>
          <w:rFonts w:ascii="Times New Roman" w:hAnsi="Times New Roman"/>
          <w:spacing w:val="-6"/>
          <w:sz w:val="28"/>
        </w:rPr>
        <w:t>Болкун</w:t>
      </w:r>
      <w:r>
        <w:rPr>
          <w:rFonts w:ascii="Times New Roman" w:hAnsi="Times New Roman"/>
          <w:spacing w:val="-6"/>
          <w:sz w:val="28"/>
        </w:rPr>
        <w:t xml:space="preserve"> Н.И.) опубликовать настоящее постановление </w:t>
      </w:r>
      <w:r>
        <w:rPr>
          <w:rFonts w:ascii="Times New Roman" w:hAnsi="Times New Roman"/>
          <w:spacing w:val="-6"/>
          <w:sz w:val="28"/>
        </w:rPr>
        <w:br/>
      </w:r>
      <w:r>
        <w:rPr>
          <w:rFonts w:ascii="Times New Roman" w:hAnsi="Times New Roman"/>
          <w:spacing w:val="-6"/>
          <w:sz w:val="28"/>
        </w:rPr>
        <w:t>в</w:t>
      </w:r>
      <w:r>
        <w:rPr>
          <w:rFonts w:ascii="Times New Roman" w:hAnsi="Times New Roman"/>
          <w:sz w:val="28"/>
        </w:rPr>
        <w:t xml:space="preserve"> средствах массовой информации.</w:t>
      </w:r>
    </w:p>
    <w:p w14:paraId="1E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pacing w:val="-4"/>
          <w:sz w:val="28"/>
        </w:rPr>
        <w:t xml:space="preserve">. </w:t>
      </w:r>
      <w:r>
        <w:rPr>
          <w:rFonts w:ascii="Times New Roman" w:hAnsi="Times New Roman"/>
          <w:spacing w:val="-4"/>
          <w:sz w:val="28"/>
        </w:rPr>
        <w:tab/>
      </w:r>
      <w:r>
        <w:rPr>
          <w:rFonts w:ascii="Times New Roman" w:hAnsi="Times New Roman"/>
          <w:spacing w:val="-4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pacing w:val="-4"/>
          <w:sz w:val="28"/>
        </w:rPr>
        <w:br/>
      </w:r>
      <w:r>
        <w:rPr>
          <w:rFonts w:ascii="Times New Roman" w:hAnsi="Times New Roman"/>
          <w:spacing w:val="-4"/>
          <w:sz w:val="28"/>
        </w:rPr>
        <w:t>на</w:t>
      </w:r>
      <w:r>
        <w:rPr>
          <w:rFonts w:ascii="Times New Roman" w:hAnsi="Times New Roman"/>
          <w:sz w:val="28"/>
        </w:rPr>
        <w:t xml:space="preserve"> заместителя главы города – начальника управления охраны окружающей среды и экологического контроля администрации города Магнитогорска </w:t>
      </w:r>
      <w:r>
        <w:rPr>
          <w:rFonts w:ascii="Times New Roman" w:hAnsi="Times New Roman"/>
          <w:sz w:val="28"/>
        </w:rPr>
        <w:t>Зинурову</w:t>
      </w:r>
      <w:r>
        <w:rPr>
          <w:rFonts w:ascii="Times New Roman" w:hAnsi="Times New Roman"/>
          <w:sz w:val="28"/>
        </w:rPr>
        <w:t xml:space="preserve"> М.Р.</w:t>
      </w:r>
    </w:p>
    <w:p w14:paraId="1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С.Н. Бердников</w:t>
      </w:r>
    </w:p>
    <w:p w14:paraId="2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E000000">
      <w:pPr>
        <w:sectPr>
          <w:headerReference r:id="rId6" w:type="default"/>
          <w:headerReference r:id="rId3" w:type="first"/>
          <w:footerReference r:id="rId4" w:type="first"/>
          <w:pgSz w:h="16838" w:orient="portrait" w:w="11906"/>
          <w:pgMar w:bottom="1134" w:footer="709" w:gutter="0" w:header="709" w:left="1701" w:right="851" w:top="1134"/>
          <w:titlePg/>
        </w:sectPr>
      </w:pPr>
    </w:p>
    <w:p w14:paraId="2F000000">
      <w:pPr>
        <w:spacing w:after="0" w:line="240" w:lineRule="auto"/>
        <w:ind w:firstLine="5529" w:left="0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Приложение</w:t>
      </w:r>
    </w:p>
    <w:p w14:paraId="30000000">
      <w:pPr>
        <w:spacing w:after="0" w:line="240" w:lineRule="auto"/>
        <w:ind w:firstLine="5529" w:left="0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к постановлению администрации</w:t>
      </w:r>
    </w:p>
    <w:p w14:paraId="31000000">
      <w:pPr>
        <w:spacing w:after="0" w:line="240" w:lineRule="auto"/>
        <w:ind w:firstLine="5529" w:left="0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города Магнитогорска</w:t>
      </w:r>
    </w:p>
    <w:p w14:paraId="32000000">
      <w:pPr>
        <w:spacing w:after="0" w:line="240" w:lineRule="auto"/>
        <w:ind w:firstLine="5529" w:left="0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от 12.03.2025 № 2285-П</w:t>
      </w:r>
    </w:p>
    <w:p w14:paraId="33000000">
      <w:pPr>
        <w:spacing w:after="0" w:line="240" w:lineRule="auto"/>
        <w:ind w:firstLine="5529" w:left="0"/>
        <w:rPr>
          <w:rFonts w:ascii="Times New Roman" w:hAnsi="Times New Roman"/>
          <w:color w:val="000000"/>
          <w:sz w:val="26"/>
        </w:rPr>
      </w:pPr>
    </w:p>
    <w:p w14:paraId="34000000">
      <w:pPr>
        <w:widowControl w:val="0"/>
        <w:spacing w:after="0" w:line="240" w:lineRule="auto"/>
        <w:ind w:firstLine="552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5</w:t>
      </w:r>
    </w:p>
    <w:p w14:paraId="35000000">
      <w:pPr>
        <w:widowControl w:val="0"/>
        <w:spacing w:after="0" w:line="240" w:lineRule="auto"/>
        <w:ind w:firstLine="552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Административному регламенту</w:t>
      </w:r>
    </w:p>
    <w:p w14:paraId="36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37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38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расчета восстановительной стоимости зеленых насаждений</w:t>
      </w:r>
    </w:p>
    <w:p w14:paraId="39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3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Руководствуясь Правилами благоустройства территории города Магнитогорска, утвержденными Решением Магнитогорского городского Собрания депутатов </w:t>
      </w:r>
      <w:r>
        <w:rPr>
          <w:rFonts w:ascii="Times New Roman" w:hAnsi="Times New Roman"/>
          <w:sz w:val="24"/>
        </w:rPr>
        <w:t>Челябинской области</w:t>
      </w:r>
      <w:r>
        <w:rPr>
          <w:rFonts w:ascii="Times New Roman" w:hAnsi="Times New Roman"/>
          <w:sz w:val="24"/>
        </w:rPr>
        <w:t xml:space="preserve"> от 31.10.2017г. №146, на основании Акта обследования зеленых насаждений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от «___».___.20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 xml:space="preserve"> г. № _____</w:t>
      </w:r>
      <w:r>
        <w:rPr>
          <w:rFonts w:ascii="Times New Roman" w:hAnsi="Times New Roman"/>
          <w:sz w:val="24"/>
        </w:rPr>
        <w:t xml:space="preserve"> (либо Акта обследования места производства земляных работ и состояния зеленых насаждений от </w:t>
      </w:r>
      <w:r>
        <w:rPr>
          <w:rFonts w:ascii="Times New Roman" w:hAnsi="Times New Roman"/>
          <w:sz w:val="24"/>
        </w:rPr>
        <w:t>«___».___.20___</w:t>
      </w:r>
      <w:r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sz w:val="24"/>
        </w:rPr>
        <w:t>).</w:t>
      </w:r>
    </w:p>
    <w:p w14:paraId="3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C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Расчёт</w:t>
      </w:r>
    </w:p>
    <w:p w14:paraId="3D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восстановительной стоимости зеленых насаждений</w:t>
      </w:r>
    </w:p>
    <w:p w14:paraId="3E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адресу (местоположению): ______________________________________</w:t>
      </w:r>
    </w:p>
    <w:p w14:paraId="3F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</w:t>
      </w:r>
    </w:p>
    <w:p w14:paraId="4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3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05"/>
        <w:gridCol w:w="580"/>
        <w:gridCol w:w="1400"/>
        <w:gridCol w:w="992"/>
        <w:gridCol w:w="1134"/>
        <w:gridCol w:w="992"/>
        <w:gridCol w:w="1706"/>
      </w:tblGrid>
      <w:tr>
        <w:trPr>
          <w:trHeight w:hRule="atLeast" w:val="1982"/>
        </w:trPr>
        <w:tc>
          <w:tcPr>
            <w:tcW w:type="dxa" w:w="2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</w:t>
            </w:r>
          </w:p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зеленых</w:t>
            </w:r>
          </w:p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насаждений</w:t>
            </w:r>
          </w:p>
        </w:tc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 изм.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Диаметр (см) – для дерева, высота (м) – для кустарника, </w:t>
            </w:r>
          </w:p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</w:tcPr>
          <w:p w14:paraId="47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Количество, </w:t>
            </w:r>
            <w:r>
              <w:rPr>
                <w:rFonts w:ascii="Times New Roman" w:hAnsi="Times New Roman"/>
                <w:sz w:val="20"/>
              </w:rPr>
              <w:t>шт</w:t>
            </w:r>
            <w:r>
              <w:rPr>
                <w:rFonts w:ascii="Times New Roman" w:hAnsi="Times New Roman"/>
                <w:sz w:val="20"/>
              </w:rPr>
              <w:t>, п/м, м</w:t>
            </w:r>
            <w:r>
              <w:rPr>
                <w:rFonts w:ascii="Times New Roman" w:hAnsi="Times New Roman"/>
                <w:sz w:val="20"/>
                <w:vertAlign w:val="superscript"/>
              </w:rPr>
              <w:t xml:space="preserve">2, </w:t>
            </w:r>
          </w:p>
          <w:p w14:paraId="48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</w:tcPr>
          <w:p w14:paraId="49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Базовая</w:t>
            </w:r>
          </w:p>
          <w:p w14:paraId="4A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стоимость, руб.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</w:tcPr>
          <w:p w14:paraId="4B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Коэффициент удельной стоимости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руб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(без НДС)</w:t>
            </w:r>
          </w:p>
        </w:tc>
      </w:tr>
      <w:tr>
        <w:trPr>
          <w:trHeight w:hRule="atLeast" w:val="163"/>
        </w:trPr>
        <w:tc>
          <w:tcPr>
            <w:tcW w:type="dxa" w:w="2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spacing w:after="0" w:line="240" w:lineRule="auto"/>
              <w:ind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10"/>
        </w:trPr>
        <w:tc>
          <w:tcPr>
            <w:tcW w:type="dxa" w:w="2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spacing w:after="0" w:line="240" w:lineRule="auto"/>
              <w:ind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6"/>
        </w:trPr>
        <w:tc>
          <w:tcPr>
            <w:tcW w:type="dxa" w:w="750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Итого: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5E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5F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НДС не предусмотрен. Итого: ________ рублей</w:t>
      </w:r>
    </w:p>
    <w:p w14:paraId="60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FF0000"/>
          <w:sz w:val="24"/>
        </w:rPr>
      </w:pPr>
    </w:p>
    <w:p w14:paraId="61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Заместитель главы города - н</w:t>
      </w:r>
      <w:r>
        <w:rPr>
          <w:rFonts w:ascii="Times New Roman" w:hAnsi="Times New Roman"/>
          <w:sz w:val="24"/>
        </w:rPr>
        <w:t xml:space="preserve">ачальник </w:t>
      </w:r>
    </w:p>
    <w:p w14:paraId="62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управления охраны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окружающей </w:t>
      </w:r>
    </w:p>
    <w:p w14:paraId="63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среды 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экологического контроля    __</w:t>
      </w:r>
      <w:r>
        <w:rPr>
          <w:rFonts w:ascii="Times New Roman" w:hAnsi="Times New Roman"/>
          <w:sz w:val="24"/>
        </w:rPr>
        <w:t>___________________    _____________________</w:t>
      </w:r>
    </w:p>
    <w:p w14:paraId="64000000">
      <w:pPr>
        <w:widowControl w:val="0"/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</w:t>
      </w:r>
      <w:r>
        <w:rPr>
          <w:rFonts w:ascii="Times New Roman" w:hAnsi="Times New Roman"/>
          <w:sz w:val="20"/>
        </w:rPr>
        <w:t xml:space="preserve">                                </w:t>
      </w:r>
      <w:r>
        <w:rPr>
          <w:rFonts w:ascii="Times New Roman" w:hAnsi="Times New Roman"/>
          <w:sz w:val="20"/>
        </w:rPr>
        <w:t xml:space="preserve">                 (</w:t>
      </w:r>
      <w:r>
        <w:rPr>
          <w:rFonts w:ascii="Times New Roman" w:hAnsi="Times New Roman"/>
          <w:sz w:val="20"/>
        </w:rPr>
        <w:t xml:space="preserve">подпись) </w: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 xml:space="preserve">      М.П.                          (ФИО)</w:t>
      </w:r>
    </w:p>
    <w:p w14:paraId="6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6000000">
      <w:pPr>
        <w:widowControl w:val="0"/>
        <w:spacing w:after="0" w:line="240" w:lineRule="auto"/>
        <w:ind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Расчет </w:t>
      </w:r>
      <w:r>
        <w:rPr>
          <w:rFonts w:ascii="Times New Roman" w:hAnsi="Times New Roman"/>
          <w:sz w:val="24"/>
        </w:rPr>
        <w:t>составил            _____________________    _____________________</w:t>
      </w:r>
    </w:p>
    <w:p w14:paraId="67000000">
      <w:pPr>
        <w:widowControl w:val="0"/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(</w:t>
      </w:r>
      <w:r>
        <w:rPr>
          <w:rFonts w:ascii="Times New Roman" w:hAnsi="Times New Roman"/>
          <w:sz w:val="20"/>
        </w:rPr>
        <w:t xml:space="preserve">подпись)   </w:t>
      </w:r>
      <w:r>
        <w:rPr>
          <w:rFonts w:ascii="Times New Roman" w:hAnsi="Times New Roman"/>
          <w:sz w:val="20"/>
        </w:rPr>
        <w:t xml:space="preserve">                             (ФИО специалиста,</w:t>
      </w:r>
    </w:p>
    <w:p w14:paraId="68000000">
      <w:pPr>
        <w:widowControl w:val="0"/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составившего расчет)</w:t>
      </w:r>
    </w:p>
    <w:p w14:paraId="6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A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Плательщик (заявитель): _________________________________________________</w:t>
      </w:r>
    </w:p>
    <w:p w14:paraId="6B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Юридический или почтовый адрес: _________________________________________</w:t>
      </w:r>
    </w:p>
    <w:p w14:paraId="6C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Банковские реквизиты: Р/счет ____________________________________________</w:t>
      </w:r>
    </w:p>
    <w:p w14:paraId="6D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Кор.счет</w:t>
      </w:r>
      <w:r>
        <w:rPr>
          <w:rFonts w:ascii="Times New Roman" w:hAnsi="Times New Roman"/>
          <w:sz w:val="24"/>
        </w:rPr>
        <w:t xml:space="preserve"> ______________________________ ИНН _____________________________</w:t>
      </w:r>
    </w:p>
    <w:p w14:paraId="6E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КПП _________________________________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"garantF1://455333.0"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БИК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_______________________________</w:t>
      </w:r>
    </w:p>
    <w:p w14:paraId="6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70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Получено: </w:t>
      </w:r>
      <w:r>
        <w:rPr>
          <w:rFonts w:ascii="Times New Roman" w:hAnsi="Times New Roman"/>
          <w:sz w:val="24"/>
        </w:rPr>
        <w:t>«______» ________________20___ _________________ ______________</w:t>
      </w:r>
    </w:p>
    <w:p w14:paraId="71000000">
      <w:pPr>
        <w:widowControl w:val="0"/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(</w:t>
      </w:r>
      <w:r>
        <w:rPr>
          <w:rFonts w:ascii="Times New Roman" w:hAnsi="Times New Roman"/>
          <w:sz w:val="20"/>
        </w:rPr>
        <w:t xml:space="preserve">число)   </w:t>
      </w:r>
      <w:r>
        <w:rPr>
          <w:rFonts w:ascii="Times New Roman" w:hAnsi="Times New Roman"/>
          <w:sz w:val="20"/>
        </w:rPr>
        <w:t xml:space="preserve">             (месяц)                  (год)                   (Подпись)          (ФИО)</w:t>
      </w:r>
    </w:p>
    <w:p w14:paraId="72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7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Согласно </w:t>
      </w:r>
      <w:r>
        <w:rPr>
          <w:rFonts w:ascii="Times New Roman" w:hAnsi="Times New Roman"/>
          <w:sz w:val="24"/>
        </w:rPr>
        <w:t>постановлению администрации города Магнитогорска от 28.12.2020 № 15316-П оплату восстановительной стоимости зеленых насаждений на территории города Магнитогорска зачислять в бюджет города Магнитогорска по следующим реквизитам:</w:t>
      </w:r>
    </w:p>
    <w:p w14:paraId="74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ИНН 7446011940    КПП 745601001</w:t>
      </w:r>
    </w:p>
    <w:p w14:paraId="7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Получатель: УФК по Челябинской области (Администрация города Магнитогорска,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л/с 04693034380)</w:t>
      </w:r>
    </w:p>
    <w:p w14:paraId="76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Банк: Отделение Челябинск Банка России // УФК по Челябинской области г. Челябинск</w:t>
      </w:r>
    </w:p>
    <w:p w14:paraId="77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БИК 017501500</w:t>
      </w:r>
    </w:p>
    <w:p w14:paraId="78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Единый казначейский счет: 40102810645370000062</w:t>
      </w:r>
    </w:p>
    <w:p w14:paraId="79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Казначейский счет: 03100643000000016900</w:t>
      </w:r>
    </w:p>
    <w:p w14:paraId="7A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ОКТМО 75738000</w:t>
      </w:r>
    </w:p>
    <w:p w14:paraId="7B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КБК 505 1 13 02994 04 0334 130</w:t>
      </w:r>
    </w:p>
    <w:p w14:paraId="7C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7D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7E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поле «Основание платежа» указывать: Оплата восстановительной стоимости</w:t>
      </w:r>
    </w:p>
    <w:p w14:paraId="7F000000">
      <w:pPr>
        <w:widowControl w:val="0"/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зеленых насаждений по адресу</w:t>
      </w:r>
      <w:r>
        <w:rPr>
          <w:rFonts w:ascii="Times New Roman" w:hAnsi="Times New Roman"/>
          <w:sz w:val="24"/>
        </w:rPr>
        <w:t xml:space="preserve"> (местоположению)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0"/>
        </w:rPr>
        <w:t xml:space="preserve"> _____________</w:t>
      </w:r>
      <w:r>
        <w:rPr>
          <w:rFonts w:ascii="Times New Roman" w:hAnsi="Times New Roman"/>
          <w:sz w:val="20"/>
        </w:rPr>
        <w:t>___________________________</w:t>
      </w:r>
    </w:p>
    <w:p w14:paraId="80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81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</w:t>
      </w:r>
    </w:p>
    <w:p w14:paraId="82000000">
      <w:pPr>
        <w:rPr>
          <w:rFonts w:ascii="Times New Roman" w:hAnsi="Times New Roman"/>
          <w:sz w:val="28"/>
        </w:rPr>
      </w:pPr>
    </w:p>
    <w:sectPr>
      <w:headerReference r:id="rId5" w:type="default"/>
      <w:headerReference r:id="rId1" w:type="first"/>
      <w:footerReference r:id="rId2" w:type="first"/>
      <w:pgSz w:h="16838" w:orient="portrait" w:w="11906"/>
      <w:pgMar w:bottom="1134" w:footer="709" w:gutter="0" w:header="709" w:left="1701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Вр-2026027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Вр-2026027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</w:rPr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6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8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Balloon Text"/>
    <w:basedOn w:val="Style_4"/>
    <w:link w:val="Style_13_ch"/>
    <w:pPr>
      <w:spacing w:after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4_ch"/>
    <w:link w:val="Style_13"/>
    <w:rPr>
      <w:rFonts w:ascii="Tahoma" w:hAnsi="Tahoma"/>
      <w:sz w:val="16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header6.xml" Type="http://schemas.openxmlformats.org/officeDocument/2006/relationships/header"/>
  <Relationship Id="rId1" Target="header1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footer4.xml" Type="http://schemas.openxmlformats.org/officeDocument/2006/relationships/foot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2025-03-13T04:27:29Z</dcterms:modified>
</cp:coreProperties>
</file>