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pStyle w:val="Style_3"/>
        <w:spacing w:after="0" w:before="0" w:line="240" w:lineRule="auto"/>
        <w:ind w:firstLine="0" w:left="0" w:right="0"/>
        <w:jc w:val="center"/>
        <w:rPr>
          <w:rFonts w:ascii="Times New Roman" w:hAnsi="Times New Roman"/>
          <w:color w:val="22272F"/>
          <w:sz w:val="28"/>
        </w:rPr>
      </w:pPr>
      <w:r>
        <w:rPr>
          <w:spacing w:val="-4"/>
          <w:sz w:val="28"/>
        </w:rPr>
        <w:t>10.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2182</w:t>
      </w:r>
      <w:r>
        <w:rPr>
          <w:spacing w:val="-4"/>
          <w:sz w:val="28"/>
        </w:rPr>
        <w:t>-П</w:t>
      </w:r>
    </w:p>
    <w:p w14:paraId="08000000">
      <w:pPr>
        <w:pStyle w:val="Style_3"/>
        <w:spacing w:after="0" w:before="0" w:line="240" w:lineRule="auto"/>
        <w:ind w:firstLine="0" w:left="0" w:right="0"/>
        <w:jc w:val="center"/>
        <w:rPr>
          <w:rFonts w:ascii="Times New Roman" w:hAnsi="Times New Roman"/>
          <w:color w:val="22272F"/>
          <w:sz w:val="28"/>
        </w:rPr>
      </w:pPr>
    </w:p>
    <w:p w14:paraId="09000000">
      <w:pPr>
        <w:pStyle w:val="Style_3"/>
        <w:spacing w:after="0" w:before="0" w:line="240" w:lineRule="auto"/>
        <w:ind w:firstLine="0" w:left="0" w:right="4252"/>
        <w:jc w:val="left"/>
        <w:rPr>
          <w:rFonts w:ascii="Times New Roman" w:hAnsi="Times New Roman"/>
          <w:color w:val="22272F"/>
          <w:sz w:val="28"/>
        </w:rPr>
      </w:pPr>
      <w:r>
        <w:rPr>
          <w:rFonts w:ascii="Times New Roman" w:hAnsi="Times New Roman"/>
          <w:color w:val="22272F"/>
          <w:sz w:val="28"/>
          <w:highlight w:val="white"/>
        </w:rPr>
        <w:t>О признании утратившими силу некоторых постановлений администрации</w:t>
      </w:r>
      <w:r>
        <w:rPr>
          <w:rFonts w:ascii="XO Thames" w:hAnsi="XO Thames"/>
          <w:color w:val="22272F"/>
          <w:spacing w:val="0"/>
          <w:sz w:val="28"/>
          <w:highlight w:val="white"/>
        </w:rPr>
        <w:t> </w:t>
      </w:r>
      <w:r>
        <w:rPr>
          <w:rFonts w:ascii="Times New Roman" w:hAnsi="Times New Roman"/>
          <w:color w:val="22272F"/>
          <w:sz w:val="28"/>
          <w:highlight w:val="white"/>
        </w:rPr>
        <w:t>города Магнитогорска</w:t>
      </w:r>
    </w:p>
    <w:p w14:paraId="0A000000">
      <w:pPr>
        <w:pStyle w:val="Style_3"/>
        <w:spacing w:after="0" w:before="0" w:line="240" w:lineRule="auto"/>
        <w:ind/>
        <w:jc w:val="both"/>
        <w:rPr>
          <w:rFonts w:ascii="Times New Roman" w:hAnsi="Times New Roman"/>
          <w:color w:val="22272F"/>
          <w:sz w:val="20"/>
        </w:rPr>
      </w:pPr>
    </w:p>
    <w:p w14:paraId="0B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Руководствуясь </w:t>
      </w:r>
      <w:r>
        <w:rPr>
          <w:rFonts w:ascii="Times New Roman" w:hAnsi="Times New Roman"/>
          <w:color w:val="00000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color w:val="000000"/>
          <w:sz w:val="28"/>
          <w:highlight w:val="white"/>
          <w:u w:val="none"/>
        </w:rPr>
        <w:instrText>HYPERLINK "https://internet.garant.ru/#/document/8701737/entry/101"</w:instrText>
      </w:r>
      <w:r>
        <w:rPr>
          <w:rFonts w:ascii="Times New Roman" w:hAnsi="Times New Roman"/>
          <w:color w:val="00000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color w:val="000000"/>
          <w:sz w:val="28"/>
          <w:highlight w:val="white"/>
          <w:u w:val="none"/>
        </w:rPr>
        <w:t>Уставом</w:t>
      </w:r>
      <w:r>
        <w:rPr>
          <w:rFonts w:ascii="Times New Roman" w:hAnsi="Times New Roman"/>
          <w:color w:val="00000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sz w:val="28"/>
          <w:highlight w:val="white"/>
        </w:rPr>
        <w:t> города Магнитогорска,</w:t>
      </w:r>
    </w:p>
    <w:p w14:paraId="0C000000">
      <w:pPr>
        <w:pStyle w:val="Style_3"/>
        <w:spacing w:after="0" w:before="0" w:line="240" w:lineRule="auto"/>
        <w:ind w:firstLine="426" w:left="0" w:right="0"/>
        <w:jc w:val="both"/>
        <w:rPr>
          <w:color w:val="22272F"/>
          <w:sz w:val="23"/>
          <w:highlight w:val="white"/>
        </w:rPr>
      </w:pPr>
    </w:p>
    <w:p w14:paraId="0D000000">
      <w:pPr>
        <w:pStyle w:val="Style_3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pStyle w:val="Style_4"/>
        <w:widowControl w:val="1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sz w:val="28"/>
        </w:rPr>
      </w:pPr>
      <w:r>
        <w:rPr>
          <w:sz w:val="28"/>
        </w:rPr>
        <w:t>Признать утратившими силу:</w:t>
      </w:r>
    </w:p>
    <w:p w14:paraId="0F000000">
      <w:pPr>
        <w:pStyle w:val="Style_4"/>
        <w:numPr>
          <w:ilvl w:val="0"/>
          <w:numId w:val="2"/>
        </w:numPr>
        <w:tabs>
          <w:tab w:leader="none" w:pos="708" w:val="clear"/>
          <w:tab w:leader="none" w:pos="1134" w:val="left"/>
        </w:tabs>
        <w:ind w:firstLine="709" w:left="0" w:right="0"/>
        <w:jc w:val="both"/>
      </w:pPr>
      <w:r>
        <w:rPr>
          <w:sz w:val="28"/>
        </w:rPr>
        <w:fldChar w:fldCharType="begin"/>
      </w:r>
      <w:r>
        <w:rPr>
          <w:sz w:val="28"/>
        </w:rPr>
        <w:instrText>HYPERLINK "https://internet.garant.ru/#/document/8867216/entry/0"</w:instrText>
      </w:r>
      <w:r>
        <w:rPr>
          <w:sz w:val="28"/>
        </w:rPr>
        <w:fldChar w:fldCharType="separate"/>
      </w:r>
      <w:r>
        <w:rPr>
          <w:sz w:val="28"/>
        </w:rPr>
        <w:t>постановление</w:t>
      </w:r>
      <w:r>
        <w:rPr>
          <w:sz w:val="28"/>
        </w:rPr>
        <w:fldChar w:fldCharType="end"/>
      </w:r>
      <w:r>
        <w:rPr>
          <w:sz w:val="28"/>
        </w:rPr>
        <w:t> администрации города Магнитогорска от 30.11.2022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sz w:val="28"/>
        </w:rPr>
        <w:t>12895-П</w:t>
      </w:r>
      <w:bookmarkStart w:id="1" w:name="_GoBack"/>
      <w:bookmarkEnd w:id="1"/>
      <w:r>
        <w:rPr>
          <w:sz w:val="28"/>
        </w:rPr>
        <w:t xml:space="preserve"> «Об утверждении Порядка предоставления субсидии из бюджета города Магнитогорска общественным организациям, осуществляющим деятельность по укреплению института семьи и традиционных семейных ценностей, защите материнства, отцовства и детства, профилактике безнадзорности и правонарушений несовершеннолетних, в целях финансового обеспечения (возмещения) затрат в связи с выполнением работ и оказанием услуг социальной направленности жителям города Магнитогорска в рамках, предусмотренных уставами организаций, предметом и целями их деятельности»;</w:t>
      </w:r>
    </w:p>
    <w:p w14:paraId="10000000">
      <w:pPr>
        <w:pStyle w:val="Style_4"/>
        <w:numPr>
          <w:ilvl w:val="0"/>
          <w:numId w:val="2"/>
        </w:numPr>
        <w:tabs>
          <w:tab w:leader="none" w:pos="708" w:val="clear"/>
          <w:tab w:leader="none" w:pos="1134" w:val="left"/>
        </w:tabs>
        <w:ind w:firstLine="709" w:left="0" w:right="0"/>
        <w:jc w:val="both"/>
      </w:pPr>
      <w:r>
        <w:rPr>
          <w:color w:val="22272F"/>
          <w:sz w:val="28"/>
          <w:highlight w:val="white"/>
        </w:rPr>
        <w:t>постановление администрации города Магнитогорска от 16.03.2023 №</w:t>
      </w:r>
      <w:r>
        <w:rPr>
          <w:rFonts w:ascii="XO Thames" w:hAnsi="XO Thames"/>
          <w:color w:val="22272F"/>
          <w:spacing w:val="0"/>
          <w:sz w:val="28"/>
          <w:highlight w:val="white"/>
        </w:rPr>
        <w:t> </w:t>
      </w:r>
      <w:r>
        <w:rPr>
          <w:color w:val="22272F"/>
          <w:sz w:val="28"/>
          <w:highlight w:val="white"/>
        </w:rPr>
        <w:t>2599-П «О внесении изменений в постановление администрации города Магнитогорска от 30.11.2022 №</w:t>
      </w:r>
      <w:r>
        <w:rPr>
          <w:rFonts w:ascii="XO Thames" w:hAnsi="XO Thames"/>
          <w:color w:val="22272F"/>
          <w:spacing w:val="0"/>
          <w:sz w:val="28"/>
          <w:highlight w:val="white"/>
        </w:rPr>
        <w:t> </w:t>
      </w:r>
      <w:r>
        <w:rPr>
          <w:color w:val="22272F"/>
          <w:sz w:val="28"/>
          <w:highlight w:val="white"/>
        </w:rPr>
        <w:t>12895-П»;</w:t>
      </w:r>
    </w:p>
    <w:p w14:paraId="11000000">
      <w:pPr>
        <w:pStyle w:val="Style_4"/>
        <w:numPr>
          <w:ilvl w:val="0"/>
          <w:numId w:val="2"/>
        </w:numPr>
        <w:tabs>
          <w:tab w:leader="none" w:pos="708" w:val="clear"/>
          <w:tab w:leader="none" w:pos="1134" w:val="left"/>
        </w:tabs>
        <w:ind w:firstLine="709" w:left="0" w:right="0"/>
        <w:jc w:val="both"/>
      </w:pPr>
      <w:r>
        <w:rPr>
          <w:sz w:val="28"/>
          <w:highlight w:val="white"/>
        </w:rPr>
        <w:t>постановление администрации города Магнитогорска от 17.05.2024 №</w:t>
      </w:r>
      <w:r>
        <w:rPr>
          <w:rFonts w:ascii="XO Thames" w:hAnsi="XO Thames"/>
          <w:color w:val="000000"/>
          <w:spacing w:val="0"/>
          <w:sz w:val="28"/>
          <w:highlight w:val="white"/>
        </w:rPr>
        <w:t> </w:t>
      </w:r>
      <w:r>
        <w:rPr>
          <w:sz w:val="28"/>
          <w:highlight w:val="white"/>
        </w:rPr>
        <w:t>4652-П</w:t>
      </w:r>
      <w:r>
        <w:rPr>
          <w:sz w:val="28"/>
        </w:rPr>
        <w:t xml:space="preserve"> «</w:t>
      </w:r>
      <w:r>
        <w:rPr>
          <w:sz w:val="28"/>
          <w:highlight w:val="white"/>
        </w:rPr>
        <w:t>О внесении изменений в постановление администрации города Магнитогорска от 30.11.2022 №</w:t>
      </w:r>
      <w:r>
        <w:rPr>
          <w:rFonts w:ascii="XO Thames" w:hAnsi="XO Thames"/>
          <w:color w:val="000000"/>
          <w:spacing w:val="0"/>
          <w:sz w:val="28"/>
          <w:highlight w:val="white"/>
        </w:rPr>
        <w:t> </w:t>
      </w:r>
      <w:r>
        <w:rPr>
          <w:sz w:val="28"/>
          <w:highlight w:val="white"/>
        </w:rPr>
        <w:t>12895-П».</w:t>
      </w:r>
    </w:p>
    <w:p w14:paraId="12000000">
      <w:pPr>
        <w:pStyle w:val="Style_4"/>
        <w:tabs>
          <w:tab w:leader="none" w:pos="708" w:val="clear"/>
          <w:tab w:leader="none" w:pos="1134" w:val="left"/>
        </w:tabs>
        <w:ind w:firstLine="709" w:left="0" w:right="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</w:r>
      <w:r>
        <w:rPr>
          <w:sz w:val="28"/>
        </w:rPr>
        <w:t>Настоящее постановление вступает в силу после его официального опубликования.</w:t>
      </w:r>
    </w:p>
    <w:p w14:paraId="13000000">
      <w:pPr>
        <w:pStyle w:val="Style_4"/>
        <w:tabs>
          <w:tab w:leader="none" w:pos="708" w:val="clear"/>
          <w:tab w:leader="none" w:pos="1134" w:val="left"/>
        </w:tabs>
        <w:ind w:firstLine="709" w:left="0" w:right="0"/>
        <w:jc w:val="both"/>
      </w:pPr>
      <w:r>
        <w:rPr>
          <w:sz w:val="28"/>
        </w:rPr>
        <w:t>3.</w:t>
      </w:r>
      <w:r>
        <w:rPr>
          <w:sz w:val="28"/>
        </w:rPr>
        <w:tab/>
      </w:r>
      <w:r>
        <w:rPr>
          <w:sz w:val="28"/>
        </w:rPr>
        <w:t>Службе внешних связей и молодежной политики администрации города Магнитогорска (Болкун Н.И.) опубликовать настоящее постановление в средствах массовой информации.</w:t>
      </w:r>
    </w:p>
    <w:p w14:paraId="14000000">
      <w:pPr>
        <w:pStyle w:val="Style_4"/>
        <w:tabs>
          <w:tab w:leader="none" w:pos="708" w:val="clear"/>
          <w:tab w:leader="none" w:pos="1134" w:val="left"/>
        </w:tabs>
        <w:ind w:firstLine="709" w:left="0" w:right="0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</w:r>
      <w:r>
        <w:rPr>
          <w:sz w:val="28"/>
        </w:rPr>
        <w:t>Контроль исполнения настоящего постановления возложить</w:t>
      </w:r>
      <w:r>
        <w:br/>
      </w:r>
      <w:r>
        <w:rPr>
          <w:sz w:val="28"/>
        </w:rPr>
        <w:t>на заместителя главы города Магнитогорска Сафонову Н.В.</w:t>
      </w:r>
    </w:p>
    <w:p w14:paraId="15000000">
      <w:pPr>
        <w:pStyle w:val="Style_4"/>
        <w:ind w:firstLine="709" w:left="0" w:right="0"/>
        <w:jc w:val="both"/>
        <w:rPr>
          <w:sz w:val="20"/>
        </w:rPr>
      </w:pPr>
    </w:p>
    <w:p w14:paraId="16000000">
      <w:pPr>
        <w:pStyle w:val="Style_4"/>
        <w:ind w:firstLine="0" w:left="0" w:right="0"/>
        <w:jc w:val="both"/>
        <w:rPr>
          <w:sz w:val="28"/>
        </w:rPr>
      </w:pPr>
      <w:r>
        <w:rPr>
          <w:sz w:val="28"/>
        </w:rPr>
        <w:t xml:space="preserve">Глава города Магнитогорска                                                         </w:t>
      </w:r>
      <w:r>
        <w:rPr>
          <w:color w:val="22272F"/>
          <w:sz w:val="28"/>
        </w:rPr>
        <w:t>С.Н. Бердников</w:t>
      </w:r>
    </w:p>
    <w:p w14:paraId="17000000">
      <w:pPr>
        <w:pStyle w:val="Style_4"/>
        <w:ind w:firstLine="0" w:left="0" w:right="0"/>
        <w:jc w:val="both"/>
        <w:rPr>
          <w:sz w:val="20"/>
        </w:rPr>
      </w:pPr>
    </w:p>
    <w:p w14:paraId="18000000">
      <w:pPr>
        <w:pStyle w:val="Style_4"/>
        <w:ind w:firstLine="0" w:left="0" w:right="0"/>
        <w:jc w:val="both"/>
        <w:rPr>
          <w:sz w:val="20"/>
        </w:rPr>
      </w:pPr>
    </w:p>
    <w:sectPr>
      <w:headerReference r:id="rId2" w:type="default"/>
      <w:footerReference r:id="rId1" w:type="first"/>
      <w:type w:val="nextPage"/>
      <w:pgSz w:h="16838" w:orient="portrait" w:w="11906"/>
      <w:pgMar w:bottom="1134" w:footer="709" w:gutter="0" w:header="709" w:left="1701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Вр-2053471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86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50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22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94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6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8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10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82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546"/>
      </w:pPr>
    </w:lvl>
  </w:abstractNum>
  <w:abstractNum w:abstractNumId="1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866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586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306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4026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746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466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186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906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pacing w:val="0"/>
      <w:sz w:val="22"/>
    </w:rPr>
  </w:style>
  <w:style w:styleId="Style_5" w:type="paragraph">
    <w:name w:val="toc 2"/>
    <w:next w:val="Style_3"/>
    <w:link w:val="Style_5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toc 4"/>
    <w:next w:val="Style_3"/>
    <w:link w:val="Style_6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4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s_1"/>
    <w:basedOn w:val="Style_3"/>
    <w:link w:val="Style_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s_1"/>
    <w:basedOn w:val="Style_3_ch"/>
    <w:link w:val="Style_7"/>
    <w:rPr>
      <w:rFonts w:ascii="Times New Roman" w:hAnsi="Times New Roman"/>
      <w:sz w:val="24"/>
    </w:rPr>
  </w:style>
  <w:style w:styleId="Style_8" w:type="paragraph">
    <w:name w:val="ConsPlusTitle"/>
    <w:link w:val="Style_8_ch"/>
    <w:pPr>
      <w:widowControl w:val="0"/>
      <w:spacing w:after="0" w:before="0" w:line="240" w:lineRule="auto"/>
      <w:ind w:firstLine="0" w:left="0" w:right="0"/>
      <w:jc w:val="left"/>
    </w:pPr>
    <w:rPr>
      <w:rFonts w:asciiTheme="minorAscii" w:hAnsiTheme="minorHAnsi"/>
      <w:b w:val="1"/>
      <w:color w:val="000000"/>
      <w:spacing w:val="0"/>
      <w:sz w:val="22"/>
    </w:rPr>
  </w:style>
  <w:style w:styleId="Style_8_ch" w:type="character">
    <w:name w:val="ConsPlusTitle"/>
    <w:link w:val="Style_8"/>
    <w:rPr>
      <w:rFonts w:asciiTheme="minorAscii" w:hAnsiTheme="minorHAnsi"/>
      <w:b w:val="1"/>
      <w:color w:val="000000"/>
      <w:spacing w:val="0"/>
      <w:sz w:val="22"/>
    </w:rPr>
  </w:style>
  <w:style w:styleId="Style_9" w:type="paragraph">
    <w:name w:val="Balloon Text"/>
    <w:basedOn w:val="Style_3"/>
    <w:link w:val="Style_9_ch"/>
    <w:pPr>
      <w:spacing w:after="0" w:before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3_ch"/>
    <w:link w:val="Style_9"/>
    <w:rPr>
      <w:rFonts w:ascii="Tahoma" w:hAnsi="Tahoma"/>
      <w:sz w:val="16"/>
    </w:rPr>
  </w:style>
  <w:style w:styleId="Style_10" w:type="paragraph">
    <w:name w:val="toc 6"/>
    <w:next w:val="Style_3"/>
    <w:link w:val="Style_10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6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toc 7"/>
    <w:next w:val="Style_3"/>
    <w:link w:val="Style_11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7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Contents 1"/>
    <w:link w:val="Style_12_ch"/>
    <w:rPr>
      <w:rFonts w:ascii="XO Thames" w:hAnsi="XO Thames"/>
      <w:b w:val="1"/>
      <w:sz w:val="28"/>
    </w:rPr>
  </w:style>
  <w:style w:styleId="Style_12_ch" w:type="character">
    <w:name w:val="Contents 1"/>
    <w:link w:val="Style_12"/>
    <w:rPr>
      <w:rFonts w:ascii="XO Thames" w:hAnsi="XO Thames"/>
      <w:b w:val="1"/>
      <w:sz w:val="28"/>
    </w:rPr>
  </w:style>
  <w:style w:styleId="Style_13" w:type="paragraph">
    <w:name w:val="List"/>
    <w:basedOn w:val="Style_14"/>
    <w:link w:val="Style_13_ch"/>
    <w:rPr>
      <w:rFonts w:ascii="PT Astra Serif" w:hAnsi="PT Astra Serif"/>
    </w:rPr>
  </w:style>
  <w:style w:styleId="Style_13_ch" w:type="character">
    <w:name w:val="List"/>
    <w:basedOn w:val="Style_14_ch"/>
    <w:link w:val="Style_13"/>
    <w:rPr>
      <w:rFonts w:ascii="PT Astra Serif" w:hAnsi="PT Astra Serif"/>
    </w:rPr>
  </w:style>
  <w:style w:styleId="Style_4" w:type="paragraph">
    <w:name w:val="List Paragraph"/>
    <w:basedOn w:val="Style_3"/>
    <w:link w:val="Style_4_ch"/>
    <w:pPr>
      <w:spacing w:after="0" w:before="0" w:line="240" w:lineRule="auto"/>
      <w:ind w:firstLine="0" w:left="720" w:right="0"/>
      <w:contextualSpacing w:val="1"/>
    </w:pPr>
    <w:rPr>
      <w:rFonts w:ascii="Times New Roman" w:hAnsi="Times New Roman"/>
      <w:sz w:val="24"/>
    </w:rPr>
  </w:style>
  <w:style w:styleId="Style_4_ch" w:type="character">
    <w:name w:val="List Paragraph"/>
    <w:basedOn w:val="Style_3_ch"/>
    <w:link w:val="Style_4"/>
    <w:rPr>
      <w:rFonts w:ascii="Times New Roman" w:hAnsi="Times New Roman"/>
      <w:sz w:val="24"/>
    </w:rPr>
  </w:style>
  <w:style w:styleId="Style_15" w:type="paragraph">
    <w:name w:val="Contents 2"/>
    <w:link w:val="Style_15_ch"/>
    <w:rPr>
      <w:rFonts w:ascii="XO Thames" w:hAnsi="XO Thames"/>
      <w:sz w:val="28"/>
    </w:rPr>
  </w:style>
  <w:style w:styleId="Style_15_ch" w:type="character">
    <w:name w:val="Contents 2"/>
    <w:link w:val="Style_15"/>
    <w:rPr>
      <w:rFonts w:ascii="XO Thames" w:hAnsi="XO Thames"/>
      <w:sz w:val="28"/>
    </w:rPr>
  </w:style>
  <w:style w:styleId="Style_16" w:type="paragraph">
    <w:name w:val="Endnote"/>
    <w:link w:val="Style_16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6_ch" w:type="character">
    <w:name w:val="Endnote"/>
    <w:link w:val="Style_16"/>
    <w:rPr>
      <w:rFonts w:ascii="XO Thames" w:hAnsi="XO Thames"/>
      <w:color w:val="000000"/>
      <w:spacing w:val="0"/>
      <w:sz w:val="22"/>
    </w:rPr>
  </w:style>
  <w:style w:styleId="Style_17" w:type="paragraph">
    <w:name w:val="heading 3"/>
    <w:next w:val="Style_3"/>
    <w:link w:val="Style_17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7_ch" w:type="character">
    <w:name w:val="heading 3"/>
    <w:link w:val="Style_17"/>
    <w:rPr>
      <w:rFonts w:ascii="XO Thames" w:hAnsi="XO Thames"/>
      <w:b w:val="1"/>
      <w:color w:val="000000"/>
      <w:spacing w:val="0"/>
      <w:sz w:val="26"/>
    </w:rPr>
  </w:style>
  <w:style w:styleId="Style_18" w:type="paragraph">
    <w:name w:val="Heading 3"/>
    <w:link w:val="Style_18_ch"/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Contents 3"/>
    <w:link w:val="Style_19_ch"/>
    <w:rPr>
      <w:rFonts w:ascii="XO Thames" w:hAnsi="XO Thames"/>
      <w:sz w:val="28"/>
    </w:rPr>
  </w:style>
  <w:style w:styleId="Style_19_ch" w:type="character">
    <w:name w:val="Contents 3"/>
    <w:link w:val="Style_19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20" w:type="paragraph">
    <w:name w:val="Header"/>
    <w:link w:val="Style_20_ch"/>
  </w:style>
  <w:style w:styleId="Style_20_ch" w:type="character">
    <w:name w:val="Header"/>
    <w:link w:val="Style_20"/>
  </w:style>
  <w:style w:styleId="Style_21" w:type="paragraph">
    <w:name w:val="Contents 7"/>
    <w:link w:val="Style_21_ch"/>
    <w:rPr>
      <w:rFonts w:ascii="XO Thames" w:hAnsi="XO Thames"/>
      <w:sz w:val="28"/>
    </w:rPr>
  </w:style>
  <w:style w:styleId="Style_21_ch" w:type="character">
    <w:name w:val="Contents 7"/>
    <w:link w:val="Style_21"/>
    <w:rPr>
      <w:rFonts w:ascii="XO Thames" w:hAnsi="XO Thames"/>
      <w:sz w:val="28"/>
    </w:rPr>
  </w:style>
  <w:style w:styleId="Style_22" w:type="paragraph">
    <w:name w:val="Contents 8"/>
    <w:link w:val="Style_22_ch"/>
    <w:rPr>
      <w:rFonts w:ascii="XO Thames" w:hAnsi="XO Thames"/>
      <w:sz w:val="28"/>
    </w:rPr>
  </w:style>
  <w:style w:styleId="Style_22_ch" w:type="character">
    <w:name w:val="Contents 8"/>
    <w:link w:val="Style_22"/>
    <w:rPr>
      <w:rFonts w:ascii="XO Thames" w:hAnsi="XO Thames"/>
      <w:sz w:val="28"/>
    </w:rPr>
  </w:style>
  <w:style w:styleId="Style_23" w:type="paragraph">
    <w:name w:val="heading 4"/>
    <w:link w:val="Style_23_ch"/>
    <w:pPr>
      <w:ind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Contents 9"/>
    <w:link w:val="Style_24_ch"/>
    <w:rPr>
      <w:rFonts w:ascii="XO Thames" w:hAnsi="XO Thames"/>
      <w:sz w:val="28"/>
    </w:rPr>
  </w:style>
  <w:style w:styleId="Style_24_ch" w:type="character">
    <w:name w:val="Contents 9"/>
    <w:link w:val="Style_24"/>
    <w:rPr>
      <w:rFonts w:ascii="XO Thames" w:hAnsi="XO Thames"/>
      <w:sz w:val="28"/>
    </w:rPr>
  </w:style>
  <w:style w:styleId="Style_25" w:type="paragraph">
    <w:name w:val="toc 3"/>
    <w:next w:val="Style_3"/>
    <w:link w:val="Style_25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5_ch" w:type="character">
    <w:name w:val="toc 3"/>
    <w:link w:val="Style_25"/>
    <w:rPr>
      <w:rFonts w:ascii="XO Thames" w:hAnsi="XO Thames"/>
      <w:color w:val="000000"/>
      <w:spacing w:val="0"/>
      <w:sz w:val="28"/>
    </w:rPr>
  </w:style>
  <w:style w:styleId="Style_26" w:type="paragraph">
    <w:name w:val="Title"/>
    <w:next w:val="Style_3"/>
    <w:link w:val="Style_26_ch"/>
    <w:pPr>
      <w:widowControl w:val="1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color w:val="000000"/>
      <w:spacing w:val="0"/>
      <w:sz w:val="40"/>
    </w:rPr>
  </w:style>
  <w:style w:styleId="Style_27" w:type="paragraph">
    <w:name w:val="heading 5"/>
    <w:next w:val="Style_3"/>
    <w:link w:val="Style_27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7_ch" w:type="character">
    <w:name w:val="heading 5"/>
    <w:link w:val="Style_27"/>
    <w:rPr>
      <w:rFonts w:ascii="XO Thames" w:hAnsi="XO Thames"/>
      <w:b w:val="1"/>
      <w:color w:val="000000"/>
      <w:spacing w:val="0"/>
      <w:sz w:val="22"/>
    </w:rPr>
  </w:style>
  <w:style w:styleId="Style_28" w:type="paragraph">
    <w:name w:val="Contents 6"/>
    <w:link w:val="Style_28_ch"/>
    <w:rPr>
      <w:rFonts w:ascii="XO Thames" w:hAnsi="XO Thames"/>
      <w:sz w:val="28"/>
    </w:rPr>
  </w:style>
  <w:style w:styleId="Style_28_ch" w:type="character">
    <w:name w:val="Contents 6"/>
    <w:link w:val="Style_28"/>
    <w:rPr>
      <w:rFonts w:ascii="XO Thames" w:hAnsi="XO Thames"/>
      <w:sz w:val="28"/>
    </w:rPr>
  </w:style>
  <w:style w:styleId="Style_29" w:type="paragraph">
    <w:name w:val="heading 1"/>
    <w:next w:val="Style_3"/>
    <w:link w:val="Style_29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9_ch" w:type="character">
    <w:name w:val="heading 1"/>
    <w:link w:val="Style_29"/>
    <w:rPr>
      <w:rFonts w:ascii="XO Thames" w:hAnsi="XO Thames"/>
      <w:b w:val="1"/>
      <w:color w:val="000000"/>
      <w:spacing w:val="0"/>
      <w:sz w:val="32"/>
    </w:rPr>
  </w:style>
  <w:style w:styleId="Style_30" w:type="paragraph">
    <w:name w:val="Internet link"/>
    <w:basedOn w:val="Style_31"/>
    <w:link w:val="Style_30_ch"/>
    <w:rPr>
      <w:color w:val="0000FF"/>
      <w:u w:val="single"/>
    </w:rPr>
  </w:style>
  <w:style w:styleId="Style_30_ch" w:type="character">
    <w:name w:val="Internet link"/>
    <w:basedOn w:val="Style_31_ch"/>
    <w:link w:val="Style_30"/>
    <w:rPr>
      <w:color w:val="0000FF"/>
      <w:u w:val="single"/>
    </w:rPr>
  </w:style>
  <w:style w:styleId="Style_31" w:type="paragraph">
    <w:name w:val="Default Paragraph Font"/>
    <w:link w:val="Style_31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1_ch" w:type="character">
    <w:name w:val="Default Paragraph Font"/>
    <w:link w:val="Style_31"/>
    <w:rPr>
      <w:rFonts w:asciiTheme="minorAscii" w:hAnsiTheme="minorHAnsi"/>
      <w:color w:val="000000"/>
      <w:spacing w:val="0"/>
      <w:sz w:val="22"/>
    </w:rPr>
  </w:style>
  <w:style w:styleId="Style_32" w:type="paragraph">
    <w:name w:val="Contents 5"/>
    <w:link w:val="Style_32_ch"/>
    <w:rPr>
      <w:rFonts w:ascii="XO Thames" w:hAnsi="XO Thames"/>
      <w:sz w:val="28"/>
    </w:rPr>
  </w:style>
  <w:style w:styleId="Style_32_ch" w:type="character">
    <w:name w:val="Contents 5"/>
    <w:link w:val="Style_32"/>
    <w:rPr>
      <w:rFonts w:ascii="XO Thames" w:hAnsi="XO Thames"/>
      <w:sz w:val="28"/>
    </w:rPr>
  </w:style>
  <w:style w:styleId="Style_33" w:type="paragraph">
    <w:name w:val="Hyperlink"/>
    <w:basedOn w:val="Style_31"/>
    <w:link w:val="Style_33_ch"/>
    <w:rPr>
      <w:color w:val="0000FF"/>
      <w:u w:val="single"/>
    </w:rPr>
  </w:style>
  <w:style w:styleId="Style_33_ch" w:type="character">
    <w:name w:val="Hyperlink"/>
    <w:basedOn w:val="Style_31_ch"/>
    <w:link w:val="Style_33"/>
    <w:rPr>
      <w:color w:val="0000FF"/>
      <w:u w:val="single"/>
    </w:rPr>
  </w:style>
  <w:style w:styleId="Style_34" w:type="paragraph">
    <w:name w:val="Footnote"/>
    <w:link w:val="Style_34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4_ch" w:type="character">
    <w:name w:val="Footnote"/>
    <w:link w:val="Style_34"/>
    <w:rPr>
      <w:rFonts w:ascii="XO Thames" w:hAnsi="XO Thames"/>
      <w:color w:val="000000"/>
      <w:spacing w:val="0"/>
      <w:sz w:val="22"/>
    </w:rPr>
  </w:style>
  <w:style w:styleId="Style_35" w:type="paragraph">
    <w:name w:val="s_16"/>
    <w:basedOn w:val="Style_3"/>
    <w:link w:val="Style_3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5_ch" w:type="character">
    <w:name w:val="s_16"/>
    <w:basedOn w:val="Style_3_ch"/>
    <w:link w:val="Style_35"/>
    <w:rPr>
      <w:rFonts w:ascii="Times New Roman" w:hAnsi="Times New Roman"/>
      <w:sz w:val="24"/>
    </w:rPr>
  </w:style>
  <w:style w:styleId="Style_36" w:type="paragraph">
    <w:name w:val="toc 1"/>
    <w:next w:val="Style_3"/>
    <w:link w:val="Style_36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6_ch" w:type="character">
    <w:name w:val="toc 1"/>
    <w:link w:val="Style_36"/>
    <w:rPr>
      <w:rFonts w:ascii="XO Thames" w:hAnsi="XO Thames"/>
      <w:b w:val="1"/>
      <w:color w:val="000000"/>
      <w:spacing w:val="0"/>
      <w:sz w:val="28"/>
    </w:rPr>
  </w:style>
  <w:style w:styleId="Style_37" w:type="paragraph">
    <w:name w:val="Footer"/>
    <w:link w:val="Style_37_ch"/>
  </w:style>
  <w:style w:styleId="Style_37_ch" w:type="character">
    <w:name w:val="Footer"/>
    <w:link w:val="Style_37"/>
  </w:style>
  <w:style w:styleId="Style_38" w:type="paragraph">
    <w:name w:val="Header and Footer"/>
    <w:link w:val="Style_38_ch"/>
    <w:rPr>
      <w:rFonts w:ascii="XO Thames" w:hAnsi="XO Thames"/>
      <w:sz w:val="28"/>
    </w:rPr>
  </w:style>
  <w:style w:styleId="Style_38_ch" w:type="character">
    <w:name w:val="Header and Footer"/>
    <w:link w:val="Style_38"/>
    <w:rPr>
      <w:rFonts w:ascii="XO Thames" w:hAnsi="XO Thames"/>
      <w:sz w:val="28"/>
    </w:rPr>
  </w:style>
  <w:style w:styleId="Style_39" w:type="paragraph">
    <w:name w:val="toc 9"/>
    <w:next w:val="Style_3"/>
    <w:link w:val="Style_39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toc 9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heading 1"/>
    <w:link w:val="Style_40_ch"/>
    <w:pPr>
      <w:ind/>
      <w:outlineLvl w:val="0"/>
    </w:pPr>
    <w:rPr>
      <w:rFonts w:ascii="XO Thames" w:hAnsi="XO Thames"/>
      <w:b w:val="1"/>
      <w:sz w:val="32"/>
    </w:rPr>
  </w:style>
  <w:style w:styleId="Style_40_ch" w:type="character">
    <w:name w:val="heading 1"/>
    <w:link w:val="Style_40"/>
    <w:rPr>
      <w:rFonts w:ascii="XO Thames" w:hAnsi="XO Thames"/>
      <w:b w:val="1"/>
      <w:sz w:val="32"/>
    </w:rPr>
  </w:style>
  <w:style w:styleId="Style_41" w:type="paragraph">
    <w:name w:val="toc 8"/>
    <w:next w:val="Style_3"/>
    <w:link w:val="Style_41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8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Caption"/>
    <w:basedOn w:val="Style_3"/>
    <w:link w:val="Style_42_ch"/>
    <w:pPr>
      <w:spacing w:after="120" w:before="120"/>
      <w:ind/>
    </w:pPr>
    <w:rPr>
      <w:rFonts w:ascii="PT Astra Serif" w:hAnsi="PT Astra Serif"/>
      <w:i w:val="1"/>
      <w:sz w:val="24"/>
    </w:rPr>
  </w:style>
  <w:style w:styleId="Style_42_ch" w:type="character">
    <w:name w:val="Caption"/>
    <w:basedOn w:val="Style_3_ch"/>
    <w:link w:val="Style_42"/>
    <w:rPr>
      <w:rFonts w:ascii="PT Astra Serif" w:hAnsi="PT Astra Serif"/>
      <w:i w:val="1"/>
      <w:sz w:val="24"/>
    </w:rPr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43" w:type="paragraph">
    <w:name w:val="Указатель"/>
    <w:basedOn w:val="Style_3"/>
    <w:link w:val="Style_43_ch"/>
    <w:rPr>
      <w:rFonts w:ascii="PT Astra Serif" w:hAnsi="PT Astra Serif"/>
    </w:rPr>
  </w:style>
  <w:style w:styleId="Style_43_ch" w:type="character">
    <w:name w:val="Указатель"/>
    <w:basedOn w:val="Style_3_ch"/>
    <w:link w:val="Style_43"/>
    <w:rPr>
      <w:rFonts w:ascii="PT Astra Serif" w:hAnsi="PT Astra Serif"/>
    </w:rPr>
  </w:style>
  <w:style w:styleId="Style_44" w:type="paragraph">
    <w:name w:val="Заголовок"/>
    <w:basedOn w:val="Style_3"/>
    <w:next w:val="Style_14"/>
    <w:link w:val="Style_44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44_ch" w:type="character">
    <w:name w:val="Заголовок"/>
    <w:basedOn w:val="Style_3_ch"/>
    <w:link w:val="Style_44"/>
    <w:rPr>
      <w:rFonts w:ascii="PT Astra Serif" w:hAnsi="PT Astra Serif"/>
      <w:sz w:val="28"/>
    </w:rPr>
  </w:style>
  <w:style w:styleId="Style_45" w:type="paragraph">
    <w:name w:val="heading 2"/>
    <w:link w:val="Style_45_ch"/>
    <w:pPr>
      <w:ind/>
      <w:outlineLvl w:val="1"/>
    </w:pPr>
    <w:rPr>
      <w:rFonts w:ascii="XO Thames" w:hAnsi="XO Thames"/>
      <w:b w:val="1"/>
      <w:sz w:val="28"/>
    </w:rPr>
  </w:style>
  <w:style w:styleId="Style_45_ch" w:type="character">
    <w:name w:val="heading 2"/>
    <w:link w:val="Style_45"/>
    <w:rPr>
      <w:rFonts w:ascii="XO Thames" w:hAnsi="XO Thames"/>
      <w:b w:val="1"/>
      <w:sz w:val="28"/>
    </w:rPr>
  </w:style>
  <w:style w:styleId="Style_46" w:type="paragraph">
    <w:name w:val="toc 5"/>
    <w:next w:val="Style_3"/>
    <w:link w:val="Style_46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toc 5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Heading 5"/>
    <w:link w:val="Style_47_ch"/>
    <w:rPr>
      <w:rFonts w:ascii="XO Thames" w:hAnsi="XO Thames"/>
      <w:b w:val="1"/>
      <w:sz w:val="22"/>
    </w:rPr>
  </w:style>
  <w:style w:styleId="Style_47_ch" w:type="character">
    <w:name w:val="Heading 5"/>
    <w:link w:val="Style_47"/>
    <w:rPr>
      <w:rFonts w:ascii="XO Thames" w:hAnsi="XO Thames"/>
      <w:b w:val="1"/>
      <w:sz w:val="22"/>
    </w:rPr>
  </w:style>
  <w:style w:styleId="Style_48" w:type="paragraph">
    <w:name w:val="Subtitle"/>
    <w:link w:val="Style_48_ch"/>
    <w:uiPriority w:val="11"/>
    <w:qFormat/>
    <w:rPr>
      <w:rFonts w:ascii="XO Thames" w:hAnsi="XO Thames"/>
      <w:i w:val="1"/>
      <w:sz w:val="24"/>
    </w:rPr>
  </w:style>
  <w:style w:styleId="Style_48_ch" w:type="character">
    <w:name w:val="Subtitle"/>
    <w:link w:val="Style_48"/>
    <w:rPr>
      <w:rFonts w:ascii="XO Thames" w:hAnsi="XO Thames"/>
      <w:i w:val="1"/>
      <w:sz w:val="24"/>
    </w:rPr>
  </w:style>
  <w:style w:styleId="Style_49" w:type="paragraph">
    <w:name w:val="Subtitle"/>
    <w:next w:val="Style_3"/>
    <w:link w:val="Style_49_ch"/>
    <w:pPr>
      <w:widowControl w:val="1"/>
      <w:spacing w:after="200" w:before="0" w:line="276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9_ch" w:type="character">
    <w:name w:val="Subtitle"/>
    <w:link w:val="Style_49"/>
    <w:rPr>
      <w:rFonts w:ascii="XO Thames" w:hAnsi="XO Thames"/>
      <w:i w:val="1"/>
      <w:color w:val="000000"/>
      <w:spacing w:val="0"/>
      <w:sz w:val="24"/>
    </w:rPr>
  </w:style>
  <w:style w:styleId="Style_50" w:type="paragraph">
    <w:name w:val="Contents 4"/>
    <w:link w:val="Style_50_ch"/>
    <w:rPr>
      <w:rFonts w:ascii="XO Thames" w:hAnsi="XO Thames"/>
      <w:sz w:val="28"/>
    </w:rPr>
  </w:style>
  <w:style w:styleId="Style_50_ch" w:type="character">
    <w:name w:val="Contents 4"/>
    <w:link w:val="Style_50"/>
    <w:rPr>
      <w:rFonts w:ascii="XO Thames" w:hAnsi="XO Thames"/>
      <w:sz w:val="28"/>
    </w:rPr>
  </w:style>
  <w:style w:styleId="Style_14" w:type="paragraph">
    <w:name w:val="Body Text"/>
    <w:basedOn w:val="Style_3"/>
    <w:link w:val="Style_14_ch"/>
    <w:pPr>
      <w:spacing w:after="140" w:before="0" w:line="276" w:lineRule="auto"/>
      <w:ind/>
    </w:pPr>
  </w:style>
  <w:style w:styleId="Style_14_ch" w:type="character">
    <w:name w:val="Body Text"/>
    <w:basedOn w:val="Style_3_ch"/>
    <w:link w:val="Style_14"/>
  </w:style>
  <w:style w:styleId="Style_51" w:type="paragraph">
    <w:name w:val="Title"/>
    <w:link w:val="Style_51_ch"/>
    <w:uiPriority w:val="10"/>
    <w:qFormat/>
    <w:rPr>
      <w:rFonts w:ascii="XO Thames" w:hAnsi="XO Thames"/>
      <w:b w:val="1"/>
      <w:caps w:val="1"/>
      <w:sz w:val="40"/>
    </w:rPr>
  </w:style>
  <w:style w:styleId="Style_51_ch" w:type="character">
    <w:name w:val="Title"/>
    <w:link w:val="Style_51"/>
    <w:rPr>
      <w:rFonts w:ascii="XO Thames" w:hAnsi="XO Thames"/>
      <w:b w:val="1"/>
      <w:caps w:val="1"/>
      <w:sz w:val="40"/>
    </w:rPr>
  </w:style>
  <w:style w:styleId="Style_52" w:type="paragraph">
    <w:name w:val="heading 4"/>
    <w:next w:val="Style_3"/>
    <w:link w:val="Style_52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2_ch" w:type="character">
    <w:name w:val="heading 4"/>
    <w:link w:val="Style_52"/>
    <w:rPr>
      <w:rFonts w:ascii="XO Thames" w:hAnsi="XO Thames"/>
      <w:b w:val="1"/>
      <w:color w:val="000000"/>
      <w:spacing w:val="0"/>
      <w:sz w:val="24"/>
    </w:rPr>
  </w:style>
  <w:style w:styleId="Style_53" w:type="paragraph">
    <w:name w:val="Колонтитул"/>
    <w:link w:val="Style_53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53_ch" w:type="character">
    <w:name w:val="Колонтитул"/>
    <w:link w:val="Style_53"/>
    <w:rPr>
      <w:rFonts w:ascii="XO Thames" w:hAnsi="XO Thames"/>
      <w:color w:val="000000"/>
      <w:spacing w:val="0"/>
      <w:sz w:val="28"/>
    </w:rPr>
  </w:style>
  <w:style w:styleId="Style_54" w:type="paragraph">
    <w:name w:val="heading 2"/>
    <w:next w:val="Style_3"/>
    <w:link w:val="Style_54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54_ch" w:type="character">
    <w:name w:val="heading 2"/>
    <w:link w:val="Style_54"/>
    <w:rPr>
      <w:rFonts w:ascii="XO Thames" w:hAnsi="XO Thames"/>
      <w:b w:val="1"/>
      <w:color w:val="000000"/>
      <w:spacing w:val="0"/>
      <w:sz w:val="28"/>
    </w:rPr>
  </w:style>
  <w:style w:default="1" w:styleId="Style_5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Table Grid"/>
    <w:basedOn w:val="Style_5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2025-03-11T09:03:59Z</dcterms:modified>
</cp:coreProperties>
</file>