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3"/>
        <w:rPr>
          <w:rFonts w:ascii="Times New Roman" w:hAnsi="Times New Roman"/>
        </w:rPr>
      </w:pPr>
    </w:p>
    <w:p w14:paraId="07000000">
      <w:pPr>
        <w:pStyle w:val="Style_3"/>
        <w:rPr>
          <w:rFonts w:ascii="Times New Roman" w:hAnsi="Times New Roman"/>
        </w:rPr>
      </w:pPr>
    </w:p>
    <w:p w14:paraId="08000000">
      <w:pPr>
        <w:pStyle w:val="Style_3"/>
        <w:rPr>
          <w:rFonts w:ascii="Times New Roman" w:hAnsi="Times New Roman"/>
        </w:rPr>
      </w:pPr>
    </w:p>
    <w:p w14:paraId="09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</w:rPr>
        <w:t>ЗАДАНИЕ</w:t>
      </w:r>
    </w:p>
    <w:p w14:paraId="0A0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разработку документации</w:t>
      </w:r>
      <w:r>
        <w:rPr>
          <w:rFonts w:ascii="Times New Roman" w:hAnsi="Times New Roman"/>
          <w:sz w:val="24"/>
        </w:rPr>
        <w:t xml:space="preserve">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B000000">
      <w:pPr>
        <w:spacing w:line="276" w:lineRule="auto"/>
        <w:ind w:firstLine="284" w:left="-284"/>
        <w:jc w:val="center"/>
        <w:rPr>
          <w:rFonts w:ascii="Times New Roman" w:hAnsi="Times New Roman"/>
          <w:b w:val="1"/>
          <w:color w:val="000000"/>
        </w:rPr>
      </w:pPr>
    </w:p>
    <w:p w14:paraId="0C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в границах просп. Ленина, ули</w:t>
      </w:r>
      <w:r>
        <w:rPr>
          <w:rFonts w:ascii="Times New Roman" w:hAnsi="Times New Roman"/>
          <w:color w:val="000000"/>
          <w:u w:val="single"/>
        </w:rPr>
        <w:t>ц Советской Армии, Вознесенская</w:t>
      </w:r>
    </w:p>
    <w:p w14:paraId="0D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</w:rPr>
        <w:t>(наименование территории, наименование объекта (объектов)капитального строительства, для размещения которого (которых) подготавливается документация по планировке территории)</w:t>
      </w:r>
    </w:p>
    <w:p w14:paraId="0E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tbl>
      <w:tblPr>
        <w:tblStyle w:val="Style_4"/>
        <w:tblW w:type="auto" w:w="0"/>
        <w:tblInd w:type="dxa" w:w="39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6"/>
        <w:gridCol w:w="4143"/>
        <w:gridCol w:w="5103"/>
      </w:tblGrid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№ п/п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позиции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содержание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</w:rPr>
              <w:t xml:space="preserve">Вид </w:t>
            </w:r>
            <w:r>
              <w:rPr>
                <w:rFonts w:ascii="Times New Roman" w:hAnsi="Times New Roman"/>
              </w:rPr>
              <w:t>разрабатываемой</w:t>
            </w:r>
            <w:r>
              <w:rPr>
                <w:rFonts w:ascii="Times New Roman" w:hAnsi="Times New Roman"/>
              </w:rPr>
              <w:t xml:space="preserve"> документации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проект </w:t>
            </w:r>
            <w:r>
              <w:rPr>
                <w:rFonts w:ascii="Times New Roman" w:hAnsi="Times New Roman"/>
              </w:rPr>
              <w:t xml:space="preserve">планировки </w:t>
            </w:r>
            <w:r>
              <w:rPr>
                <w:rFonts w:ascii="Times New Roman" w:hAnsi="Times New Roman"/>
              </w:rPr>
              <w:t>территории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ООО «Т-Моторс ПРАГА»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 счет собственных средств </w:t>
            </w:r>
            <w:r>
              <w:rPr>
                <w:rFonts w:ascii="Times New Roman" w:hAnsi="Times New Roman"/>
                <w:color w:val="000000"/>
              </w:rPr>
              <w:t>ООО «Т-Моторс ПРАГА»</w:t>
            </w:r>
          </w:p>
          <w:p w14:paraId="1B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ид  и наименование планируемого к размещению объекта капитального строительства, его основные характеристики (назначение, местополож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ие, площадь объекта капитального строительства и др.)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Н</w:t>
            </w:r>
            <w:r>
              <w:rPr>
                <w:rFonts w:ascii="Times New Roman" w:hAnsi="Times New Roman"/>
                <w:color w:val="000000"/>
              </w:rPr>
              <w:t>а земельном участке с кадастровым номером 74:33:0215001:4916</w:t>
            </w:r>
            <w:r>
              <w:rPr>
                <w:rFonts w:ascii="Times New Roman" w:hAnsi="Times New Roman"/>
                <w:color w:val="000000"/>
              </w:rPr>
              <w:t xml:space="preserve"> - Торгово-развлекательный центр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процент застройки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от площади земельного участка не менее </w:t>
            </w:r>
            <w:r>
              <w:rPr>
                <w:rFonts w:ascii="Times New Roman" w:hAnsi="Times New Roman"/>
                <w:color w:val="000000"/>
              </w:rPr>
              <w:t>50%</w:t>
            </w:r>
            <w:r>
              <w:rPr>
                <w:rFonts w:ascii="Times New Roman" w:hAnsi="Times New Roman"/>
                <w:color w:val="000000"/>
              </w:rPr>
              <w:t>, этажность не менее 3х этажей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1F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Н</w:t>
            </w:r>
            <w:r>
              <w:rPr>
                <w:rFonts w:ascii="Times New Roman" w:hAnsi="Times New Roman"/>
                <w:color w:val="000000"/>
              </w:rPr>
              <w:t>а земельном участке с кадастровым номером 74:33:0215001: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4917</w:t>
            </w:r>
            <w:r>
              <w:rPr>
                <w:rFonts w:ascii="Times New Roman" w:hAnsi="Times New Roman"/>
                <w:color w:val="000000"/>
              </w:rPr>
              <w:t xml:space="preserve"> -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 xml:space="preserve">дание </w:t>
            </w:r>
            <w:r>
              <w:rPr>
                <w:rFonts w:ascii="Times New Roman" w:hAnsi="Times New Roman"/>
                <w:color w:val="000000"/>
              </w:rPr>
              <w:t xml:space="preserve">с офисными помещениями </w:t>
            </w:r>
            <w:r>
              <w:rPr>
                <w:rFonts w:ascii="Times New Roman" w:hAnsi="Times New Roman"/>
                <w:color w:val="000000"/>
              </w:rPr>
              <w:t>и гостиниц</w:t>
            </w:r>
            <w:r>
              <w:rPr>
                <w:rFonts w:ascii="Times New Roman" w:hAnsi="Times New Roman"/>
                <w:color w:val="000000"/>
              </w:rPr>
              <w:t>ей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процент застро</w:t>
            </w:r>
            <w:r>
              <w:rPr>
                <w:rFonts w:ascii="Times New Roman" w:hAnsi="Times New Roman"/>
                <w:color w:val="000000"/>
              </w:rPr>
              <w:t>йки</w:t>
            </w:r>
            <w:r>
              <w:rPr>
                <w:rFonts w:ascii="Times New Roman" w:hAnsi="Times New Roman"/>
                <w:color w:val="000000"/>
              </w:rPr>
              <w:t xml:space="preserve"> от площади земельного участка не менее</w:t>
            </w:r>
            <w:r>
              <w:rPr>
                <w:rFonts w:ascii="Times New Roman" w:hAnsi="Times New Roman"/>
                <w:color w:val="000000"/>
              </w:rPr>
              <w:t xml:space="preserve"> 4</w:t>
            </w:r>
            <w:r>
              <w:rPr>
                <w:rFonts w:ascii="Times New Roman" w:hAnsi="Times New Roman"/>
                <w:color w:val="000000"/>
              </w:rPr>
              <w:t>0%</w:t>
            </w:r>
            <w:r>
              <w:rPr>
                <w:rFonts w:ascii="Times New Roman" w:hAnsi="Times New Roman"/>
                <w:color w:val="000000"/>
              </w:rPr>
              <w:t>, этажность не менее 3х этажей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Городской округ,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Челябинская область,</w:t>
            </w:r>
            <w:r>
              <w:rPr>
                <w:rFonts w:ascii="Times New Roman" w:hAnsi="Times New Roman"/>
                <w:color w:val="000000"/>
              </w:rPr>
              <w:t xml:space="preserve"> Магнитогорский городской округ,</w:t>
            </w:r>
            <w:r>
              <w:rPr>
                <w:rFonts w:ascii="Times New Roman" w:hAnsi="Times New Roman"/>
                <w:color w:val="000000"/>
              </w:rPr>
              <w:t xml:space="preserve"> г Ма</w:t>
            </w:r>
            <w:r>
              <w:rPr>
                <w:rFonts w:ascii="Times New Roman" w:hAnsi="Times New Roman"/>
                <w:color w:val="000000"/>
              </w:rPr>
              <w:t>гнитогорск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Состав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Состав проекта планировке территории определяется в соответствии с ст.42 Градостроительного кодекса Российской Федерации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26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Проект планировки территории состоит из основной части, которая подлежит утверждению, и материалов по ее обоснованию.</w:t>
            </w:r>
          </w:p>
          <w:p w14:paraId="27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Основная часть проекта планировки территории включает в себя:</w:t>
            </w:r>
          </w:p>
          <w:p w14:paraId="28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1) чертеж или чертежи планировки территории, на которых отображаются: а) красные линии. Порядок установления и отображения красных линий, обозначающих границы территорий, занятых б) границы существующих элементов планировочной структуры</w:t>
            </w:r>
          </w:p>
          <w:p w14:paraId="29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 </w:t>
            </w:r>
          </w:p>
          <w:p w14:paraId="2A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3) полож</w:t>
            </w:r>
            <w:r>
              <w:rPr>
                <w:rFonts w:ascii="Times New Roman" w:hAnsi="Times New Roman"/>
                <w:color w:val="000000"/>
              </w:rPr>
              <w:t>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      </w:r>
          </w:p>
          <w:p w14:paraId="2B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Материалы по обоснованию проекта планировки территории включают в себя материалы в графической форме и пояснительную записку.</w:t>
            </w:r>
          </w:p>
          <w:p w14:paraId="2C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Материалы по обоснованию проекта планировки территории в графической форме содержат: Графическую часть проекта планировки разрабатывается в масштабе 1:2000,1:1000, 1:500 и включает:</w:t>
            </w:r>
          </w:p>
          <w:p w14:paraId="2D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1)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схему размещения проектируемой территории в структуре города;</w:t>
            </w:r>
          </w:p>
          <w:p w14:paraId="2E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2)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схему современного использования территории (опорный план);</w:t>
            </w:r>
          </w:p>
          <w:p w14:paraId="2F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3)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схему организации улично-дорожной сети, которая может включать схему размещения парковок (парковочных мест), и схему движения транспорта на соответствующей территории;</w:t>
            </w:r>
          </w:p>
          <w:p w14:paraId="30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4)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схему границ зон с особыми условиями использования территории;</w:t>
            </w:r>
          </w:p>
          <w:p w14:paraId="31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5)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иные материалы в графической форме для обоснования положений о планировке и межевания территории:</w:t>
            </w:r>
          </w:p>
          <w:p w14:paraId="32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-схема градостроительного зонирования (карта и регламенты);</w:t>
            </w:r>
          </w:p>
          <w:p w14:paraId="33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-схема функционального и правового зонирования территории;</w:t>
            </w:r>
          </w:p>
          <w:p w14:paraId="34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схема размещения инженерных сетей и сооружений;</w:t>
            </w:r>
          </w:p>
          <w:p w14:paraId="35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поперечные профили улиц;</w:t>
            </w:r>
          </w:p>
          <w:p w14:paraId="36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вариант планировочного решения;</w:t>
            </w:r>
          </w:p>
          <w:p w14:paraId="37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Поперечные профили городских улиц (проездов, дорог) выполняются в масштабе 1:200. </w:t>
            </w:r>
          </w:p>
          <w:p w14:paraId="38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Текстовая часть содержит описание и обоснование положений, касающихся:</w:t>
            </w:r>
          </w:p>
          <w:p w14:paraId="39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1)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определение параметров планируемого строительства систем транспортного обслуживания и инженерно-технического обеспечения, необходимых для развития территории;</w:t>
            </w:r>
          </w:p>
          <w:p w14:paraId="3A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2)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защиты территории от чрезвычайных ситуаций природного и техногенного характера, проведения мероприятий по гражданской обороне и обеспечению пожарной безопасности;</w:t>
            </w:r>
          </w:p>
          <w:p w14:paraId="3B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3)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>иных вопросов планировки территории.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74:33:0215001:4889</w:t>
            </w:r>
          </w:p>
          <w:p w14:paraId="3F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74:33:0215001:4</w:t>
            </w:r>
            <w:r>
              <w:rPr>
                <w:rFonts w:ascii="Times New Roman" w:hAnsi="Times New Roman"/>
                <w:color w:val="000000"/>
              </w:rPr>
              <w:t>916</w:t>
            </w:r>
          </w:p>
          <w:p w14:paraId="40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74:33:0215001:4917</w:t>
            </w:r>
          </w:p>
          <w:p w14:paraId="41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74:33:0215001:</w:t>
            </w:r>
            <w:r>
              <w:rPr>
                <w:rFonts w:ascii="Times New Roman" w:hAnsi="Times New Roman"/>
                <w:color w:val="000000"/>
              </w:rPr>
              <w:t>138</w:t>
            </w:r>
          </w:p>
          <w:p w14:paraId="42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Ориентировочная площадь проектирования 3,5га.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41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Цель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spacing w:line="276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выделение элементов планировочной структуры, установление границ территории общего пользования, определение  границ зон планируемого размещения и характеристик объе</w:t>
            </w:r>
            <w:r>
              <w:rPr>
                <w:rFonts w:ascii="Times New Roman" w:hAnsi="Times New Roman"/>
                <w:color w:val="000000"/>
              </w:rPr>
              <w:t>ктов капитального строительства</w:t>
            </w:r>
          </w:p>
        </w:tc>
      </w:tr>
    </w:tbl>
    <w:p w14:paraId="46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p w14:paraId="47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p w14:paraId="48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p w14:paraId="49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p w14:paraId="4A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p w14:paraId="4B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tbl>
      <w:tblPr>
        <w:tblStyle w:val="Style_4"/>
        <w:tblW w:type="auto" w:w="0"/>
        <w:tblInd w:type="dxa" w:w="284"/>
        <w:tblLayout w:type="fixed"/>
        <w:tblCellMar>
          <w:left w:type="dxa" w:w="0"/>
          <w:right w:type="dxa" w:w="0"/>
        </w:tblCellMar>
      </w:tblPr>
      <w:tblGrid>
        <w:gridCol w:w="9922"/>
        <w:gridCol w:w="808"/>
      </w:tblGrid>
      <w:tr>
        <w:tc>
          <w:tcPr>
            <w:tcW w:type="dxa" w:w="9922"/>
            <w:shd w:fill="FFFFFF" w:val="clear"/>
            <w:tcMar>
              <w:left w:type="dxa" w:w="0"/>
              <w:right w:type="dxa" w:w="0"/>
            </w:tcMar>
          </w:tcPr>
          <w:p w14:paraId="4C000000">
            <w:pPr>
              <w:pStyle w:val="Style_3"/>
              <w:rPr>
                <w:rFonts w:ascii="Times New Roman" w:hAnsi="Times New Roman"/>
              </w:rPr>
            </w:pPr>
            <w:bookmarkStart w:id="1" w:name="SB2"/>
            <w:bookmarkEnd w:id="1"/>
            <w:bookmarkStart w:id="2" w:name="SV11"/>
            <w:bookmarkEnd w:id="2"/>
            <w:bookmarkStart w:id="3" w:name="SC2"/>
            <w:bookmarkEnd w:id="3"/>
          </w:p>
        </w:tc>
        <w:tc>
          <w:tcPr>
            <w:tcW w:type="dxa" w:w="808"/>
            <w:shd w:fill="auto" w:val="clear"/>
            <w:tcMar>
              <w:left w:type="dxa" w:w="0"/>
              <w:right w:type="dxa" w:w="0"/>
            </w:tcMar>
          </w:tcPr>
          <w:p w14:paraId="4D000000">
            <w:pPr>
              <w:ind w:right="-15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22"/>
            <w:shd w:fill="FFFFFF" w:val="clear"/>
            <w:tcMar>
              <w:left w:type="dxa" w:w="0"/>
              <w:right w:type="dxa" w:w="0"/>
            </w:tcMar>
          </w:tcPr>
          <w:p w14:paraId="4E000000">
            <w:pPr>
              <w:pStyle w:val="Style_5"/>
              <w:ind/>
              <w:jc w:val="both"/>
              <w:rPr>
                <w:rFonts w:ascii="Times New Roman" w:hAnsi="Times New Roman"/>
              </w:rPr>
            </w:pPr>
            <w:bookmarkStart w:id="4" w:name="SD2"/>
            <w:bookmarkEnd w:id="4"/>
          </w:p>
        </w:tc>
        <w:tc>
          <w:tcPr>
            <w:tcW w:type="dxa" w:w="808"/>
            <w:shd w:fill="FFFFFF" w:val="clear"/>
            <w:tcMar>
              <w:left w:type="dxa" w:w="0"/>
              <w:right w:type="dxa" w:w="0"/>
            </w:tcMar>
          </w:tcPr>
          <w:p w14:paraId="4F000000">
            <w:pPr>
              <w:pStyle w:val="Style_5"/>
              <w:ind/>
              <w:jc w:val="both"/>
              <w:rPr>
                <w:rFonts w:ascii="Times New Roman" w:hAnsi="Times New Roman"/>
              </w:rPr>
            </w:pPr>
            <w:bookmarkStart w:id="5" w:name="SC21"/>
            <w:bookmarkEnd w:id="5"/>
            <w:bookmarkStart w:id="6" w:name="SC22"/>
            <w:bookmarkEnd w:id="6"/>
            <w:bookmarkStart w:id="7" w:name="SV164"/>
            <w:bookmarkEnd w:id="7"/>
          </w:p>
        </w:tc>
      </w:tr>
      <w:tr>
        <w:tc>
          <w:tcPr>
            <w:tcW w:type="dxa" w:w="9922"/>
            <w:shd w:fill="FFFFFF" w:val="clear"/>
            <w:tcMar>
              <w:left w:type="dxa" w:w="0"/>
              <w:right w:type="dxa" w:w="0"/>
            </w:tcMar>
          </w:tcPr>
          <w:p w14:paraId="50000000">
            <w:pPr>
              <w:pStyle w:val="Style_5"/>
              <w:ind/>
              <w:jc w:val="both"/>
              <w:rPr>
                <w:rFonts w:ascii="Times New Roman" w:hAnsi="Times New Roman"/>
              </w:rPr>
            </w:pPr>
            <w:bookmarkStart w:id="8" w:name="SD22"/>
            <w:bookmarkEnd w:id="8"/>
            <w:bookmarkStart w:id="9" w:name="SD21"/>
            <w:bookmarkEnd w:id="9"/>
          </w:p>
        </w:tc>
        <w:tc>
          <w:tcPr>
            <w:tcW w:type="dxa" w:w="808"/>
            <w:shd w:fill="FFFFFF" w:val="clear"/>
            <w:tcMar>
              <w:left w:type="dxa" w:w="0"/>
              <w:right w:type="dxa" w:w="0"/>
            </w:tcMar>
          </w:tcPr>
          <w:p w14:paraId="51000000">
            <w:pPr>
              <w:pStyle w:val="Style_5"/>
              <w:ind/>
              <w:jc w:val="both"/>
              <w:rPr>
                <w:rFonts w:ascii="Times New Roman" w:hAnsi="Times New Roman"/>
              </w:rPr>
            </w:pPr>
            <w:bookmarkStart w:id="10" w:name="SC24"/>
            <w:bookmarkEnd w:id="10"/>
            <w:bookmarkStart w:id="11" w:name="SC23"/>
            <w:bookmarkEnd w:id="11"/>
          </w:p>
        </w:tc>
      </w:tr>
      <w:tr>
        <w:tc>
          <w:tcPr>
            <w:tcW w:type="dxa" w:w="9922"/>
            <w:shd w:fill="FFFFFF" w:val="clear"/>
            <w:tcMar>
              <w:left w:type="dxa" w:w="0"/>
              <w:right w:type="dxa" w:w="0"/>
            </w:tcMar>
          </w:tcPr>
          <w:p w14:paraId="52000000">
            <w:pPr>
              <w:pStyle w:val="Style_5"/>
              <w:ind/>
              <w:jc w:val="both"/>
              <w:rPr>
                <w:rFonts w:ascii="Times New Roman" w:hAnsi="Times New Roman"/>
              </w:rPr>
            </w:pPr>
            <w:bookmarkStart w:id="12" w:name="SD24"/>
            <w:bookmarkEnd w:id="12"/>
            <w:bookmarkStart w:id="13" w:name="SD23"/>
            <w:bookmarkEnd w:id="13"/>
          </w:p>
        </w:tc>
        <w:tc>
          <w:tcPr>
            <w:tcW w:type="dxa" w:w="808"/>
            <w:shd w:fill="FFFFFF" w:val="clear"/>
            <w:tcMar>
              <w:left w:type="dxa" w:w="0"/>
              <w:right w:type="dxa" w:w="0"/>
            </w:tcMar>
          </w:tcPr>
          <w:p w14:paraId="53000000">
            <w:pPr>
              <w:pStyle w:val="Style_5"/>
              <w:ind/>
              <w:jc w:val="both"/>
              <w:rPr>
                <w:rFonts w:ascii="Times New Roman" w:hAnsi="Times New Roman"/>
              </w:rPr>
            </w:pPr>
            <w:bookmarkStart w:id="14" w:name="SC25"/>
            <w:bookmarkEnd w:id="14"/>
            <w:bookmarkStart w:id="15" w:name="SC26"/>
            <w:bookmarkEnd w:id="15"/>
            <w:bookmarkStart w:id="16" w:name="SV173"/>
            <w:bookmarkEnd w:id="16"/>
          </w:p>
        </w:tc>
      </w:tr>
      <w:tr>
        <w:tc>
          <w:tcPr>
            <w:tcW w:type="dxa" w:w="9922"/>
            <w:shd w:fill="FFFFFF" w:val="clear"/>
            <w:tcMar>
              <w:left w:type="dxa" w:w="0"/>
              <w:right w:type="dxa" w:w="0"/>
            </w:tcMar>
          </w:tcPr>
          <w:p w14:paraId="54000000">
            <w:pPr>
              <w:pStyle w:val="Style_5"/>
              <w:ind/>
              <w:jc w:val="both"/>
              <w:rPr>
                <w:rFonts w:ascii="Times New Roman" w:hAnsi="Times New Roman"/>
              </w:rPr>
            </w:pPr>
            <w:bookmarkStart w:id="17" w:name="SD25"/>
            <w:bookmarkEnd w:id="17"/>
            <w:bookmarkStart w:id="18" w:name="SD26"/>
            <w:bookmarkEnd w:id="18"/>
            <w:bookmarkStart w:id="19" w:name="SV175"/>
            <w:bookmarkEnd w:id="19"/>
          </w:p>
        </w:tc>
        <w:tc>
          <w:tcPr>
            <w:tcW w:type="dxa" w:w="808"/>
            <w:shd w:fill="FFFFFF" w:val="clear"/>
            <w:tcMar>
              <w:left w:type="dxa" w:w="0"/>
              <w:right w:type="dxa" w:w="0"/>
            </w:tcMar>
          </w:tcPr>
          <w:p w14:paraId="55000000">
            <w:pPr>
              <w:pStyle w:val="Style_5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56000000">
      <w:pPr>
        <w:pStyle w:val="Style_6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7"/>
          <w:highlight w:val="white"/>
        </w:rPr>
      </w:pPr>
      <w:r>
        <w:rPr>
          <w:rFonts w:ascii="Times New Roman" w:hAnsi="Times New Roman"/>
          <w:sz w:val="27"/>
          <w:highlight w:val="white"/>
        </w:rPr>
        <w:t xml:space="preserve">Начальник </w:t>
      </w:r>
      <w:r>
        <w:rPr>
          <w:rFonts w:ascii="Times New Roman" w:hAnsi="Times New Roman"/>
          <w:sz w:val="27"/>
          <w:highlight w:val="white"/>
        </w:rPr>
        <w:t>управления архитектуры</w:t>
      </w:r>
    </w:p>
    <w:p w14:paraId="57000000">
      <w:pPr>
        <w:tabs>
          <w:tab w:leader="none" w:pos="1134" w:val="left"/>
        </w:tabs>
        <w:ind/>
        <w:jc w:val="both"/>
        <w:rPr>
          <w:rFonts w:ascii="Times New Roman" w:hAnsi="Times New Roman"/>
          <w:sz w:val="25"/>
          <w:highlight w:val="white"/>
        </w:rPr>
      </w:pPr>
      <w:r>
        <w:rPr>
          <w:rFonts w:ascii="Times New Roman" w:hAnsi="Times New Roman"/>
          <w:sz w:val="27"/>
          <w:highlight w:val="white"/>
        </w:rPr>
        <w:t xml:space="preserve">администрации города Магнитогорска                                                 </w:t>
      </w:r>
      <w:r>
        <w:rPr>
          <w:rFonts w:ascii="Times New Roman" w:hAnsi="Times New Roman"/>
          <w:sz w:val="27"/>
          <w:highlight w:val="white"/>
        </w:rPr>
        <w:t>К.С. Хуртин</w:t>
      </w:r>
    </w:p>
    <w:p w14:paraId="58000000"/>
    <w:sectPr>
      <w:headerReference r:id="rId1" w:type="first"/>
      <w:footerReference r:id="rId2" w:type="default"/>
      <w:pgSz w:h="16838" w:orient="portrait" w:w="11906"/>
      <w:pgMar w:bottom="709" w:footer="314" w:gutter="0" w:header="720" w:left="1080" w:right="707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6521"/>
    </w:pPr>
    <w:r>
      <w:tab/>
    </w:r>
    <w:r>
      <w:t xml:space="preserve">Приложение №2 к постановлению администрации города Магнитогорска </w:t>
    </w:r>
  </w:p>
  <w:p w14:paraId="02000000">
    <w:pPr>
      <w:pStyle w:val="Style_1"/>
      <w:ind w:firstLine="0" w:left="6521"/>
    </w:pPr>
    <w:r>
      <w:t>от 05.03.2025 № 2076-П</w:t>
    </w:r>
  </w:p>
  <w:p w14:paraId="03000000">
    <w:pPr>
      <w:pStyle w:val="Style_1"/>
      <w:tabs>
        <w:tab w:leader="none" w:pos="4153" w:val="clear"/>
        <w:tab w:leader="none" w:pos="8306" w:val="clear"/>
        <w:tab w:leader="none" w:pos="9060" w:val="left"/>
      </w:tabs>
      <w:ind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Calibri" w:hAnsi="Calibri"/>
      <w:color w:val="00000A"/>
      <w:sz w:val="24"/>
    </w:rPr>
  </w:style>
  <w:style w:default="1" w:styleId="Style_7_ch" w:type="character">
    <w:name w:val="Normal"/>
    <w:link w:val="Style_7"/>
    <w:rPr>
      <w:rFonts w:ascii="Calibri" w:hAnsi="Calibri"/>
      <w:color w:val="00000A"/>
      <w:sz w:val="24"/>
    </w:rPr>
  </w:style>
  <w:style w:styleId="Style_8" w:type="paragraph">
    <w:name w:val="Header Char"/>
    <w:basedOn w:val="Style_9"/>
    <w:link w:val="Style_8_ch"/>
  </w:style>
  <w:style w:styleId="Style_8_ch" w:type="character">
    <w:name w:val="Header Char"/>
    <w:basedOn w:val="Style_9_ch"/>
    <w:link w:val="Style_8"/>
  </w:style>
  <w:style w:styleId="Style_10" w:type="paragraph">
    <w:name w:val="toc 2"/>
    <w:next w:val="Style_7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Emphasis"/>
    <w:link w:val="Style_11_ch"/>
    <w:rPr>
      <w:i w:val="1"/>
    </w:rPr>
  </w:style>
  <w:style w:styleId="Style_11_ch" w:type="character">
    <w:name w:val="Emphasis"/>
    <w:link w:val="Style_11"/>
    <w:rPr>
      <w:i w:val="1"/>
    </w:rPr>
  </w:style>
  <w:style w:styleId="Style_12" w:type="paragraph">
    <w:name w:val="toc 4"/>
    <w:next w:val="Style_7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7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7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Title Char"/>
    <w:link w:val="Style_15_ch"/>
    <w:rPr>
      <w:rFonts w:ascii="Cambria" w:hAnsi="Cambria"/>
      <w:b w:val="1"/>
      <w:sz w:val="32"/>
    </w:rPr>
  </w:style>
  <w:style w:styleId="Style_15_ch" w:type="character">
    <w:name w:val="Title Char"/>
    <w:link w:val="Style_15"/>
    <w:rPr>
      <w:rFonts w:ascii="Cambria" w:hAnsi="Cambria"/>
      <w:b w:val="1"/>
      <w:sz w:val="32"/>
    </w:rPr>
  </w:style>
  <w:style w:styleId="Style_16" w:type="paragraph">
    <w:name w:val="Текст выноски Знак"/>
    <w:link w:val="Style_16_ch"/>
    <w:rPr>
      <w:rFonts w:ascii="Tahoma" w:hAnsi="Tahoma"/>
      <w:sz w:val="14"/>
    </w:rPr>
  </w:style>
  <w:style w:styleId="Style_16_ch" w:type="character">
    <w:name w:val="Текст выноски Знак"/>
    <w:link w:val="Style_16"/>
    <w:rPr>
      <w:rFonts w:ascii="Tahoma" w:hAnsi="Tahoma"/>
      <w:sz w:val="14"/>
    </w:rPr>
  </w:style>
  <w:style w:styleId="Style_17" w:type="paragraph">
    <w:name w:val="Основной текст (3)"/>
    <w:basedOn w:val="Style_7"/>
    <w:link w:val="Style_17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17_ch" w:type="character">
    <w:name w:val="Основной текст (3)"/>
    <w:basedOn w:val="Style_7_ch"/>
    <w:link w:val="Style_17"/>
    <w:rPr>
      <w:rFonts w:ascii="Times New Roman" w:hAnsi="Times New Roman"/>
      <w:b w:val="1"/>
      <w:sz w:val="22"/>
    </w:rPr>
  </w:style>
  <w:style w:styleId="Style_18" w:type="paragraph">
    <w:name w:val="Absatz-Standardschriftart"/>
    <w:link w:val="Style_18_ch"/>
  </w:style>
  <w:style w:styleId="Style_18_ch" w:type="character">
    <w:name w:val="Absatz-Standardschriftart"/>
    <w:link w:val="Style_18"/>
  </w:style>
  <w:style w:styleId="Style_19" w:type="paragraph">
    <w:name w:val="Body Text Char"/>
    <w:basedOn w:val="Style_9"/>
    <w:link w:val="Style_19_ch"/>
  </w:style>
  <w:style w:styleId="Style_19_ch" w:type="character">
    <w:name w:val="Body Text Char"/>
    <w:basedOn w:val="Style_9_ch"/>
    <w:link w:val="Style_19"/>
  </w:style>
  <w:style w:styleId="Style_20" w:type="paragraph">
    <w:name w:val="End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next w:val="Style_7"/>
    <w:link w:val="Style_2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caption"/>
    <w:basedOn w:val="Style_7"/>
    <w:link w:val="Style_23_ch"/>
    <w:pPr>
      <w:spacing w:after="120" w:before="120"/>
      <w:ind/>
    </w:pPr>
    <w:rPr>
      <w:i w:val="1"/>
    </w:rPr>
  </w:style>
  <w:style w:styleId="Style_23_ch" w:type="character">
    <w:name w:val="caption"/>
    <w:basedOn w:val="Style_7_ch"/>
    <w:link w:val="Style_23"/>
    <w:rPr>
      <w:i w:val="1"/>
    </w:rPr>
  </w:style>
  <w:style w:styleId="Style_24" w:type="paragraph">
    <w:name w:val="WW8Num3z0"/>
    <w:link w:val="Style_24_ch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4_ch" w:type="character">
    <w:name w:val="WW8Num3z0"/>
    <w:link w:val="Style_24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5" w:type="paragraph">
    <w:name w:val="caption"/>
    <w:basedOn w:val="Style_7"/>
    <w:link w:val="Style_25_ch"/>
    <w:pPr>
      <w:spacing w:after="120" w:before="120"/>
      <w:ind/>
    </w:pPr>
    <w:rPr>
      <w:i w:val="1"/>
      <w:sz w:val="24"/>
    </w:rPr>
  </w:style>
  <w:style w:styleId="Style_25_ch" w:type="character">
    <w:name w:val="caption"/>
    <w:basedOn w:val="Style_7_ch"/>
    <w:link w:val="Style_25"/>
    <w:rPr>
      <w:i w:val="1"/>
      <w:sz w:val="24"/>
    </w:rPr>
  </w:style>
  <w:style w:styleId="Style_26" w:type="paragraph">
    <w:name w:val="WW8Num1z0"/>
    <w:link w:val="Style_26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6_ch" w:type="character">
    <w:name w:val="WW8Num1z0"/>
    <w:link w:val="Style_26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" w:type="paragraph">
    <w:name w:val="header"/>
    <w:basedOn w:val="Style_7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7_ch"/>
    <w:link w:val="Style_1"/>
    <w:rPr>
      <w:sz w:val="20"/>
    </w:rPr>
  </w:style>
  <w:style w:styleId="Style_27" w:type="paragraph">
    <w:name w:val="Указатель1"/>
    <w:basedOn w:val="Style_7"/>
    <w:link w:val="Style_27_ch"/>
  </w:style>
  <w:style w:styleId="Style_27_ch" w:type="character">
    <w:name w:val="Указатель1"/>
    <w:basedOn w:val="Style_7_ch"/>
    <w:link w:val="Style_27"/>
  </w:style>
  <w:style w:styleId="Style_28" w:type="paragraph">
    <w:name w:val="Footer Char"/>
    <w:basedOn w:val="Style_9"/>
    <w:link w:val="Style_28_ch"/>
  </w:style>
  <w:style w:styleId="Style_28_ch" w:type="character">
    <w:name w:val="Footer Char"/>
    <w:basedOn w:val="Style_9_ch"/>
    <w:link w:val="Style_28"/>
  </w:style>
  <w:style w:styleId="Style_29" w:type="paragraph">
    <w:name w:val="WW-Absatz-Standardschriftart"/>
    <w:link w:val="Style_29_ch"/>
  </w:style>
  <w:style w:styleId="Style_29_ch" w:type="character">
    <w:name w:val="WW-Absatz-Standardschriftart"/>
    <w:link w:val="Style_29"/>
  </w:style>
  <w:style w:styleId="Style_30" w:type="paragraph">
    <w:name w:val="ListLabel 1"/>
    <w:link w:val="Style_30_ch"/>
  </w:style>
  <w:style w:styleId="Style_30_ch" w:type="character">
    <w:name w:val="ListLabel 1"/>
    <w:link w:val="Style_30"/>
  </w:style>
  <w:style w:styleId="Style_31" w:type="paragraph">
    <w:name w:val="Balloon Text Char"/>
    <w:link w:val="Style_31_ch"/>
    <w:rPr>
      <w:rFonts w:ascii="Times New Roman" w:hAnsi="Times New Roman"/>
      <w:sz w:val="2"/>
    </w:rPr>
  </w:style>
  <w:style w:styleId="Style_31_ch" w:type="character">
    <w:name w:val="Balloon Text Char"/>
    <w:link w:val="Style_31"/>
    <w:rPr>
      <w:rFonts w:ascii="Times New Roman" w:hAnsi="Times New Roman"/>
      <w:sz w:val="2"/>
    </w:rPr>
  </w:style>
  <w:style w:styleId="Style_32" w:type="paragraph">
    <w:name w:val="toc 3"/>
    <w:next w:val="Style_7"/>
    <w:link w:val="Style_3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2_ch" w:type="character">
    <w:name w:val="toc 3"/>
    <w:link w:val="Style_32"/>
    <w:rPr>
      <w:rFonts w:ascii="XO Thames" w:hAnsi="XO Thames"/>
      <w:sz w:val="28"/>
    </w:rPr>
  </w:style>
  <w:style w:styleId="Style_33" w:type="paragraph">
    <w:name w:val="Основной текст (2)"/>
    <w:basedOn w:val="Style_7"/>
    <w:link w:val="Style_33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33_ch" w:type="character">
    <w:name w:val="Основной текст (2)"/>
    <w:basedOn w:val="Style_7_ch"/>
    <w:link w:val="Style_33"/>
    <w:rPr>
      <w:rFonts w:ascii="Times New Roman" w:hAnsi="Times New Roman"/>
      <w:sz w:val="22"/>
    </w:rPr>
  </w:style>
  <w:style w:styleId="Style_34" w:type="paragraph">
    <w:name w:val="index 1"/>
    <w:basedOn w:val="Style_7"/>
    <w:link w:val="Style_34_ch"/>
    <w:pPr>
      <w:ind w:hanging="220" w:left="220" w:right="0"/>
    </w:pPr>
  </w:style>
  <w:style w:styleId="Style_34_ch" w:type="character">
    <w:name w:val="index 1"/>
    <w:basedOn w:val="Style_7_ch"/>
    <w:link w:val="Style_34"/>
  </w:style>
  <w:style w:styleId="Style_35" w:type="paragraph">
    <w:name w:val="heading 5"/>
    <w:next w:val="Style_7"/>
    <w:link w:val="Style_3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6" w:type="paragraph">
    <w:name w:val="Заголовок1"/>
    <w:basedOn w:val="Style_7"/>
    <w:next w:val="Style_37"/>
    <w:link w:val="Style_36_ch"/>
    <w:pPr>
      <w:keepNext w:val="1"/>
      <w:spacing w:after="120" w:before="240"/>
      <w:ind/>
    </w:pPr>
    <w:rPr>
      <w:rFonts w:ascii="Arial" w:hAnsi="Arial"/>
      <w:sz w:val="28"/>
    </w:rPr>
  </w:style>
  <w:style w:styleId="Style_36_ch" w:type="character">
    <w:name w:val="Заголовок1"/>
    <w:basedOn w:val="Style_7_ch"/>
    <w:link w:val="Style_36"/>
    <w:rPr>
      <w:rFonts w:ascii="Arial" w:hAnsi="Arial"/>
      <w:sz w:val="28"/>
    </w:rPr>
  </w:style>
  <w:style w:styleId="Style_38" w:type="paragraph">
    <w:name w:val="heading 1"/>
    <w:basedOn w:val="Style_36"/>
    <w:next w:val="Style_37"/>
    <w:link w:val="Style_38_ch"/>
    <w:uiPriority w:val="9"/>
    <w:qFormat/>
    <w:pPr>
      <w:numPr>
        <w:ilvl w:val="0"/>
        <w:numId w:val="0"/>
      </w:num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38_ch" w:type="character">
    <w:name w:val="heading 1"/>
    <w:basedOn w:val="Style_36_ch"/>
    <w:link w:val="Style_38"/>
    <w:rPr>
      <w:rFonts w:ascii="Times New Roman" w:hAnsi="Times New Roman"/>
      <w:b w:val="1"/>
      <w:sz w:val="48"/>
    </w:rPr>
  </w:style>
  <w:style w:styleId="Style_39" w:type="paragraph">
    <w:name w:val="WW8Num5z0"/>
    <w:link w:val="Style_39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9_ch" w:type="character">
    <w:name w:val="WW8Num5z0"/>
    <w:link w:val="Style_39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0" w:type="paragraph">
    <w:name w:val="Основной текст (2)_"/>
    <w:link w:val="Style_40_ch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40_ch" w:type="character">
    <w:name w:val="Основной текст (2)_"/>
    <w:link w:val="Style_40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41" w:type="paragraph">
    <w:name w:val="Hyperlink"/>
    <w:link w:val="Style_41_ch"/>
    <w:rPr>
      <w:color w:val="000080"/>
      <w:u w:val="single"/>
    </w:rPr>
  </w:style>
  <w:style w:styleId="Style_41_ch" w:type="character">
    <w:name w:val="Hyperlink"/>
    <w:link w:val="Style_41"/>
    <w:rPr>
      <w:color w:val="000080"/>
      <w:u w:val="single"/>
    </w:rPr>
  </w:style>
  <w:style w:styleId="Style_42" w:type="paragraph">
    <w:name w:val="Footnote"/>
    <w:link w:val="Style_42_ch"/>
    <w:pPr>
      <w:ind w:firstLine="851" w:left="0"/>
      <w:jc w:val="both"/>
    </w:pPr>
    <w:rPr>
      <w:rFonts w:ascii="XO Thames" w:hAnsi="XO Thames"/>
      <w:sz w:val="22"/>
    </w:rPr>
  </w:style>
  <w:style w:styleId="Style_42_ch" w:type="character">
    <w:name w:val="Footnote"/>
    <w:link w:val="Style_42"/>
    <w:rPr>
      <w:rFonts w:ascii="XO Thames" w:hAnsi="XO Thames"/>
      <w:sz w:val="22"/>
    </w:rPr>
  </w:style>
  <w:style w:styleId="Style_43" w:type="paragraph">
    <w:name w:val="Balloon Text"/>
    <w:basedOn w:val="Style_7"/>
    <w:link w:val="Style_43_ch"/>
    <w:rPr>
      <w:rFonts w:ascii="Tahoma" w:hAnsi="Tahoma"/>
      <w:sz w:val="16"/>
    </w:rPr>
  </w:style>
  <w:style w:styleId="Style_43_ch" w:type="character">
    <w:name w:val="Balloon Text"/>
    <w:basedOn w:val="Style_7_ch"/>
    <w:link w:val="Style_43"/>
    <w:rPr>
      <w:rFonts w:ascii="Tahoma" w:hAnsi="Tahoma"/>
      <w:sz w:val="16"/>
    </w:rPr>
  </w:style>
  <w:style w:styleId="Style_44" w:type="paragraph">
    <w:name w:val="toc 1"/>
    <w:next w:val="Style_7"/>
    <w:link w:val="Style_4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4_ch" w:type="character">
    <w:name w:val="toc 1"/>
    <w:link w:val="Style_44"/>
    <w:rPr>
      <w:rFonts w:ascii="XO Thames" w:hAnsi="XO Thames"/>
      <w:b w:val="1"/>
      <w:sz w:val="28"/>
    </w:rPr>
  </w:style>
  <w:style w:styleId="Style_5" w:type="paragraph">
    <w:name w:val="Содержимое таблицы"/>
    <w:basedOn w:val="Style_7"/>
    <w:link w:val="Style_5_ch"/>
  </w:style>
  <w:style w:styleId="Style_5_ch" w:type="character">
    <w:name w:val="Содержимое таблицы"/>
    <w:basedOn w:val="Style_7_ch"/>
    <w:link w:val="Style_5"/>
  </w:style>
  <w:style w:styleId="Style_45" w:type="paragraph">
    <w:name w:val="Îñíîâíîé òåêñò ñ îòñòóïîì 3"/>
    <w:basedOn w:val="Style_7"/>
    <w:link w:val="Style_45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45_ch" w:type="character">
    <w:name w:val="Îñíîâíîé òåêñò ñ îòñòóïîì 3"/>
    <w:basedOn w:val="Style_7_ch"/>
    <w:link w:val="Style_45"/>
    <w:rPr>
      <w:rFonts w:ascii="Peterburg" w:hAnsi="Peterburg"/>
      <w:b w:val="1"/>
      <w:i w:val="1"/>
      <w:sz w:val="20"/>
    </w:rPr>
  </w:style>
  <w:style w:styleId="Style_46" w:type="paragraph">
    <w:name w:val="Header and Footer"/>
    <w:link w:val="Style_46_ch"/>
    <w:pPr>
      <w:spacing w:line="240" w:lineRule="auto"/>
      <w:ind/>
      <w:jc w:val="both"/>
    </w:pPr>
    <w:rPr>
      <w:rFonts w:ascii="XO Thames" w:hAnsi="XO Thames"/>
      <w:sz w:val="28"/>
    </w:rPr>
  </w:style>
  <w:style w:styleId="Style_46_ch" w:type="character">
    <w:name w:val="Header and Footer"/>
    <w:link w:val="Style_46"/>
    <w:rPr>
      <w:rFonts w:ascii="XO Thames" w:hAnsi="XO Thames"/>
      <w:sz w:val="28"/>
    </w:rPr>
  </w:style>
  <w:style w:styleId="Style_6" w:type="paragraph">
    <w:name w:val="List Paragraph"/>
    <w:basedOn w:val="Style_7"/>
    <w:link w:val="Style_6_ch"/>
    <w:pPr>
      <w:spacing w:after="200" w:line="276" w:lineRule="auto"/>
      <w:ind w:firstLine="0" w:left="720"/>
      <w:contextualSpacing w:val="1"/>
    </w:pPr>
    <w:rPr>
      <w:color w:val="000000"/>
      <w:sz w:val="22"/>
    </w:rPr>
  </w:style>
  <w:style w:styleId="Style_6_ch" w:type="character">
    <w:name w:val="List Paragraph"/>
    <w:basedOn w:val="Style_7_ch"/>
    <w:link w:val="Style_6"/>
    <w:rPr>
      <w:color w:val="000000"/>
      <w:sz w:val="22"/>
    </w:rPr>
  </w:style>
  <w:style w:styleId="Style_47" w:type="paragraph">
    <w:name w:val="Balloon Text"/>
    <w:basedOn w:val="Style_7"/>
    <w:link w:val="Style_47_ch"/>
    <w:rPr>
      <w:rFonts w:ascii="Tahoma" w:hAnsi="Tahoma"/>
      <w:sz w:val="16"/>
    </w:rPr>
  </w:style>
  <w:style w:styleId="Style_47_ch" w:type="character">
    <w:name w:val="Balloon Text"/>
    <w:basedOn w:val="Style_7_ch"/>
    <w:link w:val="Style_47"/>
    <w:rPr>
      <w:rFonts w:ascii="Tahoma" w:hAnsi="Tahoma"/>
      <w:sz w:val="16"/>
    </w:rPr>
  </w:style>
  <w:style w:styleId="Style_48" w:type="paragraph">
    <w:name w:val="toc 9"/>
    <w:next w:val="Style_7"/>
    <w:link w:val="Style_4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8_ch" w:type="character">
    <w:name w:val="toc 9"/>
    <w:link w:val="Style_48"/>
    <w:rPr>
      <w:rFonts w:ascii="XO Thames" w:hAnsi="XO Thames"/>
      <w:sz w:val="28"/>
    </w:rPr>
  </w:style>
  <w:style w:styleId="Style_49" w:type="paragraph">
    <w:name w:val="Нижний колонтитул Знак"/>
    <w:link w:val="Style_49_ch"/>
    <w:rPr>
      <w:sz w:val="21"/>
    </w:rPr>
  </w:style>
  <w:style w:styleId="Style_49_ch" w:type="character">
    <w:name w:val="Нижний колонтитул Знак"/>
    <w:link w:val="Style_49"/>
    <w:rPr>
      <w:sz w:val="21"/>
    </w:rPr>
  </w:style>
  <w:style w:styleId="Style_50" w:type="paragraph">
    <w:name w:val="toc 8"/>
    <w:next w:val="Style_7"/>
    <w:link w:val="Style_5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0_ch" w:type="character">
    <w:name w:val="toc 8"/>
    <w:link w:val="Style_50"/>
    <w:rPr>
      <w:rFonts w:ascii="XO Thames" w:hAnsi="XO Thames"/>
      <w:sz w:val="28"/>
    </w:rPr>
  </w:style>
  <w:style w:styleId="Style_51" w:type="paragraph">
    <w:name w:val="Маркеры списка"/>
    <w:link w:val="Style_51_ch"/>
    <w:rPr>
      <w:rFonts w:ascii="OpenSymbol" w:hAnsi="OpenSymbol"/>
    </w:rPr>
  </w:style>
  <w:style w:styleId="Style_51_ch" w:type="character">
    <w:name w:val="Маркеры списка"/>
    <w:link w:val="Style_51"/>
    <w:rPr>
      <w:rFonts w:ascii="OpenSymbol" w:hAnsi="OpenSymbol"/>
    </w:rPr>
  </w:style>
  <w:style w:styleId="Style_52" w:type="paragraph">
    <w:name w:val="WW8Num2z0"/>
    <w:link w:val="Style_52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2_ch" w:type="character">
    <w:name w:val="WW8Num2z0"/>
    <w:link w:val="Style_52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7" w:type="paragraph">
    <w:name w:val="Body Text"/>
    <w:basedOn w:val="Style_7"/>
    <w:link w:val="Style_37_ch"/>
    <w:pPr>
      <w:spacing w:after="120" w:before="0"/>
      <w:ind/>
    </w:pPr>
  </w:style>
  <w:style w:styleId="Style_37_ch" w:type="character">
    <w:name w:val="Body Text"/>
    <w:basedOn w:val="Style_7_ch"/>
    <w:link w:val="Style_37"/>
  </w:style>
  <w:style w:styleId="Style_53" w:type="paragraph">
    <w:name w:val="WW8Num4z0"/>
    <w:link w:val="Style_53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3_ch" w:type="character">
    <w:name w:val="WW8Num4z0"/>
    <w:link w:val="Style_53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9" w:type="paragraph">
    <w:name w:val="Default Paragraph Font_0"/>
    <w:link w:val="Style_9_ch"/>
  </w:style>
  <w:style w:styleId="Style_9_ch" w:type="character">
    <w:name w:val="Default Paragraph Font_0"/>
    <w:link w:val="Style_9"/>
  </w:style>
  <w:style w:styleId="Style_54" w:type="paragraph">
    <w:name w:val="toc 5"/>
    <w:next w:val="Style_7"/>
    <w:link w:val="Style_5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4_ch" w:type="character">
    <w:name w:val="toc 5"/>
    <w:link w:val="Style_54"/>
    <w:rPr>
      <w:rFonts w:ascii="XO Thames" w:hAnsi="XO Thames"/>
      <w:sz w:val="28"/>
    </w:rPr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55" w:type="paragraph">
    <w:name w:val="Заголовок таблицы"/>
    <w:basedOn w:val="Style_5"/>
    <w:link w:val="Style_55_ch"/>
    <w:pPr>
      <w:ind/>
      <w:jc w:val="center"/>
    </w:pPr>
    <w:rPr>
      <w:b w:val="1"/>
    </w:rPr>
  </w:style>
  <w:style w:styleId="Style_55_ch" w:type="character">
    <w:name w:val="Заголовок таблицы"/>
    <w:basedOn w:val="Style_5_ch"/>
    <w:link w:val="Style_55"/>
    <w:rPr>
      <w:b w:val="1"/>
    </w:rPr>
  </w:style>
  <w:style w:styleId="Style_56" w:type="paragraph">
    <w:name w:val="Subtitle"/>
    <w:basedOn w:val="Style_36"/>
    <w:next w:val="Style_37"/>
    <w:link w:val="Style_56_ch"/>
    <w:uiPriority w:val="11"/>
    <w:qFormat/>
    <w:pPr>
      <w:ind/>
      <w:jc w:val="center"/>
    </w:pPr>
    <w:rPr>
      <w:i w:val="1"/>
      <w:sz w:val="28"/>
    </w:rPr>
  </w:style>
  <w:style w:styleId="Style_56_ch" w:type="character">
    <w:name w:val="Subtitle"/>
    <w:basedOn w:val="Style_36_ch"/>
    <w:link w:val="Style_56"/>
    <w:rPr>
      <w:i w:val="1"/>
      <w:sz w:val="28"/>
    </w:rPr>
  </w:style>
  <w:style w:styleId="Style_57" w:type="paragraph">
    <w:name w:val="List"/>
    <w:basedOn w:val="Style_37"/>
    <w:link w:val="Style_57_ch"/>
  </w:style>
  <w:style w:styleId="Style_57_ch" w:type="character">
    <w:name w:val="List"/>
    <w:basedOn w:val="Style_37_ch"/>
    <w:link w:val="Style_57"/>
  </w:style>
  <w:style w:styleId="Style_2" w:type="paragraph">
    <w:name w:val="footer"/>
    <w:basedOn w:val="Style_7"/>
    <w:link w:val="Style_2_ch"/>
    <w:pPr>
      <w:tabs>
        <w:tab w:leader="none" w:pos="4677" w:val="center"/>
        <w:tab w:leader="none" w:pos="9355" w:val="right"/>
      </w:tabs>
      <w:ind/>
    </w:pPr>
    <w:rPr>
      <w:sz w:val="21"/>
    </w:rPr>
  </w:style>
  <w:style w:styleId="Style_2_ch" w:type="character">
    <w:name w:val="footer"/>
    <w:basedOn w:val="Style_7_ch"/>
    <w:link w:val="Style_2"/>
    <w:rPr>
      <w:sz w:val="21"/>
    </w:rPr>
  </w:style>
  <w:style w:styleId="Style_58" w:type="paragraph">
    <w:name w:val="Title"/>
    <w:basedOn w:val="Style_7"/>
    <w:next w:val="Style_56"/>
    <w:link w:val="Style_58_ch"/>
    <w:uiPriority w:val="10"/>
    <w:qFormat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58_ch" w:type="character">
    <w:name w:val="Title"/>
    <w:basedOn w:val="Style_7_ch"/>
    <w:link w:val="Style_58"/>
    <w:rPr>
      <w:rFonts w:ascii="Arial" w:hAnsi="Arial"/>
      <w:b w:val="1"/>
      <w:i w:val="1"/>
      <w:sz w:val="28"/>
    </w:rPr>
  </w:style>
  <w:style w:styleId="Style_59" w:type="paragraph">
    <w:name w:val="heading 4"/>
    <w:next w:val="Style_7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Основной текст (2) + Полужирный"/>
    <w:link w:val="Style_60_ch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60_ch" w:type="character">
    <w:name w:val="Основной текст (2) + Полужирный"/>
    <w:link w:val="Style_60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61" w:type="paragraph">
    <w:name w:val="index heading"/>
    <w:basedOn w:val="Style_7"/>
    <w:link w:val="Style_61_ch"/>
  </w:style>
  <w:style w:styleId="Style_61_ch" w:type="character">
    <w:name w:val="index heading"/>
    <w:basedOn w:val="Style_7_ch"/>
    <w:link w:val="Style_61"/>
  </w:style>
  <w:style w:styleId="Style_62" w:type="paragraph">
    <w:name w:val="heading 2"/>
    <w:next w:val="Style_7"/>
    <w:link w:val="Style_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2_ch" w:type="character">
    <w:name w:val="heading 2"/>
    <w:link w:val="Style_62"/>
    <w:rPr>
      <w:rFonts w:ascii="XO Thames" w:hAnsi="XO Thames"/>
      <w:b w:val="1"/>
      <w:sz w:val="28"/>
    </w:rPr>
  </w:style>
  <w:style w:styleId="Style_63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2025-03-06T05:52:56Z</dcterms:modified>
</cp:coreProperties>
</file>