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1976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818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изменения в постановление администрации города Магнитогорска от 21.10.2024 № 11045-П</w:t>
      </w:r>
    </w:p>
    <w:p w14:paraId="0A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 xml:space="preserve">В соответствии с Бюджетным кодексом Российской Федерации, федеральными законами от 06.10.2003 № 131-ФЗ </w:t>
      </w:r>
      <w:r>
        <w:rPr>
          <w:rFonts w:ascii="Times New Roman" w:hAnsi="Times New Roman"/>
          <w:color w:val="000000"/>
          <w:sz w:val="26"/>
        </w:rPr>
        <w:fldChar w:fldCharType="begin"/>
      </w:r>
      <w:r>
        <w:rPr>
          <w:rFonts w:ascii="Times New Roman" w:hAnsi="Times New Roman"/>
          <w:color w:val="000000"/>
          <w:sz w:val="26"/>
        </w:rPr>
        <w:instrText>HYPERLINK "garantf1://86367.0"</w:instrText>
      </w:r>
      <w:r>
        <w:rPr>
          <w:rFonts w:ascii="Times New Roman" w:hAnsi="Times New Roman"/>
          <w:color w:val="000000"/>
          <w:sz w:val="26"/>
        </w:rPr>
        <w:fldChar w:fldCharType="separate"/>
      </w:r>
      <w:r>
        <w:rPr>
          <w:rFonts w:ascii="Times New Roman" w:hAnsi="Times New Roman"/>
          <w:color w:val="000000"/>
          <w:sz w:val="26"/>
        </w:rPr>
        <w:t>«Об общих</w:t>
      </w:r>
      <w:r>
        <w:rPr>
          <w:rFonts w:ascii="Times New Roman" w:hAnsi="Times New Roman"/>
          <w:color w:val="000000"/>
          <w:sz w:val="26"/>
        </w:rPr>
        <w:t xml:space="preserve">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000000"/>
          <w:sz w:val="26"/>
        </w:rPr>
        <w:fldChar w:fldCharType="end"/>
      </w:r>
      <w:r>
        <w:rPr>
          <w:rFonts w:ascii="Times New Roman" w:hAnsi="Times New Roman"/>
          <w:color w:val="000000"/>
          <w:sz w:val="26"/>
        </w:rPr>
        <w:t xml:space="preserve"> от 24.07.2007 </w:t>
      </w:r>
      <w:r>
        <w:rPr>
          <w:rFonts w:ascii="Times New Roman" w:hAnsi="Times New Roman"/>
          <w:color w:val="000000"/>
          <w:sz w:val="26"/>
        </w:rPr>
        <w:br/>
      </w:r>
      <w:r>
        <w:rPr>
          <w:rFonts w:ascii="Times New Roman" w:hAnsi="Times New Roman"/>
          <w:color w:val="000000"/>
          <w:sz w:val="26"/>
        </w:rPr>
        <w:t xml:space="preserve">№ 209-ФЗ </w:t>
      </w:r>
      <w:r>
        <w:rPr>
          <w:rFonts w:ascii="Times New Roman" w:hAnsi="Times New Roman"/>
          <w:sz w:val="26"/>
        </w:rPr>
        <w:t>«О развитии малого и среднего предпринимательства в Российской Федерации»</w:t>
      </w:r>
      <w:r>
        <w:rPr>
          <w:rFonts w:ascii="Times New Roman" w:hAnsi="Times New Roman"/>
          <w:color w:val="000000"/>
          <w:sz w:val="26"/>
        </w:rPr>
        <w:t>, Порядком разработки, реализации и оценки эффективности муниципальных программ, утвержд</w:t>
      </w:r>
      <w:r>
        <w:rPr>
          <w:rFonts w:ascii="Times New Roman" w:hAnsi="Times New Roman"/>
          <w:color w:val="000000"/>
          <w:sz w:val="26"/>
        </w:rPr>
        <w:t>енным постановлением администрации города Магнитогорска от 20.08.2024 № 8465-П, Перечнем муниципальных программ города Магнитогорска на 2025-2030 годы, утвержденным постановлением администрации города Магнитогорска от 01.10.2024 №10283-П, распоряжением адм</w:t>
      </w:r>
      <w:r>
        <w:rPr>
          <w:rFonts w:ascii="Times New Roman" w:hAnsi="Times New Roman"/>
          <w:color w:val="000000"/>
          <w:sz w:val="26"/>
        </w:rPr>
        <w:t>инистрации города Магнитогорска от 04.10.2024 №542-Р «О назначении кураторов муниципальных программ города Магнитогорска»,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21.10.20</w:t>
      </w:r>
      <w:r>
        <w:rPr>
          <w:rFonts w:ascii="Times New Roman" w:hAnsi="Times New Roman"/>
          <w:sz w:val="26"/>
        </w:rPr>
        <w:t>24 № 11045-П «Об утверждении муниципальной программы «Развитие туризма в городе Магнитогорске» на 2025-2030 годы» (далее – постановление) изменение, приложение к постановлению изложить в новой редакции</w:t>
      </w:r>
      <w:r>
        <w:rPr>
          <w:rFonts w:ascii="Times New Roman" w:hAnsi="Times New Roman"/>
          <w:sz w:val="26"/>
        </w:rPr>
        <w:t xml:space="preserve"> (приложение)</w:t>
      </w:r>
      <w:r>
        <w:rPr>
          <w:rFonts w:ascii="Times New Roman" w:hAnsi="Times New Roman"/>
          <w:sz w:val="26"/>
        </w:rPr>
        <w:t>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</w:t>
      </w:r>
      <w:r>
        <w:rPr>
          <w:rFonts w:ascii="Times New Roman" w:hAnsi="Times New Roman"/>
          <w:sz w:val="26"/>
        </w:rPr>
        <w:t>о подписания.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(Болкун Н.И.) разместить настоящее постановление на официальном сайте администрации города Магнитогорска.</w:t>
      </w:r>
    </w:p>
    <w:p w14:paraId="11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</w:t>
      </w:r>
      <w:r>
        <w:rPr>
          <w:rFonts w:ascii="Times New Roman" w:hAnsi="Times New Roman"/>
          <w:spacing w:val="-6"/>
          <w:sz w:val="26"/>
        </w:rPr>
        <w:t>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Макарову А.Н.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5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главы города Магнитогорска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</w:t>
      </w:r>
      <w:r>
        <w:rPr>
          <w:rFonts w:ascii="Times New Roman" w:hAnsi="Times New Roman"/>
          <w:sz w:val="26"/>
        </w:rPr>
        <w:t xml:space="preserve">              </w:t>
      </w:r>
      <w:r>
        <w:rPr>
          <w:rFonts w:ascii="Times New Roman" w:hAnsi="Times New Roman"/>
          <w:sz w:val="26"/>
        </w:rPr>
        <w:t xml:space="preserve">         А.Н. Макарова</w:t>
      </w:r>
    </w:p>
    <w:p w14:paraId="1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  <w:bookmarkStart w:id="1" w:name="_GoBack"/>
      <w:bookmarkEnd w:id="1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Вр-2058821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List"/>
    <w:basedOn w:val="Style_7"/>
    <w:link w:val="Style_6_ch"/>
    <w:rPr>
      <w:rFonts w:ascii="PT Astra Serif" w:hAnsi="PT Astra Serif"/>
    </w:rPr>
  </w:style>
  <w:style w:styleId="Style_6_ch" w:type="character">
    <w:name w:val="List"/>
    <w:basedOn w:val="Style_7_ch"/>
    <w:link w:val="Style_6"/>
    <w:rPr>
      <w:rFonts w:ascii="PT Astra Serif" w:hAnsi="PT Astra Serif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Колонтитул"/>
    <w:basedOn w:val="Style_3"/>
    <w:link w:val="Style_10_ch"/>
  </w:style>
  <w:style w:styleId="Style_10_ch" w:type="character">
    <w:name w:val="Колонтитул"/>
    <w:basedOn w:val="Style_3_ch"/>
    <w:link w:val="Style_10"/>
  </w:style>
  <w:style w:styleId="Style_7" w:type="paragraph">
    <w:name w:val="Body Text"/>
    <w:basedOn w:val="Style_3"/>
    <w:link w:val="Style_7_ch"/>
    <w:pPr>
      <w:spacing w:after="140"/>
      <w:ind/>
    </w:pPr>
  </w:style>
  <w:style w:styleId="Style_7_ch" w:type="character">
    <w:name w:val="Body Text"/>
    <w:basedOn w:val="Style_3_ch"/>
    <w:link w:val="Style_7"/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caption"/>
    <w:basedOn w:val="Style_3"/>
    <w:link w:val="Style_16_ch"/>
    <w:pPr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3_ch"/>
    <w:link w:val="Style_16"/>
    <w:rPr>
      <w:rFonts w:ascii="PT Astra Serif" w:hAnsi="PT Astra Serif"/>
      <w:i w:val="1"/>
      <w:sz w:val="24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80"/>
      <w:u w:val="single"/>
    </w:rPr>
  </w:style>
  <w:style w:styleId="Style_18_ch" w:type="character">
    <w:name w:val="Hyperlink"/>
    <w:link w:val="Style_18"/>
    <w:rPr>
      <w:color w:val="000080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index heading"/>
    <w:basedOn w:val="Style_3"/>
    <w:link w:val="Style_23_ch"/>
    <w:rPr>
      <w:rFonts w:ascii="PT Astra Serif" w:hAnsi="PT Astra Serif"/>
    </w:rPr>
  </w:style>
  <w:style w:styleId="Style_23_ch" w:type="character">
    <w:name w:val="index heading"/>
    <w:basedOn w:val="Style_3_ch"/>
    <w:link w:val="Style_23"/>
    <w:rPr>
      <w:rFonts w:ascii="PT Astra Serif" w:hAnsi="PT Astra Serif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basedOn w:val="Style_3"/>
    <w:next w:val="Style_7"/>
    <w:link w:val="Style_28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Title"/>
    <w:basedOn w:val="Style_3_ch"/>
    <w:link w:val="Style_28"/>
    <w:rPr>
      <w:rFonts w:ascii="PT Astra Serif" w:hAnsi="PT Astra Serif"/>
      <w:sz w:val="28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3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2025-03-05T10:02:42Z</dcterms:modified>
</cp:coreProperties>
</file>