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tabs>
          <w:tab w:leader="none" w:pos="142" w:val="left"/>
        </w:tabs>
        <w:spacing w:line="276" w:lineRule="auto"/>
        <w:ind w:firstLine="709" w:left="0"/>
        <w:jc w:val="both"/>
        <w:rPr>
          <w:b w:val="1"/>
        </w:rPr>
      </w:pPr>
      <w:r>
        <w:rPr>
          <w:b w:val="1"/>
        </w:rPr>
        <w:t>ПОЛОЖЕНИЯ ОБ ОЧЕРЕДНОСТИ ПЛАНИРУЕМОГО РАЗВИТИЯ ТЕРРИТОРИИ</w:t>
      </w:r>
    </w:p>
    <w:p w14:paraId="05000000">
      <w:pPr>
        <w:tabs>
          <w:tab w:leader="none" w:pos="142" w:val="left"/>
        </w:tabs>
        <w:spacing w:line="276" w:lineRule="auto"/>
        <w:ind/>
        <w:jc w:val="both"/>
        <w:rPr>
          <w:sz w:val="26"/>
        </w:rPr>
      </w:pPr>
    </w:p>
    <w:p w14:paraId="06000000">
      <w:pPr>
        <w:tabs>
          <w:tab w:leader="none" w:pos="142" w:val="left"/>
        </w:tabs>
        <w:spacing w:line="276" w:lineRule="auto"/>
        <w:ind w:firstLine="709" w:left="0"/>
        <w:jc w:val="both"/>
        <w:rPr>
          <w:sz w:val="26"/>
        </w:rPr>
      </w:pPr>
      <w:r>
        <w:rPr>
          <w:sz w:val="26"/>
        </w:rPr>
        <w:t>Проектирование объектов капитального строительства установлено в одну очередь.</w:t>
      </w:r>
    </w:p>
    <w:p w14:paraId="07000000">
      <w:pPr>
        <w:tabs>
          <w:tab w:leader="none" w:pos="142" w:val="left"/>
        </w:tabs>
        <w:spacing w:line="276" w:lineRule="auto"/>
        <w:ind w:firstLine="709" w:left="0"/>
        <w:jc w:val="both"/>
        <w:rPr>
          <w:sz w:val="26"/>
        </w:rPr>
      </w:pPr>
      <w:r>
        <w:rPr>
          <w:sz w:val="26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</w:t>
      </w:r>
    </w:p>
    <w:p w14:paraId="08000000">
      <w:bookmarkStart w:id="1" w:name="_GoBack"/>
      <w:bookmarkEnd w:id="1"/>
    </w:p>
    <w:sectPr>
      <w:headerReference r:id="rId1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6096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2</w:t>
    </w:r>
  </w:p>
  <w:p w14:paraId="02000000">
    <w:pPr>
      <w:pStyle w:val="Style_1"/>
      <w:ind w:firstLine="0" w:left="6096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6096"/>
    </w:pPr>
    <w:r>
      <w:rPr>
        <w:rFonts w:ascii="Times New Roman" w:hAnsi="Times New Roman"/>
      </w:rPr>
      <w:t xml:space="preserve">города от </w:t>
    </w:r>
    <w:r>
      <w:t>24.02.2025 № 1658-П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1_ch" w:type="character">
    <w:name w:val="header"/>
    <w:basedOn w:val="Style_2_ch"/>
    <w:link w:val="Style_1"/>
    <w:rPr>
      <w:rFonts w:asciiTheme="minorAscii" w:hAnsiTheme="minorHAnsi"/>
      <w:sz w:val="22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19_ch" w:type="character">
    <w:name w:val="footer"/>
    <w:basedOn w:val="Style_2_ch"/>
    <w:link w:val="Style_19"/>
    <w:rPr>
      <w:rFonts w:asciiTheme="minorAscii" w:hAnsiTheme="minorHAnsi"/>
      <w:sz w:val="22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2025-02-25T05:43:11Z</dcterms:modified>
</cp:coreProperties>
</file>