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07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1154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изменения в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постановление администрации города Магнитогорска от 21.10.2024 № 11044-П </w:t>
      </w:r>
    </w:p>
    <w:p w14:paraId="0A000000">
      <w:pPr>
        <w:spacing w:after="0" w:line="240" w:lineRule="auto"/>
        <w:ind w:right="4818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 20.08.2024 № 8465-П, Перечнем муниципальных программ </w:t>
      </w:r>
      <w:r>
        <w:rPr>
          <w:rFonts w:ascii="Times New Roman" w:hAnsi="Times New Roman"/>
          <w:sz w:val="26"/>
        </w:rPr>
        <w:t xml:space="preserve">города Магнитогорска на 2025-2030 годы, утвержденным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01.10.2024 № 10283-П,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"consultantplus://offline/main?base=RLAW029;n=19078;fld=134"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 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</w:t>
      </w:r>
      <w:r>
        <w:rPr>
          <w:rFonts w:ascii="Times New Roman" w:hAnsi="Times New Roman"/>
          <w:sz w:val="26"/>
        </w:rPr>
        <w:t>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 от 21.10.2024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11044-П «Об утверждении муниципальной программы «Социальное обслуживание и социальная поддержка жителей города Магнитогорска» на 2025-2030 годы (далее </w:t>
      </w:r>
      <w:r>
        <w:rPr>
          <w:rFonts w:ascii="XO Thames" w:hAnsi="XO Thames"/>
          <w:sz w:val="26"/>
        </w:rPr>
        <w:t>–</w:t>
      </w:r>
      <w:r>
        <w:rPr>
          <w:rFonts w:ascii="Times New Roman" w:hAnsi="Times New Roman"/>
          <w:sz w:val="26"/>
        </w:rPr>
        <w:t xml:space="preserve"> постановление) изме</w:t>
      </w:r>
      <w:r>
        <w:rPr>
          <w:rFonts w:ascii="Times New Roman" w:hAnsi="Times New Roman"/>
          <w:sz w:val="26"/>
        </w:rPr>
        <w:t xml:space="preserve">нение, приложение </w:t>
      </w:r>
      <w:r>
        <w:rPr>
          <w:rFonts w:ascii="Times New Roman" w:hAnsi="Times New Roman"/>
          <w:sz w:val="26"/>
        </w:rPr>
        <w:t>к постановлению</w:t>
      </w:r>
      <w:r>
        <w:rPr>
          <w:rFonts w:ascii="Times New Roman" w:hAnsi="Times New Roman"/>
          <w:sz w:val="26"/>
        </w:rPr>
        <w:t xml:space="preserve"> изложить в новой редакции (приложение).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(Болкун Н.И.) разместить настоящ</w:t>
      </w:r>
      <w:r>
        <w:rPr>
          <w:rFonts w:ascii="Times New Roman" w:hAnsi="Times New Roman"/>
          <w:sz w:val="26"/>
        </w:rPr>
        <w:t>ее 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Сафонову Н.В.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</w:t>
      </w:r>
      <w:r>
        <w:rPr>
          <w:rFonts w:ascii="Times New Roman" w:hAnsi="Times New Roman"/>
          <w:sz w:val="26"/>
        </w:rPr>
        <w:t xml:space="preserve">                           С.Н. Бердников </w:t>
      </w:r>
    </w:p>
    <w:p w14:paraId="1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B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C000000">
      <w:pPr>
        <w:spacing w:after="0" w:line="240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Вр-2036197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4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Body Text"/>
    <w:basedOn w:val="Style_4"/>
    <w:link w:val="Style_5_ch"/>
    <w:pPr>
      <w:spacing w:after="140"/>
      <w:ind/>
    </w:pPr>
  </w:style>
  <w:style w:styleId="Style_5_ch" w:type="character">
    <w:name w:val="Body Text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Normal"/>
    <w:link w:val="Style_12_ch"/>
    <w:pPr>
      <w:widowControl w:val="0"/>
      <w:ind/>
    </w:pPr>
    <w:rPr>
      <w:rFonts w:ascii="Calibri" w:hAnsi="Calibri"/>
    </w:rPr>
  </w:style>
  <w:style w:styleId="Style_12_ch" w:type="character">
    <w:name w:val="ConsPlusNormal"/>
    <w:link w:val="Style_12"/>
    <w:rPr>
      <w:rFonts w:ascii="Calibri" w:hAnsi="Calibri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List"/>
    <w:basedOn w:val="Style_5"/>
    <w:link w:val="Style_14_ch"/>
    <w:rPr>
      <w:rFonts w:ascii="PT Astra Serif" w:hAnsi="PT Astra Serif"/>
    </w:rPr>
  </w:style>
  <w:style w:styleId="Style_14_ch" w:type="character">
    <w:name w:val="List"/>
    <w:basedOn w:val="Style_5_ch"/>
    <w:link w:val="Style_14"/>
    <w:rPr>
      <w:rFonts w:ascii="PT Astra Serif" w:hAnsi="PT Astra Serif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4_ch"/>
    <w:link w:val="Style_3"/>
    <w:rPr>
      <w:color w:val="000000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Balloon Text"/>
    <w:basedOn w:val="Style_4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4_ch"/>
    <w:link w:val="Style_16"/>
    <w:rPr>
      <w:rFonts w:ascii="Tahoma" w:hAnsi="Tahoma"/>
      <w:sz w:val="16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Колонтитул"/>
    <w:basedOn w:val="Style_4"/>
    <w:link w:val="Style_18_ch"/>
  </w:style>
  <w:style w:styleId="Style_18_ch" w:type="character">
    <w:name w:val="Колонтитул"/>
    <w:basedOn w:val="Style_4_ch"/>
    <w:link w:val="Style_18"/>
  </w:style>
  <w:style w:styleId="Style_19" w:type="paragraph">
    <w:name w:val="Hyperlink"/>
    <w:link w:val="Style_19_ch"/>
    <w:rPr>
      <w:color w:val="000080"/>
      <w:u w:val="single"/>
    </w:rPr>
  </w:style>
  <w:style w:styleId="Style_19_ch" w:type="character">
    <w:name w:val="Hyperlink"/>
    <w:link w:val="Style_19"/>
    <w:rPr>
      <w:color w:val="000080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index heading"/>
    <w:basedOn w:val="Style_4"/>
    <w:link w:val="Style_26_ch"/>
    <w:rPr>
      <w:rFonts w:ascii="PT Astra Serif" w:hAnsi="PT Astra Serif"/>
    </w:rPr>
  </w:style>
  <w:style w:styleId="Style_26_ch" w:type="character">
    <w:name w:val="index heading"/>
    <w:basedOn w:val="Style_4_ch"/>
    <w:link w:val="Style_26"/>
    <w:rPr>
      <w:rFonts w:ascii="PT Astra Serif" w:hAnsi="PT Astra Serif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caption"/>
    <w:basedOn w:val="Style_4"/>
    <w:link w:val="Style_28_ch"/>
    <w:pPr>
      <w:spacing w:after="120" w:before="120"/>
      <w:ind/>
    </w:pPr>
    <w:rPr>
      <w:rFonts w:ascii="PT Astra Serif" w:hAnsi="PT Astra Serif"/>
      <w:i w:val="1"/>
      <w:sz w:val="24"/>
    </w:rPr>
  </w:style>
  <w:style w:styleId="Style_28_ch" w:type="character">
    <w:name w:val="caption"/>
    <w:basedOn w:val="Style_4_ch"/>
    <w:link w:val="Style_28"/>
    <w:rPr>
      <w:rFonts w:ascii="PT Astra Serif" w:hAnsi="PT Astra Serif"/>
      <w:i w:val="1"/>
      <w:sz w:val="24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basedOn w:val="Style_4"/>
    <w:next w:val="Style_5"/>
    <w:link w:val="Style_30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Title"/>
    <w:basedOn w:val="Style_4_ch"/>
    <w:link w:val="Style_30"/>
    <w:rPr>
      <w:rFonts w:ascii="PT Astra Serif" w:hAnsi="PT Astra Serif"/>
      <w:sz w:val="28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3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2025-02-25T05:19:27Z</dcterms:modified>
</cp:coreProperties>
</file>