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0190B" w14:textId="77777777" w:rsidR="00ED3AB7" w:rsidRPr="00910CD3" w:rsidRDefault="00E97584" w:rsidP="007957DB">
      <w:pPr>
        <w:pStyle w:val="ConsPlusNormal"/>
        <w:ind w:left="10205"/>
        <w:jc w:val="right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Приложение № 1</w:t>
      </w:r>
    </w:p>
    <w:p w14:paraId="7BAD883E" w14:textId="77777777" w:rsidR="00ED3AB7" w:rsidRPr="00910CD3" w:rsidRDefault="00E97584" w:rsidP="007957DB">
      <w:pPr>
        <w:pStyle w:val="ConsPlusNormal"/>
        <w:ind w:left="10205"/>
        <w:jc w:val="right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к муниципальной программе</w:t>
      </w:r>
    </w:p>
    <w:p w14:paraId="4B50BD24" w14:textId="77777777" w:rsidR="00ED3AB7" w:rsidRPr="00910CD3" w:rsidRDefault="00E97584" w:rsidP="007957DB">
      <w:pPr>
        <w:pStyle w:val="ConsPlusNormal"/>
        <w:ind w:left="10205"/>
        <w:jc w:val="right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«Социальное обслуживание</w:t>
      </w:r>
    </w:p>
    <w:p w14:paraId="7374E96A" w14:textId="77777777" w:rsidR="00ED3AB7" w:rsidRPr="00910CD3" w:rsidRDefault="00E97584" w:rsidP="007957DB">
      <w:pPr>
        <w:pStyle w:val="ConsPlusNormal"/>
        <w:ind w:left="10205"/>
        <w:jc w:val="right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и социальная поддержка жителей города Магнитогорска» на 2025-2030 годы</w:t>
      </w:r>
    </w:p>
    <w:p w14:paraId="672B7174" w14:textId="77777777" w:rsidR="00196AA5" w:rsidRPr="00910CD3" w:rsidRDefault="00196AA5">
      <w:pPr>
        <w:pStyle w:val="ConsPlusNormal"/>
        <w:jc w:val="center"/>
        <w:rPr>
          <w:rFonts w:ascii="Times New Roman" w:hAnsi="Times New Roman"/>
          <w:szCs w:val="22"/>
        </w:rPr>
      </w:pPr>
      <w:bookmarkStart w:id="0" w:name="P491"/>
      <w:bookmarkEnd w:id="0"/>
    </w:p>
    <w:p w14:paraId="08AC695A" w14:textId="77777777" w:rsidR="00ED3AB7" w:rsidRPr="00910CD3" w:rsidRDefault="00E97584">
      <w:pPr>
        <w:pStyle w:val="ConsPlusNormal"/>
        <w:jc w:val="center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ПАСПОРТ</w:t>
      </w:r>
    </w:p>
    <w:p w14:paraId="59525EFC" w14:textId="77777777" w:rsidR="00ED3AB7" w:rsidRPr="00910CD3" w:rsidRDefault="00E97584">
      <w:pPr>
        <w:pStyle w:val="ConsPlusNormal"/>
        <w:jc w:val="center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Муниципальной программы</w:t>
      </w:r>
    </w:p>
    <w:p w14:paraId="4812D9B7" w14:textId="77777777" w:rsidR="00ED3AB7" w:rsidRPr="00910CD3" w:rsidRDefault="00E97584">
      <w:pPr>
        <w:pStyle w:val="ConsPlusNormal"/>
        <w:jc w:val="center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«Социальное обслуживание и социальная поддержка жителей города Магнитогорска» на 2025-2030 годы</w:t>
      </w:r>
    </w:p>
    <w:p w14:paraId="1637181A" w14:textId="77777777" w:rsidR="00ED3AB7" w:rsidRPr="00910CD3" w:rsidRDefault="00ED3AB7">
      <w:pPr>
        <w:pStyle w:val="ConsPlusNormal"/>
        <w:jc w:val="both"/>
        <w:rPr>
          <w:rFonts w:ascii="Times New Roman" w:hAnsi="Times New Roman"/>
          <w:szCs w:val="22"/>
        </w:rPr>
      </w:pPr>
    </w:p>
    <w:p w14:paraId="5AA45005" w14:textId="77777777" w:rsidR="00ED3AB7" w:rsidRPr="00910CD3" w:rsidRDefault="00E97584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1. Основные положения</w:t>
      </w:r>
    </w:p>
    <w:p w14:paraId="6C9EC0F5" w14:textId="77777777" w:rsidR="00ED3AB7" w:rsidRPr="00910CD3" w:rsidRDefault="00ED3AB7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14741" w:type="dxa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87"/>
        <w:gridCol w:w="3583"/>
        <w:gridCol w:w="7371"/>
      </w:tblGrid>
      <w:tr w:rsidR="00ED3AB7" w:rsidRPr="00910CD3" w14:paraId="21021AD1" w14:textId="77777777" w:rsidTr="0057182E"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5D5B7C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Куратор муниципальной программы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8B6DDB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trike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Заместитель главы города, курирующий социальные вопросы</w:t>
            </w:r>
          </w:p>
        </w:tc>
      </w:tr>
      <w:tr w:rsidR="00ED3AB7" w:rsidRPr="00910CD3" w14:paraId="4248610F" w14:textId="77777777" w:rsidTr="0057182E"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CB7680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8DFDA4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  <w:tr w:rsidR="00ED3AB7" w:rsidRPr="00910CD3" w14:paraId="37A0008F" w14:textId="77777777" w:rsidTr="0057182E">
        <w:tc>
          <w:tcPr>
            <w:tcW w:w="3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C0462D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Соисполнители муниципальной программы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1225D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 Управление социальной защиты населения администрации города Магнитогорска</w:t>
            </w:r>
          </w:p>
        </w:tc>
      </w:tr>
      <w:tr w:rsidR="00ED3AB7" w:rsidRPr="00910CD3" w14:paraId="5D804ED4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423F53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410AB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2. Комитет по управлению имуществом и земельными отношениями</w:t>
            </w:r>
          </w:p>
        </w:tc>
      </w:tr>
      <w:tr w:rsidR="00ED3AB7" w:rsidRPr="00910CD3" w14:paraId="37993A96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5D0BA3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41FEA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3. Управление транспорта и коммунального хозяйства администрации города Магнитогорска</w:t>
            </w:r>
          </w:p>
        </w:tc>
      </w:tr>
      <w:tr w:rsidR="00ED3AB7" w:rsidRPr="00910CD3" w14:paraId="2CCB5533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695999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9EF289" w14:textId="77777777" w:rsidR="00ED3AB7" w:rsidRPr="00910CD3" w:rsidRDefault="00E97584">
            <w:pPr>
              <w:pStyle w:val="aff"/>
              <w:ind w:firstLine="0"/>
              <w:rPr>
                <w:sz w:val="22"/>
                <w:szCs w:val="22"/>
              </w:rPr>
            </w:pPr>
            <w:r w:rsidRPr="00910CD3">
              <w:rPr>
                <w:sz w:val="22"/>
                <w:szCs w:val="22"/>
              </w:rPr>
              <w:t>4. Управление по физической культуре и спорту администрации города Магнитогорска</w:t>
            </w:r>
          </w:p>
        </w:tc>
      </w:tr>
      <w:tr w:rsidR="00ED3AB7" w:rsidRPr="00910CD3" w14:paraId="50F3AF9A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9060CB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E085D" w14:textId="77777777" w:rsidR="00ED3AB7" w:rsidRPr="00910CD3" w:rsidRDefault="00E97584">
            <w:pPr>
              <w:pStyle w:val="a9"/>
              <w:rPr>
                <w:sz w:val="22"/>
                <w:szCs w:val="22"/>
              </w:rPr>
            </w:pPr>
            <w:r w:rsidRPr="00910CD3">
              <w:rPr>
                <w:sz w:val="22"/>
                <w:szCs w:val="22"/>
              </w:rPr>
              <w:t>5. Служба внешних связей и молодёжной политики администрации города Магнитогорска</w:t>
            </w:r>
          </w:p>
        </w:tc>
      </w:tr>
      <w:tr w:rsidR="00ED3AB7" w:rsidRPr="00910CD3" w14:paraId="5B883E40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A47C4A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40F873" w14:textId="77777777" w:rsidR="00ED3AB7" w:rsidRPr="00910CD3" w:rsidRDefault="00E97584">
            <w:pPr>
              <w:pStyle w:val="a9"/>
              <w:rPr>
                <w:sz w:val="22"/>
                <w:szCs w:val="22"/>
              </w:rPr>
            </w:pPr>
            <w:r w:rsidRPr="00910CD3">
              <w:rPr>
                <w:sz w:val="22"/>
                <w:szCs w:val="22"/>
              </w:rPr>
              <w:t>6. Управление экономики и инвестиций администрации города Магнитогорска</w:t>
            </w:r>
          </w:p>
        </w:tc>
      </w:tr>
      <w:tr w:rsidR="00ED3AB7" w:rsidRPr="00910CD3" w14:paraId="60E11CB3" w14:textId="77777777" w:rsidTr="0057182E"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C8FB5D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5FD7A7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2025-2030 гг.</w:t>
            </w:r>
          </w:p>
        </w:tc>
      </w:tr>
      <w:tr w:rsidR="00ED3AB7" w:rsidRPr="00910CD3" w14:paraId="10EBBAA7" w14:textId="77777777" w:rsidTr="0057182E">
        <w:tc>
          <w:tcPr>
            <w:tcW w:w="3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16E2C2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Цели/задачи муниципальной программы</w:t>
            </w:r>
          </w:p>
        </w:tc>
        <w:tc>
          <w:tcPr>
            <w:tcW w:w="3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05FD41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</w:t>
            </w:r>
            <w:r w:rsidR="0057182E" w:rsidRPr="00910CD3">
              <w:rPr>
                <w:rFonts w:ascii="Times New Roman" w:hAnsi="Times New Roman"/>
                <w:color w:val="auto"/>
                <w:szCs w:val="22"/>
              </w:rPr>
              <w:t xml:space="preserve">ля роста благосостояния граждан </w:t>
            </w:r>
            <w:r w:rsidRPr="00910CD3">
              <w:rPr>
                <w:rFonts w:ascii="Times New Roman" w:hAnsi="Times New Roman"/>
                <w:color w:val="auto"/>
                <w:szCs w:val="22"/>
              </w:rPr>
              <w:t xml:space="preserve">- получателей мер социальной поддержки, повышение доступности </w:t>
            </w:r>
            <w:r w:rsidRPr="00910CD3">
              <w:rPr>
                <w:rFonts w:ascii="Times New Roman" w:hAnsi="Times New Roman"/>
                <w:color w:val="auto"/>
                <w:szCs w:val="22"/>
              </w:rPr>
              <w:lastRenderedPageBreak/>
              <w:t>социального обслуживания населения</w:t>
            </w:r>
            <w:r w:rsidR="0057182E" w:rsidRPr="00910CD3">
              <w:rPr>
                <w:rFonts w:ascii="Times New Roman" w:hAnsi="Times New Roman"/>
                <w:color w:val="auto"/>
                <w:szCs w:val="22"/>
              </w:rPr>
              <w:t>;</w:t>
            </w:r>
          </w:p>
          <w:p w14:paraId="74D152BE" w14:textId="77777777" w:rsidR="00ED3AB7" w:rsidRPr="00910CD3" w:rsidRDefault="00ED3AB7" w:rsidP="00B36C8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6042B4" w14:textId="77777777" w:rsidR="00ED3AB7" w:rsidRPr="00910CD3" w:rsidRDefault="00E97584" w:rsidP="00FA22D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 xml:space="preserve">Задача 1 </w:t>
            </w:r>
            <w:r w:rsidR="0057182E" w:rsidRPr="00910CD3">
              <w:rPr>
                <w:rFonts w:ascii="Times New Roman" w:hAnsi="Times New Roman"/>
                <w:szCs w:val="22"/>
              </w:rPr>
              <w:t xml:space="preserve">Привлечение педагогов в </w:t>
            </w:r>
            <w:r w:rsidR="00493035" w:rsidRPr="00910CD3">
              <w:rPr>
                <w:rFonts w:ascii="Times New Roman" w:hAnsi="Times New Roman"/>
                <w:szCs w:val="22"/>
              </w:rPr>
              <w:t xml:space="preserve">общеобразовательные учреждения, подведомственные </w:t>
            </w:r>
            <w:r w:rsidR="00FA22DF" w:rsidRPr="00910CD3">
              <w:rPr>
                <w:rFonts w:ascii="Times New Roman" w:hAnsi="Times New Roman"/>
                <w:szCs w:val="22"/>
              </w:rPr>
              <w:t>Управлению социальной защиты населения администрации города Магнитогорска</w:t>
            </w:r>
          </w:p>
        </w:tc>
      </w:tr>
      <w:tr w:rsidR="00ED3AB7" w:rsidRPr="00910CD3" w14:paraId="3178F55B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64422E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4BAA51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1A378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Задача 2 Повышение качества жизни граждан старшего поколения на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территории города Магнитогорска</w:t>
            </w:r>
          </w:p>
        </w:tc>
      </w:tr>
      <w:tr w:rsidR="00ED3AB7" w:rsidRPr="00910CD3" w14:paraId="6C0500AA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6977D5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6DCB4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DB351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3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 w:rsidR="00ED3AB7" w:rsidRPr="00910CD3" w14:paraId="7E089848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F77C96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33FAA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5E26EF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4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ED3AB7" w:rsidRPr="00910CD3" w14:paraId="26C0F74C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C6ECEE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C3A28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FE64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5 Организация отдыха и оздоровления граждан, проживающих на территории города Магнитогорска</w:t>
            </w:r>
          </w:p>
        </w:tc>
      </w:tr>
      <w:tr w:rsidR="00ED3AB7" w:rsidRPr="00910CD3" w14:paraId="4F8F5319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DBF47A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ECC4E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099F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6 Качественная социальная поддержка детей сирот и детей, оставшихся без попечения родителей</w:t>
            </w:r>
          </w:p>
        </w:tc>
      </w:tr>
      <w:tr w:rsidR="00ED3AB7" w:rsidRPr="00910CD3" w14:paraId="36E83EEA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73D307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73916E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EF34A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7 Качественное социальное обслуживание населения города</w:t>
            </w:r>
          </w:p>
        </w:tc>
      </w:tr>
      <w:tr w:rsidR="00ED3AB7" w:rsidRPr="00910CD3" w14:paraId="0A45FF29" w14:textId="77777777" w:rsidTr="0057182E">
        <w:trPr>
          <w:trHeight w:val="554"/>
        </w:trPr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C27978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BA97A1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7EDAE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8 Обеспечение доступности инвалидов к жилым помещениям и общему имуществу в многоквартирном доме</w:t>
            </w:r>
          </w:p>
        </w:tc>
      </w:tr>
      <w:tr w:rsidR="008140F2" w:rsidRPr="00910CD3" w14:paraId="3BA54A34" w14:textId="77777777" w:rsidTr="0057182E">
        <w:trPr>
          <w:trHeight w:val="554"/>
        </w:trPr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6F03D7" w14:textId="77777777" w:rsidR="008140F2" w:rsidRPr="00910CD3" w:rsidRDefault="008140F2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33B3A" w14:textId="77777777" w:rsidR="008140F2" w:rsidRPr="00910CD3" w:rsidRDefault="008140F2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3FE08" w14:textId="60B1EBBC" w:rsidR="008140F2" w:rsidRPr="00910CD3" w:rsidRDefault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Задача 9 </w:t>
            </w:r>
            <w:r w:rsidRPr="00910CD3">
              <w:rPr>
                <w:rFonts w:ascii="Times New Roman" w:hAnsi="Times New Roman"/>
                <w:color w:val="22272F"/>
                <w:szCs w:val="22"/>
              </w:rPr>
              <w:t>Социальная интеграция инвалидов в общество и повышение уровня их жизни</w:t>
            </w:r>
          </w:p>
        </w:tc>
      </w:tr>
      <w:tr w:rsidR="00ED3AB7" w:rsidRPr="00910CD3" w14:paraId="4E41145D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5A7E4B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BD824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8FAF34" w14:textId="2FCACAD0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Задача </w:t>
            </w:r>
            <w:r w:rsidR="008140F2" w:rsidRPr="00910CD3">
              <w:rPr>
                <w:rFonts w:ascii="Times New Roman" w:hAnsi="Times New Roman"/>
                <w:szCs w:val="22"/>
              </w:rPr>
              <w:t>10</w:t>
            </w:r>
            <w:r w:rsidRPr="00910CD3">
              <w:rPr>
                <w:rFonts w:ascii="Times New Roman" w:hAnsi="Times New Roman"/>
                <w:szCs w:val="22"/>
              </w:rPr>
              <w:t xml:space="preserve">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 w:rsidR="00ED3AB7" w:rsidRPr="00910CD3" w14:paraId="6551F533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B70FA6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E0214E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A8A8B" w14:textId="21849501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</w:t>
            </w:r>
            <w:r w:rsidR="008140F2" w:rsidRPr="00910CD3">
              <w:rPr>
                <w:rFonts w:ascii="Times New Roman" w:hAnsi="Times New Roman"/>
                <w:szCs w:val="22"/>
              </w:rPr>
              <w:t xml:space="preserve"> 11 </w:t>
            </w:r>
            <w:r w:rsidRPr="00910CD3">
              <w:rPr>
                <w:rFonts w:ascii="Times New Roman" w:hAnsi="Times New Roman"/>
                <w:szCs w:val="22"/>
              </w:rPr>
              <w:t>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 w:rsidR="00ED3AB7" w:rsidRPr="00910CD3" w14:paraId="491C38A8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38855D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610079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C0AEF" w14:textId="34FCBDB8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</w:t>
            </w:r>
            <w:r w:rsidR="008140F2" w:rsidRPr="00910CD3">
              <w:rPr>
                <w:rFonts w:ascii="Times New Roman" w:hAnsi="Times New Roman"/>
                <w:szCs w:val="22"/>
              </w:rPr>
              <w:t>2</w:t>
            </w:r>
            <w:r w:rsidRPr="00910CD3">
              <w:rPr>
                <w:rFonts w:ascii="Times New Roman" w:hAnsi="Times New Roman"/>
                <w:szCs w:val="22"/>
              </w:rPr>
              <w:t xml:space="preserve"> Обеспечение финансовой поддержки деятельности общественных организаций города</w:t>
            </w:r>
          </w:p>
        </w:tc>
      </w:tr>
      <w:tr w:rsidR="00ED3AB7" w:rsidRPr="00910CD3" w14:paraId="23C6ABF8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669F5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BCF8C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25E4C9" w14:textId="2B8D46A1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</w:t>
            </w:r>
            <w:r w:rsidR="008140F2" w:rsidRPr="00910CD3">
              <w:rPr>
                <w:rFonts w:ascii="Times New Roman" w:hAnsi="Times New Roman"/>
                <w:szCs w:val="22"/>
              </w:rPr>
              <w:t>3</w:t>
            </w:r>
            <w:r w:rsidRPr="00910CD3">
              <w:rPr>
                <w:rFonts w:ascii="Times New Roman" w:hAnsi="Times New Roman"/>
                <w:szCs w:val="22"/>
              </w:rPr>
              <w:t xml:space="preserve"> Предоставление информационной поддержки социально ориентированным некоммерческим организациям</w:t>
            </w:r>
          </w:p>
        </w:tc>
      </w:tr>
      <w:tr w:rsidR="00ED3AB7" w:rsidRPr="00910CD3" w14:paraId="1DBCBF52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BFFE5F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E3B9C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192E2" w14:textId="2CAE76A8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</w:t>
            </w:r>
            <w:r w:rsidR="008140F2" w:rsidRPr="00910CD3">
              <w:rPr>
                <w:rFonts w:ascii="Times New Roman" w:hAnsi="Times New Roman"/>
                <w:szCs w:val="22"/>
              </w:rPr>
              <w:t>4</w:t>
            </w:r>
            <w:r w:rsidRPr="00910CD3">
              <w:rPr>
                <w:rFonts w:ascii="Times New Roman" w:hAnsi="Times New Roman"/>
                <w:szCs w:val="22"/>
              </w:rPr>
              <w:t xml:space="preserve">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 w:rsidR="00ED3AB7" w:rsidRPr="00910CD3" w14:paraId="401EE947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0470BF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6645EC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5565D" w14:textId="054C3B1B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</w:t>
            </w:r>
            <w:r w:rsidR="008140F2" w:rsidRPr="00910CD3">
              <w:rPr>
                <w:rFonts w:ascii="Times New Roman" w:hAnsi="Times New Roman"/>
                <w:szCs w:val="22"/>
              </w:rPr>
              <w:t>5</w:t>
            </w:r>
            <w:r w:rsidRPr="00910CD3">
              <w:rPr>
                <w:rFonts w:ascii="Times New Roman" w:hAnsi="Times New Roman"/>
                <w:szCs w:val="22"/>
              </w:rPr>
              <w:t xml:space="preserve"> Осуществление имущественной поддержки социально ориентированным некоммерческим организациям</w:t>
            </w:r>
          </w:p>
        </w:tc>
      </w:tr>
      <w:tr w:rsidR="00ED3AB7" w:rsidRPr="00910CD3" w14:paraId="3D462FF4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E82B2C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D23C7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27F9A" w14:textId="63382972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</w:t>
            </w:r>
            <w:r w:rsidR="008140F2" w:rsidRPr="00910CD3">
              <w:rPr>
                <w:rFonts w:ascii="Times New Roman" w:hAnsi="Times New Roman"/>
                <w:szCs w:val="22"/>
              </w:rPr>
              <w:t>6</w:t>
            </w:r>
            <w:r w:rsidRPr="00910CD3">
              <w:rPr>
                <w:rFonts w:ascii="Times New Roman" w:hAnsi="Times New Roman"/>
                <w:szCs w:val="22"/>
              </w:rPr>
              <w:t xml:space="preserve"> Мониторинг и анализ мер, направленных на развитие социально ориентированных некоммерческих организаций</w:t>
            </w:r>
          </w:p>
        </w:tc>
      </w:tr>
      <w:tr w:rsidR="00ED3AB7" w:rsidRPr="00910CD3" w14:paraId="7246DB4C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AA8AE4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F3235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5EBE0" w14:textId="5F11E224" w:rsidR="00ED3AB7" w:rsidRPr="00910CD3" w:rsidRDefault="00E97584" w:rsidP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</w:t>
            </w:r>
            <w:r w:rsidR="008140F2" w:rsidRPr="00910CD3">
              <w:rPr>
                <w:rFonts w:ascii="Times New Roman" w:hAnsi="Times New Roman"/>
                <w:szCs w:val="22"/>
              </w:rPr>
              <w:t>7</w:t>
            </w:r>
            <w:r w:rsidRPr="00910CD3">
              <w:rPr>
                <w:rFonts w:ascii="Times New Roman" w:hAnsi="Times New Roman"/>
                <w:szCs w:val="22"/>
              </w:rPr>
              <w:t xml:space="preserve"> Финансовая поддержка социально ориентированных некоммерческих организаций</w:t>
            </w:r>
          </w:p>
        </w:tc>
      </w:tr>
      <w:tr w:rsidR="00ED3AB7" w:rsidRPr="00910CD3" w14:paraId="0EDC54A6" w14:textId="77777777" w:rsidTr="0057182E">
        <w:tc>
          <w:tcPr>
            <w:tcW w:w="3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57D42B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Направления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33C4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Направление 1 «Обеспечение социальных гарантий жителям города Магнитогорска»</w:t>
            </w:r>
          </w:p>
        </w:tc>
      </w:tr>
      <w:tr w:rsidR="00ED3AB7" w:rsidRPr="00910CD3" w14:paraId="43E61D5A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A82AAA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7984BE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Направление 2 «Формирование доступной среды для инвалидов и маломобильных групп населения»</w:t>
            </w:r>
          </w:p>
        </w:tc>
      </w:tr>
      <w:tr w:rsidR="00ED3AB7" w:rsidRPr="00910CD3" w14:paraId="320AB5A9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00E59A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7531F8" w14:textId="77777777" w:rsidR="00ED3AB7" w:rsidRPr="00910CD3" w:rsidRDefault="00E97584">
            <w:pPr>
              <w:pStyle w:val="a9"/>
              <w:rPr>
                <w:sz w:val="22"/>
                <w:szCs w:val="22"/>
              </w:rPr>
            </w:pPr>
            <w:r w:rsidRPr="00910CD3">
              <w:rPr>
                <w:sz w:val="22"/>
                <w:szCs w:val="22"/>
              </w:rPr>
              <w:t xml:space="preserve">Направление 3 «Формирование системы комплексной реабилитации и </w:t>
            </w:r>
            <w:proofErr w:type="spellStart"/>
            <w:r w:rsidRPr="00910CD3">
              <w:rPr>
                <w:sz w:val="22"/>
                <w:szCs w:val="22"/>
              </w:rPr>
              <w:t>абилитации</w:t>
            </w:r>
            <w:proofErr w:type="spellEnd"/>
            <w:r w:rsidRPr="00910CD3">
              <w:rPr>
                <w:sz w:val="22"/>
                <w:szCs w:val="22"/>
              </w:rPr>
              <w:t xml:space="preserve"> инвалидов, в том числе детей-инвалидов»</w:t>
            </w:r>
          </w:p>
        </w:tc>
      </w:tr>
      <w:tr w:rsidR="00ED3AB7" w:rsidRPr="00910CD3" w14:paraId="7C18FE75" w14:textId="77777777" w:rsidTr="0057182E">
        <w:tc>
          <w:tcPr>
            <w:tcW w:w="3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E7E192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C57B53" w14:textId="77777777" w:rsidR="00ED3AB7" w:rsidRPr="00910CD3" w:rsidRDefault="00E97584">
            <w:pPr>
              <w:pStyle w:val="a9"/>
              <w:rPr>
                <w:sz w:val="22"/>
                <w:szCs w:val="22"/>
              </w:rPr>
            </w:pPr>
            <w:r w:rsidRPr="00910CD3">
              <w:rPr>
                <w:sz w:val="22"/>
                <w:szCs w:val="22"/>
              </w:rPr>
              <w:t>Направление 4 «Поддержка социально ориентированных некоммерческих организаций в городе Магнитогорске»</w:t>
            </w:r>
          </w:p>
        </w:tc>
      </w:tr>
      <w:tr w:rsidR="00ED3AB7" w:rsidRPr="00910CD3" w14:paraId="5750473C" w14:textId="77777777" w:rsidTr="0057182E"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E6D081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D9C465" w14:textId="77777777" w:rsidR="00ED3AB7" w:rsidRPr="00910CD3" w:rsidRDefault="0057182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24 461 877,45</w:t>
            </w:r>
            <w:r w:rsidR="00E97584" w:rsidRPr="00910CD3">
              <w:rPr>
                <w:rFonts w:ascii="Times New Roman" w:hAnsi="Times New Roman"/>
                <w:szCs w:val="22"/>
              </w:rPr>
              <w:t xml:space="preserve"> тыс. руб.</w:t>
            </w:r>
          </w:p>
        </w:tc>
      </w:tr>
      <w:tr w:rsidR="00ED3AB7" w:rsidRPr="00910CD3" w14:paraId="2D96DB5E" w14:textId="77777777" w:rsidTr="0057182E">
        <w:tc>
          <w:tcPr>
            <w:tcW w:w="3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C99BE5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10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E648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Национальная цель в соответствии с Указом Президента Российской Федерации от 07.05.2024 № 309 "О национальных целях развития Российской Федерации на период до 2030 года и на перспективу до 2036 года":</w:t>
            </w:r>
          </w:p>
          <w:p w14:paraId="78135BB1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- сохранение населения, укрепление здоровья и повышение благополучия людей, поддержка семьи. </w:t>
            </w:r>
          </w:p>
          <w:p w14:paraId="19B18E9D" w14:textId="77777777" w:rsidR="00ED3AB7" w:rsidRPr="00910CD3" w:rsidRDefault="00ED3AB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  <w:p w14:paraId="4BB8D382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Целевые показатели национальной цели:</w:t>
            </w:r>
          </w:p>
          <w:p w14:paraId="0C96FE18" w14:textId="77777777" w:rsidR="00ED3AB7" w:rsidRPr="00910CD3" w:rsidRDefault="00E97584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bookmarkStart w:id="1" w:name="sub_21"/>
            <w:bookmarkEnd w:id="1"/>
            <w:r w:rsidRPr="00910CD3">
              <w:rPr>
                <w:rFonts w:ascii="Times New Roman" w:hAnsi="Times New Roman"/>
                <w:szCs w:val="22"/>
              </w:rPr>
              <w:t>- повышение суммарного коэффициента рождаемости до 1,6 к 2030 году и до 1,8 к 2036 году, в том числе ежегодный рост суммарного коэффициента рождаемости третьих и последующих детей;</w:t>
            </w:r>
          </w:p>
          <w:p w14:paraId="179E865C" w14:textId="77777777" w:rsidR="00ED3AB7" w:rsidRPr="00910CD3" w:rsidRDefault="00E97584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bookmarkStart w:id="2" w:name="sub_22"/>
            <w:bookmarkEnd w:id="2"/>
            <w:r w:rsidRPr="00910CD3">
              <w:rPr>
                <w:rFonts w:ascii="Times New Roman" w:hAnsi="Times New Roman"/>
                <w:szCs w:val="22"/>
              </w:rPr>
              <w:t xml:space="preserve"> - 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жизни;</w:t>
            </w:r>
          </w:p>
          <w:p w14:paraId="37952E45" w14:textId="77777777" w:rsidR="00ED3AB7" w:rsidRPr="00910CD3" w:rsidRDefault="00E97584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bookmarkStart w:id="3" w:name="sub_27"/>
            <w:r w:rsidRPr="00910CD3">
              <w:rPr>
                <w:rFonts w:ascii="Times New Roman" w:hAnsi="Times New Roman"/>
                <w:szCs w:val="22"/>
              </w:rPr>
              <w:t xml:space="preserve"> - увеличение к 2030 году численности граждан пожилого возраста и инвалидов, получающих услуги долговременного ухода, не менее чем до 500 тыс. человек из числа наиболее нуждающихся в таких услугах;</w:t>
            </w:r>
            <w:bookmarkEnd w:id="3"/>
          </w:p>
          <w:p w14:paraId="711CE567" w14:textId="77777777" w:rsidR="00ED3AB7" w:rsidRPr="00910CD3" w:rsidRDefault="00E97584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 - снижение уровня бедности ниже 7 процентов к 2030 году и ниже 5 процентов к 2036 году, в том числе уровня бедности многодетных семей до 12 процентов к 2030 году и до 8 процентов к 2036 году.</w:t>
            </w:r>
          </w:p>
          <w:p w14:paraId="7C99A689" w14:textId="77777777" w:rsidR="00ED3AB7" w:rsidRPr="00910CD3" w:rsidRDefault="00E97584">
            <w:pPr>
              <w:pStyle w:val="10"/>
              <w:widowControl w:val="0"/>
              <w:spacing w:before="108" w:after="108"/>
              <w:rPr>
                <w:rFonts w:ascii="Times New Roman" w:hAnsi="Times New Roman"/>
                <w:sz w:val="22"/>
                <w:szCs w:val="22"/>
              </w:rPr>
            </w:pPr>
            <w:r w:rsidRPr="00910CD3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Государственная программа Челябинской области "Развитие социальной защиты населения в Челябинской области".</w:t>
            </w:r>
          </w:p>
        </w:tc>
      </w:tr>
    </w:tbl>
    <w:p w14:paraId="0F6A79E5" w14:textId="77777777" w:rsidR="00ED3AB7" w:rsidRPr="00910CD3" w:rsidRDefault="00ED3AB7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bookmarkStart w:id="4" w:name="P530"/>
      <w:bookmarkEnd w:id="4"/>
    </w:p>
    <w:p w14:paraId="02D30A61" w14:textId="77777777" w:rsidR="00ED3AB7" w:rsidRPr="00910CD3" w:rsidRDefault="00E97584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2. Показатели муниципальной программы</w:t>
      </w:r>
    </w:p>
    <w:p w14:paraId="7541E9F3" w14:textId="77777777" w:rsidR="00ED3AB7" w:rsidRPr="00910CD3" w:rsidRDefault="00ED3AB7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tbl>
      <w:tblPr>
        <w:tblW w:w="14741" w:type="dxa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8"/>
        <w:gridCol w:w="2837"/>
        <w:gridCol w:w="1473"/>
        <w:gridCol w:w="1521"/>
        <w:gridCol w:w="911"/>
        <w:gridCol w:w="51"/>
        <w:gridCol w:w="961"/>
        <w:gridCol w:w="51"/>
        <w:gridCol w:w="911"/>
        <w:gridCol w:w="913"/>
        <w:gridCol w:w="49"/>
        <w:gridCol w:w="861"/>
        <w:gridCol w:w="101"/>
        <w:gridCol w:w="963"/>
        <w:gridCol w:w="2290"/>
      </w:tblGrid>
      <w:tr w:rsidR="00ED3AB7" w:rsidRPr="00910CD3" w14:paraId="7ACD55AA" w14:textId="77777777" w:rsidTr="007957DB"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B910C1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№</w:t>
            </w:r>
          </w:p>
          <w:p w14:paraId="62C4A83C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 п/п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76E3D5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0F3AA5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1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49A4BB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77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417D23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Значение показателя по годам</w:t>
            </w:r>
          </w:p>
        </w:tc>
        <w:tc>
          <w:tcPr>
            <w:tcW w:w="2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6A9470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Ответственный за достижение показателя </w:t>
            </w:r>
          </w:p>
        </w:tc>
      </w:tr>
      <w:tr w:rsidR="00ED3AB7" w:rsidRPr="00910CD3" w14:paraId="29044ABD" w14:textId="77777777" w:rsidTr="007957DB"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5C57D0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A1A68C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7F167D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8E73C7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FC863D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B6B00C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8C86B1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17EEF9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37828D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983420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2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148A23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</w:tr>
      <w:tr w:rsidR="00ED3AB7" w:rsidRPr="00910CD3" w14:paraId="7C31AA56" w14:textId="77777777" w:rsidTr="007957DB">
        <w:trPr>
          <w:trHeight w:hRule="exact" w:val="283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B40F53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BCB4C0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6EFC2C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CCF654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12E641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18417B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94B471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DB4C0F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01C2B4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973269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759068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11</w:t>
            </w:r>
          </w:p>
        </w:tc>
      </w:tr>
      <w:tr w:rsidR="00ED3AB7" w:rsidRPr="00910CD3" w14:paraId="4FDFEAEA" w14:textId="77777777" w:rsidTr="0057182E">
        <w:tc>
          <w:tcPr>
            <w:tcW w:w="1474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60AD2A" w14:textId="77777777" w:rsidR="00ED3AB7" w:rsidRPr="00910CD3" w:rsidRDefault="00E97584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 Цель муниципальной программы «Создание условий для роста благосостояния граждан - получателей мер социальной поддержки, повышение доступности социального обслуживания населения»</w:t>
            </w:r>
          </w:p>
        </w:tc>
      </w:tr>
      <w:tr w:rsidR="00ED3AB7" w:rsidRPr="00910CD3" w14:paraId="57BECE91" w14:textId="77777777" w:rsidTr="007957DB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43F7DC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1.1.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889F7E" w14:textId="77777777" w:rsidR="00ED3AB7" w:rsidRPr="00910CD3" w:rsidRDefault="00E975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B862E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771A4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FA619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10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4014C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928FF6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9918F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1CF79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13B75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2E3EE" w14:textId="77777777" w:rsidR="00ED3AB7" w:rsidRPr="00910CD3" w:rsidRDefault="00E975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  <w:tr w:rsidR="008140F2" w:rsidRPr="00910CD3" w14:paraId="1504DF56" w14:textId="77777777" w:rsidTr="007957DB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0777DA" w14:textId="77777777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1.2.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DC49C" w14:textId="77777777" w:rsidR="008140F2" w:rsidRPr="00910CD3" w:rsidRDefault="008140F2" w:rsidP="008140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Удовлетворенность граждан социальными услугами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C430D" w14:textId="77777777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653445" w14:textId="77777777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932025" w14:textId="14346F64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10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506A1" w14:textId="751E8153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C2A7F" w14:textId="6F7C7804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974C71" w14:textId="69C86438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5C39BB" w14:textId="3AFDC3A0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F9AFD" w14:textId="177567C2" w:rsidR="008140F2" w:rsidRPr="00910CD3" w:rsidRDefault="008140F2" w:rsidP="008140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89D6DD" w14:textId="77777777" w:rsidR="008140F2" w:rsidRPr="00910CD3" w:rsidRDefault="008140F2" w:rsidP="008140F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Управление социальной защиты населения администрации города Магнитогорска</w:t>
            </w:r>
          </w:p>
        </w:tc>
      </w:tr>
      <w:tr w:rsidR="00ED3AB7" w:rsidRPr="00910CD3" w14:paraId="223B93E7" w14:textId="77777777" w:rsidTr="007957DB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F8B43D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1.3.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78BBC" w14:textId="77777777" w:rsidR="00ED3AB7" w:rsidRPr="00910CD3" w:rsidRDefault="00E975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Создание условий для деятельности социально ориентированных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некоммерческих организаций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2883A4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 xml:space="preserve">Да (1) / </w:t>
            </w:r>
          </w:p>
          <w:p w14:paraId="434EE3F9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нет (0)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CA68B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DDE93A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941E4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71B046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475B9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A523A1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54C736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B0F6D" w14:textId="77777777" w:rsidR="00ED3AB7" w:rsidRPr="00910CD3" w:rsidRDefault="00E975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Управление социальной защиты населения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администрации города Магнитогорска</w:t>
            </w:r>
          </w:p>
        </w:tc>
      </w:tr>
    </w:tbl>
    <w:p w14:paraId="62A5D8F3" w14:textId="77777777" w:rsidR="00ED3AB7" w:rsidRPr="00910CD3" w:rsidRDefault="00ED3AB7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</w:p>
    <w:p w14:paraId="0F80C42D" w14:textId="77777777" w:rsidR="00ED3AB7" w:rsidRPr="00910CD3" w:rsidRDefault="00E97584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bookmarkStart w:id="5" w:name="P688"/>
      <w:bookmarkEnd w:id="5"/>
      <w:r w:rsidRPr="00910CD3">
        <w:rPr>
          <w:rFonts w:ascii="Times New Roman" w:hAnsi="Times New Roman"/>
          <w:szCs w:val="22"/>
        </w:rPr>
        <w:t>3. План достижения показателей</w:t>
      </w:r>
    </w:p>
    <w:p w14:paraId="59F29EB4" w14:textId="77777777" w:rsidR="00ED3AB7" w:rsidRPr="00910CD3" w:rsidRDefault="00E97584">
      <w:pPr>
        <w:pStyle w:val="ConsPlusNormal"/>
        <w:jc w:val="center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муниципальной программы в 2025 году</w:t>
      </w:r>
    </w:p>
    <w:p w14:paraId="4BBF4D9C" w14:textId="77777777" w:rsidR="00ED3AB7" w:rsidRPr="00910CD3" w:rsidRDefault="00ED3AB7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"/>
        <w:gridCol w:w="3988"/>
        <w:gridCol w:w="2056"/>
        <w:gridCol w:w="538"/>
        <w:gridCol w:w="538"/>
        <w:gridCol w:w="538"/>
        <w:gridCol w:w="538"/>
        <w:gridCol w:w="539"/>
        <w:gridCol w:w="538"/>
        <w:gridCol w:w="537"/>
        <w:gridCol w:w="539"/>
        <w:gridCol w:w="538"/>
        <w:gridCol w:w="538"/>
        <w:gridCol w:w="539"/>
        <w:gridCol w:w="1688"/>
      </w:tblGrid>
      <w:tr w:rsidR="00ED3AB7" w:rsidRPr="00910CD3" w14:paraId="59ED95CB" w14:textId="77777777">
        <w:tc>
          <w:tcPr>
            <w:tcW w:w="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113AE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№</w:t>
            </w:r>
          </w:p>
          <w:p w14:paraId="010E8D7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3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55A8E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Показатели муниципальной программы</w:t>
            </w:r>
          </w:p>
        </w:tc>
        <w:tc>
          <w:tcPr>
            <w:tcW w:w="2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3D993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Единица измерения</w:t>
            </w:r>
          </w:p>
        </w:tc>
        <w:tc>
          <w:tcPr>
            <w:tcW w:w="5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2C66A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Плановые значения по месяцам</w:t>
            </w:r>
          </w:p>
        </w:tc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6BF52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 конец</w:t>
            </w:r>
          </w:p>
          <w:p w14:paraId="03A7DD9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2025 года </w:t>
            </w:r>
          </w:p>
        </w:tc>
      </w:tr>
      <w:tr w:rsidR="00ED3AB7" w:rsidRPr="00910CD3" w14:paraId="249BFE4C" w14:textId="77777777"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986AB6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42730E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4496A2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53A7A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54AE7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B575B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72356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77087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8D37A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9C6A1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07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9DDFB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9BA17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09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8EC23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BDFD0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A15DE6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</w:tr>
      <w:tr w:rsidR="00ED3AB7" w:rsidRPr="00910CD3" w14:paraId="6D765A52" w14:textId="77777777">
        <w:trPr>
          <w:trHeight w:hRule="exact" w:val="283"/>
        </w:trPr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7776DD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17BA2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4E2B8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E902D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1F6E7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DD9C1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B984CD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28AEF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E56A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DF6C0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414D0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3597D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0F85E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8FA9A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6B7BB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15</w:t>
            </w:r>
          </w:p>
        </w:tc>
      </w:tr>
      <w:tr w:rsidR="00ED3AB7" w:rsidRPr="00910CD3" w14:paraId="239B322D" w14:textId="77777777"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73EE2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834906" w14:textId="77777777" w:rsidR="00ED3AB7" w:rsidRPr="00910CD3" w:rsidRDefault="00E97584" w:rsidP="005325B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5275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1355B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CBA21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166C6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4984A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7307B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FA989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BBE44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30ECA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F2B3D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EAAA7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9A126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C2148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143 000</w:t>
            </w:r>
          </w:p>
        </w:tc>
      </w:tr>
      <w:tr w:rsidR="00ED3AB7" w:rsidRPr="00910CD3" w14:paraId="0F874106" w14:textId="77777777"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0B0B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3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E8BB3E" w14:textId="77777777" w:rsidR="00ED3AB7" w:rsidRPr="00910CD3" w:rsidRDefault="00E97584" w:rsidP="005325B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Удовлетворенность граждан социальными услугами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4140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61874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9022E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98163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9A1AF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08884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603DB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2C8B5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EA7E1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F4315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16A40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9FD2A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60FAED" w14:textId="1DC672F6" w:rsidR="00ED3AB7" w:rsidRPr="00910CD3" w:rsidRDefault="008140F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 менее 90%</w:t>
            </w:r>
          </w:p>
        </w:tc>
      </w:tr>
      <w:tr w:rsidR="00ED3AB7" w:rsidRPr="00910CD3" w14:paraId="47F45338" w14:textId="77777777"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63E5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3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23AF63" w14:textId="77777777" w:rsidR="00ED3AB7" w:rsidRPr="00910CD3" w:rsidRDefault="00E97584" w:rsidP="005325B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0C1984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Да (1) / </w:t>
            </w:r>
          </w:p>
          <w:p w14:paraId="0F3BD1C5" w14:textId="77777777" w:rsidR="00ED3AB7" w:rsidRPr="00910CD3" w:rsidRDefault="00E975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нет (0)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EB3B5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4FA0F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DE037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378B6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EBB77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EA7A9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6EDB2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B877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E8E7E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16471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B1141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5CAA0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14:paraId="0329626A" w14:textId="77777777" w:rsidR="00ED3AB7" w:rsidRPr="00910CD3" w:rsidRDefault="00E97584">
      <w:pPr>
        <w:pStyle w:val="ConsPlusNormal"/>
        <w:jc w:val="both"/>
        <w:rPr>
          <w:rFonts w:ascii="Times New Roman" w:hAnsi="Times New Roman"/>
          <w:szCs w:val="22"/>
        </w:rPr>
      </w:pPr>
      <w:bookmarkStart w:id="6" w:name="P804"/>
      <w:bookmarkEnd w:id="6"/>
      <w:r w:rsidRPr="00910CD3">
        <w:rPr>
          <w:rFonts w:ascii="Times New Roman" w:hAnsi="Times New Roman"/>
          <w:szCs w:val="22"/>
        </w:rPr>
        <w:br w:type="page"/>
      </w:r>
    </w:p>
    <w:p w14:paraId="65B13287" w14:textId="77777777" w:rsidR="00ED3AB7" w:rsidRPr="00910CD3" w:rsidRDefault="00E97584">
      <w:pPr>
        <w:pStyle w:val="ConsPlusNormal"/>
        <w:spacing w:before="240"/>
        <w:jc w:val="center"/>
        <w:outlineLvl w:val="2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lastRenderedPageBreak/>
        <w:t>4. Структура муниципальной программы</w:t>
      </w:r>
    </w:p>
    <w:p w14:paraId="59EC63D3" w14:textId="77777777" w:rsidR="00ED3AB7" w:rsidRPr="00910CD3" w:rsidRDefault="00ED3AB7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9"/>
        <w:gridCol w:w="5671"/>
        <w:gridCol w:w="4394"/>
        <w:gridCol w:w="3402"/>
      </w:tblGrid>
      <w:tr w:rsidR="00ED3AB7" w:rsidRPr="00910CD3" w14:paraId="03FF14BF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BE6D0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№ </w:t>
            </w:r>
          </w:p>
          <w:p w14:paraId="10692AB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98766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Задачи структурного элемента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03825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AD436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Связь с показателями</w:t>
            </w:r>
          </w:p>
        </w:tc>
      </w:tr>
      <w:tr w:rsidR="00ED3AB7" w:rsidRPr="00910CD3" w14:paraId="500E7013" w14:textId="77777777" w:rsidTr="005325B3">
        <w:trPr>
          <w:trHeight w:hRule="exact" w:val="28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CB867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F1EA4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B5936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E5197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</w:t>
            </w:r>
          </w:p>
        </w:tc>
      </w:tr>
      <w:tr w:rsidR="00ED3AB7" w:rsidRPr="00910CD3" w14:paraId="59461992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EE692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Направление 1. Обеспечение социальных гарантий жителям города Магнитогорска</w:t>
            </w:r>
          </w:p>
        </w:tc>
      </w:tr>
      <w:tr w:rsidR="00ED3AB7" w:rsidRPr="00910CD3" w14:paraId="22368AC0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4FECA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1.1. Региональный проект «</w:t>
            </w:r>
            <w:r w:rsidR="00C83C3F" w:rsidRPr="00910CD3">
              <w:rPr>
                <w:rFonts w:ascii="Times New Roman" w:hAnsi="Times New Roman"/>
                <w:szCs w:val="22"/>
              </w:rPr>
              <w:t>Педагоги и наставники</w:t>
            </w:r>
            <w:r w:rsidRPr="00910CD3">
              <w:rPr>
                <w:rFonts w:ascii="Times New Roman" w:hAnsi="Times New Roman"/>
                <w:szCs w:val="22"/>
              </w:rPr>
              <w:t>»</w:t>
            </w:r>
          </w:p>
        </w:tc>
      </w:tr>
      <w:tr w:rsidR="00ED3AB7" w:rsidRPr="00910CD3" w14:paraId="11906DDE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75B7B3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15209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Срок реализации: 2025-2027 гг. </w:t>
            </w:r>
          </w:p>
        </w:tc>
      </w:tr>
      <w:tr w:rsidR="00ED3AB7" w:rsidRPr="00910CD3" w14:paraId="2407E7D6" w14:textId="77777777" w:rsidTr="005325B3">
        <w:trPr>
          <w:trHeight w:val="138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D3A0C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1.1.1.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CC0F45" w14:textId="77777777" w:rsidR="00ED3AB7" w:rsidRPr="00910CD3" w:rsidRDefault="00E97584" w:rsidP="00F10B4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Задача 1. </w:t>
            </w:r>
            <w:r w:rsidR="00B36C85" w:rsidRPr="00910CD3">
              <w:rPr>
                <w:rFonts w:ascii="Times New Roman" w:hAnsi="Times New Roman"/>
                <w:szCs w:val="22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729238" w14:textId="77777777" w:rsidR="00ED3AB7" w:rsidRPr="00910CD3" w:rsidRDefault="00C83C3F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910CD3">
              <w:rPr>
                <w:rFonts w:ascii="Times New Roman" w:hAnsi="Times New Roman"/>
                <w:sz w:val="22"/>
                <w:szCs w:val="22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606B7A" w14:textId="77777777" w:rsidR="00ED3AB7" w:rsidRPr="00910CD3" w:rsidRDefault="00B36C85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 w:rsidR="00ED3AB7" w:rsidRPr="00910CD3" w14:paraId="1A97EC06" w14:textId="77777777" w:rsidTr="005325B3">
        <w:trPr>
          <w:trHeight w:val="536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55BF4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1.2. Региональный проект </w:t>
            </w:r>
            <w:r w:rsidR="00C83C3F" w:rsidRPr="00910CD3">
              <w:rPr>
                <w:rFonts w:ascii="Times New Roman" w:hAnsi="Times New Roman"/>
                <w:szCs w:val="22"/>
              </w:rPr>
              <w:t>«Старшее поколение</w:t>
            </w:r>
            <w:r w:rsidRPr="00910CD3">
              <w:rPr>
                <w:rFonts w:ascii="Times New Roman" w:hAnsi="Times New Roman"/>
                <w:szCs w:val="22"/>
              </w:rPr>
              <w:t>»</w:t>
            </w:r>
          </w:p>
        </w:tc>
      </w:tr>
      <w:tr w:rsidR="00ED3AB7" w:rsidRPr="00910CD3" w14:paraId="3578CD96" w14:textId="77777777" w:rsidTr="005325B3">
        <w:trPr>
          <w:trHeight w:val="646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4664DD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98657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 г.</w:t>
            </w:r>
          </w:p>
        </w:tc>
      </w:tr>
      <w:tr w:rsidR="00ED3AB7" w:rsidRPr="00910CD3" w14:paraId="571EFF5B" w14:textId="77777777" w:rsidTr="005325B3">
        <w:trPr>
          <w:trHeight w:val="788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73C10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1.2.1.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C19CC2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Повышение качества жизни граждан старшего поколения на территории города Магнитогорска.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A7AFB2" w14:textId="77777777" w:rsidR="00ED3AB7" w:rsidRPr="00910CD3" w:rsidRDefault="00E97584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910CD3">
              <w:rPr>
                <w:rFonts w:ascii="Times New Roman" w:hAnsi="Times New Roman"/>
                <w:sz w:val="22"/>
                <w:szCs w:val="22"/>
              </w:rPr>
              <w:t>Граждане старше трудоспособного возраста и инвалиды получили услуги в рамках системы долговременного ухода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0C04C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 w:rsidR="00ED3AB7" w:rsidRPr="00910CD3" w14:paraId="7116BAF3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373C7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1.3. Комплекс процессных мероприятий «Меры социальной защиты жителей города Магнитогорска»</w:t>
            </w:r>
          </w:p>
        </w:tc>
      </w:tr>
      <w:tr w:rsidR="00ED3AB7" w:rsidRPr="00910CD3" w14:paraId="23512ACD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0EFECE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51E87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Срок реализации: 2025-2030 гг. </w:t>
            </w:r>
          </w:p>
        </w:tc>
      </w:tr>
      <w:tr w:rsidR="00ED3AB7" w:rsidRPr="00910CD3" w14:paraId="48A7294B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E3CC1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1.3.1.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18A0F5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Задача 1. Повышение уровня социальной защищенности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жителей города в условиях возможного возникновения социальных рисков.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E3CFB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 xml:space="preserve">Повышение уровня доходов граждан и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своевременность предоставления социальных гарантий с учетом адресности и нуждаемости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A46AF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 xml:space="preserve">Количество граждан, получивших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меры социальной поддержки в соответствии с законодательством</w:t>
            </w:r>
          </w:p>
        </w:tc>
      </w:tr>
      <w:tr w:rsidR="00ED3AB7" w:rsidRPr="00910CD3" w14:paraId="0F858346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E7ED4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>1.4. 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 w:rsidR="00ED3AB7" w:rsidRPr="00910CD3" w14:paraId="307F6399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09D1CD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Комитет по управлению имуществом и земельными отношениями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C24FE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6C6BC61B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1CBDE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1.4.1.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ADE7D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A2E671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Улучшение жилищных условий детей-сирот и детей, оставшихся без попечения родителей</w:t>
            </w:r>
          </w:p>
          <w:p w14:paraId="616F224A" w14:textId="77777777" w:rsidR="00ED3AB7" w:rsidRPr="00910CD3" w:rsidRDefault="00ED3AB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835549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 w:rsidR="00ED3AB7" w:rsidRPr="00910CD3" w14:paraId="61B6AF26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9BEBE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1.5. Комплекс процессных мероприятий «Организация отдыха и оздоровления граждан»</w:t>
            </w:r>
          </w:p>
        </w:tc>
      </w:tr>
      <w:tr w:rsidR="00ED3AB7" w:rsidRPr="00910CD3" w14:paraId="0B9730DF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6A2CBB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42D94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Срок реализации: 2025-2030 гг. </w:t>
            </w:r>
          </w:p>
        </w:tc>
      </w:tr>
      <w:tr w:rsidR="00ED3AB7" w:rsidRPr="00910CD3" w14:paraId="191C997D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3AA2F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1.5.1.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89DFC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5AA22B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Улучшение качества жизни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0C336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 w:rsidR="00ED3AB7" w:rsidRPr="00910CD3" w14:paraId="1B626C9F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39042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1.6. Комплекс процессных мероприятий «Социальная поддержка детей-сирот и детей, оставшихся без попечения родителей»</w:t>
            </w:r>
          </w:p>
        </w:tc>
      </w:tr>
      <w:tr w:rsidR="00ED3AB7" w:rsidRPr="00910CD3" w14:paraId="35610148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EDD8D2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A3A79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7ED38E56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7AEE3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1.6.1.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1088C5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5BC588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color w:val="000000" w:themeColor="text1"/>
                <w:szCs w:val="22"/>
              </w:rPr>
              <w:t>Предоставлены меры социальной поддержки детям-сиротам и детям, оставшимся без попечения родителей, в целях повышения доходов и качества жизни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B5D5AF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 w:rsidR="00ED3AB7" w:rsidRPr="00910CD3" w14:paraId="7F113436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086B8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1.7. Комплекс процессных мероприятий «Социальное обслуживание граждан»</w:t>
            </w:r>
          </w:p>
        </w:tc>
      </w:tr>
      <w:tr w:rsidR="00ED3AB7" w:rsidRPr="00910CD3" w14:paraId="7ECC2856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0D0197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02CF0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270060CE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34565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1.7.1.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E02AA1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Качественное социальное обслуживание населения города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D04E2A" w14:textId="77777777" w:rsidR="00ED3AB7" w:rsidRPr="00910CD3" w:rsidRDefault="00E97584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910CD3">
              <w:rPr>
                <w:rFonts w:ascii="Times New Roman" w:hAnsi="Times New Roman"/>
                <w:sz w:val="22"/>
                <w:szCs w:val="22"/>
              </w:rPr>
              <w:t>Созданы условия для улучшения качества предоставления социальных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535568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Удовлетворенность граждан социальными услугами</w:t>
            </w:r>
          </w:p>
        </w:tc>
      </w:tr>
      <w:tr w:rsidR="00ED3AB7" w:rsidRPr="00910CD3" w14:paraId="7DA39518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8E9980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Направление 2. Формирование доступной среды для инвалидов и маломобильных групп населения</w:t>
            </w:r>
          </w:p>
        </w:tc>
      </w:tr>
      <w:tr w:rsidR="00ED3AB7" w:rsidRPr="00910CD3" w14:paraId="7B1BD135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9BB28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2.1. Комплекс процессных мероприятий «Формирование доступной среды для инвалидов и маломобильных групп населения»</w:t>
            </w:r>
          </w:p>
        </w:tc>
      </w:tr>
      <w:tr w:rsidR="00ED3AB7" w:rsidRPr="00910CD3" w14:paraId="419782A8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35CFFE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79394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248936D3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7C386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2.1.1.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67285C" w14:textId="77777777" w:rsidR="008140F2" w:rsidRPr="00910CD3" w:rsidRDefault="00E97584" w:rsidP="008140F2">
            <w:pPr>
              <w:widowControl w:val="0"/>
              <w:tabs>
                <w:tab w:val="left" w:pos="0"/>
                <w:tab w:val="left" w:pos="1136"/>
              </w:tabs>
              <w:spacing w:after="0" w:line="240" w:lineRule="auto"/>
              <w:jc w:val="both"/>
            </w:pPr>
            <w:r w:rsidRPr="00910CD3">
              <w:rPr>
                <w:rFonts w:ascii="Times New Roman" w:hAnsi="Times New Roman"/>
                <w:szCs w:val="22"/>
              </w:rPr>
              <w:t xml:space="preserve">Задача 1. </w:t>
            </w:r>
            <w:r w:rsidR="008140F2" w:rsidRPr="00910CD3">
              <w:rPr>
                <w:rFonts w:ascii="Times New Roman" w:hAnsi="Times New Roman"/>
                <w:color w:val="22272F"/>
                <w:szCs w:val="22"/>
              </w:rPr>
              <w:t>Социальная интеграция инвалидов в общество и повышение уровня их жизни</w:t>
            </w:r>
          </w:p>
          <w:p w14:paraId="748CAB4B" w14:textId="04C43D0F" w:rsidR="00ED3AB7" w:rsidRPr="00910CD3" w:rsidRDefault="00ED3AB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946165" w14:textId="7CD4F0E3" w:rsidR="00ED3AB7" w:rsidRPr="00910CD3" w:rsidRDefault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Улучшение качества жизни получателей социальных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6930FC" w14:textId="5ECD7235" w:rsidR="00ED3AB7" w:rsidRPr="00910CD3" w:rsidRDefault="008140F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Количество приобретенных средств</w:t>
            </w:r>
          </w:p>
        </w:tc>
      </w:tr>
      <w:tr w:rsidR="00ED3AB7" w:rsidRPr="00910CD3" w14:paraId="5649E424" w14:textId="77777777" w:rsidTr="005325B3"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08F91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2.2. Комплекс процессных мероприятий «Обеспечение условий беспрепятственного доступа инвалидов к помещениям в многоквартирном доме»</w:t>
            </w:r>
          </w:p>
        </w:tc>
      </w:tr>
      <w:tr w:rsidR="00ED3AB7" w:rsidRPr="00910CD3" w14:paraId="774294EA" w14:textId="77777777" w:rsidTr="005325B3"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C216A9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EC4C9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Срок реализации: 2025-2030 гг.</w:t>
            </w:r>
          </w:p>
        </w:tc>
      </w:tr>
      <w:tr w:rsidR="00ED3AB7" w:rsidRPr="00910CD3" w14:paraId="5CDAA63E" w14:textId="77777777" w:rsidTr="005325B3"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57DC5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2.2.1.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AC5E27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Обеспечение доступности инвалидов к жилым помещениям и общему имуществу в многоквартирном доме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A4DDA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Адаптированы жилые здания для доступа инвалидов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72CB3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 w:rsidR="00ED3AB7" w:rsidRPr="00910CD3" w14:paraId="6C308F01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2882D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 xml:space="preserve">Направление 3. Формирование системы комплексной реабилитации и </w:t>
            </w:r>
            <w:proofErr w:type="spellStart"/>
            <w:r w:rsidRPr="00910CD3">
              <w:rPr>
                <w:rFonts w:ascii="Times New Roman" w:hAnsi="Times New Roman"/>
                <w:color w:val="auto"/>
                <w:szCs w:val="22"/>
              </w:rPr>
              <w:t>абилитации</w:t>
            </w:r>
            <w:proofErr w:type="spellEnd"/>
            <w:r w:rsidRPr="00910CD3">
              <w:rPr>
                <w:rFonts w:ascii="Times New Roman" w:hAnsi="Times New Roman"/>
                <w:color w:val="auto"/>
                <w:szCs w:val="22"/>
              </w:rPr>
              <w:t xml:space="preserve"> инвалидов, в том числе детей-инвалидов</w:t>
            </w:r>
          </w:p>
        </w:tc>
      </w:tr>
      <w:tr w:rsidR="00ED3AB7" w:rsidRPr="00910CD3" w14:paraId="5B8C0C19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EB00D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 xml:space="preserve">3.1. Комплекс процессных мероприятий «Формирование системы комплексной реабилитации и </w:t>
            </w:r>
            <w:proofErr w:type="spellStart"/>
            <w:r w:rsidRPr="00910CD3">
              <w:rPr>
                <w:rFonts w:ascii="Times New Roman" w:hAnsi="Times New Roman"/>
                <w:color w:val="auto"/>
                <w:szCs w:val="22"/>
              </w:rPr>
              <w:t>абилитации</w:t>
            </w:r>
            <w:proofErr w:type="spellEnd"/>
            <w:r w:rsidRPr="00910CD3">
              <w:rPr>
                <w:rFonts w:ascii="Times New Roman" w:hAnsi="Times New Roman"/>
                <w:color w:val="auto"/>
                <w:szCs w:val="22"/>
              </w:rPr>
              <w:t xml:space="preserve"> инвалидов, в том числе детей-инвалидов»</w:t>
            </w:r>
          </w:p>
        </w:tc>
      </w:tr>
      <w:tr w:rsidR="00ED3AB7" w:rsidRPr="00910CD3" w14:paraId="2F243583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B90CAD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280A69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Срок реализации: 2025-2030 гг.</w:t>
            </w:r>
          </w:p>
        </w:tc>
      </w:tr>
      <w:tr w:rsidR="00ED3AB7" w:rsidRPr="00910CD3" w14:paraId="4F1A3963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25B47D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3.1.1.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89E758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7CDCD5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Улучшение качества жизни получателей социальных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30A441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Удовлетворенность граждан социальными услугами</w:t>
            </w:r>
          </w:p>
        </w:tc>
      </w:tr>
      <w:tr w:rsidR="00151484" w:rsidRPr="00910CD3" w14:paraId="122D1E7D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187AD5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lastRenderedPageBreak/>
              <w:t>Направление 4. Поддержка социально ориентированных некоммерческих организаций в городе Магнитогорске</w:t>
            </w:r>
          </w:p>
        </w:tc>
      </w:tr>
      <w:tr w:rsidR="00151484" w:rsidRPr="00910CD3" w14:paraId="18D63F3D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F7647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4.1. Комплекс процессных мероприятий «Поддержка социально ориентированных некоммерческих организаций в области физической культуры и спорта»</w:t>
            </w:r>
          </w:p>
        </w:tc>
      </w:tr>
      <w:tr w:rsidR="00151484" w:rsidRPr="00910CD3" w14:paraId="3CF6EDC6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44D35C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6D6635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Срок реализации: 2025-2030 гг.</w:t>
            </w:r>
          </w:p>
        </w:tc>
      </w:tr>
      <w:tr w:rsidR="00151484" w:rsidRPr="00910CD3" w14:paraId="49E0B27A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0C9BB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4.1.1.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BDE28A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A8B107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Предоставлена поддержка социально ориентированным некоммерческим организациям, осуществляющим деятельность в области физической культуры и спорта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9C6522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 w:rsidR="00151484" w:rsidRPr="00910CD3" w14:paraId="465B3D0B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2BC61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4.2. Комплекс процессных мероприятий «Финансовая поддержка общественных организаций»</w:t>
            </w:r>
          </w:p>
        </w:tc>
      </w:tr>
      <w:tr w:rsidR="00151484" w:rsidRPr="00910CD3" w14:paraId="47F65648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419CEC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2DDFF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Срок реализации: 2025-2030 гг.</w:t>
            </w:r>
          </w:p>
        </w:tc>
      </w:tr>
      <w:tr w:rsidR="00151484" w:rsidRPr="00910CD3" w14:paraId="0DB38A10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58E78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4.2.1.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B77BBC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12DD0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Предоставлена финансовая поддержка общественным организациям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B50CAA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 w:rsidR="00151484" w:rsidRPr="00910CD3" w14:paraId="7459421A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C44A0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4.3. Комплекс процессных мероприятий «Информационная поддержка социально ориентированных некоммерческих организаций»</w:t>
            </w:r>
          </w:p>
        </w:tc>
      </w:tr>
      <w:tr w:rsidR="00ED3AB7" w:rsidRPr="00910CD3" w14:paraId="2FDB71F7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49C726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Служба внешних связей и молодёжной политики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69BF4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4C3F8CE8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AFD7B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4.3.1.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F2554D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BF471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Информированность граждан о деятельности социально ориентированных некоммерческих организаций в городе Магнитогорске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15ED5C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 w:rsidR="00ED3AB7" w:rsidRPr="00910CD3" w14:paraId="49046994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0D79BF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4.4. Комплекс процессных мероприятий «Содействие развитию социально ориентированных некоммерческих организаций путем проведения мероприятий»</w:t>
            </w:r>
          </w:p>
        </w:tc>
      </w:tr>
      <w:tr w:rsidR="00ED3AB7" w:rsidRPr="00910CD3" w14:paraId="7EB34628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5340C3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>Ответственный за реализацию: Управление экономики и инвестиций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E8453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Срок реализации: 2025-2030 гг.</w:t>
            </w:r>
          </w:p>
        </w:tc>
      </w:tr>
      <w:tr w:rsidR="00ED3AB7" w:rsidRPr="00910CD3" w14:paraId="0BCBAFA4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97792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4.4.1.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106493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EF4235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CBA6D2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 w:rsidR="00ED3AB7" w:rsidRPr="00910CD3" w14:paraId="367C4327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1DE8E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4.5. Комплекс процессных мероприятий «Имущественная поддержка социально ориентированных некоммерческих организаций»</w:t>
            </w:r>
          </w:p>
        </w:tc>
      </w:tr>
      <w:tr w:rsidR="00ED3AB7" w:rsidRPr="00910CD3" w14:paraId="14958931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28FE37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D760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Срок реализации: 2025-2030 гг.</w:t>
            </w:r>
          </w:p>
        </w:tc>
      </w:tr>
      <w:tr w:rsidR="00ED3AB7" w:rsidRPr="00910CD3" w14:paraId="594443A4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BCDB71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4.5.1.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3B5232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Осуществление имущественной поддержки социально ориентированным некоммерческим организациям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CD2155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Предоставлена имущественная поддержка на территории муниципального образования социально ориентированным некоммерческим организациям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847333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 w:rsidR="00ED3AB7" w:rsidRPr="00910CD3" w14:paraId="0273E633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E3DBCC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4.6. Комплекс процессных мероприятий «Проведение мониторинга о поддержке социально ориентированных некоммерческих организаций в городе Магнитогорске»</w:t>
            </w:r>
          </w:p>
        </w:tc>
      </w:tr>
      <w:tr w:rsidR="00ED3AB7" w:rsidRPr="00910CD3" w14:paraId="2735492F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52D1C6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4668F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76541578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45632B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4.6.1.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FA5351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Задача 1. Мониторинг и анализ мер, направленных на развитие социально ориентированных некоммерческих организаций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5B3D70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Развитие некоммерческого сектора экономики в городе Магнитогорске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50EAFE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 w:rsidR="00ED3AB7" w:rsidRPr="00910CD3" w14:paraId="35848C3C" w14:textId="77777777" w:rsidTr="005325B3">
        <w:trPr>
          <w:trHeight w:val="173"/>
        </w:trPr>
        <w:tc>
          <w:tcPr>
            <w:tcW w:w="14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C89EE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color w:val="auto"/>
                <w:szCs w:val="22"/>
              </w:rPr>
              <w:t>4.7 Комплекс процессных мероприятий «Поддержка социально ориентированных некоммерческих организаций»</w:t>
            </w:r>
          </w:p>
        </w:tc>
      </w:tr>
      <w:tr w:rsidR="00ED3AB7" w:rsidRPr="00910CD3" w14:paraId="099643C8" w14:textId="77777777" w:rsidTr="005325B3">
        <w:trPr>
          <w:trHeight w:val="173"/>
        </w:trPr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04B9DB" w14:textId="77777777" w:rsidR="00ED3AB7" w:rsidRPr="00910CD3" w:rsidRDefault="00E975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5ADB2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Срок реализации: 2025-2030 гг.</w:t>
            </w:r>
          </w:p>
        </w:tc>
      </w:tr>
      <w:tr w:rsidR="00ED3AB7" w:rsidRPr="00910CD3" w14:paraId="585AC728" w14:textId="77777777" w:rsidTr="005325B3">
        <w:trPr>
          <w:trHeight w:val="173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B3169D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4.7.1.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775F66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Задача 1. Финансовая поддержка социально ориентированных некоммерческих организаций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93A825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Предоставлена финансовая поддержка социально ориентированным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некоммерческим организациям, осуществляющим деятельность на территории города Магнитогорска</w:t>
            </w:r>
          </w:p>
          <w:p w14:paraId="2EA64FFC" w14:textId="77777777" w:rsidR="00ED3AB7" w:rsidRPr="00910CD3" w:rsidRDefault="00ED3AB7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74765" w14:textId="77777777" w:rsidR="00ED3AB7" w:rsidRPr="00910CD3" w:rsidRDefault="00E97584">
            <w:pPr>
              <w:pStyle w:val="ConsPlusNormal"/>
              <w:jc w:val="both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lastRenderedPageBreak/>
              <w:t xml:space="preserve">Создание условий для деятельности социально </w:t>
            </w:r>
            <w:r w:rsidRPr="00910CD3">
              <w:rPr>
                <w:rFonts w:ascii="Times New Roman" w:hAnsi="Times New Roman"/>
                <w:szCs w:val="22"/>
              </w:rPr>
              <w:lastRenderedPageBreak/>
              <w:t>ориентированных некоммерческих организаций</w:t>
            </w:r>
          </w:p>
        </w:tc>
      </w:tr>
    </w:tbl>
    <w:p w14:paraId="2D971EBA" w14:textId="77777777" w:rsidR="00ED3AB7" w:rsidRPr="00910CD3" w:rsidRDefault="00ED3AB7">
      <w:pPr>
        <w:pStyle w:val="ConsPlusNormal"/>
        <w:jc w:val="both"/>
        <w:rPr>
          <w:rFonts w:ascii="Times New Roman" w:hAnsi="Times New Roman"/>
          <w:szCs w:val="22"/>
        </w:rPr>
      </w:pPr>
    </w:p>
    <w:p w14:paraId="19828D34" w14:textId="77777777" w:rsidR="00ED3AB7" w:rsidRPr="00910CD3" w:rsidRDefault="00E97584">
      <w:pPr>
        <w:pStyle w:val="ConsPlusNormal"/>
        <w:jc w:val="center"/>
        <w:outlineLvl w:val="2"/>
        <w:rPr>
          <w:rFonts w:ascii="Times New Roman" w:hAnsi="Times New Roman"/>
          <w:szCs w:val="22"/>
        </w:rPr>
      </w:pPr>
      <w:bookmarkStart w:id="7" w:name="P877"/>
      <w:bookmarkEnd w:id="7"/>
      <w:r w:rsidRPr="00910CD3">
        <w:rPr>
          <w:rFonts w:ascii="Times New Roman" w:hAnsi="Times New Roman"/>
          <w:szCs w:val="22"/>
        </w:rPr>
        <w:t>5. Финансовое обеспечение муниципальной программы</w:t>
      </w:r>
      <w:bookmarkStart w:id="8" w:name="_GoBack"/>
      <w:bookmarkEnd w:id="8"/>
    </w:p>
    <w:p w14:paraId="406FD03E" w14:textId="77777777" w:rsidR="00ED3AB7" w:rsidRPr="00910CD3" w:rsidRDefault="00ED3AB7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-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46"/>
        <w:gridCol w:w="1517"/>
        <w:gridCol w:w="1517"/>
        <w:gridCol w:w="1518"/>
        <w:gridCol w:w="1366"/>
        <w:gridCol w:w="1517"/>
        <w:gridCol w:w="1518"/>
        <w:gridCol w:w="1559"/>
      </w:tblGrid>
      <w:tr w:rsidR="00ED3AB7" w:rsidRPr="00910CD3" w14:paraId="310F43C1" w14:textId="77777777" w:rsidTr="00CF6D67">
        <w:tc>
          <w:tcPr>
            <w:tcW w:w="3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94B7E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Источник финансового обеспечения</w:t>
            </w:r>
          </w:p>
        </w:tc>
        <w:tc>
          <w:tcPr>
            <w:tcW w:w="105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5F3F62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ED3AB7" w:rsidRPr="00910CD3" w14:paraId="191A5681" w14:textId="77777777" w:rsidTr="00CF6D67">
        <w:tc>
          <w:tcPr>
            <w:tcW w:w="3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722F3" w14:textId="77777777" w:rsidR="00ED3AB7" w:rsidRPr="00910CD3" w:rsidRDefault="00ED3AB7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F483F7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7783B5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047CA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2F4B4A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68454D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3778B5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1E9A8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Всего</w:t>
            </w:r>
          </w:p>
        </w:tc>
      </w:tr>
      <w:tr w:rsidR="00ED3AB7" w:rsidRPr="00910CD3" w14:paraId="088469A8" w14:textId="77777777" w:rsidTr="00CF6D67">
        <w:trPr>
          <w:trHeight w:hRule="exact" w:val="574"/>
        </w:trPr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754E35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461BB4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A170B3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6D789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B8127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A968B8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2366F6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31B89E" w14:textId="77777777" w:rsidR="00ED3AB7" w:rsidRPr="00910CD3" w:rsidRDefault="00E9758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151484" w:rsidRPr="00910CD3" w14:paraId="0206F36B" w14:textId="77777777" w:rsidTr="00CF6D67"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D606DB" w14:textId="77777777" w:rsidR="00151484" w:rsidRPr="00910CD3" w:rsidRDefault="00151484" w:rsidP="001514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 xml:space="preserve">Всего, в </w:t>
            </w:r>
            <w:proofErr w:type="spellStart"/>
            <w:r w:rsidRPr="00910CD3">
              <w:rPr>
                <w:rFonts w:ascii="Times New Roman" w:hAnsi="Times New Roman"/>
                <w:szCs w:val="22"/>
              </w:rPr>
              <w:t>т.ч</w:t>
            </w:r>
            <w:proofErr w:type="spellEnd"/>
            <w:r w:rsidRPr="00910CD3">
              <w:rPr>
                <w:rFonts w:ascii="Times New Roman" w:hAnsi="Times New Roman"/>
                <w:szCs w:val="22"/>
              </w:rPr>
              <w:t>.: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1DB92" w14:textId="77777777" w:rsidR="00151484" w:rsidRPr="00910CD3" w:rsidRDefault="00151484" w:rsidP="00151484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4 108 001,93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E14BFB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4 387 969,83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2C8ACA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4 469 680,18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D54078" w14:textId="13B2FC39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  <w:r w:rsidR="007E0874" w:rsidRPr="00910CD3">
              <w:rPr>
                <w:rFonts w:ascii="Times New Roman" w:hAnsi="Times New Roman"/>
                <w:szCs w:val="22"/>
              </w:rPr>
              <w:t> </w:t>
            </w:r>
            <w:r w:rsidR="007E0874" w:rsidRPr="00910CD3">
              <w:rPr>
                <w:rFonts w:ascii="Times New Roman" w:hAnsi="Times New Roman"/>
                <w:szCs w:val="22"/>
                <w:lang w:val="en-US"/>
              </w:rPr>
              <w:t>744 591,42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173AAB" w14:textId="25917FE4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  <w:r w:rsidR="007E0874" w:rsidRPr="00910CD3">
              <w:rPr>
                <w:rFonts w:ascii="Times New Roman" w:hAnsi="Times New Roman"/>
                <w:szCs w:val="22"/>
              </w:rPr>
              <w:t> 832 512,76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2B4BA" w14:textId="08DE4CD5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</w:t>
            </w:r>
            <w:r w:rsidR="007E0874" w:rsidRPr="00910CD3">
              <w:rPr>
                <w:rFonts w:ascii="Times New Roman" w:hAnsi="Times New Roman"/>
                <w:szCs w:val="22"/>
              </w:rPr>
              <w:t> 928 918,52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4BE7C3" w14:textId="35844E32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24</w:t>
            </w:r>
            <w:r w:rsidR="007E0874" w:rsidRPr="00910CD3">
              <w:rPr>
                <w:rFonts w:ascii="Times New Roman" w:hAnsi="Times New Roman"/>
                <w:szCs w:val="22"/>
              </w:rPr>
              <w:t> 471 674,64</w:t>
            </w:r>
          </w:p>
        </w:tc>
      </w:tr>
      <w:tr w:rsidR="00151484" w:rsidRPr="00910CD3" w14:paraId="10A9EED1" w14:textId="77777777" w:rsidTr="00CF6D67"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B4FF99" w14:textId="77777777" w:rsidR="00151484" w:rsidRPr="00910CD3" w:rsidRDefault="00151484" w:rsidP="001514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BE8579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342 758,85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34B39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357 644,38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39A27F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354 722,76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1BC557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234 690,77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E8754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234 690,77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A6A93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234 690,77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740B4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1 759 198,30</w:t>
            </w:r>
          </w:p>
        </w:tc>
      </w:tr>
      <w:tr w:rsidR="00151484" w:rsidRPr="00910CD3" w14:paraId="1C179170" w14:textId="77777777" w:rsidTr="00CF6D67"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3B8EF5" w14:textId="77777777" w:rsidR="00151484" w:rsidRPr="00910CD3" w:rsidRDefault="00151484" w:rsidP="001514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E82E57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2 620 392,05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67135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2 913 263,11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1E189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2 997 475,64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E61218" w14:textId="001AF1F7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2 389</w:t>
            </w:r>
            <w:r w:rsidR="007E0874" w:rsidRPr="00910CD3">
              <w:rPr>
                <w:rFonts w:ascii="Times New Roman" w:hAnsi="Times New Roman"/>
                <w:szCs w:val="22"/>
              </w:rPr>
              <w:t> </w:t>
            </w:r>
            <w:r w:rsidR="007E0874" w:rsidRPr="00910CD3">
              <w:rPr>
                <w:rFonts w:ascii="Times New Roman" w:hAnsi="Times New Roman"/>
                <w:szCs w:val="22"/>
                <w:lang w:val="en-US"/>
              </w:rPr>
              <w:t>459</w:t>
            </w:r>
            <w:r w:rsidR="007E0874" w:rsidRPr="00910CD3">
              <w:rPr>
                <w:rFonts w:ascii="Times New Roman" w:hAnsi="Times New Roman"/>
                <w:szCs w:val="22"/>
              </w:rPr>
              <w:t>,97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10DF1" w14:textId="7DC3EE3E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2 476</w:t>
            </w:r>
            <w:r w:rsidR="007E0874" w:rsidRPr="00910CD3">
              <w:rPr>
                <w:rFonts w:ascii="Times New Roman" w:hAnsi="Times New Roman"/>
                <w:szCs w:val="22"/>
              </w:rPr>
              <w:t> 658,47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90AD9E" w14:textId="01B91DC3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  <w:r w:rsidR="007E0874" w:rsidRPr="00910CD3">
              <w:rPr>
                <w:rFonts w:ascii="Times New Roman" w:hAnsi="Times New Roman"/>
                <w:szCs w:val="22"/>
              </w:rPr>
              <w:t> 572 271,64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162C8" w14:textId="67C37D9C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15</w:t>
            </w:r>
            <w:r w:rsidR="007E0874" w:rsidRPr="00910CD3">
              <w:rPr>
                <w:rFonts w:ascii="Times New Roman" w:hAnsi="Times New Roman"/>
                <w:szCs w:val="22"/>
              </w:rPr>
              <w:t> 969 520,88</w:t>
            </w:r>
          </w:p>
        </w:tc>
      </w:tr>
      <w:tr w:rsidR="00151484" w:rsidRPr="00910CD3" w14:paraId="62A709BB" w14:textId="77777777" w:rsidTr="00CF6D67"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3360D" w14:textId="77777777" w:rsidR="00151484" w:rsidRPr="00910CD3" w:rsidRDefault="00A97A03" w:rsidP="001514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AD6BAF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497 640,62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9060B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469 851,93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9BC5E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469 851,93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FC6352" w14:textId="6D67AC82" w:rsidR="00151484" w:rsidRPr="00910CD3" w:rsidRDefault="007E087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472 377,55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7B46AF" w14:textId="7DA43C19" w:rsidR="00151484" w:rsidRPr="00910CD3" w:rsidRDefault="007E087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472 666,37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539832" w14:textId="3E775781" w:rsidR="00151484" w:rsidRPr="00910CD3" w:rsidRDefault="007E087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472 983,06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269F0" w14:textId="48CC589D" w:rsidR="00151484" w:rsidRPr="00910CD3" w:rsidRDefault="00151484" w:rsidP="007E087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2</w:t>
            </w:r>
            <w:r w:rsidR="007E0874" w:rsidRPr="00910CD3">
              <w:rPr>
                <w:rFonts w:ascii="Times New Roman" w:hAnsi="Times New Roman"/>
                <w:szCs w:val="22"/>
              </w:rPr>
              <w:t> 855 371,46</w:t>
            </w:r>
          </w:p>
        </w:tc>
      </w:tr>
      <w:tr w:rsidR="00151484" w:rsidRPr="00910CD3" w14:paraId="7914AF20" w14:textId="77777777" w:rsidTr="00CF6D67">
        <w:trPr>
          <w:trHeight w:val="212"/>
        </w:trPr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D3A34" w14:textId="77777777" w:rsidR="00151484" w:rsidRPr="00910CD3" w:rsidRDefault="00151484" w:rsidP="00151484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иные источники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1EAC9E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647 210,41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D0E711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647 210,41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3D3D76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647 629,85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B99E1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648 063,13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FB278D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648 497,15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92BC2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648 973,05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07BA8" w14:textId="77777777" w:rsidR="00151484" w:rsidRPr="00910CD3" w:rsidRDefault="00151484" w:rsidP="00151484">
            <w:pPr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3 887 584,00</w:t>
            </w:r>
          </w:p>
        </w:tc>
      </w:tr>
      <w:tr w:rsidR="0041181D" w:rsidRPr="00910CD3" w14:paraId="5BD9977A" w14:textId="77777777" w:rsidTr="00CF6D67">
        <w:tc>
          <w:tcPr>
            <w:tcW w:w="3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F4953" w14:textId="6FA40584" w:rsidR="0041181D" w:rsidRPr="00910CD3" w:rsidRDefault="0041181D" w:rsidP="0041181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объем налоговых расходов</w:t>
            </w:r>
            <w:r w:rsidR="00E6011F" w:rsidRPr="00910CD3">
              <w:rPr>
                <w:rFonts w:ascii="Times New Roman" w:hAnsi="Times New Roman"/>
                <w:szCs w:val="22"/>
              </w:rPr>
              <w:t>*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FCC1CD" w14:textId="77777777" w:rsidR="0041181D" w:rsidRPr="00910CD3" w:rsidRDefault="0041181D" w:rsidP="007E087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13 726,15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3CEB6" w14:textId="77777777" w:rsidR="0041181D" w:rsidRPr="00910CD3" w:rsidRDefault="0041181D" w:rsidP="007E0874">
            <w:pPr>
              <w:jc w:val="center"/>
            </w:pPr>
            <w:r w:rsidRPr="00910CD3">
              <w:rPr>
                <w:rFonts w:ascii="Times New Roman" w:hAnsi="Times New Roman"/>
                <w:szCs w:val="22"/>
              </w:rPr>
              <w:t>13 726,15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3DCBB3" w14:textId="77777777" w:rsidR="0041181D" w:rsidRPr="00910CD3" w:rsidRDefault="0041181D" w:rsidP="007E0874">
            <w:pPr>
              <w:jc w:val="center"/>
            </w:pPr>
            <w:r w:rsidRPr="00910CD3">
              <w:rPr>
                <w:rFonts w:ascii="Times New Roman" w:hAnsi="Times New Roman"/>
                <w:szCs w:val="22"/>
              </w:rPr>
              <w:t>13 726,15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BC529D" w14:textId="77777777" w:rsidR="0041181D" w:rsidRPr="00910CD3" w:rsidRDefault="0041181D" w:rsidP="007E0874">
            <w:pPr>
              <w:jc w:val="center"/>
            </w:pPr>
            <w:r w:rsidRPr="00910CD3">
              <w:rPr>
                <w:rFonts w:ascii="Times New Roman" w:hAnsi="Times New Roman"/>
                <w:szCs w:val="22"/>
              </w:rPr>
              <w:t>13 726,15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BA40E8" w14:textId="77777777" w:rsidR="0041181D" w:rsidRPr="00910CD3" w:rsidRDefault="0041181D" w:rsidP="007E0874">
            <w:pPr>
              <w:jc w:val="center"/>
            </w:pPr>
            <w:r w:rsidRPr="00910CD3">
              <w:rPr>
                <w:rFonts w:ascii="Times New Roman" w:hAnsi="Times New Roman"/>
                <w:szCs w:val="22"/>
              </w:rPr>
              <w:t>13 726,15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58BF19" w14:textId="77777777" w:rsidR="0041181D" w:rsidRPr="00910CD3" w:rsidRDefault="0041181D" w:rsidP="007E0874">
            <w:pPr>
              <w:jc w:val="center"/>
            </w:pPr>
            <w:r w:rsidRPr="00910CD3">
              <w:rPr>
                <w:rFonts w:ascii="Times New Roman" w:hAnsi="Times New Roman"/>
                <w:szCs w:val="22"/>
              </w:rPr>
              <w:t>13 726,15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A81279" w14:textId="77777777" w:rsidR="0041181D" w:rsidRPr="00910CD3" w:rsidRDefault="0041181D" w:rsidP="0041181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10CD3">
              <w:rPr>
                <w:rFonts w:ascii="Times New Roman" w:hAnsi="Times New Roman"/>
                <w:szCs w:val="22"/>
              </w:rPr>
              <w:t>82 356,90</w:t>
            </w:r>
          </w:p>
        </w:tc>
      </w:tr>
    </w:tbl>
    <w:p w14:paraId="41BC9EEF" w14:textId="103813AC" w:rsidR="00E6011F" w:rsidRPr="00CF6D67" w:rsidRDefault="00E6011F" w:rsidP="00E601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  <w:r w:rsidRPr="00910CD3">
        <w:rPr>
          <w:rFonts w:ascii="Times New Roman" w:hAnsi="Times New Roman"/>
          <w:szCs w:val="22"/>
        </w:rPr>
        <w:t>*</w:t>
      </w:r>
      <w:r w:rsidR="006F2B51" w:rsidRPr="00CF6D67">
        <w:rPr>
          <w:rFonts w:ascii="Times New Roman" w:hAnsi="Times New Roman"/>
          <w:sz w:val="20"/>
          <w:shd w:val="clear" w:color="auto" w:fill="FFFFFF"/>
        </w:rPr>
        <w:t>Суммы налоговых расходов представлены </w:t>
      </w:r>
      <w:r w:rsidR="006F2B51" w:rsidRPr="00CF6D67">
        <w:rPr>
          <w:rFonts w:ascii="Times New Roman" w:hAnsi="Times New Roman"/>
          <w:sz w:val="20"/>
          <w:u w:val="single"/>
          <w:shd w:val="clear" w:color="auto" w:fill="FFFFFF"/>
        </w:rPr>
        <w:t>за 2023 год</w:t>
      </w:r>
      <w:r w:rsidR="006F2B51" w:rsidRPr="00CF6D67">
        <w:rPr>
          <w:rFonts w:ascii="Times New Roman" w:hAnsi="Times New Roman"/>
          <w:sz w:val="20"/>
          <w:shd w:val="clear" w:color="auto" w:fill="FFFFFF"/>
        </w:rPr>
        <w:t xml:space="preserve"> и указываются </w:t>
      </w:r>
      <w:proofErr w:type="spellStart"/>
      <w:r w:rsidR="006F2B51" w:rsidRPr="00CF6D67">
        <w:rPr>
          <w:rFonts w:ascii="Times New Roman" w:hAnsi="Times New Roman"/>
          <w:sz w:val="20"/>
          <w:shd w:val="clear" w:color="auto" w:fill="FFFFFF"/>
        </w:rPr>
        <w:t>справочно</w:t>
      </w:r>
      <w:proofErr w:type="spellEnd"/>
      <w:r w:rsidR="006F2B51" w:rsidRPr="00CF6D67">
        <w:rPr>
          <w:rFonts w:ascii="Times New Roman" w:hAnsi="Times New Roman"/>
          <w:sz w:val="20"/>
          <w:shd w:val="clear" w:color="auto" w:fill="FFFFFF"/>
        </w:rPr>
        <w:t xml:space="preserve"> согласно перечню налоговых расходов города Магнитогорска, сформированному в соответствии с нормативными правовыми актами города Магнитогорска</w:t>
      </w:r>
    </w:p>
    <w:p w14:paraId="45951643" w14:textId="77777777" w:rsidR="00ED3AB7" w:rsidRPr="00CF6D67" w:rsidRDefault="00ED3AB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2"/>
        </w:rPr>
      </w:pPr>
    </w:p>
    <w:sectPr w:rsidR="00ED3AB7" w:rsidRPr="00CF6D67" w:rsidSect="00CF6D67">
      <w:headerReference w:type="default" r:id="rId6"/>
      <w:headerReference w:type="first" r:id="rId7"/>
      <w:pgSz w:w="16848" w:h="11908" w:orient="landscape"/>
      <w:pgMar w:top="1701" w:right="1134" w:bottom="850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F6259" w14:textId="77777777" w:rsidR="003C7773" w:rsidRDefault="003C7773" w:rsidP="00CF6D67">
      <w:pPr>
        <w:spacing w:after="0" w:line="240" w:lineRule="auto"/>
      </w:pPr>
      <w:r>
        <w:separator/>
      </w:r>
    </w:p>
  </w:endnote>
  <w:endnote w:type="continuationSeparator" w:id="0">
    <w:p w14:paraId="32CBCA9F" w14:textId="77777777" w:rsidR="003C7773" w:rsidRDefault="003C7773" w:rsidP="00CF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08E1" w14:textId="77777777" w:rsidR="003C7773" w:rsidRDefault="003C7773" w:rsidP="00CF6D67">
      <w:pPr>
        <w:spacing w:after="0" w:line="240" w:lineRule="auto"/>
      </w:pPr>
      <w:r>
        <w:separator/>
      </w:r>
    </w:p>
  </w:footnote>
  <w:footnote w:type="continuationSeparator" w:id="0">
    <w:p w14:paraId="18D7847A" w14:textId="77777777" w:rsidR="003C7773" w:rsidRDefault="003C7773" w:rsidP="00CF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A3B53" w14:textId="77777777" w:rsidR="00CF6D67" w:rsidRDefault="00CF6D67">
    <w:pPr>
      <w:pStyle w:val="a3"/>
      <w:jc w:val="center"/>
    </w:pPr>
  </w:p>
  <w:p w14:paraId="42862611" w14:textId="77777777" w:rsidR="00CF6D67" w:rsidRDefault="00CF6D67">
    <w:pPr>
      <w:pStyle w:val="a3"/>
      <w:jc w:val="center"/>
    </w:pPr>
  </w:p>
  <w:p w14:paraId="628F6735" w14:textId="77777777" w:rsidR="00CF6D67" w:rsidRDefault="00CF6D67">
    <w:pPr>
      <w:pStyle w:val="a3"/>
      <w:jc w:val="center"/>
    </w:pPr>
  </w:p>
  <w:p w14:paraId="4B2072B3" w14:textId="18BA9AD1" w:rsidR="00CF6D67" w:rsidRPr="00CF6D67" w:rsidRDefault="00CF6D67">
    <w:pPr>
      <w:pStyle w:val="a3"/>
      <w:jc w:val="center"/>
      <w:rPr>
        <w:rFonts w:ascii="Times New Roman" w:hAnsi="Times New Roman"/>
      </w:rPr>
    </w:pPr>
    <w:sdt>
      <w:sdtPr>
        <w:id w:val="418834877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CF6D67">
          <w:rPr>
            <w:rFonts w:ascii="Times New Roman" w:hAnsi="Times New Roman"/>
          </w:rPr>
          <w:fldChar w:fldCharType="begin"/>
        </w:r>
        <w:r w:rsidRPr="00CF6D67">
          <w:rPr>
            <w:rFonts w:ascii="Times New Roman" w:hAnsi="Times New Roman"/>
          </w:rPr>
          <w:instrText>PAGE   \* MERGEFORMAT</w:instrText>
        </w:r>
        <w:r w:rsidRPr="00CF6D67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9</w:t>
        </w:r>
        <w:r w:rsidRPr="00CF6D67">
          <w:rPr>
            <w:rFonts w:ascii="Times New Roman" w:hAnsi="Times New Roman"/>
          </w:rPr>
          <w:fldChar w:fldCharType="end"/>
        </w:r>
      </w:sdtContent>
    </w:sdt>
  </w:p>
  <w:p w14:paraId="400F9E7B" w14:textId="77777777" w:rsidR="00CF6D67" w:rsidRDefault="00CF6D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7FBD7" w14:textId="77777777" w:rsidR="00CF6D67" w:rsidRDefault="00CF6D67">
    <w:pPr>
      <w:pStyle w:val="a3"/>
      <w:jc w:val="center"/>
    </w:pPr>
  </w:p>
  <w:p w14:paraId="4113B041" w14:textId="77777777" w:rsidR="00CF6D67" w:rsidRDefault="00CF6D67">
    <w:pPr>
      <w:pStyle w:val="a3"/>
      <w:jc w:val="center"/>
    </w:pPr>
  </w:p>
  <w:p w14:paraId="504288F0" w14:textId="77777777" w:rsidR="00CF6D67" w:rsidRDefault="00CF6D67">
    <w:pPr>
      <w:pStyle w:val="a3"/>
      <w:jc w:val="center"/>
    </w:pPr>
  </w:p>
  <w:p w14:paraId="4D79E650" w14:textId="2204E84A" w:rsidR="00CF6D67" w:rsidRPr="00CF6D67" w:rsidRDefault="00CF6D67">
    <w:pPr>
      <w:pStyle w:val="a3"/>
      <w:jc w:val="center"/>
      <w:rPr>
        <w:rFonts w:ascii="Times New Roman" w:hAnsi="Times New Roman"/>
      </w:rPr>
    </w:pPr>
  </w:p>
  <w:p w14:paraId="7530634C" w14:textId="77777777" w:rsidR="00CF6D67" w:rsidRDefault="00CF6D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B7"/>
    <w:rsid w:val="000D22C7"/>
    <w:rsid w:val="00151484"/>
    <w:rsid w:val="00196AA5"/>
    <w:rsid w:val="0038513D"/>
    <w:rsid w:val="003C7773"/>
    <w:rsid w:val="0041181D"/>
    <w:rsid w:val="00493035"/>
    <w:rsid w:val="005325B3"/>
    <w:rsid w:val="0057182E"/>
    <w:rsid w:val="006F2B51"/>
    <w:rsid w:val="007957DB"/>
    <w:rsid w:val="007E0874"/>
    <w:rsid w:val="008140F2"/>
    <w:rsid w:val="00910CD3"/>
    <w:rsid w:val="009F6C30"/>
    <w:rsid w:val="00A97A03"/>
    <w:rsid w:val="00B36C85"/>
    <w:rsid w:val="00C83C3F"/>
    <w:rsid w:val="00CF6D67"/>
    <w:rsid w:val="00E6011F"/>
    <w:rsid w:val="00E97584"/>
    <w:rsid w:val="00ED3AB7"/>
    <w:rsid w:val="00F10B44"/>
    <w:rsid w:val="00FA001D"/>
    <w:rsid w:val="00FA22DF"/>
    <w:rsid w:val="00FA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D50F"/>
  <w15:docId w15:val="{95DBF531-3DC8-4298-917E-4E8C4948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link w:val="11"/>
    <w:pPr>
      <w:outlineLvl w:val="0"/>
    </w:pPr>
    <w:rPr>
      <w:rFonts w:ascii="Times New Roman CYR" w:hAnsi="Times New Roman CYR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styleId="a3">
    <w:name w:val="header"/>
    <w:link w:val="a4"/>
    <w:uiPriority w:val="99"/>
  </w:style>
  <w:style w:type="character" w:customStyle="1" w:styleId="12">
    <w:name w:val="Верхний колонтитул1"/>
    <w:basedOn w:val="1"/>
    <w:rPr>
      <w:rFonts w:asciiTheme="minorHAnsi" w:hAnsiTheme="minorHAnsi"/>
      <w:color w:val="000000"/>
      <w:spacing w:val="0"/>
      <w:sz w:val="22"/>
    </w:rPr>
  </w:style>
  <w:style w:type="paragraph" w:customStyle="1" w:styleId="ConsPlusNormal">
    <w:name w:val="ConsPlusNormal"/>
    <w:link w:val="ConsPlusNormal0"/>
    <w:pPr>
      <w:widowControl w:val="0"/>
    </w:pPr>
  </w:style>
  <w:style w:type="character" w:customStyle="1" w:styleId="ConsPlusNormal0">
    <w:name w:val="ConsPlusNormal"/>
    <w:link w:val="ConsPlusNormal"/>
    <w:rPr>
      <w:rFonts w:asciiTheme="minorHAnsi" w:hAnsiTheme="minorHAnsi"/>
      <w:color w:val="000000"/>
      <w:spacing w:val="0"/>
      <w:sz w:val="22"/>
    </w:rPr>
  </w:style>
  <w:style w:type="paragraph" w:styleId="21">
    <w:name w:val="toc 2"/>
    <w:next w:val="a"/>
    <w:link w:val="22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customStyle="1" w:styleId="a5">
    <w:name w:val="Нормальный (таблица)"/>
    <w:basedOn w:val="a"/>
    <w:next w:val="a"/>
    <w:link w:val="a6"/>
    <w:pPr>
      <w:widowControl w:val="0"/>
      <w:spacing w:after="0" w:line="240" w:lineRule="auto"/>
      <w:jc w:val="both"/>
    </w:pPr>
    <w:rPr>
      <w:rFonts w:ascii="Times New Roman CYR" w:hAnsi="Times New Roman CYR"/>
      <w:sz w:val="24"/>
    </w:rPr>
  </w:style>
  <w:style w:type="character" w:customStyle="1" w:styleId="a6">
    <w:name w:val="Нормальный (таблица)"/>
    <w:basedOn w:val="1"/>
    <w:link w:val="a5"/>
    <w:rPr>
      <w:rFonts w:ascii="Times New Roman CYR" w:hAnsi="Times New Roman CYR"/>
      <w:color w:val="000000"/>
      <w:spacing w:val="0"/>
      <w:sz w:val="24"/>
    </w:rPr>
  </w:style>
  <w:style w:type="paragraph" w:styleId="7">
    <w:name w:val="toc 7"/>
    <w:next w:val="a"/>
    <w:link w:val="70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styleId="a7">
    <w:name w:val="caption"/>
    <w:basedOn w:val="a"/>
    <w:link w:val="a8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a8">
    <w:name w:val="Название объекта Знак"/>
    <w:basedOn w:val="1"/>
    <w:link w:val="a7"/>
    <w:rPr>
      <w:rFonts w:ascii="PT Astra Serif" w:hAnsi="PT Astra Serif"/>
      <w:i/>
      <w:color w:val="000000"/>
      <w:spacing w:val="0"/>
      <w:sz w:val="24"/>
    </w:rPr>
  </w:style>
  <w:style w:type="paragraph" w:customStyle="1" w:styleId="Endnote">
    <w:name w:val="Endnote"/>
    <w:link w:val="End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color w:val="000000"/>
      <w:spacing w:val="0"/>
      <w:sz w:val="22"/>
    </w:rPr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customStyle="1" w:styleId="Standard">
    <w:name w:val="Standard"/>
    <w:link w:val="Standard0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Standard0">
    <w:name w:val="Standard"/>
    <w:link w:val="Standard"/>
    <w:rPr>
      <w:rFonts w:ascii="Times New Roman" w:hAnsi="Times New Roman"/>
      <w:color w:val="000000"/>
      <w:spacing w:val="0"/>
      <w:sz w:val="24"/>
    </w:rPr>
  </w:style>
  <w:style w:type="character" w:customStyle="1" w:styleId="a4">
    <w:name w:val="Верхний колонтитул Знак"/>
    <w:link w:val="a3"/>
    <w:uiPriority w:val="99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paragraph" w:customStyle="1" w:styleId="a9">
    <w:name w:val="Прижатый влево"/>
    <w:basedOn w:val="a"/>
    <w:link w:val="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Прижатый влево"/>
    <w:basedOn w:val="1"/>
    <w:link w:val="a9"/>
    <w:rPr>
      <w:rFonts w:ascii="Times New Roman" w:hAnsi="Times New Roman"/>
      <w:color w:val="000000"/>
      <w:spacing w:val="0"/>
      <w:sz w:val="24"/>
    </w:rPr>
  </w:style>
  <w:style w:type="paragraph" w:styleId="ab">
    <w:name w:val="Title"/>
    <w:link w:val="ac"/>
    <w:uiPriority w:val="10"/>
    <w:qFormat/>
    <w:rPr>
      <w:rFonts w:ascii="XO Thames" w:hAnsi="XO Thames"/>
      <w:b/>
      <w:caps/>
      <w:sz w:val="40"/>
    </w:rPr>
  </w:style>
  <w:style w:type="character" w:customStyle="1" w:styleId="13">
    <w:name w:val="Название1"/>
    <w:rPr>
      <w:rFonts w:ascii="XO Thames" w:hAnsi="XO Thames"/>
      <w:b/>
      <w:caps/>
      <w:color w:val="000000"/>
      <w:spacing w:val="0"/>
      <w:sz w:val="40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color w:val="000000"/>
      <w:spacing w:val="0"/>
      <w:sz w:val="18"/>
    </w:rPr>
  </w:style>
  <w:style w:type="paragraph" w:styleId="af">
    <w:name w:val="List"/>
    <w:basedOn w:val="af0"/>
    <w:link w:val="af1"/>
    <w:rPr>
      <w:rFonts w:ascii="PT Astra Serif" w:hAnsi="PT Astra Serif"/>
    </w:rPr>
  </w:style>
  <w:style w:type="character" w:customStyle="1" w:styleId="af1">
    <w:name w:val="Список Знак"/>
    <w:basedOn w:val="af2"/>
    <w:link w:val="af"/>
    <w:rPr>
      <w:rFonts w:ascii="PT Astra Serif" w:hAnsi="PT Astra Serif"/>
      <w:color w:val="000000"/>
      <w:spacing w:val="0"/>
      <w:sz w:val="22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32">
    <w:name w:val="toc 3"/>
    <w:next w:val="a"/>
    <w:link w:val="33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styleId="af3">
    <w:name w:val="index heading"/>
    <w:basedOn w:val="a"/>
    <w:link w:val="af4"/>
    <w:rPr>
      <w:rFonts w:ascii="PT Astra Serif" w:hAnsi="PT Astra Serif"/>
    </w:rPr>
  </w:style>
  <w:style w:type="character" w:customStyle="1" w:styleId="af4">
    <w:name w:val="Указатель Знак"/>
    <w:basedOn w:val="1"/>
    <w:link w:val="af3"/>
    <w:rPr>
      <w:rFonts w:ascii="PT Astra Serif" w:hAnsi="PT Astra Serif"/>
      <w:color w:val="000000"/>
      <w:spacing w:val="0"/>
      <w:sz w:val="22"/>
    </w:rPr>
  </w:style>
  <w:style w:type="paragraph" w:customStyle="1" w:styleId="Internetlink">
    <w:name w:val="Internet link"/>
    <w:link w:val="Internetlink0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spacing w:val="0"/>
      <w:sz w:val="22"/>
      <w:u w:val="single"/>
    </w:rPr>
  </w:style>
  <w:style w:type="paragraph" w:customStyle="1" w:styleId="ConsPlusDocList">
    <w:name w:val="ConsPlusDocList"/>
    <w:link w:val="ConsPlusDocList0"/>
    <w:pPr>
      <w:widowControl w:val="0"/>
    </w:pPr>
  </w:style>
  <w:style w:type="character" w:customStyle="1" w:styleId="ConsPlusDocList0">
    <w:name w:val="ConsPlusDocList"/>
    <w:link w:val="ConsPlusDocList"/>
    <w:rPr>
      <w:rFonts w:asciiTheme="minorHAnsi" w:hAnsiTheme="minorHAnsi"/>
      <w:color w:val="000000"/>
      <w:spacing w:val="0"/>
      <w:sz w:val="22"/>
    </w:rPr>
  </w:style>
  <w:style w:type="paragraph" w:styleId="af5">
    <w:name w:val="annotation subject"/>
    <w:basedOn w:val="af6"/>
    <w:next w:val="af6"/>
    <w:link w:val="af7"/>
    <w:rPr>
      <w:b/>
    </w:rPr>
  </w:style>
  <w:style w:type="character" w:customStyle="1" w:styleId="af7">
    <w:name w:val="Тема примечания Знак"/>
    <w:basedOn w:val="af8"/>
    <w:link w:val="af5"/>
    <w:rPr>
      <w:rFonts w:asciiTheme="minorHAnsi" w:hAnsiTheme="minorHAnsi"/>
      <w:b/>
      <w:color w:val="000000"/>
      <w:spacing w:val="0"/>
      <w:sz w:val="20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color w:val="000000"/>
      <w:spacing w:val="0"/>
      <w:sz w:val="26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character" w:customStyle="1" w:styleId="110">
    <w:name w:val="Заголовок 11"/>
    <w:basedOn w:val="1"/>
    <w:rPr>
      <w:rFonts w:ascii="Times New Roman CYR" w:hAnsi="Times New Roman CYR"/>
      <w:b/>
      <w:color w:val="26282F"/>
      <w:spacing w:val="0"/>
      <w:sz w:val="24"/>
    </w:rPr>
  </w:style>
  <w:style w:type="paragraph" w:styleId="af6">
    <w:name w:val="annotation text"/>
    <w:basedOn w:val="a"/>
    <w:link w:val="af8"/>
    <w:pPr>
      <w:spacing w:line="240" w:lineRule="auto"/>
    </w:pPr>
    <w:rPr>
      <w:sz w:val="20"/>
    </w:rPr>
  </w:style>
  <w:style w:type="character" w:customStyle="1" w:styleId="af8">
    <w:name w:val="Текст примечания Знак"/>
    <w:basedOn w:val="1"/>
    <w:link w:val="af6"/>
    <w:rPr>
      <w:rFonts w:asciiTheme="minorHAnsi" w:hAnsiTheme="minorHAnsi"/>
      <w:color w:val="000000"/>
      <w:spacing w:val="0"/>
      <w:sz w:val="20"/>
    </w:rPr>
  </w:style>
  <w:style w:type="paragraph" w:customStyle="1" w:styleId="14">
    <w:name w:val="Знак примечания1"/>
    <w:basedOn w:val="15"/>
    <w:link w:val="af9"/>
    <w:rPr>
      <w:sz w:val="16"/>
    </w:rPr>
  </w:style>
  <w:style w:type="character" w:styleId="af9">
    <w:name w:val="annotation reference"/>
    <w:basedOn w:val="a0"/>
    <w:link w:val="14"/>
    <w:rPr>
      <w:sz w:val="16"/>
    </w:rPr>
  </w:style>
  <w:style w:type="paragraph" w:customStyle="1" w:styleId="16">
    <w:name w:val="Гиперссылка1"/>
    <w:link w:val="afa"/>
    <w:rPr>
      <w:color w:val="0000FF"/>
      <w:u w:val="single"/>
    </w:rPr>
  </w:style>
  <w:style w:type="character" w:styleId="afa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paragraph" w:styleId="17">
    <w:name w:val="toc 1"/>
    <w:next w:val="a"/>
    <w:link w:val="18"/>
    <w:uiPriority w:val="39"/>
    <w:pPr>
      <w:spacing w:after="160" w:line="264" w:lineRule="auto"/>
    </w:pPr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color w:val="000000"/>
      <w:spacing w:val="0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15">
    <w:name w:val="Основной шрифт абзаца1"/>
    <w:pPr>
      <w:spacing w:after="160" w:line="264" w:lineRule="auto"/>
    </w:p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styleId="afb">
    <w:name w:val="Subtitle"/>
    <w:link w:val="afc"/>
    <w:uiPriority w:val="11"/>
    <w:qFormat/>
    <w:rPr>
      <w:rFonts w:ascii="XO Thames" w:hAnsi="XO Thames"/>
      <w:i/>
      <w:sz w:val="24"/>
    </w:rPr>
  </w:style>
  <w:style w:type="character" w:customStyle="1" w:styleId="19">
    <w:name w:val="Подзаголовок1"/>
    <w:rPr>
      <w:rFonts w:ascii="XO Thames" w:hAnsi="XO Thames"/>
      <w:i/>
      <w:color w:val="000000"/>
      <w:spacing w:val="0"/>
      <w:sz w:val="24"/>
    </w:rPr>
  </w:style>
  <w:style w:type="paragraph" w:styleId="9">
    <w:name w:val="toc 9"/>
    <w:next w:val="a"/>
    <w:link w:val="90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styleId="afd">
    <w:name w:val="footer"/>
    <w:link w:val="afe"/>
  </w:style>
  <w:style w:type="character" w:customStyle="1" w:styleId="1a">
    <w:name w:val="Нижний колонтитул1"/>
    <w:basedOn w:val="1"/>
    <w:rPr>
      <w:rFonts w:asciiTheme="minorHAnsi" w:hAnsiTheme="minorHAnsi"/>
      <w:color w:val="000000"/>
      <w:spacing w:val="0"/>
      <w:sz w:val="22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paragraph" w:customStyle="1" w:styleId="aff">
    <w:name w:val="Нормальный"/>
    <w:basedOn w:val="a"/>
    <w:link w:val="aff0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0">
    <w:name w:val="Нормальный"/>
    <w:basedOn w:val="1"/>
    <w:link w:val="aff"/>
    <w:rPr>
      <w:rFonts w:ascii="Times New Roman" w:hAnsi="Times New Roman"/>
      <w:color w:val="000000"/>
      <w:spacing w:val="0"/>
      <w:sz w:val="24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Times New Roman CYR" w:hAnsi="Times New Roman CYR"/>
      <w:b/>
      <w:color w:val="26282F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Pr>
      <w:rFonts w:ascii="Courier New" w:hAnsi="Courier New"/>
      <w:color w:val="000000"/>
      <w:spacing w:val="0"/>
      <w:sz w:val="20"/>
    </w:rPr>
  </w:style>
  <w:style w:type="paragraph" w:styleId="52">
    <w:name w:val="toc 5"/>
    <w:next w:val="a"/>
    <w:link w:val="53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pacing w:val="0"/>
      <w:sz w:val="20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0"/>
      <w:spacing w:val="0"/>
      <w:sz w:val="20"/>
    </w:rPr>
  </w:style>
  <w:style w:type="character" w:customStyle="1" w:styleId="afe">
    <w:name w:val="Нижний колонтитул Знак"/>
    <w:link w:val="afd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  <w:sz w:val="20"/>
    </w:rPr>
  </w:style>
  <w:style w:type="character" w:customStyle="1" w:styleId="ConsPlusTextList0">
    <w:name w:val="ConsPlusTextList"/>
    <w:link w:val="ConsPlusTextList"/>
    <w:rPr>
      <w:rFonts w:ascii="Arial" w:hAnsi="Arial"/>
      <w:color w:val="000000"/>
      <w:spacing w:val="0"/>
      <w:sz w:val="20"/>
    </w:rPr>
  </w:style>
  <w:style w:type="paragraph" w:styleId="af0">
    <w:name w:val="Body Text"/>
    <w:basedOn w:val="a"/>
    <w:link w:val="af2"/>
    <w:pPr>
      <w:spacing w:after="140"/>
    </w:pPr>
  </w:style>
  <w:style w:type="character" w:customStyle="1" w:styleId="af2">
    <w:name w:val="Основной текст Знак"/>
    <w:basedOn w:val="1"/>
    <w:link w:val="af0"/>
    <w:rPr>
      <w:rFonts w:asciiTheme="minorHAnsi" w:hAnsiTheme="minorHAnsi"/>
      <w:color w:val="000000"/>
      <w:spacing w:val="0"/>
      <w:sz w:val="22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1b">
    <w:name w:val="Заголовок1"/>
    <w:basedOn w:val="a"/>
    <w:next w:val="af0"/>
    <w:link w:val="23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23">
    <w:name w:val="Заголовок2"/>
    <w:basedOn w:val="1"/>
    <w:link w:val="1b"/>
    <w:rPr>
      <w:rFonts w:ascii="PT Astra Serif" w:hAnsi="PT Astra Serif"/>
      <w:color w:val="000000"/>
      <w:spacing w:val="0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paragraph" w:customStyle="1" w:styleId="aff1">
    <w:name w:val="Колонтитул"/>
    <w:link w:val="aff2"/>
    <w:pPr>
      <w:spacing w:after="160"/>
      <w:jc w:val="both"/>
    </w:pPr>
    <w:rPr>
      <w:rFonts w:ascii="XO Thames" w:hAnsi="XO Thames"/>
      <w:sz w:val="28"/>
    </w:rPr>
  </w:style>
  <w:style w:type="character" w:customStyle="1" w:styleId="aff2">
    <w:name w:val="Колонтитул"/>
    <w:link w:val="aff1"/>
    <w:rPr>
      <w:rFonts w:ascii="XO Thames" w:hAnsi="XO Thames"/>
      <w:color w:val="000000"/>
      <w:spacing w:val="0"/>
      <w:sz w:val="28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rFonts w:asciiTheme="minorHAnsi" w:hAnsiTheme="minorHAnsi"/>
      <w:b/>
      <w:color w:val="000000"/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Темникова Татьяна Викторовна</cp:lastModifiedBy>
  <cp:revision>21</cp:revision>
  <cp:lastPrinted>2025-02-24T08:31:00Z</cp:lastPrinted>
  <dcterms:created xsi:type="dcterms:W3CDTF">2025-01-16T10:40:00Z</dcterms:created>
  <dcterms:modified xsi:type="dcterms:W3CDTF">2025-02-24T08:32:00Z</dcterms:modified>
</cp:coreProperties>
</file>