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C000000">
      <w:pPr>
        <w:spacing w:after="0" w:line="240" w:lineRule="auto"/>
        <w:ind w:firstLine="0" w:left="142"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20.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1579</w:t>
      </w:r>
      <w:r>
        <w:rPr>
          <w:spacing w:val="-4"/>
          <w:sz w:val="28"/>
        </w:rPr>
        <w:t>-П</w:t>
      </w:r>
    </w:p>
    <w:p w14:paraId="0D000000">
      <w:pPr>
        <w:spacing w:after="0" w:line="240" w:lineRule="auto"/>
        <w:ind w:firstLine="0" w:left="142" w:right="0"/>
        <w:jc w:val="center"/>
        <w:rPr>
          <w:rFonts w:ascii="Times New Roman" w:hAnsi="Times New Roman"/>
          <w:sz w:val="28"/>
        </w:rPr>
      </w:pPr>
    </w:p>
    <w:p w14:paraId="0E000000">
      <w:pPr>
        <w:tabs>
          <w:tab w:leader="none" w:pos="3119" w:val="left"/>
          <w:tab w:leader="none" w:pos="3261" w:val="left"/>
        </w:tabs>
        <w:spacing w:after="0" w:line="240" w:lineRule="auto"/>
        <w:ind w:right="45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изменения в постановление администрации города Магнитогорска </w:t>
      </w:r>
      <w:r>
        <w:rPr>
          <w:rFonts w:ascii="Times New Roman" w:hAnsi="Times New Roman"/>
          <w:sz w:val="28"/>
        </w:rPr>
        <w:t>от 08.09.2015 № 12047-П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"garantf1://86367.48"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Федеральным 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06.10.20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3 №131-ФЗ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общих принципах организации местного самоуправления в Российской Федерации», постановлением Правительства Российской Федерации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25.03.2015 № 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 и форм паспортов безопасности таких мест и объектов (территорий)», руководствуясь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"garantf1://8601737.34"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Магнитогорска,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  <w:bookmarkStart w:id="1" w:name="sub_1"/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08.09.2015 № 12047-П «</w:t>
      </w:r>
      <w:r>
        <w:rPr>
          <w:rFonts w:ascii="Times New Roman" w:hAnsi="Times New Roman"/>
          <w:sz w:val="28"/>
        </w:rPr>
        <w:t xml:space="preserve">О создании межведомственной комиссии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обследованию и проведению категорирования мест массового пребывания людей на территории города Магнитогорска</w:t>
      </w:r>
      <w:r>
        <w:rPr>
          <w:rFonts w:ascii="Times New Roman" w:hAnsi="Times New Roman"/>
          <w:sz w:val="28"/>
        </w:rPr>
        <w:t>» (далее – постановление) изменение,</w:t>
      </w:r>
      <w:bookmarkEnd w:id="1"/>
      <w:r>
        <w:rPr>
          <w:rFonts w:ascii="Times New Roman" w:hAnsi="Times New Roman"/>
          <w:sz w:val="28"/>
        </w:rPr>
        <w:t xml:space="preserve"> приложение № 1 к постановлению изложить в новой редакции (приложение).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2" w:name="sub_3"/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</w:t>
      </w:r>
      <w:r>
        <w:rPr>
          <w:rFonts w:ascii="Times New Roman" w:hAnsi="Times New Roman"/>
          <w:spacing w:val="-4"/>
          <w:sz w:val="28"/>
        </w:rPr>
        <w:t xml:space="preserve">города Магнитогорска (Болкун Н.И.) </w:t>
      </w:r>
      <w:r>
        <w:rPr>
          <w:rFonts w:ascii="Times New Roman" w:hAnsi="Times New Roman"/>
          <w:spacing w:val="-4"/>
          <w:sz w:val="28"/>
        </w:rPr>
        <w:fldChar w:fldCharType="begin"/>
      </w:r>
      <w:r>
        <w:rPr>
          <w:rFonts w:ascii="Times New Roman" w:hAnsi="Times New Roman"/>
          <w:spacing w:val="-4"/>
          <w:sz w:val="28"/>
        </w:rPr>
        <w:instrText>HYPERLINK "garantf1://19676868.0"</w:instrText>
      </w:r>
      <w:r>
        <w:rPr>
          <w:rFonts w:ascii="Times New Roman" w:hAnsi="Times New Roman"/>
          <w:spacing w:val="-4"/>
          <w:sz w:val="28"/>
        </w:rPr>
        <w:fldChar w:fldCharType="separate"/>
      </w:r>
      <w:r>
        <w:rPr>
          <w:rFonts w:ascii="Times New Roman" w:hAnsi="Times New Roman"/>
          <w:spacing w:val="-4"/>
          <w:sz w:val="28"/>
        </w:rPr>
        <w:t>разместить</w:t>
      </w:r>
      <w:r>
        <w:rPr>
          <w:rFonts w:ascii="Times New Roman" w:hAnsi="Times New Roman"/>
          <w:spacing w:val="-4"/>
          <w:sz w:val="28"/>
        </w:rPr>
        <w:fldChar w:fldCharType="end"/>
      </w:r>
      <w:r>
        <w:rPr>
          <w:rFonts w:ascii="Times New Roman" w:hAnsi="Times New Roman"/>
          <w:spacing w:val="-4"/>
          <w:sz w:val="28"/>
        </w:rPr>
        <w:t xml:space="preserve"> настоящее постановление на официальном</w:t>
      </w:r>
      <w:r>
        <w:rPr>
          <w:rFonts w:ascii="Times New Roman" w:hAnsi="Times New Roman"/>
          <w:sz w:val="28"/>
        </w:rPr>
        <w:t xml:space="preserve"> сайте администрации города Магнитогорска.</w:t>
      </w:r>
      <w:bookmarkStart w:id="3" w:name="sub_4"/>
      <w:bookmarkEnd w:id="2"/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</w:t>
      </w:r>
      <w:r>
        <w:rPr>
          <w:rFonts w:ascii="Times New Roman" w:hAnsi="Times New Roman"/>
          <w:spacing w:val="-4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 xml:space="preserve"> Хваткова А.В.</w:t>
      </w:r>
      <w:bookmarkEnd w:id="3"/>
    </w:p>
    <w:p w14:paraId="17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18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1E000000">
      <w:pPr>
        <w:sectPr>
          <w:headerReference r:id="rId6" w:type="default"/>
          <w:headerReference r:id="rId1" w:type="first"/>
          <w:footerReference r:id="rId2" w:type="first"/>
          <w:pgSz w:h="16838" w:orient="portrait" w:w="11906"/>
          <w:pgMar w:bottom="851" w:footer="709" w:gutter="0" w:header="709" w:left="1701" w:right="851" w:top="1134"/>
          <w:titlePg/>
        </w:sectPr>
      </w:pPr>
    </w:p>
    <w:p w14:paraId="1F000000">
      <w:pPr>
        <w:spacing w:after="0" w:line="240" w:lineRule="auto"/>
        <w:ind w:firstLine="0" w:left="4820"/>
        <w:rPr>
          <w:rFonts w:ascii="Times New Roman" w:hAnsi="Times New Roman"/>
          <w:sz w:val="28"/>
        </w:rPr>
      </w:pPr>
      <w:bookmarkStart w:id="4" w:name="_GoBack"/>
      <w:bookmarkEnd w:id="4"/>
      <w:r>
        <w:rPr>
          <w:rFonts w:ascii="Times New Roman" w:hAnsi="Times New Roman"/>
          <w:sz w:val="28"/>
        </w:rPr>
        <w:t xml:space="preserve">Приложение </w:t>
      </w:r>
    </w:p>
    <w:p w14:paraId="20000000">
      <w:pPr>
        <w:spacing w:after="0" w:line="240" w:lineRule="auto"/>
        <w:ind w:firstLine="0"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../../../D:/%D0%A0%D0%B0%D0%B1%D0%BE%D1%82%D0%B0/2020/2019/%D0%9A%D0%90%D0%A2%D0%95%D0%93%D0%9E%D0%A0%D0%98%D0%A0%D0%9E%D0%92%D0%90%D0%9D%D0%98%D0%95/%D0%98%D0%B7%D0%BC%D0%B5%D0%BD%D0%B5%D0%BD%D0%B8%D0%B5%20%D1%81%D0%BE%D1%81%D1%82%D0%B0%D0%B2%20%D0%BA%D0%BE%D0%BC%D0%B8%D1%81%D1%81%D0%B8%D0%B8%20%D0%B8%20%D0%9F%D0%BE%D0%BB%D0%BE%D0%B6%D0%B5%D0%BD%D0%B8%D0%B5%20%D0%B4%D0%B5%D0%BA%D0%B0%D0%B1%D1%80%D1%8C%202019/%D0%9E%20%D0%B2%D0%BD%D0%B5%D1%81%D0%B5%D0%BD%D0%B8%D0%B8%20%D0%B8%D0%B7%D0%BC%D0%B5%D0%BD%D0%B5%D0%BD%D0%B8%D0%B9%2012047%20%D0%B4%D0%B5%D0%BA%D0%B0%D0%B1%D1%80%D1%8C%202019%20(%D0%9F%D0%BE%D0%BB%D0%BE%D0%B6%D0%B5%D0%BD%D0%B8%D0%B5%20%D0%B8%20%D1%81%D0%BE%D1%81%D1%82%D0%B0%D0%B2%20%D0%BA%D0%BE%D0%BC%D0%B8%D1%81%D1%81%D0%B8%D0%B8).docx#sub_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остановлению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администрации</w:t>
      </w:r>
    </w:p>
    <w:p w14:paraId="21000000">
      <w:pPr>
        <w:spacing w:after="0" w:line="240" w:lineRule="auto"/>
        <w:ind w:firstLine="0"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Магнитогорска</w:t>
      </w:r>
    </w:p>
    <w:p w14:paraId="22000000">
      <w:pPr>
        <w:spacing w:after="0" w:line="240" w:lineRule="auto"/>
        <w:ind w:firstLine="0"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20.02.2025 № 1579-П</w:t>
      </w:r>
    </w:p>
    <w:p w14:paraId="23000000">
      <w:pPr>
        <w:spacing w:after="0" w:line="240" w:lineRule="auto"/>
        <w:ind w:firstLine="0" w:left="4820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 w:firstLine="0"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</w:t>
      </w:r>
    </w:p>
    <w:p w14:paraId="25000000">
      <w:pPr>
        <w:spacing w:after="0" w:line="240" w:lineRule="auto"/>
        <w:ind w:firstLine="0"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../../../D:/%D0%A0%D0%B0%D0%B1%D0%BE%D1%82%D0%B0/2020/2019/%D0%9A%D0%90%D0%A2%D0%95%D0%93%D0%9E%D0%A0%D0%98%D0%A0%D0%9E%D0%92%D0%90%D0%9D%D0%98%D0%95/%D0%98%D0%B7%D0%BC%D0%B5%D0%BD%D0%B5%D0%BD%D0%B8%D0%B5%20%D1%81%D0%BE%D1%81%D1%82%D0%B0%D0%B2%20%D0%BA%D0%BE%D0%BC%D0%B8%D1%81%D1%81%D0%B8%D0%B8%20%D0%B8%20%D0%9F%D0%BE%D0%BB%D0%BE%D0%B6%D0%B5%D0%BD%D0%B8%D0%B5%20%D0%B4%D0%B5%D0%BA%D0%B0%D0%B1%D1%80%D1%8C%202019/%D0%9E%20%D0%B2%D0%BD%D0%B5%D1%81%D0%B5%D0%BD%D0%B8%D0%B8%20%D0%B8%D0%B7%D0%BC%D0%B5%D0%BD%D0%B5%D0%BD%D0%B8%D0%B9%2012047%20%D0%B4%D0%B5%D0%BA%D0%B0%D0%B1%D1%80%D1%8C%202019%20(%D0%9F%D0%BE%D0%BB%D0%BE%D0%B6%D0%B5%D0%BD%D0%B8%D0%B5%20%D0%B8%20%D1%81%D0%BE%D1%81%D1%82%D0%B0%D0%B2%20%D0%BA%D0%BE%D0%BC%D0%B8%D1%81%D1%81%D0%B8%D0%B8).docx#sub_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остановлению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администрации</w:t>
      </w:r>
    </w:p>
    <w:p w14:paraId="26000000">
      <w:pPr>
        <w:spacing w:after="0" w:line="240" w:lineRule="auto"/>
        <w:ind w:firstLine="0"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города Магнитогорска </w:t>
      </w:r>
    </w:p>
    <w:p w14:paraId="27000000">
      <w:pPr>
        <w:spacing w:after="0" w:line="240" w:lineRule="auto"/>
        <w:ind w:firstLine="0"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.09.</w:t>
      </w:r>
      <w:r>
        <w:rPr>
          <w:rFonts w:ascii="Times New Roman" w:hAnsi="Times New Roman"/>
          <w:sz w:val="28"/>
        </w:rPr>
        <w:t xml:space="preserve">2015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 12047-П</w:t>
      </w: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межведомственной комиссии по обследованию и категорированию мест массового пребывания людей на территории города Магнитогорска</w:t>
      </w:r>
    </w:p>
    <w:p w14:paraId="2A000000">
      <w:pPr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108"/>
        <w:tblLayout w:type="fixed"/>
      </w:tblPr>
      <w:tblGrid>
        <w:gridCol w:w="3079"/>
        <w:gridCol w:w="5993"/>
      </w:tblGrid>
      <w:tr>
        <w:tc>
          <w:tcPr>
            <w:tcW w:type="dxa" w:w="3079"/>
          </w:tcPr>
          <w:p w14:paraId="2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Хватков А.В.</w:t>
            </w:r>
          </w:p>
        </w:tc>
        <w:tc>
          <w:tcPr>
            <w:tcW w:type="dxa" w:w="5993"/>
          </w:tcPr>
          <w:p w14:paraId="2C000000">
            <w:pPr>
              <w:widowControl w:val="0"/>
              <w:spacing w:after="0" w:line="240" w:lineRule="auto"/>
              <w:ind w:hanging="283" w:left="24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</w:t>
            </w:r>
            <w:r>
              <w:rPr>
                <w:rFonts w:ascii="Times New Roman" w:hAnsi="Times New Roman"/>
                <w:sz w:val="28"/>
              </w:rPr>
              <w:t>председатель межведомственной комиссии, заместитель главы города Магнитогорска</w:t>
            </w:r>
          </w:p>
          <w:p w14:paraId="2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079"/>
          </w:tcPr>
          <w:p w14:paraId="2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Галеев М.Ф.</w:t>
            </w:r>
          </w:p>
        </w:tc>
        <w:tc>
          <w:tcPr>
            <w:tcW w:type="dxa" w:w="5993"/>
          </w:tcPr>
          <w:p w14:paraId="2F000000">
            <w:pPr>
              <w:widowControl w:val="0"/>
              <w:spacing w:after="0" w:line="240" w:lineRule="auto"/>
              <w:ind w:hanging="283" w:left="24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</w:t>
            </w:r>
            <w:r>
              <w:rPr>
                <w:rFonts w:ascii="Times New Roman" w:hAnsi="Times New Roman"/>
                <w:sz w:val="28"/>
              </w:rPr>
              <w:t>заместитель председателя комиссии, начальник управления по экономической безопасности и взаимодействию с правоохранительными органами администрации города Магнитогорск</w:t>
            </w:r>
          </w:p>
        </w:tc>
      </w:tr>
      <w:tr>
        <w:tc>
          <w:tcPr>
            <w:tcW w:type="dxa" w:w="9072"/>
            <w:gridSpan w:val="2"/>
          </w:tcPr>
          <w:p w14:paraId="30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31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межведомственной комиссии:</w:t>
            </w:r>
          </w:p>
        </w:tc>
      </w:tr>
      <w:tr>
        <w:tc>
          <w:tcPr>
            <w:tcW w:type="dxa" w:w="3079"/>
          </w:tcPr>
          <w:p w14:paraId="3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Герасимов С.М.</w:t>
            </w:r>
          </w:p>
        </w:tc>
        <w:tc>
          <w:tcPr>
            <w:tcW w:type="dxa" w:w="5993"/>
          </w:tcPr>
          <w:p w14:paraId="33000000">
            <w:pPr>
              <w:widowControl w:val="0"/>
              <w:spacing w:after="0" w:line="240" w:lineRule="auto"/>
              <w:ind w:hanging="283" w:left="24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</w:t>
            </w:r>
            <w:r>
              <w:rPr>
                <w:rFonts w:ascii="Times New Roman" w:hAnsi="Times New Roman"/>
                <w:sz w:val="28"/>
              </w:rPr>
              <w:t>начальник ОНД и ПР по городу Магнитогорску и Верхнеуральскому району УНДиПР ГУ МЧС России по Челябинской области, (по согласованию)</w:t>
            </w:r>
          </w:p>
          <w:p w14:paraId="3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079"/>
          </w:tcPr>
          <w:p w14:paraId="3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Жестовский О.Б.</w:t>
            </w:r>
          </w:p>
        </w:tc>
        <w:tc>
          <w:tcPr>
            <w:tcW w:type="dxa" w:w="5993"/>
          </w:tcPr>
          <w:p w14:paraId="36000000">
            <w:pPr>
              <w:widowControl w:val="0"/>
              <w:spacing w:after="0" w:line="240" w:lineRule="auto"/>
              <w:ind w:hanging="283" w:left="24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</w:t>
            </w:r>
            <w:r>
              <w:rPr>
                <w:rFonts w:ascii="Times New Roman" w:hAnsi="Times New Roman"/>
                <w:sz w:val="28"/>
              </w:rPr>
              <w:t>начальник управления гражданской защиты населения администрации города Магнитогорска</w:t>
            </w:r>
          </w:p>
          <w:p w14:paraId="3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079"/>
          </w:tcPr>
          <w:p w14:paraId="3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Козицын К.Е.</w:t>
            </w:r>
          </w:p>
          <w:p w14:paraId="3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3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993"/>
          </w:tcPr>
          <w:p w14:paraId="3B000000">
            <w:pPr>
              <w:widowControl w:val="0"/>
              <w:spacing w:after="0" w:line="240" w:lineRule="auto"/>
              <w:ind w:hanging="244" w:left="24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</w:t>
            </w:r>
            <w:r>
              <w:rPr>
                <w:rFonts w:ascii="Times New Roman" w:hAnsi="Times New Roman"/>
                <w:sz w:val="28"/>
              </w:rPr>
              <w:t xml:space="preserve">начальник УМВД России по городу Магнитогорску Челябинской области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  <w:p w14:paraId="3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079"/>
          </w:tcPr>
          <w:p w14:paraId="3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Масалимов Р.Р.</w:t>
            </w:r>
          </w:p>
        </w:tc>
        <w:tc>
          <w:tcPr>
            <w:tcW w:type="dxa" w:w="5993"/>
          </w:tcPr>
          <w:p w14:paraId="3E000000">
            <w:pPr>
              <w:widowControl w:val="0"/>
              <w:spacing w:after="0" w:line="240" w:lineRule="auto"/>
              <w:ind w:hanging="283" w:left="24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</w:t>
            </w:r>
            <w:r>
              <w:rPr>
                <w:rFonts w:ascii="Times New Roman" w:hAnsi="Times New Roman"/>
                <w:sz w:val="28"/>
              </w:rPr>
              <w:t xml:space="preserve">заместитель начальника Отдела вневедомственной охраны по городу Магнитогорску - филиала ФГКУ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УВО ВН</w:t>
            </w:r>
            <w:r>
              <w:rPr>
                <w:rFonts w:ascii="Times New Roman" w:hAnsi="Times New Roman"/>
                <w:sz w:val="28"/>
              </w:rPr>
              <w:t>Г России по Челябинской области»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  <w:p w14:paraId="3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079"/>
          </w:tcPr>
          <w:p w14:paraId="4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Петренко Д.А.</w:t>
            </w:r>
          </w:p>
        </w:tc>
        <w:tc>
          <w:tcPr>
            <w:tcW w:type="dxa" w:w="5993"/>
          </w:tcPr>
          <w:p w14:paraId="41000000">
            <w:pPr>
              <w:widowControl w:val="0"/>
              <w:spacing w:after="0" w:line="240" w:lineRule="auto"/>
              <w:ind w:hanging="283" w:left="24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</w:t>
            </w:r>
            <w:r>
              <w:rPr>
                <w:rFonts w:ascii="Times New Roman" w:hAnsi="Times New Roman"/>
                <w:sz w:val="28"/>
              </w:rPr>
              <w:t>секретарь межведомственной комиссии, главный специалист отдела безопасности управления по экономической безопасности и взаимодействию с правоохранительными органами администрации города Магнитогорска</w:t>
            </w:r>
          </w:p>
        </w:tc>
      </w:tr>
      <w:tr>
        <w:tc>
          <w:tcPr>
            <w:tcW w:type="dxa" w:w="3079"/>
          </w:tcPr>
          <w:p w14:paraId="4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Романов В.Г.</w:t>
            </w:r>
          </w:p>
        </w:tc>
        <w:tc>
          <w:tcPr>
            <w:tcW w:type="dxa" w:w="5993"/>
          </w:tcPr>
          <w:p w14:paraId="4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5000000">
            <w:pPr>
              <w:widowControl w:val="0"/>
              <w:spacing w:after="0" w:line="240" w:lineRule="auto"/>
              <w:ind w:hanging="283" w:left="24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</w:t>
            </w:r>
            <w:r>
              <w:rPr>
                <w:rFonts w:ascii="Times New Roman" w:hAnsi="Times New Roman"/>
                <w:sz w:val="28"/>
              </w:rPr>
              <w:t>заместитель начальника отдела в городе Магнитогорске УФСБ по Челябинской области (по согласованию)</w:t>
            </w:r>
          </w:p>
        </w:tc>
      </w:tr>
      <w:tr>
        <w:tc>
          <w:tcPr>
            <w:tcW w:type="dxa" w:w="3079"/>
          </w:tcPr>
          <w:p w14:paraId="4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993"/>
          </w:tcPr>
          <w:p w14:paraId="4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8000000">
            <w:pPr>
              <w:widowControl w:val="0"/>
              <w:spacing w:after="0" w:line="240" w:lineRule="auto"/>
              <w:ind w:hanging="283" w:left="24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</w:t>
            </w:r>
            <w:r>
              <w:rPr>
                <w:rFonts w:ascii="Times New Roman" w:hAnsi="Times New Roman"/>
                <w:sz w:val="28"/>
              </w:rPr>
              <w:t>Собственники (правообладатели) мест (территорий) с массовым пребыванием людей (по согласованию)</w:t>
            </w:r>
          </w:p>
        </w:tc>
      </w:tr>
    </w:tbl>
    <w:p w14:paraId="49000000">
      <w:pPr>
        <w:spacing w:after="0" w:line="240" w:lineRule="auto"/>
        <w:ind w:firstLine="0" w:left="4820"/>
        <w:jc w:val="both"/>
        <w:rPr>
          <w:rFonts w:ascii="Times New Roman" w:hAnsi="Times New Roman"/>
          <w:sz w:val="28"/>
        </w:rPr>
      </w:pPr>
    </w:p>
    <w:p w14:paraId="4A000000">
      <w:pPr>
        <w:ind/>
        <w:jc w:val="both"/>
        <w:rPr>
          <w:rFonts w:ascii="Times New Roman" w:hAnsi="Times New Roman"/>
          <w:sz w:val="28"/>
        </w:rPr>
      </w:pPr>
    </w:p>
    <w:sectPr>
      <w:headerReference r:id="rId3" w:type="default"/>
      <w:headerReference r:id="rId4" w:type="first"/>
      <w:footerReference r:id="rId5" w:type="first"/>
      <w:pgSz w:h="16838" w:orient="portrait" w:w="11906"/>
      <w:pgMar w:bottom="851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Вр-2052047</w: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Вр-2052047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4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</w:rPr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8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Колонтитул"/>
    <w:basedOn w:val="Style_4"/>
    <w:link w:val="Style_6_ch"/>
  </w:style>
  <w:style w:styleId="Style_6_ch" w:type="character">
    <w:name w:val="Колонтитул"/>
    <w:basedOn w:val="Style_4_ch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List"/>
    <w:basedOn w:val="Style_9"/>
    <w:link w:val="Style_8_ch"/>
    <w:rPr>
      <w:rFonts w:ascii="PT Astra Serif" w:hAnsi="PT Astra Serif"/>
    </w:rPr>
  </w:style>
  <w:style w:styleId="Style_8_ch" w:type="character">
    <w:name w:val="List"/>
    <w:basedOn w:val="Style_9_ch"/>
    <w:link w:val="Style_8"/>
    <w:rPr>
      <w:rFonts w:ascii="PT Astra Serif" w:hAnsi="PT Astra Serif"/>
    </w:rPr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alloon Text"/>
    <w:basedOn w:val="Style_4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4_ch"/>
    <w:link w:val="Style_15"/>
    <w:rPr>
      <w:rFonts w:ascii="Tahoma" w:hAnsi="Tahoma"/>
      <w:sz w:val="16"/>
    </w:rPr>
  </w:style>
  <w:style w:styleId="Style_16" w:type="paragraph">
    <w:name w:val="caption"/>
    <w:basedOn w:val="Style_4"/>
    <w:link w:val="Style_16_ch"/>
    <w:pPr>
      <w:spacing w:after="120" w:before="120"/>
      <w:ind/>
    </w:pPr>
    <w:rPr>
      <w:rFonts w:ascii="PT Astra Serif" w:hAnsi="PT Astra Serif"/>
      <w:i w:val="1"/>
      <w:sz w:val="24"/>
    </w:rPr>
  </w:style>
  <w:style w:styleId="Style_16_ch" w:type="character">
    <w:name w:val="caption"/>
    <w:basedOn w:val="Style_4_ch"/>
    <w:link w:val="Style_16"/>
    <w:rPr>
      <w:rFonts w:ascii="PT Astra Serif" w:hAnsi="PT Astra Serif"/>
      <w:i w:val="1"/>
      <w:sz w:val="24"/>
    </w:rPr>
  </w:style>
  <w:style w:styleId="Style_17" w:type="paragraph">
    <w:name w:val="index heading"/>
    <w:basedOn w:val="Style_4"/>
    <w:link w:val="Style_17_ch"/>
    <w:rPr>
      <w:rFonts w:ascii="PT Astra Serif" w:hAnsi="PT Astra Serif"/>
    </w:rPr>
  </w:style>
  <w:style w:styleId="Style_17_ch" w:type="character">
    <w:name w:val="index heading"/>
    <w:basedOn w:val="Style_4_ch"/>
    <w:link w:val="Style_17"/>
    <w:rPr>
      <w:rFonts w:ascii="PT Astra Serif" w:hAnsi="PT Astra Serif"/>
    </w:rPr>
  </w:style>
  <w:style w:styleId="Style_9" w:type="paragraph">
    <w:name w:val="Body Text"/>
    <w:basedOn w:val="Style_4"/>
    <w:link w:val="Style_9_ch"/>
    <w:pPr>
      <w:spacing w:after="140"/>
      <w:ind/>
    </w:pPr>
  </w:style>
  <w:style w:styleId="Style_9_ch" w:type="character">
    <w:name w:val="Body Text"/>
    <w:basedOn w:val="Style_4_ch"/>
    <w:link w:val="Style_9"/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4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80"/>
      <w:u w:val="single"/>
    </w:rPr>
  </w:style>
  <w:style w:styleId="Style_20_ch" w:type="character">
    <w:name w:val="Hyperlink"/>
    <w:link w:val="Style_20"/>
    <w:rPr>
      <w:color w:val="000080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basedOn w:val="Style_4"/>
    <w:next w:val="Style_9"/>
    <w:link w:val="Style_29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9_ch" w:type="character">
    <w:name w:val="Title"/>
    <w:basedOn w:val="Style_4_ch"/>
    <w:link w:val="Style_29"/>
    <w:rPr>
      <w:rFonts w:ascii="PT Astra Serif" w:hAnsi="PT Astra Serif"/>
      <w:sz w:val="28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footer5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2025-02-24T06:46:21Z</dcterms:modified>
</cp:coreProperties>
</file>