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2.xml"/>
  <Override ContentType="application/vnd.openxmlformats-officedocument.wordprocessingml.footer+xml" PartName="/word/footer24.xml"/>
  <Override ContentType="application/vnd.openxmlformats-officedocument.wordprocessingml.footer+xml" PartName="/word/footer26.xml"/>
  <Override ContentType="application/vnd.openxmlformats-officedocument.wordprocessingml.footer+xml" PartName="/word/footer28.xml"/>
  <Override ContentType="application/vnd.openxmlformats-officedocument.wordprocessingml.footer+xml" PartName="/word/footer30.xml"/>
  <Override ContentType="application/vnd.openxmlformats-officedocument.wordprocessingml.footer+xml" PartName="/word/footer32.xml"/>
  <Override ContentType="application/vnd.openxmlformats-officedocument.wordprocessingml.footer+xml" PartName="/word/footer34.xml"/>
  <Override ContentType="application/vnd.openxmlformats-officedocument.wordprocessingml.footer+xml" PartName="/word/footer36.xml"/>
  <Override ContentType="application/vnd.openxmlformats-officedocument.wordprocessingml.footer+xml" PartName="/word/footer38.xml"/>
  <Override ContentType="application/vnd.openxmlformats-officedocument.wordprocessingml.footer+xml" PartName="/word/footer4.xml"/>
  <Override ContentType="application/vnd.openxmlformats-officedocument.wordprocessingml.footer+xml" PartName="/word/footer40.xml"/>
  <Override ContentType="application/vnd.openxmlformats-officedocument.wordprocessingml.footer+xml" PartName="/word/footer42.xml"/>
  <Override ContentType="application/vnd.openxmlformats-officedocument.wordprocessingml.footer+xml" PartName="/word/footer44.xml"/>
  <Override ContentType="application/vnd.openxmlformats-officedocument.wordprocessingml.footer+xml" PartName="/word/footer46.xml"/>
  <Override ContentType="application/vnd.openxmlformats-officedocument.wordprocessingml.footer+xml" PartName="/word/footer48.xml"/>
  <Override ContentType="application/vnd.openxmlformats-officedocument.wordprocessingml.footer+xml" PartName="/word/footer50.xml"/>
  <Override ContentType="application/vnd.openxmlformats-officedocument.wordprocessingml.footer+xml" PartName="/word/footer51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19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25.xml"/>
  <Override ContentType="application/vnd.openxmlformats-officedocument.wordprocessingml.header+xml" PartName="/word/header27.xml"/>
  <Override ContentType="application/vnd.openxmlformats-officedocument.wordprocessingml.header+xml" PartName="/word/header29.xml"/>
  <Override ContentType="application/vnd.openxmlformats-officedocument.wordprocessingml.header+xml" PartName="/word/header3.xml"/>
  <Override ContentType="application/vnd.openxmlformats-officedocument.wordprocessingml.header+xml" PartName="/word/header31.xml"/>
  <Override ContentType="application/vnd.openxmlformats-officedocument.wordprocessingml.header+xml" PartName="/word/header33.xml"/>
  <Override ContentType="application/vnd.openxmlformats-officedocument.wordprocessingml.header+xml" PartName="/word/header35.xml"/>
  <Override ContentType="application/vnd.openxmlformats-officedocument.wordprocessingml.header+xml" PartName="/word/header37.xml"/>
  <Override ContentType="application/vnd.openxmlformats-officedocument.wordprocessingml.header+xml" PartName="/word/header39.xml"/>
  <Override ContentType="application/vnd.openxmlformats-officedocument.wordprocessingml.header+xml" PartName="/word/header41.xml"/>
  <Override ContentType="application/vnd.openxmlformats-officedocument.wordprocessingml.header+xml" PartName="/word/header43.xml"/>
  <Override ContentType="application/vnd.openxmlformats-officedocument.wordprocessingml.header+xml" PartName="/word/header45.xml"/>
  <Override ContentType="application/vnd.openxmlformats-officedocument.wordprocessingml.header+xml" PartName="/word/header47.xml"/>
  <Override ContentType="application/vnd.openxmlformats-officedocument.wordprocessingml.header+xml" PartName="/word/header49.xml"/>
  <Override ContentType="application/vnd.openxmlformats-officedocument.wordprocessingml.header+xml" PartName="/word/header5.xml"/>
  <Override ContentType="application/vnd.openxmlformats-officedocument.wordprocessingml.header+xml" PartName="/word/header52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45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4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4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48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500</w:t>
      </w:r>
      <w:r>
        <w:rPr>
          <w:spacing w:val="-4"/>
          <w:sz w:val="28"/>
        </w:rPr>
        <w:t>-П</w:t>
      </w:r>
    </w:p>
    <w:p w14:paraId="49000000">
      <w:pPr>
        <w:widowControl w:val="0"/>
        <w:spacing w:after="0" w:line="240" w:lineRule="auto"/>
        <w:ind w:right="4534"/>
        <w:rPr>
          <w:rFonts w:ascii="Times New Roman" w:hAnsi="Times New Roman"/>
          <w:sz w:val="28"/>
        </w:rPr>
      </w:pPr>
    </w:p>
    <w:p w14:paraId="4A000000">
      <w:pPr>
        <w:widowControl w:val="0"/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 постановление администрации города Магнитогорска от 24.07.2015 № 9961-П </w:t>
      </w:r>
    </w:p>
    <w:p w14:paraId="4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Трудовым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постановлением главы города Магнитогорска от 17.10.2008 № 8976-П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введении новых систем оплаты труда работников муниципальных учреждений и органов местного самоуправления города Магнитогорска, оплата труда которых в настоящее время осуществляется на основе Единой тарифной сетки по оплате труда работников муниципальных учреждений города Магнитогорска», руководствуясь Уставом города Магнитогорска,</w:t>
      </w:r>
    </w:p>
    <w:p w14:paraId="4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4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 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24.07.2015 №9961-П «Об утверждении методических рекомендаций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 оплате труда работников муниципальных учреждений, подведомственных управлению по физической культуре и спорту администрации города Магнитог</w:t>
      </w:r>
      <w:bookmarkStart w:id="1" w:name="sub_114"/>
      <w:r>
        <w:rPr>
          <w:rFonts w:ascii="Times New Roman" w:hAnsi="Times New Roman"/>
          <w:sz w:val="28"/>
        </w:rPr>
        <w:t>орска» (далее – постановление) следующие изменени</w:t>
      </w:r>
      <w:bookmarkStart w:id="2" w:name="sub_1003"/>
      <w:bookmarkEnd w:id="1"/>
      <w:r>
        <w:rPr>
          <w:rFonts w:ascii="Times New Roman" w:hAnsi="Times New Roman"/>
          <w:sz w:val="28"/>
        </w:rPr>
        <w:t>я:</w:t>
      </w:r>
    </w:p>
    <w:p w14:paraId="50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 пункт 44 приложения к постановлению изложить в </w:t>
      </w:r>
      <w:r>
        <w:rPr>
          <w:rFonts w:ascii="Times New Roman" w:hAnsi="Times New Roman"/>
          <w:sz w:val="28"/>
        </w:rPr>
        <w:t xml:space="preserve">следующей </w:t>
      </w:r>
      <w:r>
        <w:rPr>
          <w:rFonts w:ascii="Times New Roman" w:hAnsi="Times New Roman"/>
          <w:sz w:val="28"/>
        </w:rPr>
        <w:t>редакции:</w:t>
      </w:r>
    </w:p>
    <w:p w14:paraId="51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«44. Порядок исчисления размера средней заработной платы работников, относящихся к основному персоналу, для определения размера должностного оклада руководителя определен в приложении № 27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настоящим методическим рекомендациям.</w:t>
      </w:r>
    </w:p>
    <w:p w14:paraId="52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установлении условий оплаты труда руководителя учреждения учитывается необходимость обеспечения не превышения предельного уровня соотношения среднемесячной заработной платы, установленного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пунктом 42 настоящих методических рекомендаций, в случае выполнения всех показателей эффективности деятельности учреждения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работы его руководителя и получения выплат стимулирующего характера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максимальном размере.».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абзаце 3 пункта 49 приложения к постановлению цифры «28», «29», «30» исключить;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пункт 50 приложения к постановлению изложить в </w:t>
      </w:r>
      <w:r>
        <w:rPr>
          <w:rFonts w:ascii="Times New Roman" w:hAnsi="Times New Roman"/>
          <w:sz w:val="28"/>
        </w:rPr>
        <w:t>следующей</w:t>
      </w:r>
      <w:r>
        <w:rPr>
          <w:rFonts w:ascii="Times New Roman" w:hAnsi="Times New Roman"/>
          <w:sz w:val="28"/>
        </w:rPr>
        <w:t xml:space="preserve"> редакции: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«50. Руководителю муниципального учреждения, подведомственного управлению физической культуры и спорта администрации города, может быть выплачена премия за выполнение особо важных и сложных заданий.</w:t>
      </w:r>
    </w:p>
    <w:p w14:paraId="56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 выплате премии руководителю и определении её размера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(до 1 должностного оклада) принимается работодателем. </w:t>
      </w:r>
    </w:p>
    <w:p w14:paraId="57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Премия выплачивается из средств, полученных от приносящей доход деятельности, направленных на оплату труда.</w:t>
      </w:r>
    </w:p>
    <w:p w14:paraId="58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Премия за год начисляется руководителю учреждения при условии работы в учреждении не менее 6 месяцев.».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приложение №16 к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../../../../C:/%D0%A3%D0%A4%D0%9A%D0%A1%D0%B8%D0%A2/%D0%9E%D0%9F%D0%9B%D0%90%D0%A2%D0%90%20%D0%A2%D0%A0%D0%A3%D0%94%D0%90/%D0%98%D0%97%D0%9C%D0%95%D0%9D%D0%95%D0%9D%D0%98%D0%AF/%D0%9C%D0%B5%D1%82%D0%BE%D0%B4.%20%D1%80%D0%B5%D0%BA%D0%BE%D0%BC%D0%B5%D0%BD%D0%B4%D0%B0%D1%86%D0%B8%D0%B8/2019/01.07.2019/2019-2-11%2012-49-49%20%D0%92%D1%80-298630%20%D0%A0%D0%B0%D1%81%D0%BF%D0%BE%D1%80%D1%8F%D0%B4%D0%B8%D1%82%D0%B5%D0%BB%D1%8C%D0%BD%D1%8B%D0%B9%20(%D0%BF%D1%83%D1%81%D1%82%D0%BE%D0%B9).doc#sub_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Методическим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рекомендациям об оплате труда работников муниципальных учреждений, подведомственных управлению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физической культуре и спорту администрации города Магнитогорска, </w:t>
      </w:r>
      <w:r>
        <w:rPr>
          <w:rFonts w:ascii="Times New Roman" w:hAnsi="Times New Roman"/>
          <w:spacing w:val="-4"/>
          <w:sz w:val="28"/>
        </w:rPr>
        <w:t>утвержденным постановлением, изложить в новой редакции (приложение № 1);</w:t>
      </w:r>
    </w:p>
    <w:p w14:paraId="5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 приложение №18 к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../../../../C:/%D0%A3%D0%A4%D0%9A%D0%A1%D0%B8%D0%A2/%D0%9E%D0%9F%D0%9B%D0%90%D0%A2%D0%90%20%D0%A2%D0%A0%D0%A3%D0%94%D0%90/%D0%98%D0%97%D0%9C%D0%95%D0%9D%D0%95%D0%9D%D0%98%D0%AF/%D0%9C%D0%B5%D1%82%D0%BE%D0%B4.%20%D1%80%D0%B5%D0%BA%D0%BE%D0%BC%D0%B5%D0%BD%D0%B4%D0%B0%D1%86%D0%B8%D0%B8/2019/01.07.2019/2019-2-11%2012-49-49%20%D0%92%D1%80-298630%20%D0%A0%D0%B0%D1%81%D0%BF%D0%BE%D1%80%D1%8F%D0%B4%D0%B8%D1%82%D0%B5%D0%BB%D1%8C%D0%BD%D1%8B%D0%B9%20(%D0%BF%D1%83%D1%81%D1%82%D0%BE%D0%B9).doc#sub_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Методическим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рекомендациям об оплате труда работников муниципальных учреждений, подведомственных управлению по физической культуре и спорту администрации города Магнитогорска, </w:t>
      </w:r>
      <w:r>
        <w:rPr>
          <w:rFonts w:ascii="Times New Roman" w:hAnsi="Times New Roman"/>
          <w:spacing w:val="-4"/>
          <w:sz w:val="28"/>
        </w:rPr>
        <w:t>утвержденным постановлением, изложить в новой редакции (приложение № 2);</w:t>
      </w:r>
    </w:p>
    <w:p w14:paraId="5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6)  приложение №19 к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../../../../C:/%D0%A3%D0%A4%D0%9A%D0%A1%D0%B8%D0%A2/%D0%9E%D0%9F%D0%9B%D0%90%D0%A2%D0%90%20%D0%A2%D0%A0%D0%A3%D0%94%D0%90/%D0%98%D0%97%D0%9C%D0%95%D0%9D%D0%95%D0%9D%D0%98%D0%AF/%D0%9C%D0%B5%D1%82%D0%BE%D0%B4.%20%D1%80%D0%B5%D0%BA%D0%BE%D0%BC%D0%B5%D0%BD%D0%B4%D0%B0%D1%86%D0%B8%D0%B8/2019/01.07.2019/2019-2-11%2012-49-49%20%D0%92%D1%80-298630%20%D0%A0%D0%B0%D1%81%D0%BF%D0%BE%D1%80%D1%8F%D0%B4%D0%B8%D1%82%D0%B5%D0%BB%D1%8C%D0%BD%D1%8B%D0%B9%20(%D0%BF%D1%83%D1%81%D1%82%D0%BE%D0%B9).doc#sub_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Методическим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рекомендациям об оплате труда работников муниципальных учреждений, подведомственных управлению по физической культуре и спорту администрации города Магнитогорска, </w:t>
      </w:r>
      <w:r>
        <w:rPr>
          <w:rFonts w:ascii="Times New Roman" w:hAnsi="Times New Roman"/>
          <w:spacing w:val="-4"/>
          <w:sz w:val="28"/>
        </w:rPr>
        <w:t>утвержденным постановлением, изложить в новой редакции (приложение № 3);</w:t>
      </w:r>
    </w:p>
    <w:p w14:paraId="5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7)  приложение №20 к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../../../../C:/%D0%A3%D0%A4%D0%9A%D0%A1%D0%B8%D0%A2/%D0%9E%D0%9F%D0%9B%D0%90%D0%A2%D0%90%20%D0%A2%D0%A0%D0%A3%D0%94%D0%90/%D0%98%D0%97%D0%9C%D0%95%D0%9D%D0%95%D0%9D%D0%98%D0%AF/%D0%9C%D0%B5%D1%82%D0%BE%D0%B4.%20%D1%80%D0%B5%D0%BA%D0%BE%D0%BC%D0%B5%D0%BD%D0%B4%D0%B0%D1%86%D0%B8%D0%B8/2019/01.07.2019/2019-2-11%2012-49-49%20%D0%92%D1%80-298630%20%D0%A0%D0%B0%D1%81%D0%BF%D0%BE%D1%80%D1%8F%D0%B4%D0%B8%D1%82%D0%B5%D0%BB%D1%8C%D0%BD%D1%8B%D0%B9%20(%D0%BF%D1%83%D1%81%D1%82%D0%BE%D0%B9).doc#sub_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Методическим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рекомендациям об оплате труда работников муниципальных учреждений, подведомственных управлению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физической культуре и спорту администрации города Магнитогорска, </w:t>
      </w:r>
      <w:r>
        <w:rPr>
          <w:rFonts w:ascii="Times New Roman" w:hAnsi="Times New Roman"/>
          <w:spacing w:val="-4"/>
          <w:sz w:val="28"/>
        </w:rPr>
        <w:t>утвержденным постановлением, изложить в новой редакции (приложение № 4);</w:t>
      </w:r>
    </w:p>
    <w:p w14:paraId="5D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8)  приложение 21 к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../../../../C:/%D0%A3%D0%A4%D0%9A%D0%A1%D0%B8%D0%A2/%D0%9E%D0%9F%D0%9B%D0%90%D0%A2%D0%90%20%D0%A2%D0%A0%D0%A3%D0%94%D0%90/%D0%98%D0%97%D0%9C%D0%95%D0%9D%D0%95%D0%9D%D0%98%D0%AF/%D0%9C%D0%B5%D1%82%D0%BE%D0%B4.%20%D1%80%D0%B5%D0%BA%D0%BE%D0%BC%D0%B5%D0%BD%D0%B4%D0%B0%D1%86%D0%B8%D0%B8/2019/01.07.2019/2019-2-11%2012-49-49%20%D0%92%D1%80-298630%20%D0%A0%D0%B0%D1%81%D0%BF%D0%BE%D1%80%D1%8F%D0%B4%D0%B8%D1%82%D0%B5%D0%BB%D1%8C%D0%BD%D1%8B%D0%B9%20(%D0%BF%D1%83%D1%81%D1%82%D0%BE%D0%B9).doc#sub_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Методическим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рекомендациям об оплате труда работников муниципальных учреждений, подведомственных управлению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физической культуре и спорту администрации города Магнитогорска, </w:t>
      </w:r>
      <w:r>
        <w:rPr>
          <w:rFonts w:ascii="Times New Roman" w:hAnsi="Times New Roman"/>
          <w:spacing w:val="-4"/>
          <w:sz w:val="28"/>
        </w:rPr>
        <w:t>утвержденным постановлением, изложить в новой редакции (приложение № 5);</w:t>
      </w:r>
    </w:p>
    <w:p w14:paraId="5E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9)  приложение №22 к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../../../../C:/%D0%A3%D0%A4%D0%9A%D0%A1%D0%B8%D0%A2/%D0%9E%D0%9F%D0%9B%D0%90%D0%A2%D0%90%20%D0%A2%D0%A0%D0%A3%D0%94%D0%90/%D0%98%D0%97%D0%9C%D0%95%D0%9D%D0%95%D0%9D%D0%98%D0%AF/%D0%9C%D0%B5%D1%82%D0%BE%D0%B4.%20%D1%80%D0%B5%D0%BA%D0%BE%D0%BC%D0%B5%D0%BD%D0%B4%D0%B0%D1%86%D0%B8%D0%B8/2019/01.07.2019/2019-2-11%2012-49-49%20%D0%92%D1%80-298630%20%D0%A0%D0%B0%D1%81%D0%BF%D0%BE%D1%80%D1%8F%D0%B4%D0%B8%D1%82%D0%B5%D0%BB%D1%8C%D0%BD%D1%8B%D0%B9%20(%D0%BF%D1%83%D1%81%D1%82%D0%BE%D0%B9).doc#sub_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Методическим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рекомендациям об оплате труда работников муниципальных учреждений, подведомственных управлению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физической культуре и спорту администрации города Магнитогорска, </w:t>
      </w:r>
      <w:r>
        <w:rPr>
          <w:rFonts w:ascii="Times New Roman" w:hAnsi="Times New Roman"/>
          <w:spacing w:val="-4"/>
          <w:sz w:val="28"/>
        </w:rPr>
        <w:t>утвержденным постановлением, изложить в новой редакции (приложение № 6);</w:t>
      </w:r>
    </w:p>
    <w:p w14:paraId="5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10)  приложение №23 к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../../../../C:/%D0%A3%D0%A4%D0%9A%D0%A1%D0%B8%D0%A2/%D0%9E%D0%9F%D0%9B%D0%90%D0%A2%D0%90%20%D0%A2%D0%A0%D0%A3%D0%94%D0%90/%D0%98%D0%97%D0%9C%D0%95%D0%9D%D0%95%D0%9D%D0%98%D0%AF/%D0%9C%D0%B5%D1%82%D0%BE%D0%B4.%20%D1%80%D0%B5%D0%BA%D0%BE%D0%BC%D0%B5%D0%BD%D0%B4%D0%B0%D1%86%D0%B8%D0%B8/2019/01.07.2019/2019-2-11%2012-49-49%20%D0%92%D1%80-298630%20%D0%A0%D0%B0%D1%81%D0%BF%D0%BE%D1%80%D1%8F%D0%B4%D0%B8%D1%82%D0%B5%D0%BB%D1%8C%D0%BD%D1%8B%D0%B9%20(%D0%BF%D1%83%D1%81%D1%82%D0%BE%D0%B9).doc#sub_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Методическим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рекомендациям об оплате труда работников муниципальных учреждений, подведомственных управлению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физической культуре и спорту администрации города Магнитогорска, </w:t>
      </w:r>
      <w:r>
        <w:rPr>
          <w:rFonts w:ascii="Times New Roman" w:hAnsi="Times New Roman"/>
          <w:spacing w:val="-4"/>
          <w:sz w:val="28"/>
        </w:rPr>
        <w:t>утвержденным постановлением, изложить в новой редакции (приложение № 7);</w:t>
      </w:r>
    </w:p>
    <w:p w14:paraId="6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11)  приложение №26 к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../../../../C:/%D0%A3%D0%A4%D0%9A%D0%A1%D0%B8%D0%A2/%D0%9E%D0%9F%D0%9B%D0%90%D0%A2%D0%90%20%D0%A2%D0%A0%D0%A3%D0%94%D0%90/%D0%98%D0%97%D0%9C%D0%95%D0%9D%D0%95%D0%9D%D0%98%D0%AF/%D0%9C%D0%B5%D1%82%D0%BE%D0%B4.%20%D1%80%D0%B5%D0%BA%D0%BE%D0%BC%D0%B5%D0%BD%D0%B4%D0%B0%D1%86%D0%B8%D0%B8/2019/01.07.2019/2019-2-11%2012-49-49%20%D0%92%D1%80-298630%20%D0%A0%D0%B0%D1%81%D0%BF%D0%BE%D1%80%D1%8F%D0%B4%D0%B8%D1%82%D0%B5%D0%BB%D1%8C%D0%BD%D1%8B%D0%B9%20(%D0%BF%D1%83%D1%81%D1%82%D0%BE%D0%B9).doc#sub_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Методическим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рекомендациям об оплате труда работников муниципальных учреждений, подведомственных управлению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физической культуре и спорту администрации города Магнитогорска, </w:t>
      </w:r>
      <w:r>
        <w:rPr>
          <w:rFonts w:ascii="Times New Roman" w:hAnsi="Times New Roman"/>
          <w:spacing w:val="-4"/>
          <w:sz w:val="28"/>
        </w:rPr>
        <w:t>утвержденным постановлением, изложить в новой редакции (приложение № 8);</w:t>
      </w:r>
    </w:p>
    <w:p w14:paraId="6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приложение №28 к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../../../../C:/%D0%A3%D0%A4%D0%9A%D0%A1%D0%B8%D0%A2/%D0%9E%D0%9F%D0%9B%D0%90%D0%A2%D0%90%20%D0%A2%D0%A0%D0%A3%D0%94%D0%90/%D0%98%D0%97%D0%9C%D0%95%D0%9D%D0%95%D0%9D%D0%98%D0%AF/%D0%9C%D0%B5%D1%82%D0%BE%D0%B4.%20%D1%80%D0%B5%D0%BA%D0%BE%D0%BC%D0%B5%D0%BD%D0%B4%D0%B0%D1%86%D0%B8%D0%B8/2019/01.07.2019/2019-2-11%2012-49-49%20%D0%92%D1%80-298630%20%D0%A0%D0%B0%D1%81%D0%BF%D0%BE%D1%80%D1%8F%D0%B4%D0%B8%D1%82%D0%B5%D0%BB%D1%8C%D0%BD%D1%8B%D0%B9%20(%D0%BF%D1%83%D1%81%D1%82%D0%BE%D0%B9).doc#sub_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Методическим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рекомендациям об оплате труда </w:t>
      </w:r>
      <w:r>
        <w:rPr>
          <w:rFonts w:ascii="Times New Roman" w:hAnsi="Times New Roman"/>
          <w:sz w:val="28"/>
        </w:rPr>
        <w:t xml:space="preserve">работников муниципальных учреждений, подведомственных управлению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физической культуре и спорту администрации города Магнитогорска, утвержденным постановлением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признать утратившим силу;</w:t>
      </w:r>
    </w:p>
    <w:p w14:paraId="6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приложение №29 к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../../../../C:/%D0%A3%D0%A4%D0%9A%D0%A1%D0%B8%D0%A2/%D0%9E%D0%9F%D0%9B%D0%90%D0%A2%D0%90%20%D0%A2%D0%A0%D0%A3%D0%94%D0%90/%D0%98%D0%97%D0%9C%D0%95%D0%9D%D0%95%D0%9D%D0%98%D0%AF/%D0%9C%D0%B5%D1%82%D0%BE%D0%B4.%20%D1%80%D0%B5%D0%BA%D0%BE%D0%BC%D0%B5%D0%BD%D0%B4%D0%B0%D1%86%D0%B8%D0%B8/2019/01.07.2019/2019-2-11%2012-49-49%20%D0%92%D1%80-298630%20%D0%A0%D0%B0%D1%81%D0%BF%D0%BE%D1%80%D1%8F%D0%B4%D0%B8%D1%82%D0%B5%D0%BB%D1%8C%D0%BD%D1%8B%D0%B9%20(%D0%BF%D1%83%D1%81%D1%82%D0%BE%D0%B9).doc#sub_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Методическим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рекомендациям об оплате труда работников муниципальных учреждений, подведомственных управлению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физической культуре и спорту администрации города Магнитогорска, утвержденным постановлением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признать утратившим силу;</w:t>
      </w:r>
    </w:p>
    <w:p w14:paraId="6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приложение №30 к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../../../../C:/%D0%A3%D0%A4%D0%9A%D0%A1%D0%B8%D0%A2/%D0%9E%D0%9F%D0%9B%D0%90%D0%A2%D0%90%20%D0%A2%D0%A0%D0%A3%D0%94%D0%90/%D0%98%D0%97%D0%9C%D0%95%D0%9D%D0%95%D0%9D%D0%98%D0%AF/%D0%9C%D0%B5%D1%82%D0%BE%D0%B4.%20%D1%80%D0%B5%D0%BA%D0%BE%D0%BC%D0%B5%D0%BD%D0%B4%D0%B0%D1%86%D0%B8%D0%B8/2019/01.07.2019/2019-2-11%2012-49-49%20%D0%92%D1%80-298630%20%D0%A0%D0%B0%D1%81%D0%BF%D0%BE%D1%80%D1%8F%D0%B4%D0%B8%D1%82%D0%B5%D0%BB%D1%8C%D0%BD%D1%8B%D0%B9%20(%D0%BF%D1%83%D1%81%D1%82%D0%BE%D0%B9).doc#sub_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Методическим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рекомендациям об оплате труда работников муниципальных учреждений, подведомственных управлению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физической культуре и спорту администрации города Магнитогорска, утвержденным постановлением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признать утратившим силу. </w:t>
      </w:r>
    </w:p>
    <w:p w14:paraId="6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 Настоящее постановление вступает в силу со дня его подписания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распространяет свое действие на правоотношения, возникшие с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 января 2025 г</w:t>
      </w:r>
      <w:r>
        <w:rPr>
          <w:rFonts w:ascii="Times New Roman" w:hAnsi="Times New Roman"/>
          <w:sz w:val="28"/>
        </w:rPr>
        <w:t>од</w:t>
      </w:r>
      <w:r>
        <w:rPr>
          <w:rFonts w:ascii="Times New Roman" w:hAnsi="Times New Roman"/>
          <w:sz w:val="28"/>
        </w:rPr>
        <w:t>а</w:t>
      </w:r>
      <w:bookmarkStart w:id="3" w:name="_GoBack"/>
      <w:bookmarkEnd w:id="3"/>
      <w:r>
        <w:rPr>
          <w:rFonts w:ascii="Times New Roman" w:hAnsi="Times New Roman"/>
          <w:sz w:val="28"/>
        </w:rPr>
        <w:t>.</w:t>
      </w:r>
    </w:p>
    <w:p w14:paraId="6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 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 Н.И.)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официальном сайте администрации города Магнитогорска. </w:t>
      </w:r>
      <w:bookmarkStart w:id="4" w:name="sub_1005"/>
      <w:bookmarkEnd w:id="2"/>
    </w:p>
    <w:p w14:paraId="6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 Контроль исполнения настоящего постановления возложить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</w:t>
      </w:r>
      <w:bookmarkEnd w:id="4"/>
      <w:r>
        <w:rPr>
          <w:rFonts w:ascii="Times New Roman" w:hAnsi="Times New Roman"/>
          <w:sz w:val="28"/>
        </w:rPr>
        <w:t>Сафонову Н.В.</w:t>
      </w:r>
    </w:p>
    <w:p w14:paraId="6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С.Н. Бердников</w:t>
      </w:r>
    </w:p>
    <w:p w14:paraId="6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B000000">
      <w:pPr>
        <w:sectPr>
          <w:headerReference r:id="rId52" w:type="default"/>
          <w:headerReference r:id="rId19" w:type="even"/>
          <w:footerReference r:id="rId51" w:type="first"/>
          <w:footerReference r:id="rId20" w:type="even"/>
          <w:pgSz w:h="16838" w:orient="portrait" w:w="11906"/>
          <w:pgMar w:bottom="1134" w:footer="709" w:gutter="0" w:header="709" w:left="1701" w:right="850" w:top="1134"/>
          <w:pgNumType w:start="1"/>
          <w:titlePg/>
        </w:sectPr>
      </w:pPr>
    </w:p>
    <w:p w14:paraId="7C000000">
      <w:pPr>
        <w:widowControl w:val="0"/>
        <w:spacing w:after="0" w:line="240" w:lineRule="auto"/>
        <w:ind w:hanging="1840" w:left="70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7D000000">
      <w:pPr>
        <w:widowControl w:val="0"/>
        <w:spacing w:after="0" w:line="240" w:lineRule="auto"/>
        <w:ind w:hanging="419" w:left="56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7E000000">
      <w:pPr>
        <w:widowControl w:val="0"/>
        <w:spacing w:after="0" w:line="240" w:lineRule="auto"/>
        <w:ind w:hanging="1127" w:left="637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7F000000">
      <w:pPr>
        <w:widowControl w:val="0"/>
        <w:spacing w:after="0" w:line="240" w:lineRule="auto"/>
        <w:ind w:hanging="424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23.01.2025 № 500-П</w:t>
      </w:r>
    </w:p>
    <w:p w14:paraId="8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</w:p>
    <w:p w14:paraId="8100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16</w:t>
      </w:r>
    </w:p>
    <w:p w14:paraId="8200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Методическим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рекомендациям</w:t>
      </w:r>
      <w:r>
        <w:rPr>
          <w:rFonts w:ascii="Times New Roman" w:hAnsi="Times New Roman"/>
          <w:sz w:val="24"/>
        </w:rPr>
        <w:t xml:space="preserve"> </w:t>
      </w:r>
    </w:p>
    <w:p w14:paraId="8300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об оплате труда работников</w:t>
      </w:r>
    </w:p>
    <w:p w14:paraId="8400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муниципальных учреждений, </w:t>
      </w:r>
    </w:p>
    <w:p w14:paraId="8500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подведомственных управлению </w:t>
      </w:r>
    </w:p>
    <w:p w14:paraId="8600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по физической культуре и спорту </w:t>
      </w:r>
    </w:p>
    <w:p w14:paraId="8700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города Магнитогорска</w:t>
      </w:r>
    </w:p>
    <w:p w14:paraId="8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</w:t>
      </w:r>
    </w:p>
    <w:p w14:paraId="8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должностей и профессий работников</w:t>
      </w:r>
    </w:p>
    <w:p w14:paraId="8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муниципальных учреждений, отнесенных к основному персоналу</w:t>
      </w:r>
    </w:p>
    <w:p w14:paraId="8C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4"/>
        <w:tblW w:type="auto" w:w="0"/>
        <w:tblLayout w:type="fixed"/>
      </w:tblPr>
      <w:tblGrid>
        <w:gridCol w:w="675"/>
        <w:gridCol w:w="3402"/>
        <w:gridCol w:w="555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муниципального учреждения</w:t>
            </w:r>
          </w:p>
          <w:p w14:paraId="8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и профессии работников, отнесенных</w:t>
            </w:r>
          </w:p>
          <w:p w14:paraId="9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основному персоналу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 «СШ №3»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Концертмейстер;</w:t>
            </w:r>
          </w:p>
          <w:p w14:paraId="9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школы;</w:t>
            </w:r>
          </w:p>
          <w:p w14:paraId="9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Тренер-преподаватель; </w:t>
            </w:r>
          </w:p>
          <w:p w14:paraId="9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Дежурный по спортивному залу;</w:t>
            </w:r>
          </w:p>
          <w:p w14:paraId="9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звукозаписи;</w:t>
            </w:r>
          </w:p>
          <w:p w14:paraId="9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зданий;</w:t>
            </w:r>
          </w:p>
          <w:p w14:paraId="9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Инженер;</w:t>
            </w:r>
          </w:p>
          <w:p w14:paraId="9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электрооборудования;</w:t>
            </w:r>
          </w:p>
          <w:p w14:paraId="9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спорта).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«СШОР «Атлет»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Тренер-преподаватель;</w:t>
            </w:r>
          </w:p>
          <w:p w14:paraId="A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Спортсмен;</w:t>
            </w:r>
          </w:p>
          <w:p w14:paraId="A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школы;</w:t>
            </w:r>
          </w:p>
          <w:p w14:paraId="A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спорту;</w:t>
            </w:r>
          </w:p>
          <w:p w14:paraId="A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Администратор;</w:t>
            </w:r>
          </w:p>
          <w:p w14:paraId="A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Инженер;</w:t>
            </w:r>
          </w:p>
          <w:p w14:paraId="A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электрооборудования;</w:t>
            </w:r>
          </w:p>
          <w:p w14:paraId="A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зданий;</w:t>
            </w:r>
          </w:p>
          <w:p w14:paraId="A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спорта).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«СШ №8»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Тренер-преподаватель; </w:t>
            </w:r>
          </w:p>
          <w:p w14:paraId="A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Спортсмен;</w:t>
            </w:r>
          </w:p>
          <w:p w14:paraId="A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школы;</w:t>
            </w:r>
          </w:p>
          <w:p w14:paraId="A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Инженер;</w:t>
            </w:r>
          </w:p>
          <w:p w14:paraId="A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структурного подразделения по эксплуатации объектов спорта;</w:t>
            </w:r>
          </w:p>
          <w:p w14:paraId="A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Администратор;</w:t>
            </w:r>
          </w:p>
          <w:p w14:paraId="B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Электромонтер по ремонту и обслуживанию </w:t>
            </w:r>
            <w:r>
              <w:rPr>
                <w:rFonts w:ascii="Times New Roman" w:hAnsi="Times New Roman"/>
                <w:sz w:val="24"/>
              </w:rPr>
              <w:t>электрооборудования;</w:t>
            </w:r>
          </w:p>
          <w:p w14:paraId="B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зданий;</w:t>
            </w:r>
          </w:p>
          <w:p w14:paraId="B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спорта).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«СШ «Динамо»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Тренер-преподаватель;</w:t>
            </w:r>
          </w:p>
          <w:p w14:paraId="B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школы;</w:t>
            </w:r>
          </w:p>
          <w:p w14:paraId="B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спорту;</w:t>
            </w:r>
          </w:p>
          <w:p w14:paraId="B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Спортсмен;</w:t>
            </w:r>
          </w:p>
          <w:p w14:paraId="B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Инженер;</w:t>
            </w:r>
          </w:p>
          <w:p w14:paraId="B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спорта);</w:t>
            </w:r>
          </w:p>
          <w:p w14:paraId="B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хозяйством;</w:t>
            </w:r>
          </w:p>
          <w:p w14:paraId="B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зданий;</w:t>
            </w:r>
          </w:p>
          <w:p w14:paraId="B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электрооборудования;</w:t>
            </w:r>
          </w:p>
          <w:p w14:paraId="B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(организационного);</w:t>
            </w:r>
          </w:p>
          <w:p w14:paraId="B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(организационного отдела);</w:t>
            </w:r>
          </w:p>
          <w:p w14:paraId="C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Администратор;</w:t>
            </w:r>
          </w:p>
          <w:p w14:paraId="C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звукозаписи;</w:t>
            </w:r>
          </w:p>
          <w:p w14:paraId="C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эксплуатации и ремонту спортивной техники;</w:t>
            </w:r>
          </w:p>
          <w:p w14:paraId="C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Электромонтер;</w:t>
            </w:r>
          </w:p>
          <w:p w14:paraId="C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Механик.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«СШ «Умка»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(организационного);</w:t>
            </w:r>
          </w:p>
          <w:p w14:paraId="C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спорта);</w:t>
            </w:r>
          </w:p>
          <w:p w14:paraId="C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пожарной безопасности и ГО и ЧС;</w:t>
            </w:r>
          </w:p>
          <w:p w14:paraId="C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обеспечению работы видеонаблюдения;</w:t>
            </w:r>
          </w:p>
          <w:p w14:paraId="C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Инженер-энергетик;</w:t>
            </w:r>
          </w:p>
          <w:p w14:paraId="C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Инженер-электрик;</w:t>
            </w:r>
          </w:p>
          <w:p w14:paraId="C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Техник;</w:t>
            </w:r>
          </w:p>
          <w:p w14:paraId="C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Инженер;</w:t>
            </w:r>
          </w:p>
          <w:p w14:paraId="C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Техник;</w:t>
            </w:r>
          </w:p>
          <w:p w14:paraId="D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инженер-химик;</w:t>
            </w:r>
          </w:p>
          <w:p w14:paraId="D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Лаборант;</w:t>
            </w:r>
          </w:p>
          <w:p w14:paraId="D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зданий;</w:t>
            </w:r>
          </w:p>
          <w:p w14:paraId="D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электрооборудования;</w:t>
            </w:r>
          </w:p>
          <w:p w14:paraId="D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 (льдоуборочной машины);</w:t>
            </w:r>
          </w:p>
          <w:p w14:paraId="D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школы;</w:t>
            </w:r>
          </w:p>
          <w:p w14:paraId="D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спорту;</w:t>
            </w:r>
          </w:p>
          <w:p w14:paraId="D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тренер-преподаватель;</w:t>
            </w:r>
          </w:p>
          <w:p w14:paraId="D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Тренер-преподаватель;</w:t>
            </w:r>
          </w:p>
          <w:p w14:paraId="D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Матрос-спасатель;</w:t>
            </w:r>
          </w:p>
          <w:p w14:paraId="D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Спортсмен;</w:t>
            </w:r>
          </w:p>
          <w:p w14:paraId="D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Ремонтировщик</w:t>
            </w:r>
            <w:r>
              <w:rPr>
                <w:rFonts w:ascii="Times New Roman" w:hAnsi="Times New Roman"/>
                <w:sz w:val="24"/>
              </w:rPr>
              <w:t xml:space="preserve"> плоскостных спортивных сооружений;</w:t>
            </w:r>
          </w:p>
          <w:p w14:paraId="D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(по обеспечению безопасности объектов).</w:t>
            </w:r>
          </w:p>
          <w:p w14:paraId="D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связам с общественностью;</w:t>
            </w:r>
          </w:p>
          <w:p w14:paraId="D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по спортивной работе (футбольной команды);</w:t>
            </w:r>
          </w:p>
          <w:p w14:paraId="D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тренер (футбольной команды);</w:t>
            </w:r>
          </w:p>
          <w:p w14:paraId="E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 (футбольной команды);</w:t>
            </w:r>
          </w:p>
          <w:p w14:paraId="E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 (футбольной команды).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«Парки Магнитки»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проекта;</w:t>
            </w:r>
          </w:p>
          <w:p w14:paraId="E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труда;</w:t>
            </w:r>
          </w:p>
          <w:p w14:paraId="E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персоналу;</w:t>
            </w:r>
          </w:p>
          <w:p w14:paraId="E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Экономист;</w:t>
            </w:r>
          </w:p>
          <w:p w14:paraId="E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Бухгалтер;</w:t>
            </w:r>
          </w:p>
          <w:p w14:paraId="E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закупкам;</w:t>
            </w:r>
          </w:p>
          <w:p w14:paraId="E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(организационного отдела);</w:t>
            </w:r>
          </w:p>
          <w:p w14:paraId="E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участка;</w:t>
            </w:r>
          </w:p>
          <w:p w14:paraId="E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(организационного); </w:t>
            </w:r>
          </w:p>
          <w:p w14:paraId="E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электрооборудования;</w:t>
            </w:r>
          </w:p>
          <w:p w14:paraId="E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Ремонтировщик</w:t>
            </w:r>
            <w:r>
              <w:rPr>
                <w:rFonts w:ascii="Times New Roman" w:hAnsi="Times New Roman"/>
                <w:sz w:val="24"/>
              </w:rPr>
              <w:t xml:space="preserve"> плоскостных спортивных сооружений;</w:t>
            </w:r>
          </w:p>
          <w:p w14:paraId="E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зданий;</w:t>
            </w:r>
          </w:p>
          <w:p w14:paraId="F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Модельщик архитектурных деталей;</w:t>
            </w:r>
          </w:p>
          <w:p w14:paraId="F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по сборке металлоконструкций;</w:t>
            </w:r>
          </w:p>
          <w:p w14:paraId="F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Электрогазосварщик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F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 автомобиля;</w:t>
            </w:r>
          </w:p>
          <w:p w14:paraId="F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Тракторист;</w:t>
            </w:r>
          </w:p>
          <w:p w14:paraId="F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Администратор;</w:t>
            </w:r>
          </w:p>
          <w:p w14:paraId="F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(хозяйственного);</w:t>
            </w:r>
          </w:p>
          <w:p w14:paraId="F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территорий;</w:t>
            </w:r>
          </w:p>
          <w:p w14:paraId="F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помещений;</w:t>
            </w:r>
          </w:p>
          <w:p w14:paraId="F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«Центр физкультурно-спортивного движения»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отдела;</w:t>
            </w:r>
          </w:p>
          <w:p w14:paraId="F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связям с общественностью;</w:t>
            </w:r>
          </w:p>
          <w:p w14:paraId="F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физкультурно-спортивных организаций;</w:t>
            </w:r>
          </w:p>
          <w:p w14:paraId="F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спорту;</w:t>
            </w:r>
          </w:p>
          <w:p w14:paraId="0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звукозаписи;</w:t>
            </w:r>
          </w:p>
          <w:p w14:paraId="0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(по организации мероприятий);</w:t>
            </w:r>
          </w:p>
          <w:p w14:paraId="0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эксплуатации и ремонту спортивной техники.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 «ЦБ по отрасли «Физическая культура и спорт»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Бухгалтер;</w:t>
            </w:r>
          </w:p>
          <w:p w14:paraId="0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специалист;</w:t>
            </w:r>
          </w:p>
          <w:p w14:paraId="0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бухгалтера;</w:t>
            </w:r>
          </w:p>
          <w:p w14:paraId="0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отдела;</w:t>
            </w:r>
          </w:p>
          <w:p w14:paraId="0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Экономист;</w:t>
            </w:r>
          </w:p>
          <w:p w14:paraId="0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Инженер-сметчик.</w:t>
            </w:r>
          </w:p>
        </w:tc>
      </w:tr>
    </w:tbl>
    <w:p w14:paraId="0B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C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D010000">
      <w:pPr>
        <w:sectPr>
          <w:headerReference r:id="rId9" w:type="default"/>
          <w:headerReference r:id="rId27" w:type="first"/>
          <w:headerReference r:id="rId43" w:type="even"/>
          <w:footerReference r:id="rId10" w:type="default"/>
          <w:footerReference r:id="rId28" w:type="first"/>
          <w:footerReference r:id="rId44" w:type="even"/>
          <w:pgSz w:h="16838" w:orient="portrait" w:w="11906"/>
          <w:pgMar w:bottom="1134" w:footer="709" w:gutter="0" w:header="709" w:left="1701" w:right="850" w:top="1134"/>
          <w:pgNumType w:start="1"/>
          <w:titlePg/>
        </w:sectPr>
      </w:pPr>
    </w:p>
    <w:p w14:paraId="0E010000">
      <w:pPr>
        <w:widowControl w:val="0"/>
        <w:spacing w:after="0" w:line="240" w:lineRule="auto"/>
        <w:ind w:hanging="1698" w:left="70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0F010000">
      <w:pPr>
        <w:widowControl w:val="0"/>
        <w:spacing w:after="0" w:line="240" w:lineRule="auto"/>
        <w:ind w:hanging="277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10010000">
      <w:pPr>
        <w:widowControl w:val="0"/>
        <w:spacing w:after="0" w:line="240" w:lineRule="auto"/>
        <w:ind w:hanging="985" w:left="63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11010000">
      <w:pPr>
        <w:widowControl w:val="0"/>
        <w:spacing w:after="0" w:line="240" w:lineRule="auto"/>
        <w:ind w:hanging="282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23.01.2025 № 500-П</w:t>
      </w:r>
    </w:p>
    <w:p w14:paraId="12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</w:p>
    <w:p w14:paraId="1301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18</w:t>
      </w:r>
    </w:p>
    <w:p w14:paraId="1401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Методическим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рекомендациям</w:t>
      </w:r>
      <w:r>
        <w:rPr>
          <w:rFonts w:ascii="Times New Roman" w:hAnsi="Times New Roman"/>
          <w:sz w:val="24"/>
        </w:rPr>
        <w:t xml:space="preserve"> </w:t>
      </w:r>
    </w:p>
    <w:p w14:paraId="15010000">
      <w:pPr>
        <w:widowControl w:val="0"/>
        <w:spacing w:after="0" w:line="240" w:lineRule="auto"/>
        <w:ind w:firstLine="538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об оплате труда работников</w:t>
      </w:r>
    </w:p>
    <w:p w14:paraId="1601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муниципальных учреждений,</w:t>
      </w:r>
    </w:p>
    <w:p w14:paraId="1701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подведомственных управлению </w:t>
      </w:r>
    </w:p>
    <w:p w14:paraId="18010000">
      <w:pPr>
        <w:widowControl w:val="0"/>
        <w:spacing w:after="0" w:line="240" w:lineRule="auto"/>
        <w:ind w:firstLine="538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по физической культуре и спорту </w:t>
      </w:r>
    </w:p>
    <w:p w14:paraId="1901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города Магнитогорска</w:t>
      </w:r>
    </w:p>
    <w:p w14:paraId="1A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B01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Целевые показатели</w:t>
      </w:r>
    </w:p>
    <w:p w14:paraId="1C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эффективности и результативности деятельности муниципальных</w:t>
      </w:r>
    </w:p>
    <w:p w14:paraId="1D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учреждений (МБУ ДО «СШ №3», МБУ ДО «СШОР «АТЛЕТ», МБУ ДО «СШ №8»,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МБУ ДО «СШ «Динамо», МБУ ДО «СШ «Умка»), подведомственных управлению по физической культуре и спорту администрации города Магнитогорска,</w:t>
      </w:r>
    </w:p>
    <w:p w14:paraId="1E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оценки эффективности и результативности</w:t>
      </w:r>
    </w:p>
    <w:p w14:paraId="1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учреждений и их руководителей</w:t>
      </w:r>
    </w:p>
    <w:p w14:paraId="20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1"/>
        <w:gridCol w:w="2503"/>
        <w:gridCol w:w="1984"/>
        <w:gridCol w:w="1240"/>
        <w:gridCol w:w="1667"/>
        <w:gridCol w:w="1876"/>
      </w:tblGrid>
      <w:tr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10000">
            <w:pPr>
              <w:widowControl w:val="0"/>
              <w:spacing w:after="0" w:line="240" w:lineRule="auto"/>
              <w:ind w:firstLine="0" w:left="-57" w:righ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10000">
            <w:pPr>
              <w:widowControl w:val="0"/>
              <w:spacing w:after="0" w:line="240" w:lineRule="auto"/>
              <w:ind w:firstLine="0" w:left="-57" w:righ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10000">
            <w:pPr>
              <w:widowControl w:val="0"/>
              <w:spacing w:after="0" w:line="240" w:lineRule="auto"/>
              <w:ind w:firstLine="0" w:left="-57" w:righ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</w:t>
            </w:r>
          </w:p>
          <w:p w14:paraId="24010000">
            <w:pPr>
              <w:widowControl w:val="0"/>
              <w:spacing w:after="0" w:line="240" w:lineRule="auto"/>
              <w:ind w:firstLine="0" w:left="-57" w:righ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показателя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10000">
            <w:pPr>
              <w:widowControl w:val="0"/>
              <w:spacing w:after="0" w:line="240" w:lineRule="auto"/>
              <w:ind w:firstLine="0" w:left="-57" w:righ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(процент)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10000">
            <w:pPr>
              <w:widowControl w:val="0"/>
              <w:spacing w:after="0" w:line="240" w:lineRule="auto"/>
              <w:ind w:firstLine="0" w:left="-57" w:righ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</w:t>
            </w: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10000">
            <w:pPr>
              <w:widowControl w:val="0"/>
              <w:spacing w:after="0" w:line="240" w:lineRule="auto"/>
              <w:ind w:firstLine="0" w:left="-57" w:righ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информации</w:t>
            </w:r>
          </w:p>
        </w:tc>
      </w:tr>
      <w:tr>
        <w:trPr>
          <w:trHeight w:hRule="atLeast" w:val="4645"/>
        </w:trPr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Результативность участия обучающихся в соревнованиях:</w:t>
            </w:r>
          </w:p>
          <w:p w14:paraId="2A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призер официального Первенства или Чемпионата Челябинской области;</w:t>
            </w:r>
          </w:p>
          <w:p w14:paraId="2B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член сборной команды РФ и (или) призер Первенства или Чемпионата РФ;</w:t>
            </w:r>
          </w:p>
          <w:p w14:paraId="2C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 наличии двух и более показателей, начисление премии производится по максимальному результату)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2E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2F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30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31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32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33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34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35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37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38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39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3A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  <w:p w14:paraId="3B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3C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3D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3E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месяц</w:t>
            </w:r>
          </w:p>
        </w:tc>
      </w:tr>
      <w:tr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плана по доходам, полученным от оказания платных услуг и иной, приносящей доход деятельности (с учетом допустимого отклонения (+/-) 5%)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5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100%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8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месяц</w:t>
            </w:r>
          </w:p>
        </w:tc>
      </w:tr>
      <w:tr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плана по расходованию средств, полученных от оказания платных услуг и иной, приносящей доход деятельности (с учетом допустимого отклонения (+/-) 5%)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F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100%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2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месяц</w:t>
            </w:r>
          </w:p>
        </w:tc>
      </w:tr>
      <w:tr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остатка средств полученных от оказания платных услуг и иной, приносящей доход деятельности на конец отчетного месяца по отношению к размеру остатка средств на начало отчетного месяца (показатель должен стремится к нулю).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равный</w:t>
            </w:r>
          </w:p>
          <w:p w14:paraId="58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или меньше размера остатка средств на начало отчетного месяца</w:t>
            </w:r>
          </w:p>
          <w:p w14:paraId="59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5A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D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5E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5F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60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61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месяц</w:t>
            </w:r>
          </w:p>
        </w:tc>
      </w:tr>
      <w:tr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правовых актов и поручений начальника управления по физической культуре и спорту, </w:t>
            </w:r>
          </w:p>
          <w:p w14:paraId="66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своевременность, полнота и достоверность предоставляемой информации, отчетности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68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69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6A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6B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6C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6D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14:paraId="6F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70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71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72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73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74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отчетности (бухгалтерские, статистические и другие)</w:t>
            </w:r>
          </w:p>
        </w:tc>
      </w:tr>
      <w:tr>
        <w:trPr>
          <w:trHeight w:hRule="atLeast" w:val="1513"/>
        </w:trPr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утвержденного муниципального задания (с учетом допустимых отклонений)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100 % </w:t>
            </w:r>
          </w:p>
          <w:p w14:paraId="7A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7B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7C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100%</w:t>
            </w:r>
          </w:p>
          <w:p w14:paraId="7D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14:paraId="7F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80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81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муниципального задания</w:t>
            </w:r>
          </w:p>
        </w:tc>
      </w:tr>
      <w:tr>
        <w:trPr>
          <w:trHeight w:hRule="atLeast" w:val="1873"/>
        </w:trPr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бюджетных средств (средства, выделенные в рамках муниципального задания и средства, выделенные на иные цели)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до 95% от запланированной суммы</w:t>
            </w:r>
          </w:p>
          <w:p w14:paraId="87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88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95% от запланированной суммы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8A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8B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8C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8D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квартал</w:t>
            </w:r>
          </w:p>
        </w:tc>
      </w:tr>
      <w:tr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Доведение средней заработной платы соответствующих категорий работников учреждения до установленных соотношений среднемесячной заработной платы в регионе в соответствии с «дорожной картой»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доведение средней заработной платы работников до средней по региону заработной платы </w:t>
            </w:r>
          </w:p>
          <w:p w14:paraId="93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94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несоблюдение установленных показателей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14:paraId="96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97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98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99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9A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9B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9C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Статистические формы квартальной отчетности</w:t>
            </w:r>
          </w:p>
        </w:tc>
      </w:tr>
      <w:tr>
        <w:trPr>
          <w:trHeight w:hRule="atLeast" w:val="2146"/>
        </w:trPr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Проявление инициативы и отсутствие сбоев в работе при подготовке и проведении мероприятий связанных с уставной деятельностью учреждения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A2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A3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A4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  <w:p w14:paraId="A6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A7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A8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квартал</w:t>
            </w:r>
          </w:p>
        </w:tc>
      </w:tr>
      <w:tr>
        <w:trPr>
          <w:trHeight w:hRule="atLeast" w:val="1654"/>
        </w:trPr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2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дополнительных средств (средства на финансирование наказов избирателей депутатам, привлечение спонсорских средств, добровольные пожертвования)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привлеченных средств</w:t>
            </w:r>
          </w:p>
          <w:p w14:paraId="AE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AF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B1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B2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B3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Реестр наказов избирателей, платежные поручения на дополнительные доходы и др. </w:t>
            </w:r>
          </w:p>
        </w:tc>
      </w:tr>
      <w:tr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2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индивидуальных видов спорта</w:t>
            </w:r>
          </w:p>
          <w:p w14:paraId="B8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спортсменов высокого уровня:</w:t>
            </w:r>
          </w:p>
          <w:p w14:paraId="B9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КМС;</w:t>
            </w:r>
          </w:p>
          <w:p w14:paraId="BA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-МС, наличие спортсменов в составе сборной команды РФ;</w:t>
            </w:r>
          </w:p>
          <w:p w14:paraId="BB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МСМК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BD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BE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BF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C0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C1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C2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C3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C4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C6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C7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C8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C9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CA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CB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CC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14:paraId="CD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год</w:t>
            </w:r>
          </w:p>
        </w:tc>
      </w:tr>
      <w:tr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2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командных видов спорта</w:t>
            </w:r>
          </w:p>
          <w:p w14:paraId="D2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спортсменов высокого уровня:</w:t>
            </w:r>
          </w:p>
          <w:p w14:paraId="D3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- 1 разряд;</w:t>
            </w:r>
          </w:p>
          <w:p w14:paraId="D4010000">
            <w:pPr>
              <w:widowControl w:val="0"/>
              <w:tabs>
                <w:tab w:leader="none" w:pos="1527" w:val="center"/>
              </w:tabs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КМС;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D5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МС, наличие спортсменов в составе сборной команды области, РФ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D7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D8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D9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DA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DB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DC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DD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DE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DF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E1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E2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E3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E4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E5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E6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14:paraId="E7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E8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E9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год</w:t>
            </w:r>
          </w:p>
        </w:tc>
      </w:tr>
      <w:tr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2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 управленческой деятельности (умелая организация и эффективное управление коллективом, качественное ведение документации, обеспечение безопасности Учреждения)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EF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F0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14:paraId="F2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F301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1000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1000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год</w:t>
            </w:r>
          </w:p>
        </w:tc>
      </w:tr>
    </w:tbl>
    <w:p w14:paraId="F6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F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Примечание:</w:t>
      </w:r>
    </w:p>
    <w:p w14:paraId="F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совокупном исполнении п. 2,3,4 настоящих методических рекомендаций размер премии руководителю учреждения составляет 20%, при совокупном неисполнении - премия руководителю учреждения снижается на 20%. </w:t>
      </w:r>
    </w:p>
    <w:p w14:paraId="F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наличии у учреждения условий, предусмотренных п. 11 и п. 12 настоящих методических рекомендаций, оценка эффективности и результативности устанавливается по одному из них по максимальному результату.</w:t>
      </w:r>
    </w:p>
    <w:p w14:paraId="F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обоснования объективности причин неисполнения одного или нескольких пунктов, руководитель учреждения представляет подтверждающие документы. Решение о размере выплаты премии руководителю учреждения принимается по результатам рассмотрения указанных документов.</w:t>
      </w:r>
    </w:p>
    <w:p w14:paraId="F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итогам работы за квартал:</w:t>
      </w:r>
    </w:p>
    <w:p w14:paraId="F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из бюджетных средств – до 60% установленного оклада;</w:t>
      </w:r>
    </w:p>
    <w:p w14:paraId="F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из средств, полученных от приносящей доход деятельности – до 100% установленного оклада;</w:t>
      </w:r>
    </w:p>
    <w:p w14:paraId="F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итогам работы за год:</w:t>
      </w:r>
    </w:p>
    <w:p w14:paraId="F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из бюджетных средств – до 20% установленного оклада;</w:t>
      </w:r>
    </w:p>
    <w:p w14:paraId="0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из средств, полученных от приносящей доход деятельности – до 20% установленного оклада.</w:t>
      </w:r>
    </w:p>
    <w:p w14:paraId="01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202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0302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0402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05020000">
      <w:pPr>
        <w:sectPr>
          <w:headerReference r:id="rId21" w:type="default"/>
          <w:headerReference r:id="rId29" w:type="first"/>
          <w:headerReference r:id="rId47" w:type="even"/>
          <w:footerReference r:id="rId22" w:type="default"/>
          <w:footerReference r:id="rId30" w:type="first"/>
          <w:footerReference r:id="rId48" w:type="even"/>
          <w:pgSz w:h="16838" w:orient="portrait" w:w="11906"/>
          <w:pgMar w:bottom="1134" w:footer="709" w:gutter="0" w:header="709" w:left="1701" w:right="850" w:top="1134"/>
          <w:pgNumType w:start="1"/>
          <w:titlePg/>
        </w:sectPr>
      </w:pPr>
    </w:p>
    <w:p w14:paraId="06020000">
      <w:pPr>
        <w:widowControl w:val="0"/>
        <w:spacing w:after="0" w:line="240" w:lineRule="auto"/>
        <w:ind w:hanging="1698" w:left="70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</w:t>
      </w:r>
    </w:p>
    <w:p w14:paraId="07020000">
      <w:pPr>
        <w:widowControl w:val="0"/>
        <w:spacing w:after="0" w:line="240" w:lineRule="auto"/>
        <w:ind w:hanging="277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08020000">
      <w:pPr>
        <w:widowControl w:val="0"/>
        <w:spacing w:after="0" w:line="240" w:lineRule="auto"/>
        <w:ind w:hanging="985" w:left="63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09020000">
      <w:pPr>
        <w:widowControl w:val="0"/>
        <w:spacing w:after="0" w:line="240" w:lineRule="auto"/>
        <w:ind w:hanging="282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23.01.2025 № 500-П</w:t>
      </w:r>
    </w:p>
    <w:p w14:paraId="0A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</w:p>
    <w:p w14:paraId="0B02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19</w:t>
      </w:r>
    </w:p>
    <w:p w14:paraId="0C02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Методическим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рекомендациям</w:t>
      </w:r>
      <w:r>
        <w:rPr>
          <w:rFonts w:ascii="Times New Roman" w:hAnsi="Times New Roman"/>
          <w:sz w:val="24"/>
        </w:rPr>
        <w:t xml:space="preserve"> </w:t>
      </w:r>
    </w:p>
    <w:p w14:paraId="0D020000">
      <w:pPr>
        <w:widowControl w:val="0"/>
        <w:spacing w:after="0" w:line="240" w:lineRule="auto"/>
        <w:ind w:firstLine="538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об оплате труда работников</w:t>
      </w:r>
    </w:p>
    <w:p w14:paraId="0E02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муниципальных учреждений, </w:t>
      </w:r>
    </w:p>
    <w:p w14:paraId="0F02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подведомственных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управлению </w:t>
      </w:r>
    </w:p>
    <w:p w14:paraId="10020000">
      <w:pPr>
        <w:widowControl w:val="0"/>
        <w:spacing w:after="0" w:line="240" w:lineRule="auto"/>
        <w:ind w:firstLine="538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по физической культуре и спорту </w:t>
      </w:r>
    </w:p>
    <w:p w14:paraId="1102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города Магнитогорска</w:t>
      </w:r>
    </w:p>
    <w:p w14:paraId="12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302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Целевые показатели</w:t>
      </w:r>
    </w:p>
    <w:p w14:paraId="14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эффективности и результативности деятельности </w:t>
      </w:r>
    </w:p>
    <w:p w14:paraId="15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(МАУ «Парки Магнитки»), </w:t>
      </w:r>
    </w:p>
    <w:p w14:paraId="16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подведомственного управлению по физической культуре и спорту администрации города Магнитогорска, критерии оценки эффективности и результативности</w:t>
      </w:r>
    </w:p>
    <w:p w14:paraId="17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учреждений и их руководителей</w:t>
      </w:r>
    </w:p>
    <w:p w14:paraId="18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14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6"/>
        <w:gridCol w:w="3368"/>
        <w:gridCol w:w="1373"/>
        <w:gridCol w:w="1121"/>
        <w:gridCol w:w="1703"/>
        <w:gridCol w:w="1842"/>
      </w:tblGrid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(процент)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информации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 поддержка интернет-сайта муниципального учреждения, поддержка его в актуальном состоянии:</w:t>
            </w:r>
          </w:p>
          <w:p w14:paraId="2102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оперативность представления информации;</w:t>
            </w:r>
          </w:p>
          <w:p w14:paraId="2202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периодичность обновления </w:t>
            </w:r>
            <w:r>
              <w:rPr>
                <w:rFonts w:ascii="Times New Roman" w:hAnsi="Times New Roman"/>
                <w:sz w:val="24"/>
              </w:rPr>
              <w:t>web</w:t>
            </w:r>
            <w:r>
              <w:rPr>
                <w:rFonts w:ascii="Times New Roman" w:hAnsi="Times New Roman"/>
                <w:sz w:val="24"/>
              </w:rPr>
              <w:t>-страницы.</w:t>
            </w:r>
          </w:p>
          <w:p w14:paraId="2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Публикации и освещение деятельности учреждения в средствах массовой информации, в том числе сети «Интернет» и на сайте www.bus.gov.ru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2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2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месяц, визуальная проверка</w:t>
            </w:r>
          </w:p>
          <w:p w14:paraId="2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2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плана по доходам, полученным от оказания платных услуг и иной, приносящей доход деятельности (с учетом допустимого отклонения (+/-) 5%)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  <w:p w14:paraId="3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1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100%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3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4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месяц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2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плана по расходованию средств, полученных от оказания платных услуг и иной, приносящей доход </w:t>
            </w:r>
            <w:r>
              <w:rPr>
                <w:rFonts w:ascii="Times New Roman" w:hAnsi="Times New Roman"/>
                <w:sz w:val="24"/>
              </w:rPr>
              <w:t>деятельности (с учетом допустимого отклонения (+/-) 5%)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  <w:p w14:paraId="3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B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100%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3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месяц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остатка средств полученных от оказания платных услуг и иной, приносящей доход деятельности на конец отчетного месяца по отношению к размеру остатка средств на начало отчетного месяца (показатель должен стремится к нулю). 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равный</w:t>
            </w:r>
          </w:p>
          <w:p w14:paraId="44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или меньше размера остатка средств на начало отчетного месяца</w:t>
            </w:r>
          </w:p>
          <w:p w14:paraId="45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4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8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49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4A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4B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месяц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правовых актов и поручений начальника управления по физической культуре и спорту,</w:t>
            </w:r>
          </w:p>
          <w:p w14:paraId="5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своевременность, полнота и достоверность предоставляемой информации, отчетности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5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14:paraId="5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отчетности (бухгалтерские, статистические и другие)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утвержденного муниципального задания (с учетом допустимых отклонений)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100 % </w:t>
            </w:r>
          </w:p>
          <w:p w14:paraId="6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100%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  <w:p w14:paraId="6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муниципального задания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2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бюджетных средств (средства, выделенные в рамках муниципального задания и средства, выделенные на иные цели)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до 95% от запланированной суммы</w:t>
            </w:r>
          </w:p>
          <w:p w14:paraId="6C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95% от запланированной суммы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6E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6F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70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71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квартал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2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Проявление инициативы и отсутствие сбоев в работе при подготовке и проведении мероприятий связанных с уставной деятельностью учреждения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7702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78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  <w:p w14:paraId="7A02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</w:p>
          <w:p w14:paraId="7B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квартал</w:t>
            </w:r>
          </w:p>
        </w:tc>
      </w:tr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2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Эффективность управленческой деятельности (умелая организация и эффективное управление коллективом, качественное ведение документации, </w:t>
            </w:r>
            <w:r>
              <w:rPr>
                <w:rFonts w:ascii="Times New Roman" w:hAnsi="Times New Roman"/>
                <w:sz w:val="24"/>
              </w:rPr>
              <w:t>обеспечение безопасности Учреждения)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81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82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  <w:p w14:paraId="84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85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2000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2000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год</w:t>
            </w:r>
          </w:p>
        </w:tc>
      </w:tr>
    </w:tbl>
    <w:p w14:paraId="88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89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Примечание: </w:t>
      </w:r>
    </w:p>
    <w:p w14:paraId="8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совокупном исполнении п. 2,3,4 настоящих методических рекомендаций размер премии руководителю учреждения составляет 20%, при совокупном неисполнении - премия руководителю учреждения снижается на 20%. </w:t>
      </w:r>
    </w:p>
    <w:p w14:paraId="8B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обоснования объективности причин неисполнения одного или нескольких пунктов, руководитель учреждения представляет подтверждающие документы. Решение о размере выплаты премии руководителю учреждения принимается по результатам рассмотрения указанных документов.</w:t>
      </w:r>
    </w:p>
    <w:p w14:paraId="8C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итогам работы за квартал:</w:t>
      </w:r>
    </w:p>
    <w:p w14:paraId="8D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из бюджетных средств – до 60% установленного оклада;</w:t>
      </w:r>
    </w:p>
    <w:p w14:paraId="8E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из средств, полученных от приносящей доход деятельности – до 100% установленного оклада;</w:t>
      </w:r>
    </w:p>
    <w:p w14:paraId="8F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итогам работы за год:</w:t>
      </w:r>
    </w:p>
    <w:p w14:paraId="90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из бюджетных средств – до 20% установленного оклада;</w:t>
      </w:r>
    </w:p>
    <w:p w14:paraId="91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из средств, полученных от приносящей доход деятельности – до 20% установленного оклада.</w:t>
      </w:r>
    </w:p>
    <w:p w14:paraId="92020000">
      <w:pPr>
        <w:rPr>
          <w:rFonts w:ascii="Times New Roman" w:hAnsi="Times New Roman"/>
          <w:sz w:val="24"/>
        </w:rPr>
      </w:pPr>
    </w:p>
    <w:p w14:paraId="93020000">
      <w:pPr>
        <w:rPr>
          <w:rFonts w:ascii="Times New Roman" w:hAnsi="Times New Roman"/>
          <w:sz w:val="24"/>
        </w:rPr>
      </w:pPr>
    </w:p>
    <w:p w14:paraId="94020000">
      <w:pPr>
        <w:rPr>
          <w:rFonts w:ascii="Times New Roman" w:hAnsi="Times New Roman"/>
          <w:sz w:val="24"/>
        </w:rPr>
      </w:pPr>
    </w:p>
    <w:p w14:paraId="95020000">
      <w:pPr>
        <w:rPr>
          <w:rFonts w:ascii="Times New Roman" w:hAnsi="Times New Roman"/>
          <w:sz w:val="24"/>
        </w:rPr>
      </w:pPr>
    </w:p>
    <w:p w14:paraId="96020000">
      <w:pPr>
        <w:rPr>
          <w:rFonts w:ascii="Times New Roman" w:hAnsi="Times New Roman"/>
          <w:sz w:val="24"/>
        </w:rPr>
      </w:pPr>
    </w:p>
    <w:p w14:paraId="97020000">
      <w:pPr>
        <w:rPr>
          <w:rFonts w:ascii="Times New Roman" w:hAnsi="Times New Roman"/>
          <w:sz w:val="24"/>
        </w:rPr>
      </w:pPr>
    </w:p>
    <w:p w14:paraId="98020000">
      <w:pPr>
        <w:rPr>
          <w:rFonts w:ascii="Times New Roman" w:hAnsi="Times New Roman"/>
          <w:sz w:val="24"/>
        </w:rPr>
      </w:pPr>
    </w:p>
    <w:p w14:paraId="99020000">
      <w:pPr>
        <w:rPr>
          <w:rFonts w:ascii="Times New Roman" w:hAnsi="Times New Roman"/>
          <w:sz w:val="24"/>
        </w:rPr>
      </w:pPr>
    </w:p>
    <w:p w14:paraId="9A020000">
      <w:pPr>
        <w:rPr>
          <w:rFonts w:ascii="Times New Roman" w:hAnsi="Times New Roman"/>
          <w:sz w:val="24"/>
        </w:rPr>
      </w:pPr>
    </w:p>
    <w:p w14:paraId="9B020000">
      <w:pPr>
        <w:rPr>
          <w:rFonts w:ascii="Times New Roman" w:hAnsi="Times New Roman"/>
          <w:sz w:val="24"/>
        </w:rPr>
      </w:pPr>
    </w:p>
    <w:p w14:paraId="9C020000">
      <w:pPr>
        <w:rPr>
          <w:rFonts w:ascii="Times New Roman" w:hAnsi="Times New Roman"/>
          <w:sz w:val="24"/>
        </w:rPr>
      </w:pPr>
    </w:p>
    <w:p w14:paraId="9D020000">
      <w:pPr>
        <w:rPr>
          <w:rFonts w:ascii="Times New Roman" w:hAnsi="Times New Roman"/>
          <w:sz w:val="24"/>
        </w:rPr>
      </w:pPr>
    </w:p>
    <w:p w14:paraId="9E020000">
      <w:pPr>
        <w:rPr>
          <w:rFonts w:ascii="Times New Roman" w:hAnsi="Times New Roman"/>
          <w:sz w:val="24"/>
        </w:rPr>
      </w:pPr>
    </w:p>
    <w:p w14:paraId="9F020000">
      <w:pPr>
        <w:rPr>
          <w:rFonts w:ascii="Times New Roman" w:hAnsi="Times New Roman"/>
          <w:sz w:val="24"/>
        </w:rPr>
      </w:pPr>
    </w:p>
    <w:p w14:paraId="A0020000">
      <w:pPr>
        <w:rPr>
          <w:rFonts w:ascii="Times New Roman" w:hAnsi="Times New Roman"/>
          <w:sz w:val="24"/>
        </w:rPr>
      </w:pPr>
    </w:p>
    <w:p w14:paraId="A1020000">
      <w:pPr>
        <w:rPr>
          <w:rFonts w:ascii="Times New Roman" w:hAnsi="Times New Roman"/>
          <w:sz w:val="24"/>
        </w:rPr>
      </w:pPr>
    </w:p>
    <w:p w14:paraId="A2020000">
      <w:pPr>
        <w:sectPr>
          <w:headerReference r:id="rId33" w:type="default"/>
          <w:headerReference r:id="rId39" w:type="first"/>
          <w:headerReference r:id="rId23" w:type="even"/>
          <w:footerReference r:id="rId34" w:type="default"/>
          <w:footerReference r:id="rId40" w:type="first"/>
          <w:footerReference r:id="rId24" w:type="even"/>
          <w:pgSz w:h="16838" w:orient="portrait" w:w="11906"/>
          <w:pgMar w:bottom="1134" w:footer="709" w:gutter="0" w:header="709" w:left="1701" w:right="850" w:top="1134"/>
          <w:pgNumType w:start="1"/>
          <w:titlePg/>
        </w:sectPr>
      </w:pPr>
    </w:p>
    <w:p w14:paraId="A3020000">
      <w:pPr>
        <w:widowControl w:val="0"/>
        <w:spacing w:after="0" w:line="240" w:lineRule="auto"/>
        <w:ind w:hanging="1698" w:left="70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4</w:t>
      </w:r>
    </w:p>
    <w:p w14:paraId="A4020000">
      <w:pPr>
        <w:widowControl w:val="0"/>
        <w:spacing w:after="0" w:line="240" w:lineRule="auto"/>
        <w:ind w:hanging="277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A5020000">
      <w:pPr>
        <w:widowControl w:val="0"/>
        <w:spacing w:after="0" w:line="240" w:lineRule="auto"/>
        <w:ind w:hanging="985" w:left="63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A6020000">
      <w:pPr>
        <w:widowControl w:val="0"/>
        <w:spacing w:after="0" w:line="240" w:lineRule="auto"/>
        <w:ind w:hanging="282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23.01.2025 № 500-П</w:t>
      </w:r>
    </w:p>
    <w:p w14:paraId="A7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</w:p>
    <w:p w14:paraId="A802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20</w:t>
      </w:r>
    </w:p>
    <w:p w14:paraId="A902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Методическим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рекомендациям</w:t>
      </w:r>
      <w:r>
        <w:rPr>
          <w:rFonts w:ascii="Times New Roman" w:hAnsi="Times New Roman"/>
          <w:sz w:val="24"/>
        </w:rPr>
        <w:t xml:space="preserve"> </w:t>
      </w:r>
    </w:p>
    <w:p w14:paraId="AA020000">
      <w:pPr>
        <w:widowControl w:val="0"/>
        <w:spacing w:after="0" w:line="240" w:lineRule="auto"/>
        <w:ind w:firstLine="538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об оплате труда работников</w:t>
      </w:r>
    </w:p>
    <w:p w14:paraId="AB02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муниципальных учреждений, </w:t>
      </w:r>
    </w:p>
    <w:p w14:paraId="AC02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подведомственных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управлению</w:t>
      </w:r>
    </w:p>
    <w:p w14:paraId="AD020000">
      <w:pPr>
        <w:widowControl w:val="0"/>
        <w:spacing w:after="0" w:line="240" w:lineRule="auto"/>
        <w:ind w:firstLine="538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по физической культуре и спорту </w:t>
      </w:r>
    </w:p>
    <w:p w14:paraId="AE02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города Магнитогорска</w:t>
      </w:r>
    </w:p>
    <w:p w14:paraId="AF02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</w:p>
    <w:p w14:paraId="B002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B1020000">
      <w:pPr>
        <w:widowControl w:val="0"/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Целевые показатели</w:t>
      </w:r>
    </w:p>
    <w:p w14:paraId="B2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эффективности и результативности деятельности </w:t>
      </w:r>
    </w:p>
    <w:p w14:paraId="B3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(МБУ «Центр физкультурно-спортивного движения»), подведомственного</w:t>
      </w:r>
    </w:p>
    <w:p w14:paraId="B4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управлению по физической культуре и спорту администрации города Магнитогорска,</w:t>
      </w:r>
    </w:p>
    <w:p w14:paraId="B5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оценки эффективности и результативности</w:t>
      </w:r>
    </w:p>
    <w:p w14:paraId="B602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учреждений и их руководителей</w:t>
      </w:r>
    </w:p>
    <w:p w14:paraId="B7020000">
      <w:pPr>
        <w:widowControl w:val="0"/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Ind w:type="dxa" w:w="-289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5"/>
        <w:gridCol w:w="2979"/>
        <w:gridCol w:w="1984"/>
        <w:gridCol w:w="1134"/>
        <w:gridCol w:w="1700"/>
        <w:gridCol w:w="1843"/>
      </w:tblGrid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20000">
            <w:pPr>
              <w:widowControl w:val="0"/>
              <w:spacing w:after="0" w:line="240" w:lineRule="auto"/>
              <w:ind w:firstLine="709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(процент)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информации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2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 поддержка интернет-сайта муниципального учреждения, поддержка его в актуальном состоянии:</w:t>
            </w:r>
          </w:p>
          <w:p w14:paraId="C002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-оперативность представления информации;</w:t>
            </w:r>
          </w:p>
          <w:p w14:paraId="C102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периодичность обновления </w:t>
            </w:r>
            <w:r>
              <w:rPr>
                <w:rFonts w:ascii="Times New Roman" w:hAnsi="Times New Roman"/>
                <w:sz w:val="24"/>
              </w:rPr>
              <w:t>web</w:t>
            </w:r>
            <w:r>
              <w:rPr>
                <w:rFonts w:ascii="Times New Roman" w:hAnsi="Times New Roman"/>
                <w:sz w:val="24"/>
              </w:rPr>
              <w:t>-страницы.</w:t>
            </w:r>
          </w:p>
          <w:p w14:paraId="C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Публикации и освещение деятельности учреждения в средствах массовой информации, в том числе сети «Интернет» и на сайте 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gov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20000">
            <w:pPr>
              <w:widowControl w:val="0"/>
              <w:spacing w:after="0" w:line="240" w:lineRule="auto"/>
              <w:ind w:firstLine="709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C402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</w:p>
          <w:p w14:paraId="C5020000">
            <w:pPr>
              <w:widowControl w:val="0"/>
              <w:spacing w:after="0" w:line="240" w:lineRule="auto"/>
              <w:ind w:firstLine="709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C702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</w:p>
          <w:p w14:paraId="C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месяц, визуальная проверка</w:t>
            </w:r>
          </w:p>
          <w:p w14:paraId="CB02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правовых актов и поручений начальника управления по физической культуре и спорту, своевременность, полнота и достоверность предоставляемой информации, отчетности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CF020000">
            <w:pPr>
              <w:widowControl w:val="0"/>
              <w:spacing w:after="0" w:line="240" w:lineRule="auto"/>
              <w:ind w:firstLine="709" w:left="0"/>
              <w:rPr>
                <w:rFonts w:ascii="Times New Roman" w:hAnsi="Times New Roman"/>
                <w:sz w:val="24"/>
              </w:rPr>
            </w:pPr>
          </w:p>
          <w:p w14:paraId="D0020000">
            <w:pPr>
              <w:widowControl w:val="0"/>
              <w:spacing w:after="0" w:line="240" w:lineRule="auto"/>
              <w:ind w:firstLine="709" w:left="0"/>
              <w:rPr>
                <w:rFonts w:ascii="Times New Roman" w:hAnsi="Times New Roman"/>
                <w:sz w:val="24"/>
              </w:rPr>
            </w:pPr>
          </w:p>
          <w:p w14:paraId="D1020000">
            <w:pPr>
              <w:widowControl w:val="0"/>
              <w:spacing w:after="0" w:line="240" w:lineRule="auto"/>
              <w:ind w:firstLine="709" w:left="0"/>
              <w:rPr>
                <w:rFonts w:ascii="Times New Roman" w:hAnsi="Times New Roman"/>
                <w:sz w:val="24"/>
              </w:rPr>
            </w:pPr>
          </w:p>
          <w:p w14:paraId="D2020000">
            <w:pPr>
              <w:widowControl w:val="0"/>
              <w:spacing w:after="0" w:line="240" w:lineRule="auto"/>
              <w:ind w:firstLine="709" w:left="0"/>
              <w:rPr>
                <w:rFonts w:ascii="Times New Roman" w:hAnsi="Times New Roman"/>
                <w:sz w:val="24"/>
              </w:rPr>
            </w:pPr>
          </w:p>
          <w:p w14:paraId="D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14:paraId="D502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</w:p>
          <w:p w14:paraId="D602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</w:p>
          <w:p w14:paraId="D702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</w:p>
          <w:p w14:paraId="D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отчетности (бухгалтерские, статистические и другие)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20000">
            <w:pPr>
              <w:widowControl w:val="0"/>
              <w:spacing w:after="0" w:line="240" w:lineRule="auto"/>
              <w:ind w:firstLine="709" w:left="0"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DF020000">
            <w:pPr>
              <w:widowControl w:val="0"/>
              <w:spacing w:after="0" w:line="240" w:lineRule="auto"/>
              <w:ind w:firstLine="709" w:left="0" w:right="-62"/>
              <w:jc w:val="center"/>
              <w:rPr>
                <w:rFonts w:ascii="Times New Roman" w:hAnsi="Times New Roman"/>
                <w:sz w:val="24"/>
              </w:rPr>
            </w:pPr>
          </w:p>
          <w:p w14:paraId="E0020000">
            <w:pPr>
              <w:widowControl w:val="0"/>
              <w:spacing w:after="0" w:line="240" w:lineRule="auto"/>
              <w:ind w:firstLine="709" w:left="0" w:right="-62"/>
              <w:jc w:val="center"/>
              <w:rPr>
                <w:rFonts w:ascii="Times New Roman" w:hAnsi="Times New Roman"/>
                <w:sz w:val="24"/>
              </w:rPr>
            </w:pPr>
          </w:p>
          <w:p w14:paraId="E1020000">
            <w:pPr>
              <w:widowControl w:val="0"/>
              <w:spacing w:after="0" w:line="240" w:lineRule="auto"/>
              <w:ind w:firstLine="709" w:left="0" w:right="-62"/>
              <w:jc w:val="center"/>
              <w:rPr>
                <w:rFonts w:ascii="Times New Roman" w:hAnsi="Times New Roman"/>
                <w:sz w:val="24"/>
              </w:rPr>
            </w:pPr>
          </w:p>
          <w:p w14:paraId="E2020000">
            <w:pPr>
              <w:widowControl w:val="0"/>
              <w:spacing w:after="0" w:line="240" w:lineRule="auto"/>
              <w:ind w:firstLine="709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14:paraId="E402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</w:p>
          <w:p w14:paraId="E502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</w:p>
          <w:p w14:paraId="E602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</w:p>
          <w:p w14:paraId="E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месяц</w:t>
            </w:r>
          </w:p>
        </w:tc>
      </w:tr>
      <w:tr>
        <w:trPr>
          <w:trHeight w:hRule="atLeast" w:val="121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утвержденного муниципального задания (с учетом допустимых отклонений)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  <w:p w14:paraId="ED02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</w:p>
          <w:p w14:paraId="EE02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</w:p>
          <w:p w14:paraId="E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100%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14:paraId="F102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</w:p>
          <w:p w14:paraId="F202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</w:p>
          <w:p w14:paraId="F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муниципального задания</w:t>
            </w:r>
          </w:p>
          <w:p w14:paraId="F602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2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бюджетных средств (средства, выделенные в рамках муниципального задания и средства, выделенные на иные цели)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до 95% от запланированной суммы</w:t>
            </w:r>
          </w:p>
          <w:p w14:paraId="F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95% от запланированной суммы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FD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FE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FF02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  <w:p w14:paraId="0003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муниципального задания</w:t>
            </w:r>
          </w:p>
          <w:p w14:paraId="03030000">
            <w:pPr>
              <w:widowControl w:val="0"/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3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3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Проявление инициативы и отсутствие сбоев в работе при подготовке и проведении мероприятий связанных с уставной деятельностью учреждения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30000">
            <w:pPr>
              <w:widowControl w:val="0"/>
              <w:spacing w:after="0" w:line="240" w:lineRule="auto"/>
              <w:ind w:firstLine="709" w:left="0"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07030000">
            <w:pPr>
              <w:widowControl w:val="0"/>
              <w:spacing w:after="0" w:line="240" w:lineRule="auto"/>
              <w:ind w:firstLine="709" w:left="0" w:right="-62"/>
              <w:jc w:val="center"/>
              <w:rPr>
                <w:rFonts w:ascii="Times New Roman" w:hAnsi="Times New Roman"/>
                <w:sz w:val="24"/>
              </w:rPr>
            </w:pPr>
          </w:p>
          <w:p w14:paraId="08030000">
            <w:pPr>
              <w:widowControl w:val="0"/>
              <w:spacing w:after="0" w:line="240" w:lineRule="auto"/>
              <w:ind w:firstLine="709" w:left="0" w:right="-62"/>
              <w:jc w:val="center"/>
              <w:rPr>
                <w:rFonts w:ascii="Times New Roman" w:hAnsi="Times New Roman"/>
                <w:sz w:val="24"/>
              </w:rPr>
            </w:pPr>
          </w:p>
          <w:p w14:paraId="09030000">
            <w:pPr>
              <w:widowControl w:val="0"/>
              <w:spacing w:after="0" w:line="240" w:lineRule="auto"/>
              <w:ind w:firstLine="709" w:left="0" w:right="-62"/>
              <w:jc w:val="center"/>
              <w:rPr>
                <w:rFonts w:ascii="Times New Roman" w:hAnsi="Times New Roman"/>
                <w:sz w:val="24"/>
              </w:rPr>
            </w:pPr>
          </w:p>
          <w:p w14:paraId="0A030000">
            <w:pPr>
              <w:widowControl w:val="0"/>
              <w:spacing w:after="0" w:line="240" w:lineRule="auto"/>
              <w:ind w:firstLine="709" w:left="0"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3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  <w:p w14:paraId="0C030000">
            <w:pPr>
              <w:widowControl w:val="0"/>
              <w:spacing w:after="0" w:line="240" w:lineRule="auto"/>
              <w:ind w:firstLine="709" w:left="0" w:right="-62"/>
              <w:jc w:val="center"/>
              <w:rPr>
                <w:rFonts w:ascii="Times New Roman" w:hAnsi="Times New Roman"/>
                <w:sz w:val="24"/>
              </w:rPr>
            </w:pPr>
          </w:p>
          <w:p w14:paraId="0D030000">
            <w:pPr>
              <w:widowControl w:val="0"/>
              <w:spacing w:after="0" w:line="240" w:lineRule="auto"/>
              <w:ind w:firstLine="709" w:left="0" w:right="-62"/>
              <w:jc w:val="center"/>
              <w:rPr>
                <w:rFonts w:ascii="Times New Roman" w:hAnsi="Times New Roman"/>
                <w:sz w:val="24"/>
              </w:rPr>
            </w:pPr>
          </w:p>
          <w:p w14:paraId="0E030000">
            <w:pPr>
              <w:widowControl w:val="0"/>
              <w:spacing w:after="0" w:line="240" w:lineRule="auto"/>
              <w:ind w:firstLine="709" w:left="0" w:right="-62"/>
              <w:jc w:val="center"/>
              <w:rPr>
                <w:rFonts w:ascii="Times New Roman" w:hAnsi="Times New Roman"/>
                <w:sz w:val="24"/>
              </w:rPr>
            </w:pPr>
          </w:p>
          <w:p w14:paraId="0F03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3000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3000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квартал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3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3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 управленческой деятельности (умелая организация и эффективное управление коллективом, качественное ведение документации, обеспечение безопасности Учреждения)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30000">
            <w:pPr>
              <w:widowControl w:val="0"/>
              <w:spacing w:after="0" w:line="240" w:lineRule="auto"/>
              <w:ind w:firstLine="709" w:left="0"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15030000">
            <w:pPr>
              <w:widowControl w:val="0"/>
              <w:spacing w:after="0" w:line="240" w:lineRule="auto"/>
              <w:ind w:firstLine="709" w:left="0" w:right="-62"/>
              <w:jc w:val="center"/>
              <w:rPr>
                <w:rFonts w:ascii="Times New Roman" w:hAnsi="Times New Roman"/>
                <w:sz w:val="24"/>
              </w:rPr>
            </w:pPr>
          </w:p>
          <w:p w14:paraId="16030000">
            <w:pPr>
              <w:widowControl w:val="0"/>
              <w:spacing w:after="0" w:line="240" w:lineRule="auto"/>
              <w:ind w:firstLine="709" w:left="0" w:right="-62"/>
              <w:rPr>
                <w:rFonts w:ascii="Times New Roman" w:hAnsi="Times New Roman"/>
                <w:sz w:val="24"/>
              </w:rPr>
            </w:pPr>
          </w:p>
          <w:p w14:paraId="17030000">
            <w:pPr>
              <w:widowControl w:val="0"/>
              <w:spacing w:after="0" w:line="240" w:lineRule="auto"/>
              <w:ind w:firstLine="709" w:left="0"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3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  <w:p w14:paraId="19030000">
            <w:pPr>
              <w:widowControl w:val="0"/>
              <w:spacing w:after="0" w:line="240" w:lineRule="auto"/>
              <w:ind w:firstLine="709" w:left="0" w:right="-62"/>
              <w:jc w:val="center"/>
              <w:rPr>
                <w:rFonts w:ascii="Times New Roman" w:hAnsi="Times New Roman"/>
                <w:sz w:val="24"/>
              </w:rPr>
            </w:pPr>
          </w:p>
          <w:p w14:paraId="1A030000">
            <w:pPr>
              <w:widowControl w:val="0"/>
              <w:spacing w:after="0" w:line="240" w:lineRule="auto"/>
              <w:ind w:firstLine="709" w:left="0" w:right="-62"/>
              <w:jc w:val="center"/>
              <w:rPr>
                <w:rFonts w:ascii="Times New Roman" w:hAnsi="Times New Roman"/>
                <w:sz w:val="24"/>
              </w:rPr>
            </w:pPr>
          </w:p>
          <w:p w14:paraId="1B03000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3000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3000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год</w:t>
            </w:r>
          </w:p>
        </w:tc>
      </w:tr>
    </w:tbl>
    <w:p w14:paraId="1E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F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0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1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2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3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4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5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6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7030000">
      <w:pPr>
        <w:sectPr>
          <w:headerReference r:id="rId15" w:type="default"/>
          <w:headerReference r:id="rId31" w:type="first"/>
          <w:headerReference r:id="rId35" w:type="even"/>
          <w:footerReference r:id="rId16" w:type="default"/>
          <w:footerReference r:id="rId32" w:type="first"/>
          <w:footerReference r:id="rId36" w:type="even"/>
          <w:pgSz w:h="16838" w:orient="portrait" w:w="11906"/>
          <w:pgMar w:bottom="1134" w:footer="709" w:gutter="0" w:header="709" w:left="1701" w:right="850" w:top="1134"/>
          <w:pgNumType w:start="1"/>
          <w:titlePg/>
        </w:sectPr>
      </w:pPr>
    </w:p>
    <w:p w14:paraId="28030000">
      <w:pPr>
        <w:widowControl w:val="0"/>
        <w:spacing w:after="0" w:line="240" w:lineRule="auto"/>
        <w:ind w:hanging="1840" w:left="70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5</w:t>
      </w:r>
    </w:p>
    <w:p w14:paraId="29030000">
      <w:pPr>
        <w:widowControl w:val="0"/>
        <w:spacing w:after="0" w:line="240" w:lineRule="auto"/>
        <w:ind w:hanging="419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A030000">
      <w:pPr>
        <w:widowControl w:val="0"/>
        <w:spacing w:after="0" w:line="240" w:lineRule="auto"/>
        <w:ind w:hanging="1127" w:left="63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2B030000">
      <w:pPr>
        <w:widowControl w:val="0"/>
        <w:spacing w:after="0" w:line="240" w:lineRule="auto"/>
        <w:ind w:hanging="424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23.01.2025 № 500-П</w:t>
      </w:r>
    </w:p>
    <w:p w14:paraId="2C0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</w:p>
    <w:p w14:paraId="2D03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21</w:t>
      </w:r>
    </w:p>
    <w:p w14:paraId="2E03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Методическим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рекомендациям</w:t>
      </w:r>
      <w:r>
        <w:rPr>
          <w:rFonts w:ascii="Times New Roman" w:hAnsi="Times New Roman"/>
          <w:sz w:val="24"/>
        </w:rPr>
        <w:t xml:space="preserve"> </w:t>
      </w:r>
    </w:p>
    <w:p w14:paraId="2F03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об оплате труда работников</w:t>
      </w:r>
    </w:p>
    <w:p w14:paraId="3003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муниципальных учреждений, </w:t>
      </w:r>
    </w:p>
    <w:p w14:paraId="3103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подведомственных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управлению </w:t>
      </w:r>
    </w:p>
    <w:p w14:paraId="3203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по физической культуре и спорту </w:t>
      </w:r>
    </w:p>
    <w:p w14:paraId="3303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города Магнитогорска</w:t>
      </w:r>
    </w:p>
    <w:p w14:paraId="3403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503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Целевые показатели</w:t>
      </w:r>
    </w:p>
    <w:p w14:paraId="360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эффективности и результативности деятельности </w:t>
      </w:r>
    </w:p>
    <w:p w14:paraId="370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(МКУ «Централизованная бухгалтерия по отрасли «Физическая культура и спорт»), подведомственного</w:t>
      </w:r>
    </w:p>
    <w:p w14:paraId="380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управлению по физической культуре и спорту администрации города Магнитогорска,</w:t>
      </w:r>
    </w:p>
    <w:p w14:paraId="390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оценки эффективности и результативности</w:t>
      </w:r>
    </w:p>
    <w:p w14:paraId="3A0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учреждения и его руководителя</w:t>
      </w:r>
    </w:p>
    <w:p w14:paraId="3B0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Ind w:type="dxa" w:w="-289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7"/>
        <w:gridCol w:w="2835"/>
        <w:gridCol w:w="1985"/>
        <w:gridCol w:w="1134"/>
        <w:gridCol w:w="1843"/>
        <w:gridCol w:w="1851"/>
      </w:tblGrid>
      <w:t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(процент)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информации</w:t>
            </w:r>
          </w:p>
        </w:tc>
      </w:tr>
      <w:t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Своевременное, качественное начисление и выплаты заработной платы работникам обслуживаемых учреждений, перечисление налогов, сборов и других обязательных платежей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4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4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месяц</w:t>
            </w:r>
          </w:p>
        </w:tc>
      </w:tr>
      <w:t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правовых актов и поручений начальника управления по физической культуре и спорту,</w:t>
            </w:r>
          </w:p>
          <w:p w14:paraId="4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своевременность, полнота и достоверность предоставляемой информации, отчетности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5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2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14:paraId="5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отчетности (бухгалтерские, статистические и другие)</w:t>
            </w:r>
          </w:p>
        </w:tc>
      </w:tr>
      <w:t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Своевременное и достоверное предоставление бухгалтерской, налоговой, бюджетной, статистической отчетности и оперативной информации </w:t>
            </w:r>
            <w:r>
              <w:rPr>
                <w:rFonts w:ascii="Times New Roman" w:hAnsi="Times New Roman"/>
                <w:sz w:val="24"/>
              </w:rPr>
              <w:t>обслуживаемых учреждений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6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6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месяц</w:t>
            </w:r>
          </w:p>
        </w:tc>
      </w:tr>
      <w:t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Своевременное размещение информации о деятельности учреждения на сайтах </w:t>
            </w:r>
            <w:r>
              <w:rPr>
                <w:rFonts w:ascii="Times New Roman" w:hAnsi="Times New Roman"/>
                <w:sz w:val="24"/>
              </w:rPr>
              <w:t>buz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gov</w:t>
            </w:r>
            <w:r>
              <w:rPr>
                <w:rFonts w:ascii="Times New Roman" w:hAnsi="Times New Roman"/>
                <w:sz w:val="24"/>
              </w:rPr>
              <w:t>, закупки.</w:t>
            </w:r>
            <w:r>
              <w:rPr>
                <w:rFonts w:ascii="Times New Roman" w:hAnsi="Times New Roman"/>
                <w:sz w:val="24"/>
              </w:rPr>
              <w:t>gov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да</w:t>
            </w:r>
          </w:p>
          <w:p w14:paraId="6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14:paraId="6D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квартал</w:t>
            </w:r>
          </w:p>
          <w:p w14:paraId="7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бюджетных средств (средства, выделенные подведомственным учреждениям в рамках муниципального задания и на иные цели)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до 95% от запланированной суммы</w:t>
            </w:r>
          </w:p>
          <w:p w14:paraId="7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95% от запланированной суммы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7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квартал</w:t>
            </w:r>
          </w:p>
          <w:p w14:paraId="7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отказных заявок на оплату расходов, заявок на выплату средств, бюджетных обязательств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отсутствие отказных заявок</w:t>
            </w:r>
          </w:p>
          <w:p w14:paraId="8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заявки корректировались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14:paraId="8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7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квартал</w:t>
            </w:r>
          </w:p>
          <w:p w14:paraId="8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корректировок в формах бюджетной (бухгалтерской) отчетности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корректировок </w:t>
            </w:r>
          </w:p>
          <w:p w14:paraId="9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корректировок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14:paraId="9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квартал</w:t>
            </w:r>
          </w:p>
          <w:p w14:paraId="9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объема средств, полученных от оказания платных услуг и иной, приносящей доход деятельности по сравнению с предшествующим годом в обслуживающих учреждениях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3000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</w:rPr>
            </w:pPr>
          </w:p>
          <w:p w14:paraId="9E03000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 от 1% до 3%</w:t>
            </w:r>
          </w:p>
          <w:p w14:paraId="9F03000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 от 3%</w:t>
            </w:r>
          </w:p>
          <w:p w14:paraId="A003000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</w:rPr>
            </w:pPr>
          </w:p>
          <w:p w14:paraId="A103000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ниже 100 %</w:t>
            </w:r>
          </w:p>
          <w:p w14:paraId="A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3000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</w:rPr>
            </w:pPr>
          </w:p>
          <w:p w14:paraId="A403000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14:paraId="A503000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</w:rPr>
            </w:pPr>
          </w:p>
          <w:p w14:paraId="A6030000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14:paraId="A703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</w:p>
          <w:p w14:paraId="A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год</w:t>
            </w:r>
          </w:p>
        </w:tc>
      </w:tr>
      <w:t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 управленческой деятельности (умелая организация и эффективное управление коллективом, качественное ведение документации, обеспечение безопасности Учреждения)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да</w:t>
            </w:r>
          </w:p>
          <w:p w14:paraId="A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14:paraId="B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год</w:t>
            </w:r>
          </w:p>
          <w:p w14:paraId="B5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B6030000">
      <w:pPr>
        <w:sectPr>
          <w:headerReference r:id="rId13" w:type="default"/>
          <w:headerReference r:id="rId49" w:type="first"/>
          <w:headerReference r:id="rId7" w:type="even"/>
          <w:footerReference r:id="rId14" w:type="default"/>
          <w:footerReference r:id="rId50" w:type="first"/>
          <w:footerReference r:id="rId8" w:type="even"/>
          <w:pgSz w:h="16838" w:orient="portrait" w:w="11906"/>
          <w:pgMar w:bottom="1134" w:footer="709" w:gutter="0" w:header="709" w:left="1701" w:right="850" w:top="1134"/>
          <w:pgNumType w:start="1"/>
          <w:titlePg/>
        </w:sectPr>
      </w:pPr>
    </w:p>
    <w:p w14:paraId="B7030000">
      <w:pPr>
        <w:widowControl w:val="0"/>
        <w:spacing w:after="0" w:line="240" w:lineRule="auto"/>
        <w:ind w:hanging="1840" w:left="70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6</w:t>
      </w:r>
    </w:p>
    <w:p w14:paraId="B8030000">
      <w:pPr>
        <w:widowControl w:val="0"/>
        <w:spacing w:after="0" w:line="240" w:lineRule="auto"/>
        <w:ind w:hanging="419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B9030000">
      <w:pPr>
        <w:widowControl w:val="0"/>
        <w:spacing w:after="0" w:line="240" w:lineRule="auto"/>
        <w:ind w:hanging="1127" w:left="63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BA030000">
      <w:pPr>
        <w:widowControl w:val="0"/>
        <w:spacing w:after="0" w:line="240" w:lineRule="auto"/>
        <w:ind w:hanging="424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23.01.2025 № 500-П</w:t>
      </w:r>
    </w:p>
    <w:p w14:paraId="BB0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</w:p>
    <w:p w14:paraId="BC03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22</w:t>
      </w:r>
    </w:p>
    <w:p w14:paraId="BD03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Методическим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рекомендациям</w:t>
      </w:r>
    </w:p>
    <w:p w14:paraId="BE03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об оплате труда работников</w:t>
      </w:r>
    </w:p>
    <w:p w14:paraId="BF03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муниципальных учреждений,</w:t>
      </w:r>
    </w:p>
    <w:p w14:paraId="C003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подведомственных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управлению </w:t>
      </w:r>
    </w:p>
    <w:p w14:paraId="C103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по физической культуре и спорту </w:t>
      </w:r>
    </w:p>
    <w:p w14:paraId="C203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города Магнитогорска</w:t>
      </w:r>
    </w:p>
    <w:p w14:paraId="C3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403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C5030000">
      <w:pPr>
        <w:widowControl w:val="0"/>
        <w:numPr>
          <w:ilvl w:val="0"/>
          <w:numId w:val="1"/>
        </w:num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Целевые показатели </w:t>
      </w:r>
    </w:p>
    <w:p w14:paraId="C603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определения доплаты за интенсивность, высокие результаты работы муниципальных учреждений (МБУ ДО «СШ №3», МБУ ДО «СШОР «АТЛЕТ», МБУ ДО «СШ №8»,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МБУ ДО «СШ «Динамо», МБУ ДО «СШ «Умка», МБУ «Центр физкультурно-спортивного движения», МАУ «Парки Магнитки»), подведомственных</w:t>
      </w:r>
    </w:p>
    <w:p w14:paraId="C70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управлению по физической культуре и спорту администрации города Магнитогорска,</w:t>
      </w:r>
    </w:p>
    <w:p w14:paraId="C80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оценки эффективности и результативности</w:t>
      </w:r>
    </w:p>
    <w:p w14:paraId="C90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учреждений и их руководителей (кроме МКУ «Централизованная бухгалтерия по отрасли «Физическая культура и спорт» г. Магнитогорск)</w:t>
      </w:r>
    </w:p>
    <w:tbl>
      <w:tblPr>
        <w:tblStyle w:val="Style_4"/>
        <w:tblW w:type="auto" w:w="0"/>
        <w:tblInd w:type="dxa" w:w="-43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04"/>
        <w:gridCol w:w="2899"/>
        <w:gridCol w:w="1644"/>
        <w:gridCol w:w="1338"/>
        <w:gridCol w:w="1843"/>
        <w:gridCol w:w="1851"/>
      </w:tblGrid>
      <w:t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(процент)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информации</w:t>
            </w:r>
          </w:p>
        </w:tc>
      </w:tr>
      <w:t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законодательства Российской Федерации при выполнении финансово-хозяйственных операций, в том числе по своевременной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Федерации 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D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14:paraId="D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месяц</w:t>
            </w:r>
          </w:p>
        </w:tc>
      </w:tr>
      <w:tr>
        <w:trPr>
          <w:trHeight w:hRule="atLeast" w:val="152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Целевое и эффективное использование имущества, переданного учреждению в оперативное управление в установленном порядке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D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14:paraId="D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E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работе учреждения за месяц </w:t>
            </w:r>
          </w:p>
        </w:tc>
      </w:tr>
      <w:tr>
        <w:trPr>
          <w:trHeight w:hRule="atLeast" w:val="1104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 качественное выполнение всех договоров и обязательств учреждения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E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E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месяц</w:t>
            </w:r>
          </w:p>
        </w:tc>
      </w:tr>
      <w:tr>
        <w:trPr>
          <w:trHeight w:hRule="atLeast" w:val="169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письменных жалоб, поступивших от граждан, размещенных в СМИ, интернет-форумах, на сайте учреждения, личных письменных обращений граждан в органы местного самоуправления, жалоб в книге жалоб и предложений учреждения на качество оказания услуг населению, признанных обоснованными по результатам проверок вышестоящих организаций и контрольных органов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F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F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  <w:p w14:paraId="F8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месяц, результаты работы комиссий</w:t>
            </w:r>
          </w:p>
        </w:tc>
      </w:tr>
    </w:tbl>
    <w:p w14:paraId="FA030000">
      <w:pPr>
        <w:widowControl w:val="0"/>
        <w:tabs>
          <w:tab w:leader="none" w:pos="960" w:val="left"/>
        </w:tabs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 w14:paraId="FB030000">
      <w:pPr>
        <w:widowControl w:val="0"/>
        <w:tabs>
          <w:tab w:leader="none" w:pos="960" w:val="left"/>
        </w:tabs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FC03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FD03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FE03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FF03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0004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0104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0204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0304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0404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0504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0604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0704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0804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0904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0A04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0B04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0C04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0D04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0E04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0F04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1004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1104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1204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4"/>
        </w:rPr>
      </w:pPr>
    </w:p>
    <w:p w14:paraId="13040000">
      <w:pPr>
        <w:sectPr>
          <w:headerReference r:id="rId25" w:type="default"/>
          <w:headerReference r:id="rId5" w:type="first"/>
          <w:headerReference r:id="rId17" w:type="even"/>
          <w:footerReference r:id="rId26" w:type="default"/>
          <w:footerReference r:id="rId6" w:type="first"/>
          <w:footerReference r:id="rId18" w:type="even"/>
          <w:pgSz w:h="16838" w:orient="portrait" w:w="11906"/>
          <w:pgMar w:bottom="1134" w:footer="709" w:gutter="0" w:header="709" w:left="1701" w:right="850" w:top="1134"/>
          <w:pgNumType w:start="1"/>
          <w:titlePg/>
        </w:sectPr>
      </w:pPr>
    </w:p>
    <w:p w14:paraId="14040000">
      <w:pPr>
        <w:widowControl w:val="0"/>
        <w:spacing w:after="0" w:line="240" w:lineRule="auto"/>
        <w:ind w:hanging="1698" w:left="70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7</w:t>
      </w:r>
    </w:p>
    <w:p w14:paraId="15040000">
      <w:pPr>
        <w:widowControl w:val="0"/>
        <w:spacing w:after="0" w:line="240" w:lineRule="auto"/>
        <w:ind w:hanging="277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16040000">
      <w:pPr>
        <w:widowControl w:val="0"/>
        <w:spacing w:after="0" w:line="240" w:lineRule="auto"/>
        <w:ind w:hanging="985" w:left="63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17040000">
      <w:pPr>
        <w:widowControl w:val="0"/>
        <w:spacing w:after="0" w:line="240" w:lineRule="auto"/>
        <w:ind w:hanging="282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23.01.2025 № 500-П</w:t>
      </w:r>
    </w:p>
    <w:p w14:paraId="180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</w:p>
    <w:p w14:paraId="1904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23</w:t>
      </w:r>
    </w:p>
    <w:p w14:paraId="1A04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Методическим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рекомендациям</w:t>
      </w:r>
      <w:r>
        <w:rPr>
          <w:rFonts w:ascii="Times New Roman" w:hAnsi="Times New Roman"/>
          <w:sz w:val="24"/>
        </w:rPr>
        <w:t xml:space="preserve"> </w:t>
      </w:r>
    </w:p>
    <w:p w14:paraId="1B040000">
      <w:pPr>
        <w:widowControl w:val="0"/>
        <w:spacing w:after="0" w:line="240" w:lineRule="auto"/>
        <w:ind w:firstLine="538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об оплате труда работников</w:t>
      </w:r>
    </w:p>
    <w:p w14:paraId="1C04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муниципальных учреждений, </w:t>
      </w:r>
    </w:p>
    <w:p w14:paraId="1D04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подведомственных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управлению </w:t>
      </w:r>
    </w:p>
    <w:p w14:paraId="1E040000">
      <w:pPr>
        <w:widowControl w:val="0"/>
        <w:spacing w:after="0" w:line="240" w:lineRule="auto"/>
        <w:ind w:firstLine="538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по физической культуре и спорту </w:t>
      </w:r>
    </w:p>
    <w:p w14:paraId="1F04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города Магнитогорска</w:t>
      </w:r>
    </w:p>
    <w:p w14:paraId="2004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104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2040000">
      <w:pPr>
        <w:widowControl w:val="0"/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Целевые показатели</w:t>
      </w:r>
    </w:p>
    <w:p w14:paraId="23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определения доплаты за интенсивность, высокие результаты работы (МКУ «Централизованная бухгалтерия по отрасли «Физическая культура и спорт»), подведомственного</w:t>
      </w:r>
    </w:p>
    <w:p w14:paraId="24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управлению по физической культуре и спорту администрации города Магнитогорска,</w:t>
      </w:r>
    </w:p>
    <w:p w14:paraId="25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оценки эффективности и результативности</w:t>
      </w:r>
    </w:p>
    <w:p w14:paraId="26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учреждения и его руководителя</w:t>
      </w:r>
    </w:p>
    <w:tbl>
      <w:tblPr>
        <w:tblStyle w:val="Style_4"/>
        <w:tblW w:type="auto" w:w="0"/>
        <w:tblInd w:type="dxa" w:w="-43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05"/>
        <w:gridCol w:w="3178"/>
        <w:gridCol w:w="1644"/>
        <w:gridCol w:w="1337"/>
        <w:gridCol w:w="1700"/>
        <w:gridCol w:w="1560"/>
      </w:tblGrid>
      <w:t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(процент)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информации</w:t>
            </w:r>
          </w:p>
        </w:tc>
      </w:tr>
      <w:t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законодательства Российской Федерации в обслуживаемых учреждениях при выполнении финансово-хозяйственных операций 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3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14:paraId="3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месяц</w:t>
            </w:r>
          </w:p>
        </w:tc>
      </w:tr>
      <w:tr>
        <w:trPr>
          <w:trHeight w:hRule="atLeast" w:val="1104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 качественное выполнение договорных обязательств с  обслуживаемыми учреждениями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3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3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месяц</w:t>
            </w:r>
          </w:p>
        </w:tc>
      </w:tr>
      <w:tr>
        <w:trPr>
          <w:trHeight w:hRule="atLeast" w:val="1690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обоснованных жалоб со стороны руководителей учреждений к качеству обслуживания, отсутствие замечаний со стороны распорядителя бюджетных средств к качеству работы с обслуживаемыми учреждениями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4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4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  <w:p w14:paraId="4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месяц, результаты работы комиссий</w:t>
            </w:r>
          </w:p>
        </w:tc>
      </w:tr>
      <w:tr>
        <w:trPr>
          <w:trHeight w:hRule="atLeast" w:val="1690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Инициативность, внесение предложений по эффективному, рациональному, целевому использованию обслуживаемыми учреждениями денежных средств по источникам финансирования; консультирование руководителей обслуживаемых учреждений по вопросам налогообложения, бухгалтерского учета и отчетности, изменения бюджетного законодательства и других нормативно-правовых актов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4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5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  <w:p w14:paraId="5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 учреждения за месяц</w:t>
            </w:r>
          </w:p>
        </w:tc>
      </w:tr>
    </w:tbl>
    <w:p w14:paraId="5F04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60040000">
      <w:pPr>
        <w:sectPr>
          <w:headerReference r:id="rId41" w:type="default"/>
          <w:headerReference r:id="rId11" w:type="first"/>
          <w:headerReference r:id="rId1" w:type="even"/>
          <w:footerReference r:id="rId42" w:type="default"/>
          <w:footerReference r:id="rId12" w:type="first"/>
          <w:footerReference r:id="rId2" w:type="even"/>
          <w:pgSz w:h="16838" w:orient="portrait" w:w="11906"/>
          <w:pgMar w:bottom="1134" w:footer="709" w:gutter="0" w:header="709" w:left="1701" w:right="850" w:top="1134"/>
          <w:pgNumType w:start="1"/>
          <w:titlePg/>
        </w:sectPr>
      </w:pPr>
    </w:p>
    <w:p w14:paraId="61040000">
      <w:pPr>
        <w:widowControl w:val="0"/>
        <w:spacing w:after="0" w:line="240" w:lineRule="auto"/>
        <w:ind w:hanging="1840" w:left="70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8</w:t>
      </w:r>
    </w:p>
    <w:p w14:paraId="62040000">
      <w:pPr>
        <w:widowControl w:val="0"/>
        <w:spacing w:after="0" w:line="240" w:lineRule="auto"/>
        <w:ind w:hanging="419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63040000">
      <w:pPr>
        <w:widowControl w:val="0"/>
        <w:spacing w:after="0" w:line="240" w:lineRule="auto"/>
        <w:ind w:hanging="1127" w:left="63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64040000">
      <w:pPr>
        <w:widowControl w:val="0"/>
        <w:spacing w:after="0" w:line="240" w:lineRule="auto"/>
        <w:ind w:hanging="424" w:left="5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23.01.2025 № 500-П</w:t>
      </w:r>
    </w:p>
    <w:p w14:paraId="650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</w:p>
    <w:p w14:paraId="6604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26</w:t>
      </w:r>
    </w:p>
    <w:p w14:paraId="6704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Методическим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рекомендациям</w:t>
      </w:r>
      <w:r>
        <w:rPr>
          <w:rFonts w:ascii="Times New Roman" w:hAnsi="Times New Roman"/>
          <w:sz w:val="24"/>
        </w:rPr>
        <w:t xml:space="preserve"> </w:t>
      </w:r>
    </w:p>
    <w:p w14:paraId="6804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об оплате труда работников</w:t>
      </w:r>
    </w:p>
    <w:p w14:paraId="6904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муниципальных учреждений, </w:t>
      </w:r>
    </w:p>
    <w:p w14:paraId="6A04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подведомственных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управлению </w:t>
      </w:r>
    </w:p>
    <w:p w14:paraId="6B04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по физической культуре и спорту </w:t>
      </w:r>
    </w:p>
    <w:p w14:paraId="6C04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города Магнитогорска</w:t>
      </w:r>
    </w:p>
    <w:p w14:paraId="6D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E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6F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№3»</w:t>
      </w:r>
    </w:p>
    <w:p w14:paraId="70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5296"/>
        <w:gridCol w:w="4058"/>
      </w:tblGrid>
      <w:tr>
        <w:trPr>
          <w:trHeight w:hRule="atLeast" w:val="698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охране труда 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Концертмейстер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Гардеробщик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Дворник 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Дежурный по спортивному залу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49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634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Ремонтировщик</w:t>
            </w:r>
            <w:r>
              <w:rPr>
                <w:rFonts w:ascii="Times New Roman" w:hAnsi="Times New Roman"/>
                <w:sz w:val="24"/>
              </w:rPr>
              <w:t xml:space="preserve"> плоскостных спортивных сооружений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Слесарь-сантехник 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дежурный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249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Сторож 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звукозаписи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56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 по эксплуатации и ремонту спортивной техники 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 служебных помещений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124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107,25</w:t>
            </w:r>
          </w:p>
        </w:tc>
      </w:tr>
    </w:tbl>
    <w:p w14:paraId="A5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A6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«СШОР «Атлет»</w:t>
      </w:r>
    </w:p>
    <w:tbl>
      <w:tblPr>
        <w:tblStyle w:val="Style_4"/>
        <w:tblW w:type="auto" w:w="0"/>
        <w:tblInd w:type="dxa" w:w="-5"/>
        <w:tblLayout w:type="fixed"/>
      </w:tblPr>
      <w:tblGrid>
        <w:gridCol w:w="5366"/>
        <w:gridCol w:w="3988"/>
      </w:tblGrid>
      <w:tr>
        <w:trPr>
          <w:trHeight w:hRule="atLeast" w:val="6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структурного подразделения 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79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Слесарь-сантехник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2,75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связям с общественностью 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99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1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2,75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</w:tr>
    </w:tbl>
    <w:p w14:paraId="D1040000">
      <w:pPr>
        <w:widowControl w:val="0"/>
        <w:spacing w:after="0" w:line="240" w:lineRule="auto"/>
        <w:ind/>
        <w:rPr>
          <w:rFonts w:ascii="Times New Roman" w:hAnsi="Times New Roman"/>
          <w:sz w:val="10"/>
        </w:rPr>
      </w:pPr>
    </w:p>
    <w:p w14:paraId="D2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D3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№8»</w:t>
      </w:r>
    </w:p>
    <w:tbl>
      <w:tblPr>
        <w:tblStyle w:val="Style_4"/>
        <w:tblW w:type="auto" w:w="0"/>
        <w:tblInd w:type="dxa" w:w="-5"/>
        <w:tblLayout w:type="fixed"/>
      </w:tblPr>
      <w:tblGrid>
        <w:gridCol w:w="5296"/>
        <w:gridCol w:w="4058"/>
      </w:tblGrid>
      <w:tr>
        <w:trPr>
          <w:trHeight w:hRule="atLeast" w:val="603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vAlign w:val="bottom"/>
          </w:tcPr>
          <w:p w14:paraId="D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структурного подразделения по эксплуатации объекта спорта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4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7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2,75</w:t>
            </w:r>
          </w:p>
        </w:tc>
      </w:tr>
      <w:tr>
        <w:trPr>
          <w:trHeight w:hRule="atLeast" w:val="268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4,25</w:t>
            </w:r>
          </w:p>
        </w:tc>
      </w:tr>
      <w:tr>
        <w:trPr>
          <w:trHeight w:hRule="atLeast" w:val="106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3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- сантехник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оборудования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</w:t>
            </w:r>
          </w:p>
        </w:tc>
      </w:tr>
      <w:tr>
        <w:trPr>
          <w:trHeight w:hRule="atLeast" w:val="138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Дворник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43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3,75</w:t>
            </w:r>
          </w:p>
        </w:tc>
      </w:tr>
      <w:tr>
        <w:trPr>
          <w:trHeight w:hRule="atLeast" w:val="146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6,25</w:t>
            </w:r>
          </w:p>
        </w:tc>
      </w:tr>
      <w:tr>
        <w:trPr>
          <w:trHeight w:hRule="atLeast" w:val="58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vAlign w:val="bottom"/>
          </w:tcPr>
          <w:p w14:paraId="F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57,2</w:t>
            </w:r>
          </w:p>
        </w:tc>
      </w:tr>
    </w:tbl>
    <w:p w14:paraId="FA040000">
      <w:pPr>
        <w:widowControl w:val="0"/>
        <w:spacing w:after="0" w:line="240" w:lineRule="auto"/>
        <w:ind/>
        <w:rPr>
          <w:rFonts w:ascii="Times New Roman" w:hAnsi="Times New Roman"/>
          <w:sz w:val="10"/>
        </w:rPr>
      </w:pPr>
    </w:p>
    <w:p w14:paraId="FB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FC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«Динамо»</w:t>
      </w:r>
    </w:p>
    <w:tbl>
      <w:tblPr>
        <w:tblStyle w:val="Style_4"/>
        <w:tblW w:type="auto" w:w="0"/>
        <w:tblInd w:type="dxa" w:w="-5"/>
        <w:tblLayout w:type="fixed"/>
      </w:tblPr>
      <w:tblGrid>
        <w:gridCol w:w="5296"/>
        <w:gridCol w:w="4058"/>
      </w:tblGrid>
      <w:tr>
        <w:trPr>
          <w:trHeight w:hRule="atLeast" w:val="780"/>
        </w:trPr>
        <w:tc>
          <w:tcPr>
            <w:tcW w:type="dxa" w:w="52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517"/>
        </w:trPr>
        <w:tc>
          <w:tcPr>
            <w:tcW w:type="dxa" w:w="52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F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0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0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0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center"/>
          </w:tcPr>
          <w:p w14:paraId="0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0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безопасности и охране труда)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0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0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0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0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center"/>
          </w:tcPr>
          <w:p w14:paraId="0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0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center"/>
          </w:tcPr>
          <w:p w14:paraId="0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1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center"/>
          </w:tcPr>
          <w:p w14:paraId="1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специалист по закупкам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1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закупкам 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1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1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Инженер-энергетик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Гардеробщик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2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2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28,15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(организационного)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(организационного отдела)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Слесарь-сантехник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2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58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3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3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3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эксплуатации и ремонту спортивной техники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Механик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153,15</w:t>
            </w:r>
          </w:p>
        </w:tc>
      </w:tr>
    </w:tbl>
    <w:p w14:paraId="3D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3E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«Умка»</w:t>
      </w:r>
    </w:p>
    <w:tbl>
      <w:tblPr>
        <w:tblStyle w:val="Style_4"/>
        <w:tblW w:type="auto" w:w="0"/>
        <w:tblInd w:type="dxa" w:w="-5"/>
        <w:tblLayout w:type="fixed"/>
      </w:tblPr>
      <w:tblGrid>
        <w:gridCol w:w="5341"/>
        <w:gridCol w:w="4013"/>
      </w:tblGrid>
      <w:tr>
        <w:trPr>
          <w:trHeight w:hRule="atLeast" w:val="815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Начальник отдела (организационного)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по закупкам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персоналу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пожарной безопасности и ГО и ЧС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14:paraId="5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8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обеспечению работы видеонаблюдения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C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Документовед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E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Инженер-энергетик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0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Инженер-электрик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2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 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4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Системный администратор 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6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Инженер 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8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C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E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инженер-химик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0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Лаборант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2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4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Гардеробщик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6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производственных помещений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8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 (вахтер)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624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C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Слесарь-сантехник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</w:tr>
      <w:tr>
        <w:trPr>
          <w:trHeight w:hRule="atLeast" w:val="624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E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0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 (льдоуборочной машины)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2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Тракторист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4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6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8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тренер-преподаватель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C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по спортивной работе (футбольной команды)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E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тренер (футбольной команды)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0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 (футбольной команды)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2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 (футбольной команды)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4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Матрос-спасатель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6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8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Кладовщик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складом 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C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(по обеспечению безопасности объектов)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E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240,00</w:t>
            </w:r>
          </w:p>
        </w:tc>
      </w:tr>
    </w:tbl>
    <w:p w14:paraId="A005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A1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A2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МАУ «Парки Магнитки»</w:t>
      </w:r>
    </w:p>
    <w:tbl>
      <w:tblPr>
        <w:tblStyle w:val="Style_4"/>
        <w:tblW w:type="auto" w:w="0"/>
        <w:tblInd w:type="dxa" w:w="-5"/>
        <w:tblLayout w:type="fixed"/>
      </w:tblPr>
      <w:tblGrid>
        <w:gridCol w:w="5289"/>
        <w:gridCol w:w="4065"/>
      </w:tblGrid>
      <w:tr>
        <w:trPr>
          <w:trHeight w:hRule="atLeast" w:val="816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80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9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проекта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82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82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инженер 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82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персоналу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20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1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(по ведению воинского учета)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>
        <w:trPr>
          <w:trHeight w:hRule="atLeast" w:val="259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21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96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(организационного отдела) 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58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администратор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>
        <w:trPr>
          <w:trHeight w:hRule="atLeast" w:val="247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 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53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участка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90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83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700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Ремонтировщик</w:t>
            </w:r>
            <w:r>
              <w:rPr>
                <w:rFonts w:ascii="Times New Roman" w:hAnsi="Times New Roman"/>
                <w:sz w:val="24"/>
              </w:rPr>
              <w:t xml:space="preserve"> плоскостных спортивных сооружений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>
        <w:trPr>
          <w:trHeight w:hRule="atLeast" w:val="281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Модельщик архитектурных деталей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81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 автомобиля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81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по сборке металлоконструкций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81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Электрогазосварщик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52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Тракторист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639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259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400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91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</w:tr>
      <w:tr>
        <w:trPr>
          <w:trHeight w:hRule="atLeast" w:val="368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территорий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22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 (вахтер)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273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273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Кладовщик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58"/>
        </w:trPr>
        <w:tc>
          <w:tcPr>
            <w:tcW w:type="dxa" w:w="5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</w:tr>
    </w:tbl>
    <w:p w14:paraId="E305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E4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E5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«Центр физкультурно-спортивного движения»</w:t>
      </w:r>
    </w:p>
    <w:tbl>
      <w:tblPr>
        <w:tblStyle w:val="Style_4"/>
        <w:tblW w:type="auto" w:w="0"/>
        <w:tblInd w:type="dxa" w:w="-5"/>
        <w:tblLayout w:type="fixed"/>
      </w:tblPr>
      <w:tblGrid>
        <w:gridCol w:w="5338"/>
        <w:gridCol w:w="4016"/>
      </w:tblGrid>
      <w:tr>
        <w:trPr>
          <w:trHeight w:hRule="atLeast" w:val="816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80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9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82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связям с общественностью 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11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физкультурно-спортивных организаций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259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</w:t>
            </w:r>
          </w:p>
        </w:tc>
      </w:tr>
      <w:tr>
        <w:trPr>
          <w:trHeight w:hRule="atLeast" w:val="169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звукозаписи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21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(по организации мероприятий)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58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22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58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эксплуатации и ремонту спортивной техники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58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41,5</w:t>
            </w:r>
          </w:p>
        </w:tc>
      </w:tr>
    </w:tbl>
    <w:p w14:paraId="00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1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02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МКУ «Централизованная бухгалтерия по отрасли </w:t>
      </w:r>
    </w:p>
    <w:p w14:paraId="03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«Физическая культура и спорт»</w:t>
      </w:r>
    </w:p>
    <w:tbl>
      <w:tblPr>
        <w:tblStyle w:val="Style_5"/>
        <w:tblW w:type="auto" w:w="0"/>
        <w:tblInd w:type="dxa" w:w="-5"/>
        <w:tblLayout w:type="fixed"/>
      </w:tblPr>
      <w:tblGrid>
        <w:gridCol w:w="627"/>
        <w:gridCol w:w="2956"/>
        <w:gridCol w:w="4054"/>
        <w:gridCol w:w="11"/>
        <w:gridCol w:w="1706"/>
      </w:tblGrid>
      <w:tr>
        <w:trPr>
          <w:trHeight w:hRule="atLeast" w:val="300"/>
        </w:trPr>
        <w:tc>
          <w:tcPr>
            <w:tcW w:type="dxa" w:w="627"/>
          </w:tcPr>
          <w:p w14:paraId="0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956"/>
          </w:tcPr>
          <w:p w14:paraId="0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4054"/>
          </w:tcPr>
          <w:p w14:paraId="0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Нормативы</w:t>
            </w:r>
          </w:p>
        </w:tc>
        <w:tc>
          <w:tcPr>
            <w:tcW w:type="dxa" w:w="1717"/>
            <w:gridSpan w:val="2"/>
          </w:tcPr>
          <w:p w14:paraId="0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</w:tc>
      </w:tr>
      <w:tr>
        <w:trPr>
          <w:trHeight w:hRule="atLeast" w:val="373"/>
        </w:trPr>
        <w:tc>
          <w:tcPr>
            <w:tcW w:type="dxa" w:w="627"/>
          </w:tcPr>
          <w:p w14:paraId="0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56"/>
          </w:tcPr>
          <w:p w14:paraId="0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54"/>
          </w:tcPr>
          <w:p w14:paraId="0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0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0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56"/>
          </w:tcPr>
          <w:p w14:paraId="0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4054"/>
          </w:tcPr>
          <w:p w14:paraId="0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0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1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56"/>
          </w:tcPr>
          <w:p w14:paraId="1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4054"/>
          </w:tcPr>
          <w:p w14:paraId="1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1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1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956"/>
          </w:tcPr>
          <w:p w14:paraId="1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бухгалтера</w:t>
            </w:r>
          </w:p>
        </w:tc>
        <w:tc>
          <w:tcPr>
            <w:tcW w:type="dxa" w:w="4054"/>
          </w:tcPr>
          <w:p w14:paraId="1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1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1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956"/>
          </w:tcPr>
          <w:p w14:paraId="1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оплате труда)</w:t>
            </w:r>
          </w:p>
        </w:tc>
        <w:tc>
          <w:tcPr>
            <w:tcW w:type="dxa" w:w="4054"/>
          </w:tcPr>
          <w:p w14:paraId="1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5 бухгалтеров</w:t>
            </w:r>
          </w:p>
        </w:tc>
        <w:tc>
          <w:tcPr>
            <w:tcW w:type="dxa" w:w="1717"/>
            <w:gridSpan w:val="2"/>
          </w:tcPr>
          <w:p w14:paraId="1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1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956"/>
          </w:tcPr>
          <w:p w14:paraId="1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(по финансово-экономической деятельности) </w:t>
            </w:r>
          </w:p>
        </w:tc>
        <w:tc>
          <w:tcPr>
            <w:tcW w:type="dxa" w:w="4054"/>
          </w:tcPr>
          <w:p w14:paraId="1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7 экономистов, 2 бухгалтеров</w:t>
            </w:r>
          </w:p>
        </w:tc>
        <w:tc>
          <w:tcPr>
            <w:tcW w:type="dxa" w:w="1717"/>
            <w:gridSpan w:val="2"/>
          </w:tcPr>
          <w:p w14:paraId="1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2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956"/>
          </w:tcPr>
          <w:p w14:paraId="2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учету ТМЦ и внебюджетной деятельности)</w:t>
            </w:r>
          </w:p>
        </w:tc>
        <w:tc>
          <w:tcPr>
            <w:tcW w:type="dxa" w:w="4054"/>
          </w:tcPr>
          <w:p w14:paraId="2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7 бухгалтеров</w:t>
            </w:r>
          </w:p>
        </w:tc>
        <w:tc>
          <w:tcPr>
            <w:tcW w:type="dxa" w:w="1717"/>
            <w:gridSpan w:val="2"/>
          </w:tcPr>
          <w:p w14:paraId="2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2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956"/>
          </w:tcPr>
          <w:p w14:paraId="2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</w:t>
            </w:r>
          </w:p>
        </w:tc>
        <w:tc>
          <w:tcPr>
            <w:tcW w:type="dxa" w:w="4054"/>
          </w:tcPr>
          <w:p w14:paraId="2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2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2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956"/>
          </w:tcPr>
          <w:p w14:paraId="2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Бухгалтер </w:t>
            </w:r>
          </w:p>
        </w:tc>
        <w:tc>
          <w:tcPr>
            <w:tcW w:type="dxa" w:w="4054"/>
          </w:tcPr>
          <w:p w14:paraId="2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2 обслуживаемых учреждения</w:t>
            </w:r>
          </w:p>
        </w:tc>
        <w:tc>
          <w:tcPr>
            <w:tcW w:type="dxa" w:w="1717"/>
            <w:gridSpan w:val="2"/>
          </w:tcPr>
          <w:p w14:paraId="2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2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956"/>
          </w:tcPr>
          <w:p w14:paraId="2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</w:tcPr>
          <w:p w14:paraId="2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6 обслуживаемых учреждений (кассовые операции)</w:t>
            </w:r>
          </w:p>
        </w:tc>
        <w:tc>
          <w:tcPr>
            <w:tcW w:type="dxa" w:w="1717"/>
            <w:gridSpan w:val="2"/>
          </w:tcPr>
          <w:p w14:paraId="2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3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956"/>
          </w:tcPr>
          <w:p w14:paraId="3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</w:tcPr>
          <w:p w14:paraId="3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ставки на 8 обслуживаемых учреждений (операции по безналичному расчету)</w:t>
            </w:r>
          </w:p>
        </w:tc>
        <w:tc>
          <w:tcPr>
            <w:tcW w:type="dxa" w:w="1717"/>
            <w:gridSpan w:val="2"/>
          </w:tcPr>
          <w:p w14:paraId="3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34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</w:t>
            </w:r>
          </w:p>
        </w:tc>
        <w:tc>
          <w:tcPr>
            <w:tcW w:type="dxa" w:w="2956"/>
          </w:tcPr>
          <w:p w14:paraId="3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</w:tcPr>
          <w:p w14:paraId="3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8 обслуживаемых учреждений (расчеты с подотчетными лицами)</w:t>
            </w:r>
          </w:p>
        </w:tc>
        <w:tc>
          <w:tcPr>
            <w:tcW w:type="dxa" w:w="1717"/>
            <w:gridSpan w:val="2"/>
          </w:tcPr>
          <w:p w14:paraId="3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3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956"/>
          </w:tcPr>
          <w:p w14:paraId="3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</w:tcPr>
          <w:p w14:paraId="3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8 обслуживаемых учреждений (внебюджетная деятельность и налоговый учет)</w:t>
            </w:r>
          </w:p>
        </w:tc>
        <w:tc>
          <w:tcPr>
            <w:tcW w:type="dxa" w:w="1717"/>
            <w:gridSpan w:val="2"/>
          </w:tcPr>
          <w:p w14:paraId="3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3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956"/>
          </w:tcPr>
          <w:p w14:paraId="3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</w:tcPr>
          <w:p w14:paraId="3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150 лицевых счетов</w:t>
            </w:r>
          </w:p>
        </w:tc>
        <w:tc>
          <w:tcPr>
            <w:tcW w:type="dxa" w:w="1717"/>
            <w:gridSpan w:val="2"/>
          </w:tcPr>
          <w:p w14:paraId="3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4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956"/>
          </w:tcPr>
          <w:p w14:paraId="4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Экономист</w:t>
            </w:r>
          </w:p>
        </w:tc>
        <w:tc>
          <w:tcPr>
            <w:tcW w:type="dxa" w:w="4054"/>
          </w:tcPr>
          <w:p w14:paraId="4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обработку, расчет и анализ экономических показателей на объем финансирования (на выполнение муниципального задания и субсидии на иные цели)  - 50 млн. руб.</w:t>
            </w:r>
          </w:p>
        </w:tc>
        <w:tc>
          <w:tcPr>
            <w:tcW w:type="dxa" w:w="1717"/>
            <w:gridSpan w:val="2"/>
          </w:tcPr>
          <w:p w14:paraId="4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4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956"/>
          </w:tcPr>
          <w:p w14:paraId="4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Инженер-программист</w:t>
            </w:r>
          </w:p>
        </w:tc>
        <w:tc>
          <w:tcPr>
            <w:tcW w:type="dxa" w:w="4054"/>
          </w:tcPr>
          <w:p w14:paraId="4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4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4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2956"/>
          </w:tcPr>
          <w:p w14:paraId="4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54"/>
          </w:tcPr>
          <w:p w14:paraId="4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4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4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956"/>
          </w:tcPr>
          <w:p w14:paraId="4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Документовед</w:t>
            </w:r>
          </w:p>
        </w:tc>
        <w:tc>
          <w:tcPr>
            <w:tcW w:type="dxa" w:w="4054"/>
          </w:tcPr>
          <w:p w14:paraId="4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4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5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2956"/>
          </w:tcPr>
          <w:p w14:paraId="5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4054"/>
          </w:tcPr>
          <w:p w14:paraId="5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5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5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956"/>
          </w:tcPr>
          <w:p w14:paraId="5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4"/>
          </w:tcPr>
          <w:p w14:paraId="5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5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5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2956"/>
          </w:tcPr>
          <w:p w14:paraId="5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Инженер-сметчик</w:t>
            </w:r>
          </w:p>
        </w:tc>
        <w:tc>
          <w:tcPr>
            <w:tcW w:type="dxa" w:w="4054"/>
          </w:tcPr>
          <w:p w14:paraId="5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4 обслуживаемых учреждения</w:t>
            </w:r>
          </w:p>
        </w:tc>
        <w:tc>
          <w:tcPr>
            <w:tcW w:type="dxa" w:w="1717"/>
            <w:gridSpan w:val="2"/>
          </w:tcPr>
          <w:p w14:paraId="5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5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2956"/>
          </w:tcPr>
          <w:p w14:paraId="5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4054"/>
          </w:tcPr>
          <w:p w14:paraId="5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5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7648"/>
            <w:gridSpan w:val="4"/>
          </w:tcPr>
          <w:p w14:paraId="60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706"/>
          </w:tcPr>
          <w:p w14:paraId="6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35,5</w:t>
            </w:r>
          </w:p>
        </w:tc>
      </w:tr>
    </w:tbl>
    <w:p w14:paraId="62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3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4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5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6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7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8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9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A06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3" w:type="default"/>
      <w:headerReference r:id="rId37" w:type="first"/>
      <w:headerReference r:id="rId45" w:type="even"/>
      <w:footerReference r:id="rId4" w:type="default"/>
      <w:footerReference r:id="rId38" w:type="first"/>
      <w:footerReference r:id="rId46" w:type="even"/>
      <w:pgSz w:h="16838" w:orient="portrait" w:w="11906"/>
      <w:pgMar w:bottom="1134" w:footer="709" w:gutter="0" w:header="709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3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/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3"/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3"/>
    </w:pP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2"/>
      <w:spacing w:after="200"/>
      <w:ind/>
      <w:jc w:val="both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spacing w:after="200"/>
      <w:ind/>
      <w:jc w:val="both"/>
    </w:pP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2"/>
      <w:spacing w:after="200"/>
      <w:ind/>
      <w:jc w:val="both"/>
    </w:pP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3"/>
    </w:pP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pStyle w:val="Style_2"/>
      <w:spacing w:after="200"/>
      <w:ind/>
      <w:jc w:val="both"/>
    </w:pPr>
  </w:p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4000000">
    <w:pPr>
      <w:pStyle w:val="Style_3"/>
    </w:pPr>
  </w:p>
</w:ftr>
</file>

<file path=word/footer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6000000"/>
</w:ftr>
</file>

<file path=word/footer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8000000"/>
</w:ftr>
</file>

<file path=word/footer3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A000000"/>
</w:ftr>
</file>

<file path=word/footer3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D000000">
    <w:pPr>
      <w:pStyle w:val="Style_3"/>
    </w:pPr>
  </w:p>
</w:ftr>
</file>

<file path=word/footer3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0000000">
    <w:pPr>
      <w:pStyle w:val="Style_2"/>
      <w:spacing w:after="200"/>
      <w:ind/>
      <w:jc w:val="both"/>
    </w:pPr>
  </w:p>
</w:ftr>
</file>

<file path=word/footer3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3000000">
    <w:pPr>
      <w:pStyle w:val="Style_3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3"/>
    </w:pPr>
  </w:p>
</w:ftr>
</file>

<file path=word/footer4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5000000"/>
</w:ftr>
</file>

<file path=word/footer4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8000000">
    <w:pPr>
      <w:pStyle w:val="Style_3"/>
    </w:pPr>
  </w:p>
</w:ftr>
</file>

<file path=word/footer4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B000000">
    <w:pPr>
      <w:pStyle w:val="Style_2"/>
      <w:spacing w:after="200"/>
      <w:ind/>
      <w:jc w:val="both"/>
    </w:pPr>
  </w:p>
</w:ftr>
</file>

<file path=word/footer4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D000000">
    <w:pPr>
      <w:pStyle w:val="Style_2"/>
      <w:spacing w:after="200"/>
      <w:ind/>
      <w:jc w:val="both"/>
    </w:pPr>
  </w:p>
</w:ftr>
</file>

<file path=word/footer4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0000000">
    <w:pPr>
      <w:pStyle w:val="Style_2"/>
      <w:spacing w:after="200"/>
      <w:ind/>
      <w:jc w:val="both"/>
    </w:pPr>
  </w:p>
</w:ftr>
</file>

<file path=word/footer5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2000000"/>
</w:ftr>
</file>

<file path=word/footer5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3000000">
    <w:pPr>
      <w:pStyle w:val="Style_2"/>
      <w:spacing w:after="200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Вр-2028829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  <w:spacing w:after="200"/>
      <w:ind/>
      <w:jc w:val="both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>
    <w:pPr>
      <w:pStyle w:val="Style_2"/>
      <w:spacing w:after="200"/>
      <w:ind/>
      <w:jc w:val="both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  <w:rPr>
        <w:rFonts w:ascii="Times New Roman" w:hAnsi="Times New Roman"/>
      </w:rPr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12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15000000">
    <w:pPr>
      <w:pStyle w:val="Style_1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18000000">
    <w:pPr>
      <w:pStyle w:val="Style_2"/>
      <w:spacing w:after="200"/>
      <w:ind/>
      <w:jc w:val="both"/>
    </w:pP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pStyle w:val="Style_2"/>
      <w:spacing w:after="200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1D000000">
    <w:pPr>
      <w:pStyle w:val="Style_1"/>
    </w:pP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20000000">
    <w:pPr>
      <w:pStyle w:val="Style_2"/>
      <w:spacing w:after="200"/>
      <w:ind/>
      <w:jc w:val="both"/>
    </w:pPr>
  </w:p>
</w:hdr>
</file>

<file path=word/header2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2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23000000">
    <w:pPr>
      <w:pStyle w:val="Style_1"/>
    </w:pPr>
  </w:p>
</w:hdr>
</file>

<file path=word/header2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pPr>
      <w:pStyle w:val="Style_1"/>
      <w:ind/>
      <w:jc w:val="center"/>
      <w:rPr>
        <w:rFonts w:ascii="Times New Roman" w:hAnsi="Times New Roman"/>
      </w:rPr>
    </w:pPr>
  </w:p>
</w:hdr>
</file>

<file path=word/header2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5000000">
    <w:pPr>
      <w:pStyle w:val="Style_1"/>
    </w:pPr>
  </w:p>
</w:hdr>
</file>

<file path=word/header3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>
    <w:pPr>
      <w:pStyle w:val="Style_1"/>
      <w:ind/>
      <w:jc w:val="center"/>
      <w:rPr>
        <w:rFonts w:ascii="Times New Roman" w:hAnsi="Times New Roman"/>
      </w:rPr>
    </w:pPr>
  </w:p>
</w:hdr>
</file>

<file path=word/header3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B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2C000000">
    <w:pPr>
      <w:pStyle w:val="Style_1"/>
    </w:pPr>
  </w:p>
</w:hdr>
</file>

<file path=word/header3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E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2F000000">
    <w:pPr>
      <w:pStyle w:val="Style_2"/>
      <w:spacing w:after="200"/>
      <w:ind/>
      <w:jc w:val="both"/>
    </w:pPr>
  </w:p>
</w:hdr>
</file>

<file path=word/header3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1000000">
    <w:pPr>
      <w:pStyle w:val="Style_1"/>
      <w:ind/>
      <w:jc w:val="center"/>
      <w:rPr>
        <w:rFonts w:ascii="Times New Roman" w:hAnsi="Times New Roman"/>
      </w:rPr>
    </w:pPr>
  </w:p>
  <w:p w14:paraId="32000000"/>
</w:hdr>
</file>

<file path=word/header3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4000000">
    <w:pPr>
      <w:pStyle w:val="Style_1"/>
      <w:ind/>
      <w:jc w:val="center"/>
      <w:rPr>
        <w:rFonts w:ascii="Times New Roman" w:hAnsi="Times New Roman"/>
      </w:rPr>
    </w:pPr>
  </w:p>
</w:hdr>
</file>

<file path=word/header4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6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37000000">
    <w:pPr>
      <w:pStyle w:val="Style_1"/>
    </w:pPr>
  </w:p>
</w:hdr>
</file>

<file path=word/header4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9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3A000000">
    <w:pPr>
      <w:pStyle w:val="Style_2"/>
      <w:spacing w:after="200"/>
      <w:ind/>
      <w:jc w:val="both"/>
    </w:pPr>
  </w:p>
</w:hdr>
</file>

<file path=word/header4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C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4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E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3F000000">
    <w:pPr>
      <w:pStyle w:val="Style_2"/>
      <w:spacing w:after="200"/>
      <w:ind/>
      <w:jc w:val="both"/>
    </w:pPr>
  </w:p>
</w:hdr>
</file>

<file path=word/header4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1000000">
    <w:pPr>
      <w:pStyle w:val="Style_1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</w:rPr>
    </w:pPr>
  </w:p>
</w:hdr>
</file>

<file path=word/header5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4000000">
    <w:pPr>
      <w:pStyle w:val="Style_1"/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A000000">
    <w:pPr>
      <w:pStyle w:val="Style_2"/>
      <w:spacing w:after="200"/>
      <w:ind/>
      <w:jc w:val="both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D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</w:style>
  <w:style w:default="1" w:styleId="Style_6_ch" w:type="character">
    <w:name w:val="Normal"/>
    <w:link w:val="Style_6"/>
  </w:style>
  <w:style w:styleId="Style_7" w:type="paragraph">
    <w:name w:val="Text body"/>
    <w:link w:val="Style_7_ch"/>
  </w:style>
  <w:style w:styleId="Style_7_ch" w:type="character">
    <w:name w:val="Text body"/>
    <w:link w:val="Style_7"/>
  </w:style>
  <w:style w:styleId="Style_8" w:type="paragraph">
    <w:name w:val="toc 2"/>
    <w:next w:val="Style_6"/>
    <w:link w:val="Style_8_ch"/>
    <w:uiPriority w:val="39"/>
    <w:pPr>
      <w:spacing w:after="200" w:line="276" w:lineRule="auto"/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Contents 9"/>
    <w:link w:val="Style_9_ch"/>
    <w:rPr>
      <w:rFonts w:ascii="XO Thames" w:hAnsi="XO Thames"/>
      <w:color w:val="000000"/>
      <w:spacing w:val="0"/>
      <w:sz w:val="28"/>
    </w:rPr>
  </w:style>
  <w:style w:styleId="Style_9_ch" w:type="character">
    <w:name w:val="Contents 9"/>
    <w:link w:val="Style_9"/>
    <w:rPr>
      <w:rFonts w:ascii="XO Thames" w:hAnsi="XO Thames"/>
      <w:color w:val="000000"/>
      <w:spacing w:val="0"/>
      <w:sz w:val="28"/>
    </w:rPr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10" w:type="paragraph">
    <w:name w:val="Contents 3"/>
    <w:link w:val="Style_10_ch"/>
    <w:rPr>
      <w:rFonts w:ascii="XO Thames" w:hAnsi="XO Thames"/>
      <w:sz w:val="28"/>
    </w:rPr>
  </w:style>
  <w:style w:styleId="Style_10_ch" w:type="character">
    <w:name w:val="Contents 3"/>
    <w:link w:val="Style_10"/>
    <w:rPr>
      <w:rFonts w:ascii="XO Thames" w:hAnsi="XO Thames"/>
      <w:sz w:val="28"/>
    </w:rPr>
  </w:style>
  <w:style w:styleId="Style_11" w:type="paragraph">
    <w:name w:val="Заголовок 21"/>
    <w:link w:val="Style_11_ch"/>
    <w:rPr>
      <w:rFonts w:ascii="XO Thames" w:hAnsi="XO Thames"/>
      <w:b w:val="1"/>
      <w:color w:val="000000"/>
      <w:spacing w:val="0"/>
      <w:sz w:val="28"/>
    </w:rPr>
  </w:style>
  <w:style w:styleId="Style_11_ch" w:type="character">
    <w:name w:val="Заголовок 21"/>
    <w:link w:val="Style_11"/>
    <w:rPr>
      <w:rFonts w:ascii="XO Thames" w:hAnsi="XO Thames"/>
      <w:b w:val="1"/>
      <w:color w:val="000000"/>
      <w:spacing w:val="0"/>
      <w:sz w:val="28"/>
    </w:rPr>
  </w:style>
  <w:style w:styleId="Style_12" w:type="paragraph">
    <w:name w:val="toc 4"/>
    <w:next w:val="Style_6"/>
    <w:link w:val="Style_12_ch"/>
    <w:uiPriority w:val="39"/>
    <w:pPr>
      <w:spacing w:after="200" w:line="276" w:lineRule="auto"/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3" w:type="paragraph">
    <w:name w:val="footer"/>
    <w:link w:val="Style_3_ch"/>
  </w:style>
  <w:style w:styleId="Style_3_ch" w:type="character">
    <w:name w:val="footer"/>
    <w:link w:val="Style_3"/>
  </w:style>
  <w:style w:styleId="Style_13" w:type="paragraph">
    <w:name w:val="toc 6"/>
    <w:next w:val="Style_6"/>
    <w:link w:val="Style_13_ch"/>
    <w:uiPriority w:val="39"/>
    <w:pPr>
      <w:spacing w:after="200" w:line="276" w:lineRule="auto"/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spacing w:after="200" w:line="276" w:lineRule="auto"/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List"/>
    <w:basedOn w:val="Style_7"/>
    <w:link w:val="Style_15_ch"/>
    <w:rPr>
      <w:rFonts w:ascii="PT Astra Serif" w:hAnsi="PT Astra Serif"/>
    </w:rPr>
  </w:style>
  <w:style w:styleId="Style_15_ch" w:type="character">
    <w:name w:val="List"/>
    <w:basedOn w:val="Style_7_ch"/>
    <w:link w:val="Style_15"/>
    <w:rPr>
      <w:rFonts w:ascii="PT Astra Serif" w:hAnsi="PT Astra Serif"/>
    </w:rPr>
  </w:style>
  <w:style w:styleId="Style_2" w:type="paragraph">
    <w:name w:val="Колонтитул"/>
    <w:link w:val="Style_2_ch"/>
    <w:rPr>
      <w:rFonts w:ascii="XO Thames" w:hAnsi="XO Thames"/>
      <w:sz w:val="28"/>
    </w:rPr>
  </w:style>
  <w:style w:styleId="Style_2_ch" w:type="character">
    <w:name w:val="Колонтитул"/>
    <w:link w:val="Style_2"/>
    <w:rPr>
      <w:rFonts w:ascii="XO Thames" w:hAnsi="XO Thames"/>
      <w:sz w:val="28"/>
    </w:rPr>
  </w:style>
  <w:style w:styleId="Style_16" w:type="paragraph">
    <w:name w:val="Text body"/>
    <w:link w:val="Style_16_ch"/>
    <w:rPr>
      <w:rFonts w:asciiTheme="minorAscii" w:hAnsiTheme="minorHAnsi"/>
      <w:color w:val="000000"/>
      <w:spacing w:val="0"/>
      <w:sz w:val="22"/>
    </w:rPr>
  </w:style>
  <w:style w:styleId="Style_16_ch" w:type="character">
    <w:name w:val="Text body"/>
    <w:link w:val="Style_16"/>
    <w:rPr>
      <w:rFonts w:asciiTheme="minorAscii" w:hAnsiTheme="minorHAnsi"/>
      <w:color w:val="000000"/>
      <w:spacing w:val="0"/>
      <w:sz w:val="22"/>
    </w:rPr>
  </w:style>
  <w:style w:styleId="Style_17" w:type="paragraph">
    <w:name w:val="Endnote"/>
    <w:link w:val="Style_17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17_ch" w:type="character">
    <w:name w:val="Endnote"/>
    <w:link w:val="Style_17"/>
    <w:rPr>
      <w:rFonts w:ascii="XO Thames" w:hAnsi="XO Thames"/>
    </w:rPr>
  </w:style>
  <w:style w:styleId="Style_18" w:type="paragraph">
    <w:name w:val="heading 3"/>
    <w:link w:val="Style_18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Contents 7"/>
    <w:link w:val="Style_19_ch"/>
    <w:rPr>
      <w:rFonts w:ascii="XO Thames" w:hAnsi="XO Thames"/>
      <w:sz w:val="28"/>
    </w:rPr>
  </w:style>
  <w:style w:styleId="Style_19_ch" w:type="character">
    <w:name w:val="Contents 7"/>
    <w:link w:val="Style_19"/>
    <w:rPr>
      <w:rFonts w:ascii="XO Thames" w:hAnsi="XO Thames"/>
      <w:sz w:val="28"/>
    </w:rPr>
  </w:style>
  <w:style w:styleId="Style_20" w:type="paragraph">
    <w:name w:val="Contents 9"/>
    <w:link w:val="Style_20_ch"/>
    <w:rPr>
      <w:rFonts w:ascii="XO Thames" w:hAnsi="XO Thames"/>
      <w:sz w:val="28"/>
    </w:rPr>
  </w:style>
  <w:style w:styleId="Style_20_ch" w:type="character">
    <w:name w:val="Contents 9"/>
    <w:link w:val="Style_20"/>
    <w:rPr>
      <w:rFonts w:ascii="XO Thames" w:hAnsi="XO Thames"/>
      <w:sz w:val="28"/>
    </w:rPr>
  </w:style>
  <w:style w:styleId="Style_21" w:type="paragraph">
    <w:name w:val="Contents 3"/>
    <w:link w:val="Style_21_ch"/>
    <w:rPr>
      <w:rFonts w:ascii="XO Thames" w:hAnsi="XO Thames"/>
      <w:color w:val="000000"/>
      <w:spacing w:val="0"/>
      <w:sz w:val="28"/>
    </w:rPr>
  </w:style>
  <w:style w:styleId="Style_21_ch" w:type="character">
    <w:name w:val="Contents 3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Оглавление 7 Знак"/>
    <w:link w:val="Style_22_ch"/>
    <w:rPr>
      <w:rFonts w:ascii="XO Thames" w:hAnsi="XO Thames"/>
      <w:color w:val="000000"/>
      <w:spacing w:val="0"/>
      <w:sz w:val="28"/>
    </w:rPr>
  </w:style>
  <w:style w:styleId="Style_22_ch" w:type="character">
    <w:name w:val="Оглавление 7 Знак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Оглавление 8 Знак"/>
    <w:link w:val="Style_23_ch"/>
    <w:rPr>
      <w:rFonts w:ascii="XO Thames" w:hAnsi="XO Thames"/>
      <w:color w:val="000000"/>
      <w:spacing w:val="0"/>
      <w:sz w:val="28"/>
    </w:rPr>
  </w:style>
  <w:style w:styleId="Style_23_ch" w:type="character">
    <w:name w:val="Оглавление 8 Знак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caption"/>
    <w:basedOn w:val="Style_6"/>
    <w:link w:val="Style_24_ch"/>
    <w:pPr>
      <w:spacing w:after="120" w:before="120"/>
      <w:ind/>
    </w:pPr>
    <w:rPr>
      <w:rFonts w:ascii="PT Astra Serif" w:hAnsi="PT Astra Serif"/>
      <w:i w:val="1"/>
      <w:sz w:val="24"/>
    </w:rPr>
  </w:style>
  <w:style w:styleId="Style_24_ch" w:type="character">
    <w:name w:val="caption"/>
    <w:basedOn w:val="Style_6_ch"/>
    <w:link w:val="Style_24"/>
    <w:rPr>
      <w:rFonts w:ascii="PT Astra Serif" w:hAnsi="PT Astra Serif"/>
      <w:i w:val="1"/>
      <w:sz w:val="24"/>
    </w:rPr>
  </w:style>
  <w:style w:styleId="Style_25" w:type="paragraph">
    <w:name w:val="Заголовок 31"/>
    <w:link w:val="Style_25_ch"/>
    <w:rPr>
      <w:rFonts w:ascii="XO Thames" w:hAnsi="XO Thames"/>
      <w:b w:val="1"/>
      <w:color w:val="000000"/>
      <w:spacing w:val="0"/>
      <w:sz w:val="26"/>
    </w:rPr>
  </w:style>
  <w:style w:styleId="Style_25_ch" w:type="character">
    <w:name w:val="Заголовок 31"/>
    <w:link w:val="Style_25"/>
    <w:rPr>
      <w:rFonts w:ascii="XO Thames" w:hAnsi="XO Thames"/>
      <w:b w:val="1"/>
      <w:color w:val="000000"/>
      <w:spacing w:val="0"/>
      <w:sz w:val="26"/>
    </w:rPr>
  </w:style>
  <w:style w:styleId="Style_26" w:type="paragraph">
    <w:name w:val="Contents 6"/>
    <w:link w:val="Style_26_ch"/>
    <w:rPr>
      <w:rFonts w:ascii="XO Thames" w:hAnsi="XO Thames"/>
      <w:sz w:val="28"/>
    </w:rPr>
  </w:style>
  <w:style w:styleId="Style_26_ch" w:type="character">
    <w:name w:val="Contents 6"/>
    <w:link w:val="Style_26"/>
    <w:rPr>
      <w:rFonts w:ascii="XO Thames" w:hAnsi="XO Thames"/>
      <w:sz w:val="28"/>
    </w:rPr>
  </w:style>
  <w:style w:styleId="Style_27" w:type="paragraph">
    <w:name w:val="Заголовок2"/>
    <w:link w:val="Style_27_ch"/>
    <w:rPr>
      <w:rFonts w:ascii="XO Thames" w:hAnsi="XO Thames"/>
      <w:b w:val="1"/>
      <w:caps w:val="1"/>
      <w:color w:val="000000"/>
      <w:spacing w:val="0"/>
      <w:sz w:val="40"/>
    </w:rPr>
  </w:style>
  <w:style w:styleId="Style_27_ch" w:type="character">
    <w:name w:val="Заголовок2"/>
    <w:link w:val="Style_27"/>
    <w:rPr>
      <w:rFonts w:ascii="XO Thames" w:hAnsi="XO Thames"/>
      <w:b w:val="1"/>
      <w:caps w:val="1"/>
      <w:color w:val="000000"/>
      <w:spacing w:val="0"/>
      <w:sz w:val="40"/>
    </w:rPr>
  </w:style>
  <w:style w:styleId="Style_28" w:type="paragraph">
    <w:name w:val="Основной шрифт абзаца1"/>
    <w:link w:val="Style_28_ch"/>
    <w:pPr>
      <w:spacing w:after="200" w:line="276" w:lineRule="auto"/>
      <w:ind/>
    </w:pPr>
  </w:style>
  <w:style w:styleId="Style_28_ch" w:type="character">
    <w:name w:val="Основной шрифт абзаца1"/>
    <w:link w:val="Style_28"/>
  </w:style>
  <w:style w:styleId="Style_29" w:type="paragraph">
    <w:name w:val="toc 3"/>
    <w:next w:val="Style_6"/>
    <w:link w:val="Style_29_ch"/>
    <w:uiPriority w:val="39"/>
    <w:pPr>
      <w:spacing w:after="200" w:line="276" w:lineRule="auto"/>
      <w:ind w:firstLine="0" w:left="400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Contents 4"/>
    <w:link w:val="Style_30_ch"/>
    <w:rPr>
      <w:rFonts w:ascii="XO Thames" w:hAnsi="XO Thames"/>
      <w:sz w:val="28"/>
    </w:rPr>
  </w:style>
  <w:style w:styleId="Style_30_ch" w:type="character">
    <w:name w:val="Contents 4"/>
    <w:link w:val="Style_30"/>
    <w:rPr>
      <w:rFonts w:ascii="XO Thames" w:hAnsi="XO Thames"/>
      <w:sz w:val="28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heading 5"/>
    <w:link w:val="Style_32_ch"/>
    <w:uiPriority w:val="9"/>
    <w:qFormat/>
    <w:pPr>
      <w:ind/>
      <w:outlineLvl w:val="4"/>
    </w:pPr>
    <w:rPr>
      <w:rFonts w:ascii="XO Thames" w:hAnsi="XO Thames"/>
      <w:b w:val="1"/>
    </w:rPr>
  </w:style>
  <w:style w:styleId="Style_32_ch" w:type="character">
    <w:name w:val="heading 5"/>
    <w:link w:val="Style_32"/>
    <w:rPr>
      <w:rFonts w:ascii="XO Thames" w:hAnsi="XO Thames"/>
      <w:b w:val="1"/>
    </w:rPr>
  </w:style>
  <w:style w:styleId="Style_33" w:type="paragraph">
    <w:name w:val="heading 1"/>
    <w:link w:val="Style_33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Заголовок1"/>
    <w:basedOn w:val="Style_35"/>
    <w:link w:val="Style_34_ch"/>
    <w:rPr>
      <w:rFonts w:ascii="PT Astra Serif" w:hAnsi="PT Astra Serif"/>
      <w:color w:val="000000"/>
      <w:spacing w:val="0"/>
      <w:sz w:val="28"/>
    </w:rPr>
  </w:style>
  <w:style w:styleId="Style_34_ch" w:type="character">
    <w:name w:val="Заголовок1"/>
    <w:basedOn w:val="Style_35_ch"/>
    <w:link w:val="Style_34"/>
    <w:rPr>
      <w:rFonts w:ascii="PT Astra Serif" w:hAnsi="PT Astra Serif"/>
      <w:color w:val="000000"/>
      <w:spacing w:val="0"/>
      <w:sz w:val="28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37_ch" w:type="character">
    <w:name w:val="Footnote"/>
    <w:link w:val="Style_37"/>
    <w:rPr>
      <w:rFonts w:ascii="XO Thames" w:hAnsi="XO Thames"/>
    </w:rPr>
  </w:style>
  <w:style w:styleId="Style_38" w:type="paragraph">
    <w:name w:val="toc 1"/>
    <w:next w:val="Style_6"/>
    <w:link w:val="Style_38_ch"/>
    <w:uiPriority w:val="39"/>
    <w:pPr>
      <w:spacing w:after="200" w:line="276" w:lineRule="auto"/>
      <w:ind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Оглавление 2 Знак"/>
    <w:link w:val="Style_39_ch"/>
    <w:rPr>
      <w:rFonts w:ascii="XO Thames" w:hAnsi="XO Thames"/>
      <w:color w:val="000000"/>
      <w:spacing w:val="0"/>
      <w:sz w:val="28"/>
    </w:rPr>
  </w:style>
  <w:style w:styleId="Style_39_ch" w:type="character">
    <w:name w:val="Оглавление 2 Знак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Balloon Text"/>
    <w:basedOn w:val="Style_6"/>
    <w:link w:val="Style_40_ch"/>
    <w:pPr>
      <w:spacing w:after="0" w:line="240" w:lineRule="auto"/>
      <w:ind/>
    </w:pPr>
    <w:rPr>
      <w:rFonts w:ascii="Tahoma" w:hAnsi="Tahoma"/>
      <w:sz w:val="16"/>
    </w:rPr>
  </w:style>
  <w:style w:styleId="Style_40_ch" w:type="character">
    <w:name w:val="Balloon Text"/>
    <w:basedOn w:val="Style_6_ch"/>
    <w:link w:val="Style_40"/>
    <w:rPr>
      <w:rFonts w:ascii="Tahoma" w:hAnsi="Tahoma"/>
      <w:sz w:val="16"/>
    </w:rPr>
  </w:style>
  <w:style w:styleId="Style_41" w:type="paragraph">
    <w:name w:val="Header and Footer"/>
    <w:link w:val="Style_41_ch"/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42" w:type="paragraph">
    <w:name w:val="Подзаголовок1"/>
    <w:link w:val="Style_42_ch"/>
    <w:rPr>
      <w:rFonts w:ascii="XO Thames" w:hAnsi="XO Thames"/>
      <w:i w:val="1"/>
      <w:color w:val="000000"/>
      <w:spacing w:val="0"/>
      <w:sz w:val="24"/>
    </w:rPr>
  </w:style>
  <w:style w:styleId="Style_42_ch" w:type="character">
    <w:name w:val="Подзаголовок1"/>
    <w:link w:val="Style_42"/>
    <w:rPr>
      <w:rFonts w:ascii="XO Thames" w:hAnsi="XO Thames"/>
      <w:i w:val="1"/>
      <w:color w:val="000000"/>
      <w:spacing w:val="0"/>
      <w:sz w:val="24"/>
    </w:rPr>
  </w:style>
  <w:style w:styleId="Style_43" w:type="paragraph">
    <w:name w:val="Нижний колонтитул1"/>
    <w:link w:val="Style_43_ch"/>
    <w:rPr>
      <w:rFonts w:asciiTheme="minorAscii" w:hAnsiTheme="minorHAnsi"/>
      <w:color w:val="000000"/>
      <w:spacing w:val="0"/>
      <w:sz w:val="22"/>
    </w:rPr>
  </w:style>
  <w:style w:styleId="Style_43_ch" w:type="character">
    <w:name w:val="Нижний колонтитул1"/>
    <w:link w:val="Style_43"/>
    <w:rPr>
      <w:rFonts w:asciiTheme="minorAscii" w:hAnsiTheme="minorHAnsi"/>
      <w:color w:val="000000"/>
      <w:spacing w:val="0"/>
      <w:sz w:val="22"/>
    </w:rPr>
  </w:style>
  <w:style w:styleId="Style_44" w:type="paragraph">
    <w:name w:val="Contents 1"/>
    <w:link w:val="Style_44_ch"/>
    <w:rPr>
      <w:rFonts w:ascii="XO Thames" w:hAnsi="XO Thames"/>
      <w:b w:val="1"/>
      <w:sz w:val="28"/>
    </w:rPr>
  </w:style>
  <w:style w:styleId="Style_44_ch" w:type="character">
    <w:name w:val="Contents 1"/>
    <w:link w:val="Style_44"/>
    <w:rPr>
      <w:rFonts w:ascii="XO Thames" w:hAnsi="XO Thames"/>
      <w:b w:val="1"/>
      <w:sz w:val="28"/>
    </w:rPr>
  </w:style>
  <w:style w:styleId="Style_45" w:type="paragraph">
    <w:name w:val="toc 9"/>
    <w:next w:val="Style_6"/>
    <w:link w:val="Style_45_ch"/>
    <w:uiPriority w:val="39"/>
    <w:pPr>
      <w:spacing w:after="200" w:line="276" w:lineRule="auto"/>
      <w:ind w:firstLine="0" w:left="1600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Заголовок 11"/>
    <w:link w:val="Style_46_ch"/>
    <w:rPr>
      <w:rFonts w:ascii="XO Thames" w:hAnsi="XO Thames"/>
      <w:b w:val="1"/>
      <w:color w:val="000000"/>
      <w:spacing w:val="0"/>
      <w:sz w:val="32"/>
    </w:rPr>
  </w:style>
  <w:style w:styleId="Style_46_ch" w:type="character">
    <w:name w:val="Заголовок 11"/>
    <w:link w:val="Style_46"/>
    <w:rPr>
      <w:rFonts w:ascii="XO Thames" w:hAnsi="XO Thames"/>
      <w:b w:val="1"/>
      <w:color w:val="000000"/>
      <w:spacing w:val="0"/>
      <w:sz w:val="32"/>
    </w:rPr>
  </w:style>
  <w:style w:styleId="Style_47" w:type="paragraph">
    <w:name w:val="Contents 5"/>
    <w:link w:val="Style_47_ch"/>
    <w:rPr>
      <w:rFonts w:ascii="XO Thames" w:hAnsi="XO Thames"/>
      <w:sz w:val="28"/>
    </w:rPr>
  </w:style>
  <w:style w:styleId="Style_47_ch" w:type="character">
    <w:name w:val="Contents 5"/>
    <w:link w:val="Style_47"/>
    <w:rPr>
      <w:rFonts w:ascii="XO Thames" w:hAnsi="XO Thames"/>
      <w:sz w:val="28"/>
    </w:rPr>
  </w:style>
  <w:style w:styleId="Style_48" w:type="paragraph">
    <w:name w:val="Оглавление 4 Знак"/>
    <w:link w:val="Style_48_ch"/>
    <w:rPr>
      <w:rFonts w:ascii="XO Thames" w:hAnsi="XO Thames"/>
      <w:color w:val="000000"/>
      <w:spacing w:val="0"/>
      <w:sz w:val="28"/>
    </w:rPr>
  </w:style>
  <w:style w:styleId="Style_48_ch" w:type="character">
    <w:name w:val="Оглавление 4 Знак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Internet link"/>
    <w:link w:val="Style_49_ch"/>
    <w:rPr>
      <w:rFonts w:ascii="Calibri" w:hAnsi="Calibri"/>
      <w:color w:val="0000FF"/>
      <w:u w:val="single"/>
    </w:rPr>
  </w:style>
  <w:style w:styleId="Style_49_ch" w:type="character">
    <w:name w:val="Internet link"/>
    <w:link w:val="Style_49"/>
    <w:rPr>
      <w:rFonts w:ascii="Calibri" w:hAnsi="Calibri"/>
      <w:color w:val="0000FF"/>
      <w:u w:val="single"/>
    </w:rPr>
  </w:style>
  <w:style w:styleId="Style_50" w:type="paragraph">
    <w:name w:val="Гиперссылка1"/>
    <w:link w:val="Style_50_ch"/>
    <w:rPr>
      <w:rFonts w:ascii="Calibri" w:hAnsi="Calibri"/>
      <w:color w:val="0000FF"/>
      <w:u w:val="single"/>
    </w:rPr>
  </w:style>
  <w:style w:styleId="Style_50_ch" w:type="character">
    <w:name w:val="Гиперссылка1"/>
    <w:link w:val="Style_50"/>
    <w:rPr>
      <w:rFonts w:ascii="Calibri" w:hAnsi="Calibri"/>
      <w:color w:val="0000FF"/>
      <w:u w:val="single"/>
    </w:rPr>
  </w:style>
  <w:style w:styleId="Style_51" w:type="paragraph">
    <w:name w:val="annotation text"/>
    <w:basedOn w:val="Style_6"/>
    <w:link w:val="Style_51_ch"/>
    <w:pPr>
      <w:spacing w:line="240" w:lineRule="auto"/>
      <w:ind/>
    </w:pPr>
    <w:rPr>
      <w:sz w:val="20"/>
    </w:rPr>
  </w:style>
  <w:style w:styleId="Style_51_ch" w:type="character">
    <w:name w:val="annotation text"/>
    <w:basedOn w:val="Style_6_ch"/>
    <w:link w:val="Style_51"/>
    <w:rPr>
      <w:sz w:val="20"/>
    </w:rPr>
  </w:style>
  <w:style w:styleId="Style_52" w:type="paragraph">
    <w:name w:val="toc 8"/>
    <w:next w:val="Style_6"/>
    <w:link w:val="Style_52_ch"/>
    <w:uiPriority w:val="39"/>
    <w:pPr>
      <w:spacing w:after="200" w:line="276" w:lineRule="auto"/>
      <w:ind w:firstLine="0" w:left="1400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53" w:type="paragraph">
    <w:name w:val="Body Text"/>
    <w:basedOn w:val="Style_6"/>
    <w:link w:val="Style_53_ch"/>
    <w:pPr>
      <w:spacing w:after="140"/>
      <w:ind/>
    </w:pPr>
  </w:style>
  <w:style w:styleId="Style_53_ch" w:type="character">
    <w:name w:val="Body Text"/>
    <w:basedOn w:val="Style_6_ch"/>
    <w:link w:val="Style_53"/>
  </w:style>
  <w:style w:styleId="Style_54" w:type="paragraph">
    <w:name w:val="Заголовок 41"/>
    <w:link w:val="Style_54_ch"/>
    <w:rPr>
      <w:rFonts w:ascii="XO Thames" w:hAnsi="XO Thames"/>
      <w:b w:val="1"/>
      <w:color w:val="000000"/>
      <w:spacing w:val="0"/>
      <w:sz w:val="24"/>
    </w:rPr>
  </w:style>
  <w:style w:styleId="Style_54_ch" w:type="character">
    <w:name w:val="Заголовок 41"/>
    <w:link w:val="Style_54"/>
    <w:rPr>
      <w:rFonts w:ascii="XO Thames" w:hAnsi="XO Thames"/>
      <w:b w:val="1"/>
      <w:color w:val="000000"/>
      <w:spacing w:val="0"/>
      <w:sz w:val="24"/>
    </w:rPr>
  </w:style>
  <w:style w:styleId="Style_55" w:type="paragraph">
    <w:name w:val="Contents 2"/>
    <w:link w:val="Style_55_ch"/>
    <w:rPr>
      <w:rFonts w:ascii="XO Thames" w:hAnsi="XO Thames"/>
      <w:sz w:val="28"/>
    </w:rPr>
  </w:style>
  <w:style w:styleId="Style_55_ch" w:type="character">
    <w:name w:val="Contents 2"/>
    <w:link w:val="Style_55"/>
    <w:rPr>
      <w:rFonts w:ascii="XO Thames" w:hAnsi="XO Thames"/>
      <w:sz w:val="28"/>
    </w:rPr>
  </w:style>
  <w:style w:styleId="Style_56" w:type="paragraph">
    <w:name w:val="Список1"/>
    <w:basedOn w:val="Style_16"/>
    <w:link w:val="Style_56_ch"/>
    <w:rPr>
      <w:rFonts w:ascii="PT Astra Serif" w:hAnsi="PT Astra Serif"/>
      <w:color w:val="000000"/>
      <w:spacing w:val="0"/>
      <w:sz w:val="22"/>
    </w:rPr>
  </w:style>
  <w:style w:styleId="Style_56_ch" w:type="character">
    <w:name w:val="Список1"/>
    <w:basedOn w:val="Style_16_ch"/>
    <w:link w:val="Style_56"/>
    <w:rPr>
      <w:rFonts w:ascii="PT Astra Serif" w:hAnsi="PT Astra Serif"/>
      <w:color w:val="000000"/>
      <w:spacing w:val="0"/>
      <w:sz w:val="22"/>
    </w:rPr>
  </w:style>
  <w:style w:styleId="Style_57" w:type="paragraph">
    <w:name w:val="toc 5"/>
    <w:next w:val="Style_6"/>
    <w:link w:val="Style_57_ch"/>
    <w:uiPriority w:val="39"/>
    <w:pPr>
      <w:spacing w:after="200" w:line="276" w:lineRule="auto"/>
      <w:ind w:firstLine="0" w:left="800"/>
    </w:pPr>
    <w:rPr>
      <w:rFonts w:ascii="XO Thames" w:hAnsi="XO Thames"/>
      <w:sz w:val="28"/>
    </w:rPr>
  </w:style>
  <w:style w:styleId="Style_57_ch" w:type="character">
    <w:name w:val="toc 5"/>
    <w:link w:val="Style_57"/>
    <w:rPr>
      <w:rFonts w:ascii="XO Thames" w:hAnsi="XO Thames"/>
      <w:sz w:val="28"/>
    </w:rPr>
  </w:style>
  <w:style w:styleId="Style_58" w:type="paragraph">
    <w:name w:val="Оглавление 6 Знак"/>
    <w:link w:val="Style_58_ch"/>
    <w:rPr>
      <w:rFonts w:ascii="XO Thames" w:hAnsi="XO Thames"/>
      <w:color w:val="000000"/>
      <w:spacing w:val="0"/>
      <w:sz w:val="28"/>
    </w:rPr>
  </w:style>
  <w:style w:styleId="Style_58_ch" w:type="character">
    <w:name w:val="Оглавление 6 Знак"/>
    <w:link w:val="Style_58"/>
    <w:rPr>
      <w:rFonts w:ascii="XO Thames" w:hAnsi="XO Thames"/>
      <w:color w:val="000000"/>
      <w:spacing w:val="0"/>
      <w:sz w:val="28"/>
    </w:rPr>
  </w:style>
  <w:style w:styleId="Style_59" w:type="paragraph">
    <w:name w:val="index heading"/>
    <w:basedOn w:val="Style_6"/>
    <w:link w:val="Style_59_ch"/>
    <w:rPr>
      <w:rFonts w:ascii="PT Astra Serif" w:hAnsi="PT Astra Serif"/>
    </w:rPr>
  </w:style>
  <w:style w:styleId="Style_59_ch" w:type="character">
    <w:name w:val="index heading"/>
    <w:basedOn w:val="Style_6_ch"/>
    <w:link w:val="Style_59"/>
    <w:rPr>
      <w:rFonts w:ascii="PT Astra Serif" w:hAnsi="PT Astra Serif"/>
    </w:rPr>
  </w:style>
  <w:style w:styleId="Style_60" w:type="paragraph">
    <w:name w:val="List Paragraph"/>
    <w:basedOn w:val="Style_6"/>
    <w:link w:val="Style_60_ch"/>
    <w:pPr>
      <w:ind w:firstLine="0" w:left="720"/>
      <w:contextualSpacing w:val="1"/>
    </w:pPr>
  </w:style>
  <w:style w:styleId="Style_60_ch" w:type="character">
    <w:name w:val="List Paragraph"/>
    <w:basedOn w:val="Style_6_ch"/>
    <w:link w:val="Style_60"/>
  </w:style>
  <w:style w:styleId="Style_61" w:type="paragraph">
    <w:name w:val="Contents 5"/>
    <w:link w:val="Style_61_ch"/>
    <w:rPr>
      <w:rFonts w:ascii="XO Thames" w:hAnsi="XO Thames"/>
      <w:color w:val="000000"/>
      <w:spacing w:val="0"/>
      <w:sz w:val="28"/>
    </w:rPr>
  </w:style>
  <w:style w:styleId="Style_61_ch" w:type="character">
    <w:name w:val="Contents 5"/>
    <w:link w:val="Style_61"/>
    <w:rPr>
      <w:rFonts w:ascii="XO Thames" w:hAnsi="XO Thames"/>
      <w:color w:val="000000"/>
      <w:spacing w:val="0"/>
      <w:sz w:val="28"/>
    </w:rPr>
  </w:style>
  <w:style w:styleId="Style_35" w:type="paragraph">
    <w:name w:val="Обычный1"/>
    <w:link w:val="Style_35_ch"/>
    <w:rPr>
      <w:rFonts w:asciiTheme="minorAscii" w:hAnsiTheme="minorHAnsi"/>
      <w:color w:val="000000"/>
      <w:spacing w:val="0"/>
      <w:sz w:val="22"/>
    </w:rPr>
  </w:style>
  <w:style w:styleId="Style_35_ch" w:type="character">
    <w:name w:val="Обычный1"/>
    <w:link w:val="Style_35"/>
    <w:rPr>
      <w:rFonts w:asciiTheme="minorAscii" w:hAnsiTheme="minorHAnsi"/>
      <w:color w:val="000000"/>
      <w:spacing w:val="0"/>
      <w:sz w:val="22"/>
    </w:rPr>
  </w:style>
  <w:style w:styleId="Style_62" w:type="paragraph">
    <w:name w:val="Название объекта1"/>
    <w:link w:val="Style_62_ch"/>
    <w:rPr>
      <w:rFonts w:ascii="PT Astra Serif" w:hAnsi="PT Astra Serif"/>
      <w:i w:val="1"/>
      <w:sz w:val="24"/>
    </w:rPr>
  </w:style>
  <w:style w:styleId="Style_62_ch" w:type="character">
    <w:name w:val="Название объекта1"/>
    <w:link w:val="Style_62"/>
    <w:rPr>
      <w:rFonts w:ascii="PT Astra Serif" w:hAnsi="PT Astra Serif"/>
      <w:i w:val="1"/>
      <w:sz w:val="24"/>
    </w:rPr>
  </w:style>
  <w:style w:styleId="Style_63" w:type="paragraph">
    <w:name w:val="Оглавление 1 Знак"/>
    <w:link w:val="Style_63_ch"/>
    <w:rPr>
      <w:rFonts w:ascii="XO Thames" w:hAnsi="XO Thames"/>
      <w:b w:val="1"/>
      <w:color w:val="000000"/>
      <w:spacing w:val="0"/>
      <w:sz w:val="28"/>
    </w:rPr>
  </w:style>
  <w:style w:styleId="Style_63_ch" w:type="character">
    <w:name w:val="Оглавление 1 Знак"/>
    <w:link w:val="Style_63"/>
    <w:rPr>
      <w:rFonts w:ascii="XO Thames" w:hAnsi="XO Thames"/>
      <w:b w:val="1"/>
      <w:color w:val="000000"/>
      <w:spacing w:val="0"/>
      <w:sz w:val="28"/>
    </w:rPr>
  </w:style>
  <w:style w:styleId="Style_64" w:type="paragraph">
    <w:name w:val="Заголовок 51"/>
    <w:link w:val="Style_64_ch"/>
    <w:rPr>
      <w:rFonts w:ascii="XO Thames" w:hAnsi="XO Thames"/>
      <w:b w:val="1"/>
      <w:color w:val="000000"/>
      <w:spacing w:val="0"/>
      <w:sz w:val="22"/>
    </w:rPr>
  </w:style>
  <w:style w:styleId="Style_64_ch" w:type="character">
    <w:name w:val="Заголовок 51"/>
    <w:link w:val="Style_64"/>
    <w:rPr>
      <w:rFonts w:ascii="XO Thames" w:hAnsi="XO Thames"/>
      <w:b w:val="1"/>
      <w:color w:val="000000"/>
      <w:spacing w:val="0"/>
      <w:sz w:val="22"/>
    </w:rPr>
  </w:style>
  <w:style w:styleId="Style_65" w:type="paragraph">
    <w:name w:val="Subtitle"/>
    <w:link w:val="Style_65_ch"/>
    <w:uiPriority w:val="11"/>
    <w:qFormat/>
    <w:rPr>
      <w:rFonts w:ascii="XO Thames" w:hAnsi="XO Thames"/>
      <w:i w:val="1"/>
      <w:sz w:val="24"/>
    </w:rPr>
  </w:style>
  <w:style w:styleId="Style_65_ch" w:type="character">
    <w:name w:val="Subtitle"/>
    <w:link w:val="Style_65"/>
    <w:rPr>
      <w:rFonts w:ascii="XO Thames" w:hAnsi="XO Thames"/>
      <w:i w:val="1"/>
      <w:sz w:val="24"/>
    </w:rPr>
  </w:style>
  <w:style w:styleId="Style_66" w:type="paragraph">
    <w:name w:val="Title"/>
    <w:next w:val="Style_53"/>
    <w:link w:val="Style_66_ch"/>
    <w:uiPriority w:val="10"/>
    <w:qFormat/>
    <w:rPr>
      <w:rFonts w:ascii="XO Thames" w:hAnsi="XO Thames"/>
      <w:b w:val="1"/>
      <w:caps w:val="1"/>
      <w:sz w:val="40"/>
    </w:rPr>
  </w:style>
  <w:style w:styleId="Style_66_ch" w:type="character">
    <w:name w:val="Title"/>
    <w:link w:val="Style_66"/>
    <w:rPr>
      <w:rFonts w:ascii="XO Thames" w:hAnsi="XO Thames"/>
      <w:b w:val="1"/>
      <w:caps w:val="1"/>
      <w:sz w:val="40"/>
    </w:rPr>
  </w:style>
  <w:style w:styleId="Style_67" w:type="paragraph">
    <w:name w:val="heading 4"/>
    <w:next w:val="Style_6"/>
    <w:link w:val="Style_67_ch"/>
    <w:uiPriority w:val="9"/>
    <w:qFormat/>
    <w:pPr>
      <w:spacing w:after="120" w:before="120" w:line="276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67_ch" w:type="character">
    <w:name w:val="heading 4"/>
    <w:link w:val="Style_67"/>
    <w:rPr>
      <w:rFonts w:ascii="XO Thames" w:hAnsi="XO Thames"/>
      <w:b w:val="1"/>
      <w:sz w:val="24"/>
    </w:rPr>
  </w:style>
  <w:style w:styleId="Style_68" w:type="paragraph">
    <w:name w:val="Верхний колонтитул1"/>
    <w:link w:val="Style_68_ch"/>
    <w:rPr>
      <w:rFonts w:asciiTheme="minorAscii" w:hAnsiTheme="minorHAnsi"/>
      <w:color w:val="000000"/>
      <w:spacing w:val="0"/>
      <w:sz w:val="22"/>
    </w:rPr>
  </w:style>
  <w:style w:styleId="Style_68_ch" w:type="character">
    <w:name w:val="Верхний колонтитул1"/>
    <w:link w:val="Style_68"/>
    <w:rPr>
      <w:rFonts w:asciiTheme="minorAscii" w:hAnsiTheme="minorHAnsi"/>
      <w:color w:val="000000"/>
      <w:spacing w:val="0"/>
      <w:sz w:val="22"/>
    </w:rPr>
  </w:style>
  <w:style w:styleId="Style_69" w:type="paragraph">
    <w:name w:val="Contents 8"/>
    <w:link w:val="Style_69_ch"/>
    <w:rPr>
      <w:rFonts w:ascii="XO Thames" w:hAnsi="XO Thames"/>
      <w:sz w:val="28"/>
    </w:rPr>
  </w:style>
  <w:style w:styleId="Style_69_ch" w:type="character">
    <w:name w:val="Contents 8"/>
    <w:link w:val="Style_69"/>
    <w:rPr>
      <w:rFonts w:ascii="XO Thames" w:hAnsi="XO Thames"/>
      <w:sz w:val="28"/>
    </w:rPr>
  </w:style>
  <w:style w:styleId="Style_70" w:type="paragraph">
    <w:name w:val="heading 2"/>
    <w:next w:val="Style_6"/>
    <w:link w:val="Style_7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70_ch" w:type="character">
    <w:name w:val="heading 2"/>
    <w:link w:val="Style_70"/>
    <w:rPr>
      <w:rFonts w:ascii="XO Thames" w:hAnsi="XO Thames"/>
      <w:b w:val="1"/>
      <w:sz w:val="28"/>
    </w:rPr>
  </w:style>
  <w:style w:styleId="Style_71" w:type="table">
    <w:name w:val="Сетка таблицы2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Сетка таблицы1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8" Target="footer18.xml" Type="http://schemas.openxmlformats.org/officeDocument/2006/relationships/footer"/>
  <Relationship Id="rId16" Target="footer16.xml" Type="http://schemas.openxmlformats.org/officeDocument/2006/relationships/footer"/>
  <Relationship Id="rId11" Target="header11.xml" Type="http://schemas.openxmlformats.org/officeDocument/2006/relationships/header"/>
  <Relationship Id="rId30" Target="footer30.xml" Type="http://schemas.openxmlformats.org/officeDocument/2006/relationships/footer"/>
  <Relationship Id="rId12" Target="footer12.xml" Type="http://schemas.openxmlformats.org/officeDocument/2006/relationships/footer"/>
  <Relationship Id="rId36" Target="footer36.xml" Type="http://schemas.openxmlformats.org/officeDocument/2006/relationships/footer"/>
  <Relationship Id="rId42" Target="footer42.xml" Type="http://schemas.openxmlformats.org/officeDocument/2006/relationships/footer"/>
  <Relationship Id="rId1" Target="header1.xml" Type="http://schemas.openxmlformats.org/officeDocument/2006/relationships/header"/>
  <Relationship Id="rId31" Target="header31.xml" Type="http://schemas.openxmlformats.org/officeDocument/2006/relationships/header"/>
  <Relationship Id="rId27" Target="header27.xml" Type="http://schemas.openxmlformats.org/officeDocument/2006/relationships/header"/>
  <Relationship Id="rId46" Target="footer46.xml" Type="http://schemas.openxmlformats.org/officeDocument/2006/relationships/footer"/>
  <Relationship Id="rId13" Target="header13.xml" Type="http://schemas.openxmlformats.org/officeDocument/2006/relationships/header"/>
  <Relationship Id="rId32" Target="footer32.xml" Type="http://schemas.openxmlformats.org/officeDocument/2006/relationships/footer"/>
  <Relationship Id="rId54" Target="settings.xml" Type="http://schemas.openxmlformats.org/officeDocument/2006/relationships/settings"/>
  <Relationship Id="rId3" Target="header3.xml" Type="http://schemas.openxmlformats.org/officeDocument/2006/relationships/header"/>
  <Relationship Id="rId21" Target="header21.xml" Type="http://schemas.openxmlformats.org/officeDocument/2006/relationships/header"/>
  <Relationship Id="rId48" Target="footer48.xml" Type="http://schemas.openxmlformats.org/officeDocument/2006/relationships/footer"/>
  <Relationship Id="rId38" Target="footer38.xml" Type="http://schemas.openxmlformats.org/officeDocument/2006/relationships/footer"/>
  <Relationship Id="rId53" Target="fontTable.xml" Type="http://schemas.openxmlformats.org/officeDocument/2006/relationships/fontTable"/>
  <Relationship Id="rId29" Target="header29.xml" Type="http://schemas.openxmlformats.org/officeDocument/2006/relationships/header"/>
  <Relationship Id="rId41" Target="header41.xml" Type="http://schemas.openxmlformats.org/officeDocument/2006/relationships/header"/>
  <Relationship Id="rId10" Target="footer10.xml" Type="http://schemas.openxmlformats.org/officeDocument/2006/relationships/footer"/>
  <Relationship Id="rId28" Target="footer28.xml" Type="http://schemas.openxmlformats.org/officeDocument/2006/relationships/footer"/>
  <Relationship Id="rId24" Target="footer24.xml" Type="http://schemas.openxmlformats.org/officeDocument/2006/relationships/footer"/>
  <Relationship Id="rId44" Target="footer44.xml" Type="http://schemas.openxmlformats.org/officeDocument/2006/relationships/footer"/>
  <Relationship Id="rId49" Target="header49.xml" Type="http://schemas.openxmlformats.org/officeDocument/2006/relationships/header"/>
  <Relationship Id="rId2" Target="footer2.xml" Type="http://schemas.openxmlformats.org/officeDocument/2006/relationships/footer"/>
  <Relationship Id="rId35" Target="header35.xml" Type="http://schemas.openxmlformats.org/officeDocument/2006/relationships/header"/>
  <Relationship Id="rId8" Target="footer8.xml" Type="http://schemas.openxmlformats.org/officeDocument/2006/relationships/footer"/>
  <Relationship Id="rId59" Target="numbering.xml" Type="http://schemas.openxmlformats.org/officeDocument/2006/relationships/numbering"/>
  <Relationship Id="rId6" Target="footer6.xml" Type="http://schemas.openxmlformats.org/officeDocument/2006/relationships/footer"/>
  <Relationship Id="rId45" Target="header45.xml" Type="http://schemas.openxmlformats.org/officeDocument/2006/relationships/header"/>
  <Relationship Id="rId15" Target="header15.xml" Type="http://schemas.openxmlformats.org/officeDocument/2006/relationships/header"/>
  <Relationship Id="rId34" Target="footer34.xml" Type="http://schemas.openxmlformats.org/officeDocument/2006/relationships/footer"/>
  <Relationship Id="rId23" Target="header23.xml" Type="http://schemas.openxmlformats.org/officeDocument/2006/relationships/header"/>
  <Relationship Id="rId7" Target="header7.xml" Type="http://schemas.openxmlformats.org/officeDocument/2006/relationships/header"/>
  <Relationship Id="rId20" Target="footer20.xml" Type="http://schemas.openxmlformats.org/officeDocument/2006/relationships/footer"/>
  <Relationship Id="rId51" Target="footer51.xml" Type="http://schemas.openxmlformats.org/officeDocument/2006/relationships/footer"/>
  <Relationship Id="rId57" Target="webSettings.xml" Type="http://schemas.openxmlformats.org/officeDocument/2006/relationships/webSettings"/>
  <Relationship Id="rId50" Target="footer50.xml" Type="http://schemas.openxmlformats.org/officeDocument/2006/relationships/footer"/>
  <Relationship Id="rId14" Target="footer14.xml" Type="http://schemas.openxmlformats.org/officeDocument/2006/relationships/footer"/>
  <Relationship Id="rId26" Target="footer26.xml" Type="http://schemas.openxmlformats.org/officeDocument/2006/relationships/footer"/>
  <Relationship Id="rId43" Target="header43.xml" Type="http://schemas.openxmlformats.org/officeDocument/2006/relationships/header"/>
  <Relationship Id="rId33" Target="header33.xml" Type="http://schemas.openxmlformats.org/officeDocument/2006/relationships/header"/>
  <Relationship Id="rId47" Target="header47.xml" Type="http://schemas.openxmlformats.org/officeDocument/2006/relationships/header"/>
  <Relationship Id="rId39" Target="header39.xml" Type="http://schemas.openxmlformats.org/officeDocument/2006/relationships/header"/>
  <Relationship Id="rId56" Target="stylesWithEffects.xml" Type="http://schemas.microsoft.com/office/2007/relationships/stylesWithEffects"/>
  <Relationship Id="rId5" Target="header5.xml" Type="http://schemas.openxmlformats.org/officeDocument/2006/relationships/header"/>
  <Relationship Id="rId58" Target="theme/theme1.xml" Type="http://schemas.openxmlformats.org/officeDocument/2006/relationships/theme"/>
  <Relationship Id="rId40" Target="footer40.xml" Type="http://schemas.openxmlformats.org/officeDocument/2006/relationships/footer"/>
  <Relationship Id="rId17" Target="header17.xml" Type="http://schemas.openxmlformats.org/officeDocument/2006/relationships/header"/>
  <Relationship Id="rId19" Target="header19.xml" Type="http://schemas.openxmlformats.org/officeDocument/2006/relationships/header"/>
  <Relationship Id="rId55" Target="styles.xml" Type="http://schemas.openxmlformats.org/officeDocument/2006/relationships/styles"/>
  <Relationship Id="rId22" Target="footer22.xml" Type="http://schemas.openxmlformats.org/officeDocument/2006/relationships/footer"/>
  <Relationship Id="rId25" Target="header25.xml" Type="http://schemas.openxmlformats.org/officeDocument/2006/relationships/header"/>
  <Relationship Id="rId52" Target="header52.xml" Type="http://schemas.openxmlformats.org/officeDocument/2006/relationships/header"/>
  <Relationship Id="rId9" Target="header9.xml" Type="http://schemas.openxmlformats.org/officeDocument/2006/relationships/header"/>
  <Relationship Id="rId4" Target="footer4.xml" Type="http://schemas.openxmlformats.org/officeDocument/2006/relationships/footer"/>
  <Relationship Id="rId37" Target="header37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2025-02-17T06:47:31Z</dcterms:modified>
</cp:coreProperties>
</file>