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after="240" w:line="240" w:lineRule="auto"/>
        <w:ind/>
        <w:jc w:val="center"/>
        <w:rPr>
          <w:rFonts w:ascii="Times New Roman" w:hAnsi="Times New Roman"/>
          <w:b w:val="1"/>
          <w:color w:val="444444"/>
          <w:sz w:val="24"/>
        </w:rPr>
      </w:pPr>
      <w:r>
        <w:rPr>
          <w:rFonts w:ascii="Times New Roman" w:hAnsi="Times New Roman"/>
          <w:b w:val="1"/>
          <w:color w:val="444444"/>
          <w:sz w:val="24"/>
        </w:rPr>
        <w:t>ЗАДАНИЕ</w:t>
      </w:r>
      <w:r>
        <w:rPr>
          <w:rFonts w:ascii="Times New Roman" w:hAnsi="Times New Roman"/>
          <w:b w:val="1"/>
          <w:color w:val="444444"/>
          <w:sz w:val="24"/>
        </w:rPr>
        <w:br/>
      </w:r>
      <w:r>
        <w:rPr>
          <w:rFonts w:ascii="Times New Roman" w:hAnsi="Times New Roman"/>
          <w:b w:val="1"/>
          <w:color w:val="444444"/>
          <w:sz w:val="24"/>
        </w:rPr>
        <w:t>на разработку документации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районе </w:t>
      </w:r>
      <w:r>
        <w:rPr>
          <w:rFonts w:ascii="Times New Roman" w:hAnsi="Times New Roman"/>
          <w:color w:themeColor="text1" w:val="000000"/>
          <w:sz w:val="24"/>
        </w:rPr>
        <w:t>улицы Татьяничев</w:t>
      </w:r>
      <w:r>
        <w:rPr>
          <w:rFonts w:ascii="Times New Roman" w:hAnsi="Times New Roman"/>
          <w:color w:themeColor="text1" w:val="000000"/>
          <w:sz w:val="24"/>
        </w:rPr>
        <w:t>ой</w:t>
      </w:r>
      <w:r>
        <w:rPr>
          <w:rFonts w:ascii="Times New Roman" w:hAnsi="Times New Roman"/>
          <w:color w:themeColor="text1" w:val="000000"/>
          <w:sz w:val="24"/>
        </w:rPr>
        <w:t>,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sz w:val="24"/>
        </w:rPr>
        <w:t>территория общего пользования</w:t>
      </w:r>
    </w:p>
    <w:p w14:paraId="0C000000">
      <w:pPr>
        <w:spacing w:after="0" w:line="240" w:lineRule="auto"/>
        <w:ind/>
        <w:jc w:val="center"/>
        <w:rPr>
          <w:rFonts w:ascii="Arial" w:hAnsi="Arial"/>
          <w:color w:val="444444"/>
          <w:sz w:val="24"/>
        </w:rPr>
      </w:pPr>
      <w:r>
        <w:rPr>
          <w:rFonts w:ascii="Times New Roman" w:hAnsi="Times New Roman"/>
          <w:sz w:val="24"/>
        </w:rPr>
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</w:r>
    </w:p>
    <w:p w14:paraId="0D000000">
      <w:pPr>
        <w:spacing w:after="0" w:line="240" w:lineRule="auto"/>
        <w:ind/>
        <w:rPr>
          <w:rFonts w:ascii="Arial" w:hAnsi="Arial"/>
          <w:color w:val="444444"/>
          <w:sz w:val="24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618"/>
        <w:gridCol w:w="4055"/>
        <w:gridCol w:w="4672"/>
      </w:tblGrid>
      <w:tr>
        <w:trPr>
          <w:trHeight w:hRule="atLeast" w:val="361"/>
        </w:trPr>
        <w:tc>
          <w:tcPr>
            <w:tcW w:type="dxa" w:w="4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Наименование позиции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Содержание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проект планировки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территории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Вдовин Е.А.</w:t>
            </w:r>
          </w:p>
          <w:p w14:paraId="16000000">
            <w:pPr>
              <w:spacing w:after="0" w:line="240" w:lineRule="auto"/>
              <w:ind/>
              <w:rPr>
                <w:rFonts w:ascii="Times New Roman" w:hAnsi="Times New Roman"/>
                <w:color w:val="444444"/>
                <w:sz w:val="24"/>
              </w:rPr>
            </w:pP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 счет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собственных средств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Вдовина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Е.А.</w:t>
            </w:r>
          </w:p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Arial" w:hAnsi="Arial"/>
                <w:color w:val="FF0000"/>
                <w:sz w:val="24"/>
                <w:highlight w:val="white"/>
              </w:rPr>
              <w:t xml:space="preserve">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Планируется размещение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: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</w:p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ерритори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общего пользования (о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рганизация въезда выезда на индивидуальную жилую застройку «Светлый»).</w:t>
            </w:r>
          </w:p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Параметры</w:t>
            </w:r>
            <w:r>
              <w:rPr>
                <w:rFonts w:ascii="Times New Roman" w:hAnsi="Times New Roman"/>
                <w:sz w:val="24"/>
              </w:rPr>
              <w:t xml:space="preserve"> объектов будет определена проектом с учетом Правил землепользования и застройки города Магнитогорска.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ородск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ой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округ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в отношении территорий котор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ого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осуществляется подготовка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Магнитогорск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ий 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горо</w:t>
            </w:r>
            <w:bookmarkStart w:id="1" w:name="_GoBack"/>
            <w:bookmarkEnd w:id="1"/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дской округ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6.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Состав проекта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планировки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территории определяется в соответствии с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п. 4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ст.4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1.1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Градостроительного кодекса Российской Федерации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и Постановлением администрации города от 12.05.2017 №564 «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Об утверждении </w:t>
            </w:r>
            <w:r>
              <w:rPr>
                <w:rStyle w:val="Style_3_ch"/>
                <w:rFonts w:ascii="Times New Roman" w:hAnsi="Times New Roman"/>
                <w:color w:themeColor="text1" w:val="000000"/>
                <w:sz w:val="24"/>
                <w:highlight w:val="white"/>
                <w:u w:val="none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themeColor="text1" w:val="000000"/>
                <w:sz w:val="24"/>
                <w:highlight w:val="white"/>
                <w:u w:val="none"/>
              </w:rPr>
              <w:instrText>HYPERLINK "https://docs.cntd.ru/document/436733514#6540IN"</w:instrText>
            </w:r>
            <w:r>
              <w:rPr>
                <w:rStyle w:val="Style_3_ch"/>
                <w:rFonts w:ascii="Times New Roman" w:hAnsi="Times New Roman"/>
                <w:color w:themeColor="text1" w:val="000000"/>
                <w:sz w:val="24"/>
                <w:highlight w:val="white"/>
                <w:u w:val="none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themeColor="text1" w:val="000000"/>
                <w:sz w:val="24"/>
                <w:highlight w:val="white"/>
                <w:u w:val="none"/>
              </w:rPr>
              <w:t>Положения о составе и содержании документации по планировке территории, предусматривающей размещение одного или нескольких линейных объектов</w:t>
            </w:r>
            <w:r>
              <w:rPr>
                <w:rStyle w:val="Style_3_ch"/>
                <w:rFonts w:ascii="Times New Roman" w:hAnsi="Times New Roman"/>
                <w:color w:themeColor="text1" w:val="000000"/>
                <w:sz w:val="24"/>
                <w:highlight w:val="white"/>
                <w:u w:val="none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»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7.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Информация о земельных участках (при наличии), включенных в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Земельные участки расположенные в границах проектирования </w:t>
            </w:r>
          </w:p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74:33:0309001:8289, 74:33:0309001:7777, 74:33:0309001:1589, 74:33:0309001:7776.</w:t>
            </w:r>
          </w:p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Ориентировочная п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лощадь проектирования 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1,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4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 га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8.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Цель подготовки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документации по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планировк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для выделения элементов планировочной структуры, установления границ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 xml:space="preserve"> территорий общего пользования</w:t>
            </w:r>
          </w:p>
        </w:tc>
      </w:tr>
    </w:tbl>
    <w:p w14:paraId="2E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2F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0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1000000">
      <w:pPr>
        <w:spacing w:after="0" w:line="240" w:lineRule="auto"/>
        <w:ind/>
        <w:rPr>
          <w:rFonts w:ascii="Times New Roman" w:hAnsi="Times New Roman"/>
          <w:color w:val="444444"/>
          <w:sz w:val="26"/>
        </w:rPr>
      </w:pPr>
      <w:r>
        <w:rPr>
          <w:rFonts w:ascii="Times New Roman" w:hAnsi="Times New Roman"/>
          <w:color w:val="444444"/>
          <w:sz w:val="26"/>
        </w:rPr>
        <w:t xml:space="preserve">Начальник Управления </w:t>
      </w:r>
    </w:p>
    <w:p w14:paraId="32000000">
      <w:pPr>
        <w:spacing w:after="0" w:line="240" w:lineRule="auto"/>
        <w:ind/>
        <w:rPr>
          <w:rFonts w:ascii="Times New Roman" w:hAnsi="Times New Roman"/>
          <w:color w:val="444444"/>
          <w:sz w:val="26"/>
        </w:rPr>
      </w:pPr>
      <w:r>
        <w:rPr>
          <w:rFonts w:ascii="Times New Roman" w:hAnsi="Times New Roman"/>
          <w:color w:val="444444"/>
          <w:sz w:val="26"/>
        </w:rPr>
        <w:t>Архитектуры и градостроительства</w:t>
      </w:r>
    </w:p>
    <w:p w14:paraId="33000000">
      <w:pPr>
        <w:spacing w:after="0" w:line="240" w:lineRule="auto"/>
        <w:ind/>
        <w:rPr>
          <w:rFonts w:ascii="Times New Roman" w:hAnsi="Times New Roman"/>
          <w:color w:val="444444"/>
          <w:sz w:val="26"/>
        </w:rPr>
      </w:pPr>
      <w:r>
        <w:rPr>
          <w:rFonts w:ascii="Times New Roman" w:hAnsi="Times New Roman"/>
          <w:color w:val="444444"/>
          <w:sz w:val="26"/>
        </w:rPr>
        <w:t xml:space="preserve">администрации города Магнитогорска                                  </w:t>
      </w:r>
      <w:r>
        <w:rPr>
          <w:rFonts w:ascii="Times New Roman" w:hAnsi="Times New Roman"/>
          <w:color w:val="444444"/>
          <w:sz w:val="26"/>
        </w:rPr>
        <w:t xml:space="preserve">     </w:t>
      </w:r>
      <w:r>
        <w:rPr>
          <w:rFonts w:ascii="Times New Roman" w:hAnsi="Times New Roman"/>
          <w:color w:val="444444"/>
          <w:sz w:val="26"/>
        </w:rPr>
        <w:t xml:space="preserve">                 К.С. </w:t>
      </w:r>
      <w:r>
        <w:rPr>
          <w:rFonts w:ascii="Times New Roman" w:hAnsi="Times New Roman"/>
          <w:color w:val="444444"/>
          <w:sz w:val="26"/>
        </w:rPr>
        <w:t>Хуртин</w:t>
      </w:r>
    </w:p>
    <w:p w14:paraId="34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sectPr>
      <w:headerReference r:id="rId1" w:type="default"/>
      <w:headerReference r:id="rId2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Приложение № </w:t>
    </w:r>
    <w:r>
      <w:rPr>
        <w:rFonts w:ascii="Times New Roman" w:hAnsi="Times New Roman"/>
        <w:sz w:val="24"/>
      </w:rPr>
      <w:t>2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5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6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10.02.2025 № 1158-П</w:t>
    </w:r>
  </w:p>
  <w:p w14:paraId="07000000">
    <w:pPr>
      <w:pStyle w:val="Style_1"/>
      <w:ind/>
      <w:jc w:val="right"/>
      <w:rPr>
        <w:rFonts w:ascii="Times New Roman" w:hAnsi="Times New Roman"/>
        <w:sz w:val="24"/>
      </w:rPr>
    </w:pPr>
  </w:p>
  <w:p w14:paraId="08000000">
    <w:pPr>
      <w:pStyle w:val="Style_1"/>
      <w:ind/>
      <w:jc w:val="right"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footer"/>
    <w:basedOn w:val="Style_4"/>
    <w:link w:val="Style_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9_ch" w:type="character">
    <w:name w:val="footer"/>
    <w:basedOn w:val="Style_4_ch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4"/>
    <w:link w:val="Style_11_ch"/>
    <w:uiPriority w:val="9"/>
    <w:qFormat/>
    <w:pPr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11_ch" w:type="character">
    <w:name w:val="heading 3"/>
    <w:basedOn w:val="Style_4_ch"/>
    <w:link w:val="Style_11"/>
    <w:rPr>
      <w:rFonts w:ascii="Times New Roman" w:hAnsi="Times New Roman"/>
      <w:b w:val="1"/>
      <w:sz w:val="27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2" w:type="paragraph">
    <w:name w:val="List Paragraph"/>
    <w:basedOn w:val="Style_4"/>
    <w:link w:val="Style_12_ch"/>
    <w:pPr>
      <w:ind w:firstLine="0" w:left="720"/>
      <w:contextualSpacing w:val="1"/>
    </w:pPr>
  </w:style>
  <w:style w:styleId="Style_12_ch" w:type="character">
    <w:name w:val="List Paragraph"/>
    <w:basedOn w:val="Style_4_ch"/>
    <w:link w:val="Style_12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3" w:type="paragraph">
    <w:name w:val="Hyperlink"/>
    <w:basedOn w:val="Style_16"/>
    <w:link w:val="Style_3_ch"/>
    <w:rPr>
      <w:color w:val="0000FF"/>
      <w:u w:val="single"/>
    </w:rPr>
  </w:style>
  <w:style w:styleId="Style_3_ch" w:type="character">
    <w:name w:val="Hyperlink"/>
    <w:basedOn w:val="Style_16_ch"/>
    <w:link w:val="Style_3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formattext"/>
    <w:basedOn w:val="Style_4"/>
    <w:link w:val="Style_2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_ch" w:type="character">
    <w:name w:val="formattext"/>
    <w:basedOn w:val="Style_4_ch"/>
    <w:link w:val="Style_21"/>
    <w:rPr>
      <w:rFonts w:ascii="Times New Roman" w:hAnsi="Times New Roman"/>
      <w:sz w:val="24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headertext"/>
    <w:basedOn w:val="Style_4"/>
    <w:link w:val="Style_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_ch" w:type="character">
    <w:name w:val="headertext"/>
    <w:basedOn w:val="Style_4_ch"/>
    <w:link w:val="Style_24"/>
    <w:rPr>
      <w:rFonts w:ascii="Times New Roman" w:hAnsi="Times New Roman"/>
      <w:sz w:val="24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2025-02-11T08:28:45Z</dcterms:modified>
</cp:coreProperties>
</file>