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0"/>
        <w:spacing w:after="0" w:line="240" w:lineRule="auto"/>
        <w:ind w:firstLine="10632" w:left="0"/>
        <w:rPr>
          <w:rFonts w:ascii="Times New Roman" w:hAnsi="Times New Roman"/>
        </w:rPr>
      </w:pPr>
      <w:r>
        <w:rPr>
          <w:rFonts w:ascii="Times New Roman" w:hAnsi="Times New Roman"/>
        </w:rPr>
        <w:t>Приложение № 2</w:t>
      </w:r>
    </w:p>
    <w:p w14:paraId="06000000">
      <w:pPr>
        <w:widowControl w:val="0"/>
        <w:spacing w:after="0" w:line="240" w:lineRule="auto"/>
        <w:ind w:firstLine="10632" w:left="0"/>
        <w:rPr>
          <w:rFonts w:ascii="Times New Roman" w:hAnsi="Times New Roman"/>
        </w:rPr>
      </w:pPr>
      <w:r>
        <w:rPr>
          <w:rFonts w:ascii="Times New Roman" w:hAnsi="Times New Roman"/>
        </w:rPr>
        <w:t xml:space="preserve">к постановлению администрации </w:t>
      </w:r>
    </w:p>
    <w:p w14:paraId="07000000">
      <w:pPr>
        <w:widowControl w:val="0"/>
        <w:spacing w:after="0" w:line="240" w:lineRule="auto"/>
        <w:ind w:firstLine="10632" w:left="0"/>
        <w:rPr>
          <w:rFonts w:ascii="Times New Roman" w:hAnsi="Times New Roman"/>
        </w:rPr>
      </w:pPr>
      <w:r>
        <w:rPr>
          <w:rFonts w:ascii="Times New Roman" w:hAnsi="Times New Roman"/>
        </w:rPr>
        <w:t>города Магнитогорска</w:t>
      </w:r>
    </w:p>
    <w:p w14:paraId="08000000">
      <w:pPr>
        <w:widowControl w:val="0"/>
        <w:spacing w:after="0" w:line="240" w:lineRule="auto"/>
        <w:ind w:firstLine="10632" w:left="0"/>
        <w:rPr>
          <w:rFonts w:ascii="Times New Roman" w:hAnsi="Times New Roman"/>
        </w:rPr>
      </w:pPr>
      <w:r>
        <w:rPr>
          <w:rFonts w:ascii="Times New Roman" w:hAnsi="Times New Roman"/>
        </w:rPr>
        <w:t xml:space="preserve">от </w:t>
      </w:r>
      <w:r>
        <w:rPr>
          <w:rFonts w:ascii="Times New Roman" w:hAnsi="Times New Roman"/>
          <w:b w:val="0"/>
          <w:color w:val="000000"/>
          <w:sz w:val="22"/>
        </w:rPr>
        <w:t>06.02.2025 № 1094-П</w:t>
      </w:r>
    </w:p>
    <w:p w14:paraId="09000000">
      <w:pPr>
        <w:widowControl w:val="0"/>
        <w:spacing w:after="0" w:line="240" w:lineRule="auto"/>
        <w:ind w:firstLine="10632" w:left="0"/>
        <w:rPr>
          <w:rFonts w:ascii="Times New Roman" w:hAnsi="Times New Roman"/>
        </w:rPr>
      </w:pPr>
    </w:p>
    <w:p w14:paraId="0A000000">
      <w:pPr>
        <w:widowControl w:val="0"/>
        <w:spacing w:after="0" w:line="240" w:lineRule="auto"/>
        <w:ind w:firstLine="10632" w:left="0"/>
        <w:rPr>
          <w:rFonts w:ascii="Times New Roman" w:hAnsi="Times New Roman"/>
        </w:rPr>
      </w:pPr>
      <w:r>
        <w:rPr>
          <w:rFonts w:ascii="Times New Roman" w:hAnsi="Times New Roman"/>
        </w:rPr>
        <w:t>Приложение № 2</w:t>
      </w:r>
    </w:p>
    <w:p w14:paraId="0B000000">
      <w:pPr>
        <w:widowControl w:val="0"/>
        <w:spacing w:after="0" w:line="240" w:lineRule="auto"/>
        <w:ind w:firstLine="10632" w:left="0"/>
        <w:rPr>
          <w:rFonts w:ascii="Times New Roman" w:hAnsi="Times New Roman"/>
        </w:rPr>
      </w:pPr>
      <w:r>
        <w:rPr>
          <w:rFonts w:ascii="Times New Roman" w:hAnsi="Times New Roman"/>
        </w:rPr>
        <w:t>к муниципальной программе</w:t>
      </w:r>
    </w:p>
    <w:p w14:paraId="0C000000">
      <w:pPr>
        <w:widowControl w:val="0"/>
        <w:spacing w:after="0" w:line="240" w:lineRule="auto"/>
        <w:ind w:firstLine="10632" w:left="0"/>
        <w:rPr>
          <w:rFonts w:ascii="Times New Roman" w:hAnsi="Times New Roman"/>
        </w:rPr>
      </w:pPr>
      <w:r>
        <w:rPr>
          <w:rFonts w:ascii="Times New Roman" w:hAnsi="Times New Roman"/>
        </w:rPr>
        <w:t xml:space="preserve">«Развитие физической культуры и спорта </w:t>
      </w:r>
    </w:p>
    <w:p w14:paraId="0D000000">
      <w:pPr>
        <w:widowControl w:val="0"/>
        <w:spacing w:after="0" w:line="240" w:lineRule="auto"/>
        <w:ind w:firstLine="10632" w:left="0"/>
        <w:rPr>
          <w:rFonts w:ascii="Times New Roman" w:hAnsi="Times New Roman"/>
        </w:rPr>
      </w:pPr>
      <w:r>
        <w:rPr>
          <w:rFonts w:ascii="Times New Roman" w:hAnsi="Times New Roman"/>
        </w:rPr>
        <w:t>в городе Магнитогорске» на 2025 - 2030 гг.</w:t>
      </w:r>
    </w:p>
    <w:p w14:paraId="0E000000">
      <w:pPr>
        <w:widowControl w:val="0"/>
        <w:spacing w:after="0" w:line="240" w:lineRule="auto"/>
        <w:ind/>
        <w:jc w:val="right"/>
        <w:rPr>
          <w:rFonts w:ascii="Times New Roman" w:hAnsi="Times New Roman"/>
        </w:rPr>
      </w:pPr>
    </w:p>
    <w:p w14:paraId="0F000000">
      <w:pPr>
        <w:widowControl w:val="0"/>
        <w:spacing w:after="0" w:line="240" w:lineRule="auto"/>
        <w:ind/>
        <w:jc w:val="center"/>
        <w:rPr>
          <w:rFonts w:ascii="Times New Roman" w:hAnsi="Times New Roman"/>
        </w:rPr>
      </w:pPr>
      <w:r>
        <w:rPr>
          <w:rFonts w:ascii="Times New Roman" w:hAnsi="Times New Roman"/>
        </w:rPr>
        <w:t>ПАСПОРТ</w:t>
      </w:r>
    </w:p>
    <w:p w14:paraId="10000000">
      <w:pPr>
        <w:widowControl w:val="0"/>
        <w:spacing w:after="0" w:line="240" w:lineRule="auto"/>
        <w:ind/>
        <w:jc w:val="center"/>
        <w:rPr>
          <w:rFonts w:ascii="Times New Roman" w:hAnsi="Times New Roman"/>
        </w:rPr>
      </w:pPr>
      <w:r>
        <w:rPr>
          <w:rFonts w:ascii="Times New Roman" w:hAnsi="Times New Roman"/>
        </w:rPr>
        <w:t>Комплекса процессных мероприятий</w:t>
      </w:r>
    </w:p>
    <w:p w14:paraId="11000000">
      <w:pPr>
        <w:widowControl w:val="0"/>
        <w:spacing w:after="0" w:line="240" w:lineRule="auto"/>
        <w:ind/>
        <w:jc w:val="center"/>
        <w:rPr>
          <w:rFonts w:ascii="Times New Roman" w:hAnsi="Times New Roman"/>
        </w:rPr>
      </w:pPr>
      <w:r>
        <w:rPr>
          <w:rFonts w:ascii="Times New Roman" w:hAnsi="Times New Roman"/>
        </w:rPr>
        <w:t>«Организация физкультурно-массовой работы с населением»</w:t>
      </w:r>
    </w:p>
    <w:p w14:paraId="12000000">
      <w:pPr>
        <w:widowControl w:val="0"/>
        <w:spacing w:after="0" w:line="240" w:lineRule="auto"/>
        <w:ind/>
        <w:jc w:val="both"/>
        <w:rPr>
          <w:rFonts w:ascii="Times New Roman" w:hAnsi="Times New Roman"/>
        </w:rPr>
      </w:pPr>
    </w:p>
    <w:p w14:paraId="13000000">
      <w:pPr>
        <w:widowControl w:val="0"/>
        <w:spacing w:after="0" w:line="240" w:lineRule="auto"/>
        <w:ind/>
        <w:jc w:val="center"/>
        <w:outlineLvl w:val="1"/>
        <w:rPr>
          <w:rFonts w:ascii="Times New Roman" w:hAnsi="Times New Roman"/>
        </w:rPr>
      </w:pPr>
      <w:r>
        <w:rPr>
          <w:rFonts w:ascii="Times New Roman" w:hAnsi="Times New Roman"/>
        </w:rPr>
        <w:t>1. Основные положения</w:t>
      </w:r>
    </w:p>
    <w:tbl>
      <w:tblPr>
        <w:tblStyle w:val="Style_3"/>
        <w:tblW w:type="auto" w:w="0"/>
        <w:tblBorders>
          <w:top w:color="000000" w:sz="4" w:val="single"/>
          <w:left w:color="000000" w:sz="4" w:val="single"/>
          <w:bottom w:color="000000" w:sz="4" w:val="single"/>
          <w:right w:color="000000" w:sz="4" w:val="single"/>
          <w:insideV w:color="000000" w:sz="4" w:val="single"/>
        </w:tblBorders>
        <w:tblLayout w:type="fixed"/>
        <w:tblCellMar>
          <w:top w:type="dxa" w:w="102"/>
          <w:left w:type="dxa" w:w="62"/>
          <w:bottom w:type="dxa" w:w="102"/>
          <w:right w:type="dxa" w:w="62"/>
        </w:tblCellMar>
      </w:tblPr>
      <w:tblGrid>
        <w:gridCol w:w="8969"/>
        <w:gridCol w:w="5959"/>
      </w:tblGrid>
      <w:tr>
        <w:tc>
          <w:tcPr>
            <w:tcW w:type="dxa" w:w="89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00000">
            <w:pPr>
              <w:widowControl w:val="0"/>
              <w:spacing w:after="0" w:line="240" w:lineRule="auto"/>
              <w:ind/>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95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5000000">
            <w:pPr>
              <w:widowControl w:val="0"/>
              <w:spacing w:after="0" w:line="240" w:lineRule="auto"/>
              <w:ind/>
              <w:jc w:val="center"/>
              <w:rPr>
                <w:rFonts w:ascii="Times New Roman" w:hAnsi="Times New Roman"/>
              </w:rPr>
            </w:pPr>
            <w:r>
              <w:rPr>
                <w:rFonts w:ascii="Times New Roman" w:hAnsi="Times New Roman"/>
              </w:rPr>
              <w:t>Управление по физической культуре и спорту администрации города Магнитогорска</w:t>
            </w:r>
          </w:p>
        </w:tc>
      </w:tr>
    </w:tbl>
    <w:p w14:paraId="16000000">
      <w:pPr>
        <w:widowControl w:val="0"/>
        <w:spacing w:after="0" w:line="240" w:lineRule="auto"/>
        <w:ind w:firstLine="720" w:left="0"/>
        <w:jc w:val="both"/>
        <w:rPr>
          <w:rFonts w:ascii="Times New Roman" w:hAnsi="Times New Roman"/>
        </w:rPr>
      </w:pPr>
    </w:p>
    <w:p w14:paraId="17000000">
      <w:pPr>
        <w:widowControl w:val="0"/>
        <w:spacing w:after="0" w:line="240" w:lineRule="auto"/>
        <w:ind/>
        <w:jc w:val="center"/>
        <w:outlineLvl w:val="1"/>
        <w:rPr>
          <w:rFonts w:ascii="Times New Roman" w:hAnsi="Times New Roman"/>
        </w:rPr>
      </w:pPr>
      <w:r>
        <w:rPr>
          <w:rFonts w:ascii="Times New Roman" w:hAnsi="Times New Roman"/>
        </w:rPr>
        <w:t>2. Показатели комплекса процессных мероприятий</w:t>
      </w:r>
    </w:p>
    <w:p w14:paraId="1800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73"/>
        <w:gridCol w:w="3484"/>
        <w:gridCol w:w="1600"/>
        <w:gridCol w:w="3183"/>
        <w:gridCol w:w="1108"/>
        <w:gridCol w:w="1161"/>
        <w:gridCol w:w="1033"/>
        <w:gridCol w:w="866"/>
        <w:gridCol w:w="860"/>
        <w:gridCol w:w="860"/>
      </w:tblGrid>
      <w:tr>
        <w:tc>
          <w:tcPr>
            <w:tcW w:type="dxa" w:w="77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00000">
            <w:pPr>
              <w:widowControl w:val="0"/>
              <w:spacing w:after="0" w:line="240" w:lineRule="auto"/>
              <w:ind/>
              <w:jc w:val="center"/>
              <w:rPr>
                <w:rFonts w:ascii="Times New Roman" w:hAnsi="Times New Roman"/>
              </w:rPr>
            </w:pPr>
            <w:r>
              <w:rPr>
                <w:rFonts w:ascii="Times New Roman" w:hAnsi="Times New Roman"/>
              </w:rPr>
              <w:t>N п/п</w:t>
            </w:r>
          </w:p>
        </w:tc>
        <w:tc>
          <w:tcPr>
            <w:tcW w:type="dxa" w:w="34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00000">
            <w:pPr>
              <w:widowControl w:val="0"/>
              <w:spacing w:after="0" w:line="240" w:lineRule="auto"/>
              <w:ind/>
              <w:jc w:val="center"/>
              <w:rPr>
                <w:rFonts w:ascii="Times New Roman" w:hAnsi="Times New Roman"/>
              </w:rPr>
            </w:pPr>
            <w:r>
              <w:rPr>
                <w:rFonts w:ascii="Times New Roman" w:hAnsi="Times New Roman"/>
              </w:rPr>
              <w:t>Наименование показателя</w:t>
            </w:r>
          </w:p>
        </w:tc>
        <w:tc>
          <w:tcPr>
            <w:tcW w:type="dxa" w:w="160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00000">
            <w:pPr>
              <w:widowControl w:val="0"/>
              <w:spacing w:after="0" w:line="240" w:lineRule="auto"/>
              <w:ind/>
              <w:jc w:val="center"/>
              <w:rPr>
                <w:rFonts w:ascii="Times New Roman" w:hAnsi="Times New Roman"/>
              </w:rPr>
            </w:pPr>
            <w:r>
              <w:rPr>
                <w:rFonts w:ascii="Times New Roman" w:hAnsi="Times New Roman"/>
              </w:rPr>
              <w:t>Единица измерения</w:t>
            </w:r>
          </w:p>
        </w:tc>
        <w:tc>
          <w:tcPr>
            <w:tcW w:type="dxa" w:w="318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0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88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0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77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4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60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8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00000">
            <w:pPr>
              <w:widowControl w:val="0"/>
              <w:spacing w:after="0" w:line="240" w:lineRule="auto"/>
              <w:ind/>
              <w:jc w:val="center"/>
              <w:rPr>
                <w:rFonts w:ascii="Times New Roman" w:hAnsi="Times New Roman"/>
              </w:rPr>
            </w:pPr>
            <w:r>
              <w:rPr>
                <w:rFonts w:ascii="Times New Roman" w:hAnsi="Times New Roman"/>
              </w:rPr>
              <w:t>2025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00000">
            <w:pPr>
              <w:widowControl w:val="0"/>
              <w:spacing w:after="0" w:line="240" w:lineRule="auto"/>
              <w:ind/>
              <w:jc w:val="center"/>
              <w:rPr>
                <w:rFonts w:ascii="Times New Roman" w:hAnsi="Times New Roman"/>
              </w:rPr>
            </w:pPr>
            <w:r>
              <w:rPr>
                <w:rFonts w:ascii="Times New Roman" w:hAnsi="Times New Roman"/>
              </w:rPr>
              <w:t>2026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00000">
            <w:pPr>
              <w:widowControl w:val="0"/>
              <w:spacing w:after="0" w:line="240" w:lineRule="auto"/>
              <w:ind/>
              <w:jc w:val="center"/>
              <w:rPr>
                <w:rFonts w:ascii="Times New Roman" w:hAnsi="Times New Roman"/>
              </w:rPr>
            </w:pPr>
            <w:r>
              <w:rPr>
                <w:rFonts w:ascii="Times New Roman" w:hAnsi="Times New Roman"/>
              </w:rPr>
              <w:t>2027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00000">
            <w:pPr>
              <w:widowControl w:val="0"/>
              <w:spacing w:after="0" w:line="240" w:lineRule="auto"/>
              <w:ind/>
              <w:jc w:val="center"/>
              <w:rPr>
                <w:rFonts w:ascii="Times New Roman" w:hAnsi="Times New Roman"/>
              </w:rPr>
            </w:pPr>
            <w:r>
              <w:rPr>
                <w:rFonts w:ascii="Times New Roman" w:hAnsi="Times New Roman"/>
              </w:rPr>
              <w:t>2028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00000">
            <w:pPr>
              <w:widowControl w:val="0"/>
              <w:spacing w:after="0" w:line="240" w:lineRule="auto"/>
              <w:ind/>
              <w:jc w:val="center"/>
              <w:rPr>
                <w:rFonts w:ascii="Times New Roman" w:hAnsi="Times New Roman"/>
              </w:rPr>
            </w:pPr>
            <w:r>
              <w:rPr>
                <w:rFonts w:ascii="Times New Roman" w:hAnsi="Times New Roman"/>
              </w:rPr>
              <w:t>2029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00000">
            <w:pPr>
              <w:widowControl w:val="0"/>
              <w:spacing w:after="0" w:line="240" w:lineRule="auto"/>
              <w:ind/>
              <w:jc w:val="center"/>
              <w:rPr>
                <w:rFonts w:ascii="Times New Roman" w:hAnsi="Times New Roman"/>
              </w:rPr>
            </w:pPr>
            <w:r>
              <w:rPr>
                <w:rFonts w:ascii="Times New Roman" w:hAnsi="Times New Roman"/>
              </w:rPr>
              <w:t>2030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0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00000">
            <w:pPr>
              <w:widowControl w:val="0"/>
              <w:spacing w:after="0" w:line="240" w:lineRule="auto"/>
              <w:ind/>
              <w:jc w:val="center"/>
              <w:rPr>
                <w:rFonts w:ascii="Times New Roman" w:hAnsi="Times New Roman"/>
              </w:rPr>
            </w:pPr>
            <w:r>
              <w:rPr>
                <w:rFonts w:ascii="Times New Roman" w:hAnsi="Times New Roman"/>
              </w:rPr>
              <w:t>2</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00000">
            <w:pPr>
              <w:widowControl w:val="0"/>
              <w:spacing w:after="0" w:line="240" w:lineRule="auto"/>
              <w:ind/>
              <w:jc w:val="center"/>
              <w:rPr>
                <w:rFonts w:ascii="Times New Roman" w:hAnsi="Times New Roman"/>
              </w:rPr>
            </w:pPr>
            <w:r>
              <w:rPr>
                <w:rFonts w:ascii="Times New Roman" w:hAnsi="Times New Roman"/>
              </w:rPr>
              <w:t>3</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00000">
            <w:pPr>
              <w:widowControl w:val="0"/>
              <w:spacing w:after="0" w:line="240" w:lineRule="auto"/>
              <w:ind/>
              <w:jc w:val="center"/>
              <w:rPr>
                <w:rFonts w:ascii="Times New Roman" w:hAnsi="Times New Roman"/>
              </w:rPr>
            </w:pPr>
            <w:r>
              <w:rPr>
                <w:rFonts w:ascii="Times New Roman" w:hAnsi="Times New Roman"/>
              </w:rPr>
              <w:t>4</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00000">
            <w:pPr>
              <w:widowControl w:val="0"/>
              <w:spacing w:after="0" w:line="240" w:lineRule="auto"/>
              <w:ind/>
              <w:jc w:val="center"/>
              <w:rPr>
                <w:rFonts w:ascii="Times New Roman" w:hAnsi="Times New Roman"/>
              </w:rPr>
            </w:pPr>
            <w:r>
              <w:rPr>
                <w:rFonts w:ascii="Times New Roman" w:hAnsi="Times New Roman"/>
              </w:rPr>
              <w:t>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00000">
            <w:pPr>
              <w:widowControl w:val="0"/>
              <w:spacing w:after="0" w:line="240" w:lineRule="auto"/>
              <w:ind/>
              <w:jc w:val="center"/>
              <w:rPr>
                <w:rFonts w:ascii="Times New Roman" w:hAnsi="Times New Roman"/>
              </w:rPr>
            </w:pPr>
            <w:r>
              <w:rPr>
                <w:rFonts w:ascii="Times New Roman" w:hAnsi="Times New Roman"/>
              </w:rPr>
              <w:t>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00000">
            <w:pPr>
              <w:widowControl w:val="0"/>
              <w:spacing w:after="0" w:line="240" w:lineRule="auto"/>
              <w:ind/>
              <w:jc w:val="center"/>
              <w:rPr>
                <w:rFonts w:ascii="Times New Roman" w:hAnsi="Times New Roman"/>
              </w:rPr>
            </w:pPr>
            <w:r>
              <w:rPr>
                <w:rFonts w:ascii="Times New Roman" w:hAnsi="Times New Roman"/>
              </w:rPr>
              <w:t>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00000">
            <w:pPr>
              <w:widowControl w:val="0"/>
              <w:spacing w:after="0" w:line="240" w:lineRule="auto"/>
              <w:ind/>
              <w:jc w:val="center"/>
              <w:rPr>
                <w:rFonts w:ascii="Times New Roman" w:hAnsi="Times New Roman"/>
              </w:rPr>
            </w:pPr>
            <w:r>
              <w:rPr>
                <w:rFonts w:ascii="Times New Roman" w:hAnsi="Times New Roman"/>
              </w:rPr>
              <w:t>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00000">
            <w:pPr>
              <w:widowControl w:val="0"/>
              <w:spacing w:after="0" w:line="240" w:lineRule="auto"/>
              <w:ind/>
              <w:jc w:val="center"/>
              <w:rPr>
                <w:rFonts w:ascii="Times New Roman" w:hAnsi="Times New Roman"/>
              </w:rPr>
            </w:pPr>
            <w:r>
              <w:rPr>
                <w:rFonts w:ascii="Times New Roman" w:hAnsi="Times New Roman"/>
              </w:rPr>
              <w:t>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00000">
            <w:pPr>
              <w:widowControl w:val="0"/>
              <w:spacing w:after="0" w:line="240" w:lineRule="auto"/>
              <w:ind/>
              <w:jc w:val="center"/>
              <w:rPr>
                <w:rFonts w:ascii="Times New Roman" w:hAnsi="Times New Roman"/>
              </w:rPr>
            </w:pPr>
            <w:r>
              <w:rPr>
                <w:rFonts w:ascii="Times New Roman" w:hAnsi="Times New Roman"/>
              </w:rPr>
              <w:t>10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00000">
            <w:pPr>
              <w:widowControl w:val="0"/>
              <w:spacing w:after="0" w:line="240" w:lineRule="auto"/>
              <w:ind/>
              <w:jc w:val="center"/>
              <w:rPr>
                <w:rFonts w:ascii="Times New Roman" w:hAnsi="Times New Roman"/>
              </w:rPr>
            </w:pPr>
            <w:r>
              <w:rPr>
                <w:rFonts w:ascii="Times New Roman" w:hAnsi="Times New Roman"/>
              </w:rPr>
              <w:t>1.</w:t>
            </w:r>
          </w:p>
        </w:tc>
        <w:tc>
          <w:tcPr>
            <w:tcW w:type="dxa" w:w="14155"/>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00000">
            <w:pPr>
              <w:widowControl w:val="0"/>
              <w:spacing w:after="0" w:line="240" w:lineRule="auto"/>
              <w:ind/>
              <w:jc w:val="both"/>
              <w:rPr>
                <w:rFonts w:ascii="Times New Roman" w:hAnsi="Times New Roman"/>
              </w:rPr>
            </w:pPr>
            <w:r>
              <w:rPr>
                <w:rFonts w:ascii="Times New Roman" w:hAnsi="Times New Roman"/>
              </w:rPr>
              <w:t>Задача 1. «Повышение интереса жителей города различного возраста,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физкультурно-оздоровительной работы с населением»</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0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00000">
            <w:pPr>
              <w:widowControl w:val="0"/>
              <w:spacing w:after="0" w:line="240" w:lineRule="auto"/>
              <w:ind/>
              <w:jc w:val="both"/>
              <w:rPr>
                <w:rFonts w:ascii="Times New Roman" w:hAnsi="Times New Roman"/>
              </w:rPr>
            </w:pPr>
            <w:r>
              <w:rPr>
                <w:rFonts w:ascii="Times New Roman" w:hAnsi="Times New Roman"/>
              </w:rPr>
              <w:t>Доля граждан в возрасте 3 - 29 лет,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0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00000">
            <w:pPr>
              <w:widowControl w:val="0"/>
              <w:spacing w:after="0" w:line="240" w:lineRule="auto"/>
              <w:ind/>
              <w:jc w:val="center"/>
              <w:rPr>
                <w:rFonts w:ascii="Times New Roman" w:hAnsi="Times New Roman"/>
              </w:rPr>
            </w:pPr>
            <w:r>
              <w:rPr>
                <w:rFonts w:ascii="Times New Roman" w:hAnsi="Times New Roman"/>
              </w:rPr>
              <w:t>9</w:t>
            </w:r>
            <w:r>
              <w:rPr>
                <w:rFonts w:ascii="Times New Roman" w:hAnsi="Times New Roman"/>
              </w:rPr>
              <w:t>2</w:t>
            </w:r>
            <w:r>
              <w:rPr>
                <w:rFonts w:ascii="Times New Roman" w:hAnsi="Times New Roman"/>
              </w:rPr>
              <w:t>,00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00000">
            <w:pPr>
              <w:widowControl w:val="0"/>
              <w:spacing w:after="0" w:line="240" w:lineRule="auto"/>
              <w:ind/>
              <w:jc w:val="center"/>
              <w:rPr>
                <w:rFonts w:ascii="Times New Roman" w:hAnsi="Times New Roman"/>
              </w:rPr>
            </w:pPr>
            <w:r>
              <w:rPr>
                <w:rFonts w:ascii="Times New Roman" w:hAnsi="Times New Roman"/>
              </w:rPr>
              <w:t>92,00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00000">
            <w:pPr>
              <w:widowControl w:val="0"/>
              <w:spacing w:after="0" w:line="240" w:lineRule="auto"/>
              <w:ind/>
              <w:jc w:val="center"/>
              <w:rPr>
                <w:rFonts w:ascii="Times New Roman" w:hAnsi="Times New Roman"/>
              </w:rPr>
            </w:pPr>
            <w:r>
              <w:rPr>
                <w:rFonts w:ascii="Times New Roman" w:hAnsi="Times New Roman"/>
              </w:rPr>
              <w:t>92,06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00000">
            <w:pPr>
              <w:widowControl w:val="0"/>
              <w:spacing w:after="0" w:line="240" w:lineRule="auto"/>
              <w:ind/>
              <w:jc w:val="center"/>
              <w:rPr>
                <w:rFonts w:ascii="Times New Roman" w:hAnsi="Times New Roman"/>
              </w:rPr>
            </w:pPr>
            <w:r>
              <w:rPr>
                <w:rFonts w:ascii="Times New Roman" w:hAnsi="Times New Roman"/>
              </w:rPr>
              <w:t>92,36</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00000">
            <w:pPr>
              <w:widowControl w:val="0"/>
              <w:spacing w:after="0" w:line="240" w:lineRule="auto"/>
              <w:ind/>
              <w:jc w:val="center"/>
              <w:rPr>
                <w:rFonts w:ascii="Times New Roman" w:hAnsi="Times New Roman"/>
              </w:rPr>
            </w:pPr>
            <w:r>
              <w:rPr>
                <w:rFonts w:ascii="Times New Roman" w:hAnsi="Times New Roman"/>
              </w:rPr>
              <w:t>92,56</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00000">
            <w:pPr>
              <w:widowControl w:val="0"/>
              <w:spacing w:after="0" w:line="240" w:lineRule="auto"/>
              <w:ind/>
              <w:jc w:val="center"/>
              <w:rPr>
                <w:rFonts w:ascii="Times New Roman" w:hAnsi="Times New Roman"/>
              </w:rPr>
            </w:pPr>
            <w:r>
              <w:rPr>
                <w:rFonts w:ascii="Times New Roman" w:hAnsi="Times New Roman"/>
              </w:rPr>
              <w:t>92,81</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00000">
            <w:pPr>
              <w:widowControl w:val="0"/>
              <w:spacing w:after="0" w:line="240" w:lineRule="auto"/>
              <w:ind/>
              <w:jc w:val="center"/>
              <w:rPr>
                <w:rFonts w:ascii="Times New Roman" w:hAnsi="Times New Roman"/>
              </w:rPr>
            </w:pPr>
            <w:r>
              <w:rPr>
                <w:rFonts w:ascii="Times New Roman" w:hAnsi="Times New Roman"/>
              </w:rPr>
              <w:t>93,35</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00000">
            <w:pPr>
              <w:widowControl w:val="0"/>
              <w:spacing w:after="0" w:line="240" w:lineRule="auto"/>
              <w:ind/>
              <w:jc w:val="center"/>
              <w:rPr>
                <w:rFonts w:ascii="Times New Roman" w:hAnsi="Times New Roman"/>
              </w:rPr>
            </w:pPr>
            <w:r>
              <w:rPr>
                <w:rFonts w:ascii="Times New Roman" w:hAnsi="Times New Roman"/>
              </w:rPr>
              <w:t>2.</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00000">
            <w:pPr>
              <w:widowControl w:val="0"/>
              <w:spacing w:after="0" w:line="240" w:lineRule="auto"/>
              <w:ind/>
              <w:jc w:val="both"/>
              <w:rPr>
                <w:rFonts w:ascii="Times New Roman" w:hAnsi="Times New Roman"/>
              </w:rPr>
            </w:pPr>
            <w:r>
              <w:rPr>
                <w:rFonts w:ascii="Times New Roman" w:hAnsi="Times New Roman"/>
              </w:rPr>
              <w:t xml:space="preserve">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муниципального образования данной возрастной категории </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0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0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5,3</w:t>
            </w:r>
            <w:r>
              <w:rPr>
                <w:rFonts w:ascii="Times New Roman" w:hAnsi="Times New Roman"/>
              </w:rPr>
              <w:t>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00000">
            <w:pPr>
              <w:widowControl w:val="0"/>
              <w:spacing w:after="0" w:line="240" w:lineRule="auto"/>
              <w:ind/>
              <w:jc w:val="center"/>
              <w:rPr>
                <w:rFonts w:ascii="Times New Roman" w:hAnsi="Times New Roman"/>
              </w:rPr>
            </w:pPr>
            <w:r>
              <w:rPr>
                <w:rFonts w:ascii="Times New Roman" w:hAnsi="Times New Roman"/>
              </w:rPr>
              <w:t>55,30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00000">
            <w:pPr>
              <w:widowControl w:val="0"/>
              <w:spacing w:after="0" w:line="240" w:lineRule="auto"/>
              <w:ind/>
              <w:jc w:val="center"/>
              <w:rPr>
                <w:rFonts w:ascii="Times New Roman" w:hAnsi="Times New Roman"/>
              </w:rPr>
            </w:pPr>
            <w:r>
              <w:rPr>
                <w:rFonts w:ascii="Times New Roman" w:hAnsi="Times New Roman"/>
              </w:rPr>
              <w:t>58,00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00000">
            <w:pPr>
              <w:widowControl w:val="0"/>
              <w:spacing w:after="0" w:line="240" w:lineRule="auto"/>
              <w:ind/>
              <w:jc w:val="center"/>
              <w:rPr>
                <w:rFonts w:ascii="Times New Roman" w:hAnsi="Times New Roman"/>
              </w:rPr>
            </w:pPr>
            <w:r>
              <w:rPr>
                <w:rFonts w:ascii="Times New Roman" w:hAnsi="Times New Roman"/>
              </w:rPr>
              <w:t>60,50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00000">
            <w:pPr>
              <w:widowControl w:val="0"/>
              <w:spacing w:after="0" w:line="240" w:lineRule="auto"/>
              <w:ind/>
              <w:jc w:val="center"/>
              <w:rPr>
                <w:rFonts w:ascii="Times New Roman" w:hAnsi="Times New Roman"/>
              </w:rPr>
            </w:pPr>
            <w:r>
              <w:rPr>
                <w:rFonts w:ascii="Times New Roman" w:hAnsi="Times New Roman"/>
              </w:rPr>
              <w:t>62,00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00000">
            <w:pPr>
              <w:widowControl w:val="0"/>
              <w:spacing w:after="0" w:line="240" w:lineRule="auto"/>
              <w:ind/>
              <w:jc w:val="center"/>
              <w:rPr>
                <w:rFonts w:ascii="Times New Roman" w:hAnsi="Times New Roman"/>
              </w:rPr>
            </w:pPr>
            <w:r>
              <w:rPr>
                <w:rFonts w:ascii="Times New Roman" w:hAnsi="Times New Roman"/>
              </w:rPr>
              <w:t>64,50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00000">
            <w:pPr>
              <w:widowControl w:val="0"/>
              <w:spacing w:after="0" w:line="240" w:lineRule="auto"/>
              <w:ind/>
              <w:jc w:val="center"/>
              <w:rPr>
                <w:rFonts w:ascii="Times New Roman" w:hAnsi="Times New Roman"/>
              </w:rPr>
            </w:pPr>
            <w:r>
              <w:rPr>
                <w:rFonts w:ascii="Times New Roman" w:hAnsi="Times New Roman"/>
              </w:rPr>
              <w:t>67,00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00000">
            <w:pPr>
              <w:widowControl w:val="0"/>
              <w:spacing w:after="0" w:line="240" w:lineRule="auto"/>
              <w:ind/>
              <w:jc w:val="center"/>
              <w:rPr>
                <w:rFonts w:ascii="Times New Roman" w:hAnsi="Times New Roman"/>
              </w:rPr>
            </w:pPr>
            <w:r>
              <w:rPr>
                <w:rFonts w:ascii="Times New Roman" w:hAnsi="Times New Roman"/>
              </w:rPr>
              <w:t>3.</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00000">
            <w:pPr>
              <w:widowControl w:val="0"/>
              <w:spacing w:after="0" w:line="240" w:lineRule="auto"/>
              <w:ind/>
              <w:jc w:val="both"/>
              <w:rPr>
                <w:rFonts w:ascii="Times New Roman" w:hAnsi="Times New Roman"/>
              </w:rPr>
            </w:pPr>
            <w:r>
              <w:rPr>
                <w:rFonts w:ascii="Times New Roman" w:hAnsi="Times New Roman"/>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0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00000">
            <w:pPr>
              <w:widowControl w:val="0"/>
              <w:spacing w:after="0" w:line="240" w:lineRule="auto"/>
              <w:ind/>
              <w:jc w:val="center"/>
              <w:rPr>
                <w:rFonts w:ascii="Times New Roman" w:hAnsi="Times New Roman"/>
              </w:rPr>
            </w:pPr>
            <w:r>
              <w:rPr>
                <w:rFonts w:ascii="Times New Roman" w:hAnsi="Times New Roman"/>
              </w:rPr>
              <w:t>3</w:t>
            </w:r>
            <w:r>
              <w:rPr>
                <w:rFonts w:ascii="Times New Roman" w:hAnsi="Times New Roman"/>
              </w:rPr>
              <w:t>2</w:t>
            </w:r>
            <w:r>
              <w:rPr>
                <w:rFonts w:ascii="Times New Roman" w:hAnsi="Times New Roman"/>
              </w:rPr>
              <w:t>,</w:t>
            </w:r>
            <w:r>
              <w:rPr>
                <w:rFonts w:ascii="Times New Roman" w:hAnsi="Times New Roman"/>
              </w:rPr>
              <w:t>5</w:t>
            </w:r>
            <w:r>
              <w:rPr>
                <w:rFonts w:ascii="Times New Roman" w:hAnsi="Times New Roman"/>
              </w:rPr>
              <w:t>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00000">
            <w:pPr>
              <w:widowControl w:val="0"/>
              <w:spacing w:after="0" w:line="240" w:lineRule="auto"/>
              <w:ind/>
              <w:jc w:val="center"/>
              <w:rPr>
                <w:rFonts w:ascii="Times New Roman" w:hAnsi="Times New Roman"/>
              </w:rPr>
            </w:pPr>
            <w:r>
              <w:rPr>
                <w:rFonts w:ascii="Times New Roman" w:hAnsi="Times New Roman"/>
              </w:rPr>
              <w:t>32,50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00000">
            <w:pPr>
              <w:widowControl w:val="0"/>
              <w:spacing w:after="0" w:line="240" w:lineRule="auto"/>
              <w:ind/>
              <w:jc w:val="center"/>
              <w:rPr>
                <w:rFonts w:ascii="Times New Roman" w:hAnsi="Times New Roman"/>
              </w:rPr>
            </w:pPr>
            <w:r>
              <w:rPr>
                <w:rFonts w:ascii="Times New Roman" w:hAnsi="Times New Roman"/>
              </w:rPr>
              <w:t>35,00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00000">
            <w:pPr>
              <w:widowControl w:val="0"/>
              <w:spacing w:after="0" w:line="240" w:lineRule="auto"/>
              <w:ind/>
              <w:jc w:val="center"/>
              <w:rPr>
                <w:rFonts w:ascii="Times New Roman" w:hAnsi="Times New Roman"/>
              </w:rPr>
            </w:pPr>
            <w:r>
              <w:rPr>
                <w:rFonts w:ascii="Times New Roman" w:hAnsi="Times New Roman"/>
              </w:rPr>
              <w:t>38,00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00000">
            <w:pPr>
              <w:widowControl w:val="0"/>
              <w:spacing w:after="0" w:line="240" w:lineRule="auto"/>
              <w:ind/>
              <w:jc w:val="center"/>
              <w:rPr>
                <w:rFonts w:ascii="Times New Roman" w:hAnsi="Times New Roman"/>
              </w:rPr>
            </w:pPr>
            <w:r>
              <w:rPr>
                <w:rFonts w:ascii="Times New Roman" w:hAnsi="Times New Roman"/>
              </w:rPr>
              <w:t>42,50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00000">
            <w:pPr>
              <w:widowControl w:val="0"/>
              <w:spacing w:after="0" w:line="240" w:lineRule="auto"/>
              <w:ind/>
              <w:jc w:val="center"/>
              <w:rPr>
                <w:rFonts w:ascii="Times New Roman" w:hAnsi="Times New Roman"/>
              </w:rPr>
            </w:pPr>
            <w:r>
              <w:rPr>
                <w:rFonts w:ascii="Times New Roman" w:hAnsi="Times New Roman"/>
              </w:rPr>
              <w:t>46,00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00000">
            <w:pPr>
              <w:widowControl w:val="0"/>
              <w:spacing w:after="0" w:line="240" w:lineRule="auto"/>
              <w:ind/>
              <w:jc w:val="center"/>
              <w:rPr>
                <w:rFonts w:ascii="Times New Roman" w:hAnsi="Times New Roman"/>
              </w:rPr>
            </w:pPr>
            <w:r>
              <w:rPr>
                <w:rFonts w:ascii="Times New Roman" w:hAnsi="Times New Roman"/>
              </w:rPr>
              <w:t>50,00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00000">
            <w:pPr>
              <w:widowControl w:val="0"/>
              <w:spacing w:after="0" w:line="240" w:lineRule="auto"/>
              <w:ind/>
              <w:jc w:val="center"/>
              <w:rPr>
                <w:rFonts w:ascii="Times New Roman" w:hAnsi="Times New Roman"/>
              </w:rPr>
            </w:pPr>
            <w:r>
              <w:rPr>
                <w:rFonts w:ascii="Times New Roman" w:hAnsi="Times New Roman"/>
              </w:rPr>
              <w:t>4.</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00000">
            <w:pPr>
              <w:widowControl w:val="0"/>
              <w:spacing w:after="0" w:line="240" w:lineRule="auto"/>
              <w:ind/>
              <w:jc w:val="both"/>
              <w:rPr>
                <w:rFonts w:ascii="Times New Roman" w:hAnsi="Times New Roman"/>
              </w:rPr>
            </w:pPr>
            <w:r>
              <w:rPr>
                <w:rFonts w:ascii="Times New Roman" w:hAnsi="Times New Roman"/>
              </w:rPr>
              <w:t>Доля граждан трудоспособного возраста,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0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00000">
            <w:pPr>
              <w:widowControl w:val="0"/>
              <w:spacing w:after="0" w:line="240" w:lineRule="auto"/>
              <w:ind/>
              <w:jc w:val="center"/>
              <w:rPr>
                <w:rFonts w:ascii="Times New Roman" w:hAnsi="Times New Roman"/>
              </w:rPr>
            </w:pPr>
            <w:r>
              <w:rPr>
                <w:rFonts w:ascii="Times New Roman" w:hAnsi="Times New Roman"/>
              </w:rPr>
              <w:t>52,97</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00000">
            <w:pPr>
              <w:widowControl w:val="0"/>
              <w:spacing w:after="0" w:line="240" w:lineRule="auto"/>
              <w:ind/>
              <w:jc w:val="center"/>
              <w:rPr>
                <w:rFonts w:ascii="Times New Roman" w:hAnsi="Times New Roman"/>
              </w:rPr>
            </w:pPr>
            <w:r>
              <w:rPr>
                <w:rFonts w:ascii="Times New Roman" w:hAnsi="Times New Roman"/>
              </w:rPr>
              <w:t>52,97</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00000">
            <w:pPr>
              <w:widowControl w:val="0"/>
              <w:spacing w:after="0" w:line="240" w:lineRule="auto"/>
              <w:ind/>
              <w:jc w:val="center"/>
              <w:rPr>
                <w:rFonts w:ascii="Times New Roman" w:hAnsi="Times New Roman"/>
              </w:rPr>
            </w:pPr>
            <w:r>
              <w:rPr>
                <w:rFonts w:ascii="Times New Roman" w:hAnsi="Times New Roman"/>
              </w:rPr>
              <w:t>53,97</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00000">
            <w:pPr>
              <w:widowControl w:val="0"/>
              <w:spacing w:after="0" w:line="240" w:lineRule="auto"/>
              <w:ind/>
              <w:jc w:val="center"/>
              <w:rPr>
                <w:rFonts w:ascii="Times New Roman" w:hAnsi="Times New Roman"/>
              </w:rPr>
            </w:pPr>
            <w:r>
              <w:rPr>
                <w:rFonts w:ascii="Times New Roman" w:hAnsi="Times New Roman"/>
              </w:rPr>
              <w:t>55,37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00000">
            <w:pPr>
              <w:widowControl w:val="0"/>
              <w:spacing w:after="0" w:line="240" w:lineRule="auto"/>
              <w:ind/>
              <w:jc w:val="center"/>
              <w:rPr>
                <w:rFonts w:ascii="Times New Roman" w:hAnsi="Times New Roman"/>
              </w:rPr>
            </w:pPr>
            <w:r>
              <w:rPr>
                <w:rFonts w:ascii="Times New Roman" w:hAnsi="Times New Roman"/>
              </w:rPr>
              <w:t>57,17</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00000">
            <w:pPr>
              <w:widowControl w:val="0"/>
              <w:spacing w:after="0" w:line="240" w:lineRule="auto"/>
              <w:ind/>
              <w:jc w:val="center"/>
              <w:rPr>
                <w:rFonts w:ascii="Times New Roman" w:hAnsi="Times New Roman"/>
              </w:rPr>
            </w:pPr>
            <w:r>
              <w:rPr>
                <w:rFonts w:ascii="Times New Roman" w:hAnsi="Times New Roman"/>
              </w:rPr>
              <w:t>58,87</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00000">
            <w:pPr>
              <w:widowControl w:val="0"/>
              <w:spacing w:after="0" w:line="240" w:lineRule="auto"/>
              <w:ind/>
              <w:jc w:val="center"/>
              <w:rPr>
                <w:rFonts w:ascii="Times New Roman" w:hAnsi="Times New Roman"/>
              </w:rPr>
            </w:pPr>
            <w:r>
              <w:rPr>
                <w:rFonts w:ascii="Times New Roman" w:hAnsi="Times New Roman"/>
              </w:rPr>
              <w:t>59,97</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0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00000">
            <w:pPr>
              <w:widowControl w:val="0"/>
              <w:spacing w:after="0" w:line="240" w:lineRule="auto"/>
              <w:ind/>
              <w:jc w:val="both"/>
              <w:rPr>
                <w:rFonts w:ascii="Times New Roman" w:hAnsi="Times New Roman"/>
              </w:rPr>
            </w:pPr>
            <w:r>
              <w:rPr>
                <w:rFonts w:ascii="Times New Roman" w:hAnsi="Times New Roman"/>
              </w:rPr>
              <w:t>Доля граждан муниципального образования, выполняющих нормы Всероссийского физкультурно-спортивного комплекса «Готов к труду и обороне» (ГТО), в общей численности населения муниципального образования, принявшего участие в выполнении нормативов Всероссийского физкультурно-спортивного комплекса «Готов к труду и обороне» (ГТО)</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0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00000">
            <w:pPr>
              <w:widowControl w:val="0"/>
              <w:spacing w:after="0" w:line="240" w:lineRule="auto"/>
              <w:ind/>
              <w:jc w:val="center"/>
              <w:rPr>
                <w:rFonts w:ascii="Times New Roman" w:hAnsi="Times New Roman"/>
              </w:rPr>
            </w:pPr>
            <w:r>
              <w:rPr>
                <w:rFonts w:ascii="Times New Roman" w:hAnsi="Times New Roman"/>
              </w:rPr>
              <w:t>75,50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00000">
            <w:pPr>
              <w:widowControl w:val="0"/>
              <w:spacing w:after="0" w:line="240" w:lineRule="auto"/>
              <w:ind/>
              <w:jc w:val="center"/>
              <w:rPr>
                <w:rFonts w:ascii="Times New Roman" w:hAnsi="Times New Roman"/>
              </w:rPr>
            </w:pPr>
            <w:r>
              <w:rPr>
                <w:rFonts w:ascii="Times New Roman" w:hAnsi="Times New Roman"/>
              </w:rPr>
              <w:t>62,00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00000">
            <w:pPr>
              <w:widowControl w:val="0"/>
              <w:spacing w:after="0" w:line="240" w:lineRule="auto"/>
              <w:ind/>
              <w:jc w:val="center"/>
              <w:rPr>
                <w:rFonts w:ascii="Times New Roman" w:hAnsi="Times New Roman"/>
              </w:rPr>
            </w:pPr>
            <w:r>
              <w:rPr>
                <w:rFonts w:ascii="Times New Roman" w:hAnsi="Times New Roman"/>
              </w:rPr>
              <w:t>64,00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00000">
            <w:pPr>
              <w:widowControl w:val="0"/>
              <w:spacing w:after="0" w:line="240" w:lineRule="auto"/>
              <w:ind/>
              <w:jc w:val="center"/>
              <w:rPr>
                <w:rFonts w:ascii="Times New Roman" w:hAnsi="Times New Roman"/>
              </w:rPr>
            </w:pPr>
            <w:r>
              <w:rPr>
                <w:rFonts w:ascii="Times New Roman" w:hAnsi="Times New Roman"/>
              </w:rPr>
              <w:t>66,00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00000">
            <w:pPr>
              <w:widowControl w:val="0"/>
              <w:spacing w:after="0" w:line="240" w:lineRule="auto"/>
              <w:ind/>
              <w:jc w:val="center"/>
              <w:rPr>
                <w:rFonts w:ascii="Times New Roman" w:hAnsi="Times New Roman"/>
              </w:rPr>
            </w:pPr>
            <w:r>
              <w:rPr>
                <w:rFonts w:ascii="Times New Roman" w:hAnsi="Times New Roman"/>
              </w:rPr>
              <w:t>68,00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00000">
            <w:pPr>
              <w:widowControl w:val="0"/>
              <w:spacing w:after="0" w:line="240" w:lineRule="auto"/>
              <w:ind/>
              <w:jc w:val="center"/>
              <w:rPr>
                <w:rFonts w:ascii="Times New Roman" w:hAnsi="Times New Roman"/>
              </w:rPr>
            </w:pPr>
            <w:r>
              <w:rPr>
                <w:rFonts w:ascii="Times New Roman" w:hAnsi="Times New Roman"/>
              </w:rPr>
              <w:t>70,00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00000">
            <w:pPr>
              <w:widowControl w:val="0"/>
              <w:spacing w:after="0" w:line="240" w:lineRule="auto"/>
              <w:ind/>
              <w:jc w:val="center"/>
              <w:rPr>
                <w:rFonts w:ascii="Times New Roman" w:hAnsi="Times New Roman"/>
              </w:rPr>
            </w:pPr>
            <w:r>
              <w:rPr>
                <w:rFonts w:ascii="Times New Roman" w:hAnsi="Times New Roman"/>
              </w:rPr>
              <w:t>72,00</w:t>
            </w:r>
          </w:p>
        </w:tc>
      </w:tr>
    </w:tbl>
    <w:p w14:paraId="62000000">
      <w:pPr>
        <w:widowControl w:val="0"/>
        <w:spacing w:after="0" w:line="240" w:lineRule="auto"/>
        <w:ind/>
        <w:jc w:val="center"/>
        <w:outlineLvl w:val="1"/>
        <w:rPr>
          <w:rFonts w:ascii="Times New Roman" w:hAnsi="Times New Roman"/>
        </w:rPr>
      </w:pPr>
    </w:p>
    <w:p w14:paraId="63000000">
      <w:pPr>
        <w:widowControl w:val="0"/>
        <w:spacing w:after="0" w:line="240" w:lineRule="auto"/>
        <w:ind/>
        <w:jc w:val="center"/>
        <w:outlineLvl w:val="1"/>
        <w:rPr>
          <w:rFonts w:ascii="Times New Roman" w:hAnsi="Times New Roman"/>
        </w:rPr>
      </w:pPr>
    </w:p>
    <w:p w14:paraId="64000000">
      <w:pPr>
        <w:widowControl w:val="0"/>
        <w:spacing w:after="0" w:line="240" w:lineRule="auto"/>
        <w:ind/>
        <w:jc w:val="center"/>
        <w:outlineLvl w:val="1"/>
        <w:rPr>
          <w:rFonts w:ascii="Times New Roman" w:hAnsi="Times New Roman"/>
        </w:rPr>
      </w:pPr>
    </w:p>
    <w:p w14:paraId="65000000">
      <w:pPr>
        <w:widowControl w:val="0"/>
        <w:spacing w:after="0" w:line="240" w:lineRule="auto"/>
        <w:ind/>
        <w:jc w:val="center"/>
        <w:rPr>
          <w:rFonts w:ascii="Times New Roman" w:hAnsi="Times New Roman"/>
        </w:rPr>
      </w:pPr>
      <w:r>
        <w:rPr>
          <w:rFonts w:ascii="Times New Roman" w:hAnsi="Times New Roman"/>
        </w:rPr>
        <w:t>3. План достижения показателей комплекса процессных мероприятий в 2025 году</w:t>
      </w:r>
    </w:p>
    <w:p w14:paraId="66000000">
      <w:pPr>
        <w:widowControl w:val="0"/>
        <w:spacing w:after="0" w:line="240" w:lineRule="auto"/>
        <w:ind/>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04"/>
        <w:gridCol w:w="2835"/>
        <w:gridCol w:w="992"/>
        <w:gridCol w:w="851"/>
        <w:gridCol w:w="850"/>
        <w:gridCol w:w="851"/>
        <w:gridCol w:w="850"/>
        <w:gridCol w:w="851"/>
        <w:gridCol w:w="850"/>
        <w:gridCol w:w="851"/>
        <w:gridCol w:w="850"/>
        <w:gridCol w:w="851"/>
        <w:gridCol w:w="850"/>
        <w:gridCol w:w="851"/>
        <w:gridCol w:w="1417"/>
      </w:tblGrid>
      <w:tr>
        <w:tc>
          <w:tcPr>
            <w:tcW w:type="dxa" w:w="7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00000">
            <w:pPr>
              <w:pStyle w:val="Style_4"/>
              <w:ind/>
              <w:jc w:val="center"/>
              <w:rPr>
                <w:rFonts w:ascii="Times New Roman" w:hAnsi="Times New Roman"/>
              </w:rPr>
            </w:pPr>
            <w:r>
              <w:rPr>
                <w:rFonts w:ascii="Times New Roman" w:hAnsi="Times New Roman"/>
              </w:rPr>
              <w:t>N</w:t>
            </w:r>
          </w:p>
          <w:p w14:paraId="68000000">
            <w:pPr>
              <w:pStyle w:val="Style_4"/>
              <w:ind/>
              <w:jc w:val="center"/>
              <w:rPr>
                <w:rFonts w:ascii="Times New Roman" w:hAnsi="Times New Roman"/>
              </w:rPr>
            </w:pPr>
            <w:r>
              <w:rPr>
                <w:rFonts w:ascii="Times New Roman" w:hAnsi="Times New Roman"/>
              </w:rPr>
              <w:t>п/п</w:t>
            </w:r>
          </w:p>
        </w:tc>
        <w:tc>
          <w:tcPr>
            <w:tcW w:type="dxa" w:w="28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00000">
            <w:pPr>
              <w:pStyle w:val="Style_4"/>
              <w:ind/>
              <w:jc w:val="center"/>
              <w:rPr>
                <w:rFonts w:ascii="Times New Roman" w:hAnsi="Times New Roman"/>
              </w:rPr>
            </w:pPr>
            <w:r>
              <w:rPr>
                <w:rFonts w:ascii="Times New Roman" w:hAnsi="Times New Roman"/>
              </w:rPr>
              <w:t>Показатели комплекса процессных мероприятий</w:t>
            </w:r>
          </w:p>
        </w:tc>
        <w:tc>
          <w:tcPr>
            <w:tcW w:type="dxa" w:w="99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00000">
            <w:pPr>
              <w:pStyle w:val="Style_4"/>
              <w:ind/>
              <w:jc w:val="center"/>
              <w:rPr>
                <w:rFonts w:ascii="Times New Roman" w:hAnsi="Times New Roman"/>
              </w:rPr>
            </w:pPr>
            <w:r>
              <w:rPr>
                <w:rFonts w:ascii="Times New Roman" w:hAnsi="Times New Roman"/>
              </w:rPr>
              <w:t>Единица измерения</w:t>
            </w:r>
          </w:p>
        </w:tc>
        <w:tc>
          <w:tcPr>
            <w:tcW w:type="dxa" w:w="935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00000">
            <w:pPr>
              <w:pStyle w:val="Style_4"/>
              <w:ind/>
              <w:jc w:val="center"/>
              <w:rPr>
                <w:rFonts w:ascii="Times New Roman" w:hAnsi="Times New Roman"/>
              </w:rPr>
            </w:pPr>
            <w:r>
              <w:rPr>
                <w:rFonts w:ascii="Times New Roman" w:hAnsi="Times New Roman"/>
              </w:rPr>
              <w:t>Плановые значения по месяцам</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00000">
            <w:pPr>
              <w:pStyle w:val="Style_4"/>
              <w:ind/>
              <w:jc w:val="center"/>
              <w:rPr>
                <w:rFonts w:ascii="Times New Roman" w:hAnsi="Times New Roman"/>
              </w:rPr>
            </w:pPr>
            <w:r>
              <w:rPr>
                <w:rFonts w:ascii="Times New Roman" w:hAnsi="Times New Roman"/>
              </w:rPr>
              <w:t>На конец</w:t>
            </w:r>
          </w:p>
          <w:p w14:paraId="6D000000">
            <w:pPr>
              <w:pStyle w:val="Style_4"/>
              <w:ind/>
              <w:jc w:val="center"/>
              <w:rPr>
                <w:rFonts w:ascii="Times New Roman" w:hAnsi="Times New Roman"/>
              </w:rPr>
            </w:pPr>
            <w:r>
              <w:rPr>
                <w:rFonts w:ascii="Times New Roman" w:hAnsi="Times New Roman"/>
              </w:rPr>
              <w:t>2025 года</w:t>
            </w:r>
          </w:p>
        </w:tc>
      </w:tr>
      <w:tr>
        <w:tc>
          <w:tcPr>
            <w:tcW w:type="dxa" w:w="7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9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00000">
            <w:pPr>
              <w:pStyle w:val="Style_4"/>
              <w:ind/>
              <w:jc w:val="center"/>
              <w:rPr>
                <w:rFonts w:ascii="Times New Roman" w:hAnsi="Times New Roman"/>
              </w:rPr>
            </w:pPr>
            <w:r>
              <w:rPr>
                <w:rFonts w:ascii="Times New Roman" w:hAnsi="Times New Roman"/>
              </w:rPr>
              <w:t>01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F000000">
            <w:pPr>
              <w:pStyle w:val="Style_4"/>
              <w:ind/>
              <w:jc w:val="center"/>
              <w:rPr>
                <w:rFonts w:ascii="Times New Roman" w:hAnsi="Times New Roman"/>
              </w:rPr>
            </w:pPr>
            <w:r>
              <w:rPr>
                <w:rFonts w:ascii="Times New Roman" w:hAnsi="Times New Roman"/>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0000000">
            <w:pPr>
              <w:pStyle w:val="Style_4"/>
              <w:ind/>
              <w:jc w:val="center"/>
              <w:rPr>
                <w:rFonts w:ascii="Times New Roman" w:hAnsi="Times New Roman"/>
              </w:rPr>
            </w:pPr>
            <w:r>
              <w:rPr>
                <w:rFonts w:ascii="Times New Roman" w:hAnsi="Times New Roman"/>
              </w:rPr>
              <w:t>03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1000000">
            <w:pPr>
              <w:pStyle w:val="Style_4"/>
              <w:ind/>
              <w:jc w:val="center"/>
              <w:rPr>
                <w:rFonts w:ascii="Times New Roman" w:hAnsi="Times New Roman"/>
              </w:rPr>
            </w:pPr>
            <w:r>
              <w:rPr>
                <w:rFonts w:ascii="Times New Roman" w:hAnsi="Times New Roman"/>
              </w:rPr>
              <w:t>04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00000">
            <w:pPr>
              <w:pStyle w:val="Style_4"/>
              <w:ind/>
              <w:jc w:val="center"/>
              <w:rPr>
                <w:rFonts w:ascii="Times New Roman" w:hAnsi="Times New Roman"/>
              </w:rPr>
            </w:pPr>
            <w:r>
              <w:rPr>
                <w:rFonts w:ascii="Times New Roman" w:hAnsi="Times New Roman"/>
              </w:rPr>
              <w:t>05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00000">
            <w:pPr>
              <w:pStyle w:val="Style_4"/>
              <w:ind/>
              <w:jc w:val="center"/>
              <w:rPr>
                <w:rFonts w:ascii="Times New Roman" w:hAnsi="Times New Roman"/>
              </w:rPr>
            </w:pPr>
            <w:r>
              <w:rPr>
                <w:rFonts w:ascii="Times New Roman" w:hAnsi="Times New Roman"/>
              </w:rPr>
              <w:t>06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00000">
            <w:pPr>
              <w:pStyle w:val="Style_4"/>
              <w:ind/>
              <w:jc w:val="center"/>
              <w:rPr>
                <w:rFonts w:ascii="Times New Roman" w:hAnsi="Times New Roman"/>
              </w:rPr>
            </w:pPr>
            <w:r>
              <w:rPr>
                <w:rFonts w:ascii="Times New Roman" w:hAnsi="Times New Roman"/>
              </w:rPr>
              <w:t>07</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00000">
            <w:pPr>
              <w:pStyle w:val="Style_4"/>
              <w:ind/>
              <w:jc w:val="center"/>
              <w:rPr>
                <w:rFonts w:ascii="Times New Roman" w:hAnsi="Times New Roman"/>
              </w:rPr>
            </w:pPr>
            <w:r>
              <w:rPr>
                <w:rFonts w:ascii="Times New Roman" w:hAnsi="Times New Roman"/>
              </w:rPr>
              <w:t>08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00000">
            <w:pPr>
              <w:pStyle w:val="Style_4"/>
              <w:ind/>
              <w:jc w:val="center"/>
              <w:rPr>
                <w:rFonts w:ascii="Times New Roman" w:hAnsi="Times New Roman"/>
              </w:rPr>
            </w:pPr>
            <w:r>
              <w:rPr>
                <w:rFonts w:ascii="Times New Roman" w:hAnsi="Times New Roman"/>
              </w:rPr>
              <w:t>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00000">
            <w:pPr>
              <w:pStyle w:val="Style_4"/>
              <w:ind/>
              <w:jc w:val="center"/>
              <w:rPr>
                <w:rFonts w:ascii="Times New Roman" w:hAnsi="Times New Roman"/>
              </w:rPr>
            </w:pPr>
            <w:r>
              <w:rPr>
                <w:rFonts w:ascii="Times New Roman" w:hAnsi="Times New Roman"/>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00000">
            <w:pPr>
              <w:pStyle w:val="Style_4"/>
              <w:ind/>
              <w:jc w:val="center"/>
              <w:rPr>
                <w:rFonts w:ascii="Times New Roman" w:hAnsi="Times New Roman"/>
                <w:strike w:val="1"/>
              </w:rPr>
            </w:pPr>
            <w:r>
              <w:rPr>
                <w:rFonts w:ascii="Times New Roman" w:hAnsi="Times New Roman"/>
              </w:rPr>
              <w:t>11</w:t>
            </w: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00000">
            <w:pPr>
              <w:pStyle w:val="Style_4"/>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00000">
            <w:pPr>
              <w:pStyle w:val="Style_4"/>
              <w:ind/>
              <w:jc w:val="center"/>
              <w:rPr>
                <w:rFonts w:ascii="Times New Roman" w:hAnsi="Times New Roman"/>
              </w:rPr>
            </w:pPr>
            <w:r>
              <w:rPr>
                <w:rFonts w:ascii="Times New Roman" w:hAnsi="Times New Roman"/>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00000">
            <w:pPr>
              <w:pStyle w:val="Style_4"/>
              <w:ind/>
              <w:jc w:val="center"/>
              <w:rPr>
                <w:rFonts w:ascii="Times New Roman" w:hAnsi="Times New Roman"/>
              </w:rPr>
            </w:pPr>
            <w:r>
              <w:rPr>
                <w:rFonts w:ascii="Times New Roman" w:hAnsi="Times New Roman"/>
              </w:rPr>
              <w:t>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00000">
            <w:pPr>
              <w:pStyle w:val="Style_4"/>
              <w:ind/>
              <w:jc w:val="center"/>
              <w:rPr>
                <w:rFonts w:ascii="Times New Roman" w:hAnsi="Times New Roman"/>
              </w:rPr>
            </w:pPr>
            <w:r>
              <w:rPr>
                <w:rFonts w:ascii="Times New Roman" w:hAnsi="Times New Roman"/>
              </w:rPr>
              <w:t>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00000">
            <w:pPr>
              <w:pStyle w:val="Style_4"/>
              <w:ind/>
              <w:jc w:val="center"/>
              <w:rPr>
                <w:rFonts w:ascii="Times New Roman" w:hAnsi="Times New Roman"/>
              </w:rPr>
            </w:pPr>
            <w:r>
              <w:rPr>
                <w:rFonts w:ascii="Times New Roman" w:hAnsi="Times New Roman"/>
              </w:rPr>
              <w:t>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00000">
            <w:pPr>
              <w:pStyle w:val="Style_4"/>
              <w:ind/>
              <w:jc w:val="center"/>
              <w:rPr>
                <w:rFonts w:ascii="Times New Roman" w:hAnsi="Times New Roman"/>
              </w:rPr>
            </w:pPr>
            <w:r>
              <w:rPr>
                <w:rFonts w:ascii="Times New Roman" w:hAnsi="Times New Roman"/>
              </w:rPr>
              <w:t>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00000">
            <w:pPr>
              <w:pStyle w:val="Style_4"/>
              <w:ind/>
              <w:jc w:val="center"/>
              <w:rPr>
                <w:rFonts w:ascii="Times New Roman" w:hAnsi="Times New Roman"/>
              </w:rPr>
            </w:pPr>
            <w:r>
              <w:rPr>
                <w:rFonts w:ascii="Times New Roman" w:hAnsi="Times New Roman"/>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00000">
            <w:pPr>
              <w:pStyle w:val="Style_4"/>
              <w:ind/>
              <w:jc w:val="center"/>
              <w:rPr>
                <w:rFonts w:ascii="Times New Roman" w:hAnsi="Times New Roman"/>
              </w:rPr>
            </w:pPr>
            <w:r>
              <w:rPr>
                <w:rFonts w:ascii="Times New Roman" w:hAnsi="Times New Roman"/>
              </w:rPr>
              <w:t>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00000">
            <w:pPr>
              <w:pStyle w:val="Style_4"/>
              <w:ind/>
              <w:jc w:val="center"/>
              <w:rPr>
                <w:rFonts w:ascii="Times New Roman" w:hAnsi="Times New Roman"/>
              </w:rPr>
            </w:pPr>
            <w:r>
              <w:rPr>
                <w:rFonts w:ascii="Times New Roman" w:hAnsi="Times New Roman"/>
              </w:rPr>
              <w:t>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00000">
            <w:pPr>
              <w:pStyle w:val="Style_4"/>
              <w:ind/>
              <w:jc w:val="center"/>
              <w:rPr>
                <w:rFonts w:ascii="Times New Roman" w:hAnsi="Times New Roman"/>
              </w:rPr>
            </w:pPr>
            <w:r>
              <w:rPr>
                <w:rFonts w:ascii="Times New Roman" w:hAnsi="Times New Roman"/>
              </w:rPr>
              <w:t>10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00000">
            <w:pPr>
              <w:pStyle w:val="Style_4"/>
              <w:ind/>
              <w:jc w:val="center"/>
              <w:rPr>
                <w:rFonts w:ascii="Times New Roman" w:hAnsi="Times New Roman"/>
              </w:rPr>
            </w:pPr>
            <w:r>
              <w:rPr>
                <w:rFonts w:ascii="Times New Roman" w:hAnsi="Times New Roman"/>
              </w:rPr>
              <w:t>11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00000">
            <w:pPr>
              <w:pStyle w:val="Style_4"/>
              <w:ind/>
              <w:jc w:val="center"/>
              <w:rPr>
                <w:rFonts w:ascii="Times New Roman" w:hAnsi="Times New Roman"/>
              </w:rPr>
            </w:pPr>
            <w:r>
              <w:rPr>
                <w:rFonts w:ascii="Times New Roman" w:hAnsi="Times New Roman"/>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00000">
            <w:pPr>
              <w:pStyle w:val="Style_4"/>
              <w:ind/>
              <w:jc w:val="center"/>
              <w:rPr>
                <w:rFonts w:ascii="Times New Roman" w:hAnsi="Times New Roman"/>
              </w:rPr>
            </w:pPr>
            <w:r>
              <w:rPr>
                <w:rFonts w:ascii="Times New Roman" w:hAnsi="Times New Roman"/>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00000">
            <w:pPr>
              <w:pStyle w:val="Style_4"/>
              <w:ind/>
              <w:jc w:val="center"/>
              <w:rPr>
                <w:rFonts w:ascii="Times New Roman" w:hAnsi="Times New Roman"/>
                <w:strike w:val="1"/>
              </w:rPr>
            </w:pPr>
            <w:r>
              <w:rPr>
                <w:rFonts w:ascii="Times New Roman" w:hAnsi="Times New Roman"/>
              </w:rPr>
              <w:t>14</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00000">
            <w:pPr>
              <w:pStyle w:val="Style_4"/>
              <w:ind/>
              <w:jc w:val="center"/>
              <w:rPr>
                <w:rFonts w:ascii="Times New Roman" w:hAnsi="Times New Roman"/>
              </w:rPr>
            </w:pPr>
            <w:r>
              <w:rPr>
                <w:rFonts w:ascii="Times New Roman" w:hAnsi="Times New Roman"/>
              </w:rPr>
              <w:t>15</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00000">
            <w:pPr>
              <w:pStyle w:val="Style_4"/>
              <w:ind/>
              <w:jc w:val="center"/>
              <w:rPr>
                <w:rFonts w:ascii="Times New Roman" w:hAnsi="Times New Roman"/>
              </w:rPr>
            </w:pPr>
            <w:r>
              <w:rPr>
                <w:rFonts w:ascii="Times New Roman" w:hAnsi="Times New Roman"/>
              </w:rPr>
              <w:t>1</w:t>
            </w:r>
          </w:p>
        </w:tc>
        <w:tc>
          <w:tcPr>
            <w:tcW w:type="dxa" w:w="14600"/>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00000">
            <w:pPr>
              <w:pStyle w:val="Style_4"/>
              <w:ind/>
              <w:jc w:val="center"/>
              <w:rPr>
                <w:rFonts w:ascii="Times New Roman" w:hAnsi="Times New Roman"/>
              </w:rPr>
            </w:pPr>
            <w:r>
              <w:rPr>
                <w:rFonts w:ascii="Times New Roman" w:hAnsi="Times New Roman"/>
              </w:rPr>
              <w:t>Задача 1. Повышение интереса жителей города различного возраста,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физкультурно-оздоровительной работы с населением</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00000">
            <w:pPr>
              <w:pStyle w:val="Style_4"/>
              <w:ind/>
              <w:jc w:val="center"/>
              <w:rPr>
                <w:rFonts w:ascii="Times New Roman" w:hAnsi="Times New Roman"/>
              </w:rPr>
            </w:pPr>
            <w:r>
              <w:rPr>
                <w:rFonts w:ascii="Times New Roman" w:hAnsi="Times New Roman"/>
              </w:rPr>
              <w:t>1.1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00000">
            <w:pPr>
              <w:pStyle w:val="Style_4"/>
              <w:rPr>
                <w:rFonts w:ascii="Times New Roman" w:hAnsi="Times New Roman"/>
              </w:rPr>
            </w:pPr>
            <w:r>
              <w:rPr>
                <w:rFonts w:ascii="Times New Roman" w:hAnsi="Times New Roman"/>
              </w:rPr>
              <w:t>Доля граждан в возрасте 3 - 29 лет,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C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D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F000000">
            <w:pPr>
              <w:pStyle w:val="Style_4"/>
              <w:ind/>
              <w:jc w:val="center"/>
              <w:rPr>
                <w:rFonts w:ascii="Times New Roman" w:hAnsi="Times New Roman"/>
              </w:rPr>
            </w:pPr>
            <w:r>
              <w:rPr>
                <w:rFonts w:ascii="Times New Roman" w:hAnsi="Times New Roman"/>
              </w:rPr>
              <w:t>90,45</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0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100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2000000">
            <w:pPr>
              <w:pStyle w:val="Style_4"/>
              <w:ind/>
              <w:jc w:val="center"/>
              <w:rPr>
                <w:rFonts w:ascii="Times New Roman" w:hAnsi="Times New Roman"/>
                <w:strike w:val="1"/>
              </w:rPr>
            </w:pPr>
            <w:r>
              <w:rPr>
                <w:rFonts w:ascii="Times New Roman" w:hAnsi="Times New Roman"/>
              </w:rPr>
              <w:t>90,45</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3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4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5000000">
            <w:pPr>
              <w:pStyle w:val="Style_4"/>
              <w:ind/>
              <w:jc w:val="center"/>
              <w:rPr>
                <w:rFonts w:ascii="Times New Roman" w:hAnsi="Times New Roman"/>
              </w:rPr>
            </w:pPr>
            <w:r>
              <w:rPr>
                <w:rFonts w:ascii="Times New Roman" w:hAnsi="Times New Roman"/>
              </w:rPr>
              <w:t>90,45</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6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700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8000000">
            <w:pPr>
              <w:pStyle w:val="Style_4"/>
              <w:ind/>
              <w:jc w:val="center"/>
              <w:rPr>
                <w:rFonts w:ascii="Times New Roman" w:hAnsi="Times New Roman"/>
              </w:rPr>
            </w:pPr>
            <w:r>
              <w:rPr>
                <w:rFonts w:ascii="Times New Roman" w:hAnsi="Times New Roman"/>
              </w:rPr>
              <w:t>92,0</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00000">
            <w:pPr>
              <w:pStyle w:val="Style_4"/>
              <w:ind/>
              <w:jc w:val="center"/>
              <w:rPr>
                <w:rFonts w:ascii="Times New Roman" w:hAnsi="Times New Roman"/>
              </w:rPr>
            </w:pPr>
            <w:r>
              <w:rPr>
                <w:rFonts w:ascii="Times New Roman" w:hAnsi="Times New Roman"/>
              </w:rPr>
              <w:t>1.2</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00000">
            <w:pPr>
              <w:rPr>
                <w:rFonts w:ascii="Times New Roman" w:hAnsi="Times New Roman"/>
              </w:rPr>
            </w:pPr>
            <w:r>
              <w:rPr>
                <w:rFonts w:ascii="Times New Roman" w:hAnsi="Times New Roman"/>
              </w:rPr>
              <w:t xml:space="preserve">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муниципального образования данной возрастной категории </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B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C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D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E000000">
            <w:pPr>
              <w:pStyle w:val="Style_4"/>
              <w:ind/>
              <w:jc w:val="center"/>
              <w:rPr>
                <w:rFonts w:ascii="Times New Roman" w:hAnsi="Times New Roman"/>
              </w:rPr>
            </w:pPr>
            <w:r>
              <w:rPr>
                <w:rFonts w:ascii="Times New Roman" w:hAnsi="Times New Roman"/>
              </w:rPr>
              <w:t>43,73</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F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000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1000000">
            <w:pPr>
              <w:pStyle w:val="Style_4"/>
              <w:ind/>
              <w:jc w:val="center"/>
              <w:rPr>
                <w:rFonts w:ascii="Times New Roman" w:hAnsi="Times New Roman"/>
                <w:strike w:val="1"/>
              </w:rPr>
            </w:pPr>
            <w:r>
              <w:rPr>
                <w:rFonts w:ascii="Times New Roman" w:hAnsi="Times New Roman"/>
              </w:rPr>
              <w:t>43,73</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2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3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4000000">
            <w:pPr>
              <w:pStyle w:val="Style_4"/>
              <w:ind/>
              <w:jc w:val="center"/>
              <w:rPr>
                <w:rFonts w:ascii="Times New Roman" w:hAnsi="Times New Roman"/>
              </w:rPr>
            </w:pPr>
            <w:r>
              <w:rPr>
                <w:rFonts w:ascii="Times New Roman" w:hAnsi="Times New Roman"/>
              </w:rPr>
              <w:t>43,73</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5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600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7000000">
            <w:pPr>
              <w:pStyle w:val="Style_4"/>
              <w:ind/>
              <w:jc w:val="center"/>
              <w:rPr>
                <w:rFonts w:ascii="Times New Roman" w:hAnsi="Times New Roman"/>
              </w:rPr>
            </w:pPr>
            <w:r>
              <w:rPr>
                <w:rFonts w:ascii="Times New Roman" w:hAnsi="Times New Roman"/>
              </w:rPr>
              <w:t>55,3</w:t>
            </w:r>
          </w:p>
        </w:tc>
      </w:tr>
      <w:tr>
        <w:trPr>
          <w:trHeight w:hRule="atLeast" w:val="2969"/>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00000">
            <w:pPr>
              <w:pStyle w:val="Style_4"/>
              <w:ind/>
              <w:jc w:val="center"/>
              <w:rPr>
                <w:rFonts w:ascii="Times New Roman" w:hAnsi="Times New Roman"/>
              </w:rPr>
            </w:pPr>
            <w:r>
              <w:rPr>
                <w:rFonts w:ascii="Times New Roman" w:hAnsi="Times New Roman"/>
              </w:rPr>
              <w:t>1.3</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00000">
            <w:pPr>
              <w:rPr>
                <w:rFonts w:ascii="Times New Roman" w:hAnsi="Times New Roman"/>
              </w:rPr>
            </w:pPr>
            <w:r>
              <w:rPr>
                <w:rFonts w:ascii="Times New Roman" w:hAnsi="Times New Roman"/>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A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B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C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D000000">
            <w:pPr>
              <w:pStyle w:val="Style_4"/>
              <w:ind/>
              <w:jc w:val="center"/>
              <w:rPr>
                <w:rFonts w:ascii="Times New Roman" w:hAnsi="Times New Roman"/>
              </w:rPr>
            </w:pPr>
            <w:r>
              <w:rPr>
                <w:rFonts w:ascii="Times New Roman" w:hAnsi="Times New Roman"/>
              </w:rPr>
              <w:t>30,67</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E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F00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0000000">
            <w:pPr>
              <w:pStyle w:val="Style_4"/>
              <w:ind/>
              <w:jc w:val="center"/>
              <w:rPr>
                <w:rFonts w:ascii="Times New Roman" w:hAnsi="Times New Roman"/>
              </w:rPr>
            </w:pPr>
            <w:r>
              <w:rPr>
                <w:rFonts w:ascii="Times New Roman" w:hAnsi="Times New Roman"/>
              </w:rPr>
              <w:t>30,67</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1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2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3000000">
            <w:pPr>
              <w:pStyle w:val="Style_4"/>
              <w:ind/>
              <w:jc w:val="center"/>
              <w:rPr>
                <w:rFonts w:ascii="Times New Roman" w:hAnsi="Times New Roman"/>
              </w:rPr>
            </w:pPr>
            <w:r>
              <w:rPr>
                <w:rFonts w:ascii="Times New Roman" w:hAnsi="Times New Roman"/>
              </w:rPr>
              <w:t>30,67</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4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5000000">
            <w:pPr>
              <w:pStyle w:val="Style_4"/>
              <w:ind/>
              <w:jc w:val="center"/>
              <w:rPr>
                <w:rFonts w:ascii="Times New Roman" w:hAnsi="Times New Roman"/>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6000000">
            <w:pPr>
              <w:pStyle w:val="Style_4"/>
              <w:ind/>
              <w:jc w:val="center"/>
              <w:rPr>
                <w:rFonts w:ascii="Times New Roman" w:hAnsi="Times New Roman"/>
              </w:rPr>
            </w:pPr>
            <w:r>
              <w:rPr>
                <w:rFonts w:ascii="Times New Roman" w:hAnsi="Times New Roman"/>
              </w:rPr>
              <w:t>32,5</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00000">
            <w:pPr>
              <w:pStyle w:val="Style_4"/>
              <w:ind/>
              <w:jc w:val="center"/>
              <w:rPr>
                <w:rFonts w:ascii="Times New Roman" w:hAnsi="Times New Roman"/>
              </w:rPr>
            </w:pPr>
            <w:r>
              <w:rPr>
                <w:rFonts w:ascii="Times New Roman" w:hAnsi="Times New Roman"/>
              </w:rPr>
              <w:t>1.4</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00000">
            <w:pPr>
              <w:rPr>
                <w:rFonts w:ascii="Times New Roman" w:hAnsi="Times New Roman"/>
              </w:rPr>
            </w:pPr>
            <w:r>
              <w:rPr>
                <w:rFonts w:ascii="Times New Roman" w:hAnsi="Times New Roman"/>
              </w:rPr>
              <w:t>Доля граждан трудоспособного возраста, систематически занимающихся физической культурой и спортом, в общей численности граждан муниципального образования данной возрастной категории</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9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A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B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C000000">
            <w:pPr>
              <w:pStyle w:val="Style_4"/>
              <w:ind/>
              <w:jc w:val="center"/>
              <w:rPr>
                <w:rFonts w:ascii="Times New Roman" w:hAnsi="Times New Roman"/>
              </w:rPr>
            </w:pPr>
            <w:r>
              <w:rPr>
                <w:rFonts w:ascii="Times New Roman" w:hAnsi="Times New Roman"/>
              </w:rPr>
              <w:t>51,65</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D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E00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F000000">
            <w:pPr>
              <w:pStyle w:val="Style_4"/>
              <w:ind/>
              <w:jc w:val="center"/>
              <w:rPr>
                <w:rFonts w:ascii="Times New Roman" w:hAnsi="Times New Roman"/>
              </w:rPr>
            </w:pPr>
            <w:r>
              <w:rPr>
                <w:rFonts w:ascii="Times New Roman" w:hAnsi="Times New Roman"/>
              </w:rPr>
              <w:t>51,65</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0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1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2000000">
            <w:pPr>
              <w:pStyle w:val="Style_4"/>
              <w:ind/>
              <w:jc w:val="center"/>
              <w:rPr>
                <w:rFonts w:ascii="Times New Roman" w:hAnsi="Times New Roman"/>
              </w:rPr>
            </w:pPr>
            <w:r>
              <w:rPr>
                <w:rFonts w:ascii="Times New Roman" w:hAnsi="Times New Roman"/>
              </w:rPr>
              <w:t>51,65</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3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4000000">
            <w:pPr>
              <w:pStyle w:val="Style_4"/>
              <w:ind/>
              <w:jc w:val="center"/>
              <w:rPr>
                <w:rFonts w:ascii="Times New Roman" w:hAnsi="Times New Roman"/>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5000000">
            <w:pPr>
              <w:pStyle w:val="Style_4"/>
              <w:ind/>
              <w:jc w:val="center"/>
              <w:rPr>
                <w:rFonts w:ascii="Times New Roman" w:hAnsi="Times New Roman"/>
              </w:rPr>
            </w:pPr>
            <w:r>
              <w:rPr>
                <w:rFonts w:ascii="Times New Roman" w:hAnsi="Times New Roman"/>
              </w:rPr>
              <w:t>52,97</w:t>
            </w:r>
          </w:p>
        </w:tc>
      </w:tr>
      <w:tr>
        <w:trPr>
          <w:trHeight w:hRule="atLeast" w:val="460"/>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6000000">
            <w:pPr>
              <w:pStyle w:val="Style_4"/>
              <w:ind/>
              <w:jc w:val="center"/>
              <w:rPr>
                <w:rFonts w:ascii="Times New Roman" w:hAnsi="Times New Roman"/>
              </w:rPr>
            </w:pPr>
            <w:r>
              <w:rPr>
                <w:rFonts w:ascii="Times New Roman" w:hAnsi="Times New Roman"/>
              </w:rPr>
              <w:t>1.5</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00000">
            <w:pPr>
              <w:rPr>
                <w:rFonts w:ascii="Times New Roman" w:hAnsi="Times New Roman"/>
              </w:rPr>
            </w:pPr>
            <w:r>
              <w:rPr>
                <w:rFonts w:ascii="Times New Roman" w:hAnsi="Times New Roman"/>
              </w:rPr>
              <w:t xml:space="preserve">Доля граждан муниципального образования, выполняющих нормы Всероссийского физкультурно-спортивного комплекса «Готов к труду и обороне» (ГТО), в общей численности населения муниципального образования, принявшего участие в выполнении нормативов Всероссийского </w:t>
            </w:r>
            <w:r>
              <w:rPr>
                <w:rFonts w:ascii="Times New Roman" w:hAnsi="Times New Roman"/>
              </w:rPr>
              <w:t>физкультурно-спортивного комплекса «Готов к труду и обороне» (ГТО)</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8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9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A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B000000">
            <w:pPr>
              <w:pStyle w:val="Style_4"/>
              <w:ind/>
              <w:jc w:val="center"/>
              <w:rPr>
                <w:rFonts w:ascii="Times New Roman" w:hAnsi="Times New Roman"/>
              </w:rPr>
            </w:pPr>
            <w:r>
              <w:rPr>
                <w:rFonts w:ascii="Times New Roman" w:hAnsi="Times New Roman"/>
              </w:rPr>
              <w:t>20,0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C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D00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E000000">
            <w:pPr>
              <w:pStyle w:val="Style_4"/>
              <w:ind/>
              <w:jc w:val="center"/>
              <w:rPr>
                <w:rFonts w:ascii="Times New Roman" w:hAnsi="Times New Roman"/>
                <w:strike w:val="1"/>
              </w:rPr>
            </w:pPr>
            <w:r>
              <w:rPr>
                <w:rFonts w:ascii="Times New Roman" w:hAnsi="Times New Roman"/>
              </w:rPr>
              <w:t>40,0</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F00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0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1000000">
            <w:pPr>
              <w:pStyle w:val="Style_4"/>
              <w:ind/>
              <w:jc w:val="center"/>
              <w:rPr>
                <w:rFonts w:ascii="Times New Roman" w:hAnsi="Times New Roman"/>
              </w:rPr>
            </w:pPr>
            <w:r>
              <w:rPr>
                <w:rFonts w:ascii="Times New Roman" w:hAnsi="Times New Roman"/>
              </w:rPr>
              <w:t>55,0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200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300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4000000">
            <w:pPr>
              <w:pStyle w:val="Style_4"/>
              <w:ind/>
              <w:jc w:val="center"/>
              <w:rPr>
                <w:rFonts w:ascii="Times New Roman" w:hAnsi="Times New Roman"/>
              </w:rPr>
            </w:pPr>
            <w:r>
              <w:rPr>
                <w:rFonts w:ascii="Times New Roman" w:hAnsi="Times New Roman"/>
              </w:rPr>
              <w:t>62,0</w:t>
            </w:r>
          </w:p>
        </w:tc>
      </w:tr>
    </w:tbl>
    <w:p w14:paraId="D5000000">
      <w:pPr>
        <w:pageBreakBefore w:val="1"/>
        <w:widowControl w:val="0"/>
        <w:tabs>
          <w:tab w:leader="none" w:pos="7468" w:val="center"/>
        </w:tabs>
        <w:spacing w:after="0" w:line="240" w:lineRule="auto"/>
        <w:ind/>
        <w:jc w:val="center"/>
        <w:outlineLvl w:val="1"/>
        <w:rPr>
          <w:rFonts w:ascii="Times New Roman" w:hAnsi="Times New Roman"/>
        </w:rPr>
      </w:pPr>
      <w:r>
        <w:rPr>
          <w:rFonts w:ascii="Times New Roman" w:hAnsi="Times New Roman"/>
        </w:rPr>
        <w:t>4</w:t>
      </w:r>
      <w:r>
        <w:rPr>
          <w:rFonts w:ascii="Times New Roman" w:hAnsi="Times New Roman"/>
        </w:rPr>
        <w:t>. Мероприятия (результаты) комплекса процессных мероприятий</w:t>
      </w:r>
    </w:p>
    <w:p w14:paraId="D600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71"/>
        <w:gridCol w:w="3295"/>
        <w:gridCol w:w="1236"/>
        <w:gridCol w:w="2849"/>
        <w:gridCol w:w="2270"/>
        <w:gridCol w:w="839"/>
        <w:gridCol w:w="839"/>
        <w:gridCol w:w="839"/>
        <w:gridCol w:w="839"/>
        <w:gridCol w:w="839"/>
        <w:gridCol w:w="839"/>
      </w:tblGrid>
      <w:tr>
        <w:tc>
          <w:tcPr>
            <w:tcW w:type="dxa" w:w="57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00000">
            <w:pPr>
              <w:widowControl w:val="0"/>
              <w:spacing w:after="0" w:line="240" w:lineRule="auto"/>
              <w:ind/>
              <w:jc w:val="center"/>
              <w:rPr>
                <w:rFonts w:ascii="Times New Roman" w:hAnsi="Times New Roman"/>
              </w:rPr>
            </w:pPr>
            <w:r>
              <w:rPr>
                <w:rFonts w:ascii="Times New Roman" w:hAnsi="Times New Roman"/>
              </w:rPr>
              <w:t>№</w:t>
            </w:r>
            <w:r>
              <w:rPr>
                <w:rFonts w:ascii="Times New Roman" w:hAnsi="Times New Roman"/>
              </w:rPr>
              <w:t xml:space="preserve"> п/п</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00000">
            <w:pPr>
              <w:widowControl w:val="0"/>
              <w:spacing w:after="0" w:line="240" w:lineRule="auto"/>
              <w:ind/>
              <w:jc w:val="center"/>
              <w:rPr>
                <w:rFonts w:ascii="Times New Roman" w:hAnsi="Times New Roman"/>
              </w:rPr>
            </w:pPr>
            <w:r>
              <w:rPr>
                <w:rFonts w:ascii="Times New Roman" w:hAnsi="Times New Roman"/>
              </w:rPr>
              <w:t>Наименование мероприятия (результата)</w:t>
            </w:r>
          </w:p>
        </w:tc>
        <w:tc>
          <w:tcPr>
            <w:tcW w:type="dxa" w:w="123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00000">
            <w:pPr>
              <w:widowControl w:val="0"/>
              <w:spacing w:after="0" w:line="240" w:lineRule="auto"/>
              <w:ind/>
              <w:jc w:val="center"/>
              <w:rPr>
                <w:rFonts w:ascii="Times New Roman" w:hAnsi="Times New Roman"/>
              </w:rPr>
            </w:pPr>
            <w:r>
              <w:rPr>
                <w:rFonts w:ascii="Times New Roman" w:hAnsi="Times New Roman"/>
              </w:rPr>
              <w:t>Единицы измерения (по ОКЕИ)</w:t>
            </w:r>
          </w:p>
        </w:tc>
        <w:tc>
          <w:tcPr>
            <w:tcW w:type="dxa" w:w="2849"/>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00000">
            <w:pPr>
              <w:widowControl w:val="0"/>
              <w:spacing w:after="0" w:line="240" w:lineRule="auto"/>
              <w:ind/>
              <w:jc w:val="center"/>
              <w:rPr>
                <w:rFonts w:ascii="Times New Roman" w:hAnsi="Times New Roman"/>
              </w:rPr>
            </w:pPr>
            <w:r>
              <w:rPr>
                <w:rFonts w:ascii="Times New Roman" w:hAnsi="Times New Roman"/>
              </w:rPr>
              <w:t>Характеристика</w:t>
            </w:r>
          </w:p>
        </w:tc>
        <w:tc>
          <w:tcPr>
            <w:tcW w:type="dxa" w:w="227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0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03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0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57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3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49"/>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2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00000">
            <w:pPr>
              <w:widowControl w:val="0"/>
              <w:spacing w:after="0" w:line="240" w:lineRule="auto"/>
              <w:ind/>
              <w:jc w:val="center"/>
              <w:rPr>
                <w:rFonts w:ascii="Times New Roman" w:hAnsi="Times New Roman"/>
              </w:rPr>
            </w:pPr>
            <w:r>
              <w:rPr>
                <w:rFonts w:ascii="Times New Roman" w:hAnsi="Times New Roman"/>
              </w:rPr>
              <w:t>2025</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00000">
            <w:pPr>
              <w:widowControl w:val="0"/>
              <w:spacing w:after="0" w:line="240" w:lineRule="auto"/>
              <w:ind/>
              <w:jc w:val="center"/>
              <w:rPr>
                <w:rFonts w:ascii="Times New Roman" w:hAnsi="Times New Roman"/>
              </w:rPr>
            </w:pPr>
            <w:r>
              <w:rPr>
                <w:rFonts w:ascii="Times New Roman" w:hAnsi="Times New Roman"/>
              </w:rPr>
              <w:t>2026</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00000">
            <w:pPr>
              <w:widowControl w:val="0"/>
              <w:spacing w:after="0" w:line="240" w:lineRule="auto"/>
              <w:ind/>
              <w:jc w:val="center"/>
              <w:rPr>
                <w:rFonts w:ascii="Times New Roman" w:hAnsi="Times New Roman"/>
              </w:rPr>
            </w:pPr>
            <w:r>
              <w:rPr>
                <w:rFonts w:ascii="Times New Roman" w:hAnsi="Times New Roman"/>
              </w:rPr>
              <w:t>2027</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00000">
            <w:pPr>
              <w:widowControl w:val="0"/>
              <w:spacing w:after="0" w:line="240" w:lineRule="auto"/>
              <w:ind/>
              <w:jc w:val="center"/>
              <w:rPr>
                <w:rFonts w:ascii="Times New Roman" w:hAnsi="Times New Roman"/>
              </w:rPr>
            </w:pPr>
            <w:r>
              <w:rPr>
                <w:rFonts w:ascii="Times New Roman" w:hAnsi="Times New Roman"/>
              </w:rPr>
              <w:t>2028</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00000">
            <w:pPr>
              <w:widowControl w:val="0"/>
              <w:spacing w:after="0" w:line="240" w:lineRule="auto"/>
              <w:ind/>
              <w:jc w:val="center"/>
              <w:rPr>
                <w:rFonts w:ascii="Times New Roman" w:hAnsi="Times New Roman"/>
              </w:rPr>
            </w:pPr>
            <w:r>
              <w:rPr>
                <w:rFonts w:ascii="Times New Roman" w:hAnsi="Times New Roman"/>
              </w:rPr>
              <w:t>2029</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00000">
            <w:pPr>
              <w:widowControl w:val="0"/>
              <w:spacing w:after="0" w:line="240" w:lineRule="auto"/>
              <w:ind/>
              <w:jc w:val="center"/>
              <w:rPr>
                <w:rFonts w:ascii="Times New Roman" w:hAnsi="Times New Roman"/>
              </w:rPr>
            </w:pPr>
            <w:r>
              <w:rPr>
                <w:rFonts w:ascii="Times New Roman" w:hAnsi="Times New Roman"/>
              </w:rPr>
              <w:t>2030</w:t>
            </w:r>
          </w:p>
        </w:tc>
      </w:tr>
      <w:t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00000">
            <w:pPr>
              <w:widowControl w:val="0"/>
              <w:spacing w:after="0" w:line="240" w:lineRule="auto"/>
              <w:ind/>
              <w:jc w:val="center"/>
              <w:rPr>
                <w:rFonts w:ascii="Times New Roman" w:hAnsi="Times New Roman"/>
              </w:rPr>
            </w:pPr>
            <w:r>
              <w:rPr>
                <w:rFonts w:ascii="Times New Roman" w:hAnsi="Times New Roman"/>
              </w:rPr>
              <w:t>1</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00000">
            <w:pPr>
              <w:widowControl w:val="0"/>
              <w:spacing w:after="0" w:line="240" w:lineRule="auto"/>
              <w:ind/>
              <w:jc w:val="center"/>
              <w:rPr>
                <w:rFonts w:ascii="Times New Roman" w:hAnsi="Times New Roman"/>
              </w:rPr>
            </w:pPr>
            <w:r>
              <w:rPr>
                <w:rFonts w:ascii="Times New Roman" w:hAnsi="Times New Roman"/>
              </w:rPr>
              <w:t>2</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00000">
            <w:pPr>
              <w:widowControl w:val="0"/>
              <w:spacing w:after="0" w:line="240" w:lineRule="auto"/>
              <w:ind/>
              <w:jc w:val="center"/>
              <w:rPr>
                <w:rFonts w:ascii="Times New Roman" w:hAnsi="Times New Roman"/>
              </w:rPr>
            </w:pPr>
            <w:r>
              <w:rPr>
                <w:rFonts w:ascii="Times New Roman" w:hAnsi="Times New Roman"/>
              </w:rPr>
              <w:t>3</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00000">
            <w:pPr>
              <w:widowControl w:val="0"/>
              <w:spacing w:after="0" w:line="240" w:lineRule="auto"/>
              <w:ind/>
              <w:jc w:val="center"/>
              <w:rPr>
                <w:rFonts w:ascii="Times New Roman" w:hAnsi="Times New Roman"/>
              </w:rPr>
            </w:pPr>
            <w:r>
              <w:rPr>
                <w:rFonts w:ascii="Times New Roman" w:hAnsi="Times New Roman"/>
              </w:rPr>
              <w:t>4</w:t>
            </w:r>
          </w:p>
        </w:tc>
        <w:tc>
          <w:tcPr>
            <w:tcW w:type="dxa" w:w="227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00000">
            <w:pPr>
              <w:widowControl w:val="0"/>
              <w:spacing w:after="0" w:line="240" w:lineRule="auto"/>
              <w:ind/>
              <w:jc w:val="center"/>
              <w:rPr>
                <w:rFonts w:ascii="Times New Roman" w:hAnsi="Times New Roman"/>
              </w:rPr>
            </w:pPr>
            <w:r>
              <w:rPr>
                <w:rFonts w:ascii="Times New Roman" w:hAnsi="Times New Roman"/>
              </w:rPr>
              <w:t>5</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00000">
            <w:pPr>
              <w:widowControl w:val="0"/>
              <w:spacing w:after="0" w:line="240" w:lineRule="auto"/>
              <w:ind/>
              <w:jc w:val="center"/>
              <w:rPr>
                <w:rFonts w:ascii="Times New Roman" w:hAnsi="Times New Roman"/>
              </w:rPr>
            </w:pPr>
            <w:r>
              <w:rPr>
                <w:rFonts w:ascii="Times New Roman" w:hAnsi="Times New Roman"/>
              </w:rPr>
              <w:t>6</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00000">
            <w:pPr>
              <w:widowControl w:val="0"/>
              <w:spacing w:after="0" w:line="240" w:lineRule="auto"/>
              <w:ind/>
              <w:jc w:val="center"/>
              <w:rPr>
                <w:rFonts w:ascii="Times New Roman" w:hAnsi="Times New Roman"/>
              </w:rPr>
            </w:pPr>
            <w:r>
              <w:rPr>
                <w:rFonts w:ascii="Times New Roman" w:hAnsi="Times New Roman"/>
              </w:rPr>
              <w:t>7</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00000">
            <w:pPr>
              <w:widowControl w:val="0"/>
              <w:spacing w:after="0" w:line="240" w:lineRule="auto"/>
              <w:ind/>
              <w:jc w:val="center"/>
              <w:rPr>
                <w:rFonts w:ascii="Times New Roman" w:hAnsi="Times New Roman"/>
              </w:rPr>
            </w:pPr>
            <w:r>
              <w:rPr>
                <w:rFonts w:ascii="Times New Roman" w:hAnsi="Times New Roman"/>
              </w:rPr>
              <w:t>8</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00000">
            <w:pPr>
              <w:widowControl w:val="0"/>
              <w:spacing w:after="0" w:line="240" w:lineRule="auto"/>
              <w:ind/>
              <w:jc w:val="center"/>
              <w:rPr>
                <w:rFonts w:ascii="Times New Roman" w:hAnsi="Times New Roman"/>
              </w:rPr>
            </w:pPr>
            <w:r>
              <w:rPr>
                <w:rFonts w:ascii="Times New Roman" w:hAnsi="Times New Roman"/>
              </w:rPr>
              <w:t>9</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0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00000">
            <w:pPr>
              <w:widowControl w:val="0"/>
              <w:spacing w:after="0" w:line="240" w:lineRule="auto"/>
              <w:ind/>
              <w:jc w:val="center"/>
              <w:rPr>
                <w:rFonts w:ascii="Times New Roman" w:hAnsi="Times New Roman"/>
              </w:rPr>
            </w:pPr>
            <w:r>
              <w:rPr>
                <w:rFonts w:ascii="Times New Roman" w:hAnsi="Times New Roman"/>
              </w:rPr>
              <w:t>11</w:t>
            </w:r>
          </w:p>
        </w:tc>
      </w:tr>
      <w:tr>
        <w:tc>
          <w:tcPr>
            <w:tcW w:type="dxa" w:w="15255"/>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00000">
            <w:pPr>
              <w:widowControl w:val="0"/>
              <w:spacing w:after="0" w:line="240" w:lineRule="auto"/>
              <w:ind/>
              <w:jc w:val="center"/>
              <w:rPr>
                <w:rFonts w:ascii="Times New Roman" w:hAnsi="Times New Roman"/>
              </w:rPr>
            </w:pPr>
            <w:r>
              <w:rPr>
                <w:rFonts w:ascii="Times New Roman" w:hAnsi="Times New Roman"/>
              </w:rPr>
              <w:t>Задача 1. «Повышение интереса жителей города различного возраста,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физкультурно-оздоровительной работы с населением»</w:t>
            </w:r>
          </w:p>
        </w:tc>
      </w:tr>
      <w:tr>
        <w:trPr>
          <w:trHeight w:hRule="atLeast" w:val="1181"/>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00000">
            <w:pPr>
              <w:widowControl w:val="0"/>
              <w:spacing w:after="0" w:line="240" w:lineRule="auto"/>
              <w:ind/>
              <w:jc w:val="center"/>
              <w:rPr>
                <w:rFonts w:ascii="Times New Roman" w:hAnsi="Times New Roman"/>
              </w:rPr>
            </w:pPr>
            <w:r>
              <w:rPr>
                <w:rFonts w:ascii="Times New Roman" w:hAnsi="Times New Roman"/>
              </w:rPr>
              <w:t>1.1.</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00000">
            <w:pPr>
              <w:widowControl w:val="0"/>
              <w:spacing w:after="0" w:line="240" w:lineRule="auto"/>
              <w:ind/>
              <w:jc w:val="both"/>
              <w:rPr>
                <w:rFonts w:ascii="Times New Roman" w:hAnsi="Times New Roman"/>
              </w:rPr>
            </w:pPr>
            <w:r>
              <w:rPr>
                <w:rFonts w:ascii="Times New Roman" w:hAnsi="Times New Roman"/>
              </w:rPr>
              <w:t>Организация и проведение физкультурных и спортивных мероприятий в рамках Всероссийского физкультурно-спортивного комплекса «Готов к труду и обороне» (за исключением тестирования выполнения нормативов комплекса ГТО)</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0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2000000">
            <w:pPr>
              <w:widowControl w:val="0"/>
              <w:spacing w:after="0" w:line="240" w:lineRule="auto"/>
              <w:ind/>
              <w:jc w:val="both"/>
              <w:rPr>
                <w:rFonts w:ascii="Times New Roman" w:hAnsi="Times New Roman"/>
              </w:rPr>
            </w:pPr>
            <w:r>
              <w:rPr>
                <w:rFonts w:ascii="Times New Roman" w:hAnsi="Times New Roman"/>
              </w:rPr>
              <w:t>Проведение мероприятий с целью укрепления здоровья, гармоничное и всесторонне развитие личности, воспитание патриотизма</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3000000">
            <w:pPr>
              <w:widowControl w:val="0"/>
              <w:spacing w:after="0" w:line="240" w:lineRule="auto"/>
              <w:ind/>
              <w:jc w:val="center"/>
              <w:rPr>
                <w:rFonts w:ascii="Times New Roman" w:hAnsi="Times New Roman"/>
              </w:rPr>
            </w:pP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4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5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6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7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8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9000000">
            <w:pPr>
              <w:widowControl w:val="0"/>
              <w:spacing w:after="0" w:line="240" w:lineRule="auto"/>
              <w:ind/>
              <w:jc w:val="center"/>
              <w:rPr>
                <w:rFonts w:ascii="Times New Roman" w:hAnsi="Times New Roman"/>
              </w:rPr>
            </w:pPr>
            <w:r>
              <w:rPr>
                <w:rFonts w:ascii="Times New Roman" w:hAnsi="Times New Roman"/>
              </w:rPr>
              <w:t>7</w:t>
            </w:r>
            <w:r>
              <w:rPr>
                <w:rFonts w:ascii="Times New Roman" w:hAnsi="Times New Roman"/>
              </w:rPr>
              <w:t>,0</w:t>
            </w:r>
          </w:p>
        </w:tc>
      </w:tr>
      <w:tr>
        <w:trPr>
          <w:trHeight w:hRule="atLeast" w:val="1126"/>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00000">
            <w:pPr>
              <w:widowControl w:val="0"/>
              <w:spacing w:after="0" w:line="240" w:lineRule="auto"/>
              <w:ind/>
              <w:jc w:val="center"/>
              <w:rPr>
                <w:rFonts w:ascii="Times New Roman" w:hAnsi="Times New Roman"/>
              </w:rPr>
            </w:pPr>
            <w:r>
              <w:rPr>
                <w:rFonts w:ascii="Times New Roman" w:hAnsi="Times New Roman"/>
              </w:rPr>
              <w:t>1.2.</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00000">
            <w:pPr>
              <w:widowControl w:val="0"/>
              <w:spacing w:after="0" w:line="240" w:lineRule="auto"/>
              <w:ind/>
              <w:jc w:val="both"/>
              <w:rPr>
                <w:rFonts w:ascii="Times New Roman" w:hAnsi="Times New Roman"/>
                <w:sz w:val="24"/>
              </w:rPr>
            </w:pPr>
            <w:r>
              <w:rPr>
                <w:rFonts w:ascii="Times New Roman" w:hAnsi="Times New Roman"/>
              </w:rPr>
              <w:t>Проведение тестирования выполнения нормативов испытаний (тестов) комплекса ГТО</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0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00000">
            <w:pPr>
              <w:widowControl w:val="0"/>
              <w:spacing w:after="0" w:line="240" w:lineRule="auto"/>
              <w:ind/>
              <w:jc w:val="both"/>
              <w:rPr>
                <w:rFonts w:ascii="Times New Roman" w:hAnsi="Times New Roman"/>
                <w:strike w:val="1"/>
              </w:rPr>
            </w:pPr>
            <w:r>
              <w:rPr>
                <w:rFonts w:ascii="Times New Roman" w:hAnsi="Times New Roman"/>
              </w:rPr>
              <w:t xml:space="preserve">Проведение мероприятий с целью улучшения физической подготовки жителей города и в целом развитие массового спорта </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E000000">
            <w:pPr>
              <w:widowControl w:val="0"/>
              <w:spacing w:after="0" w:line="240" w:lineRule="auto"/>
              <w:ind/>
              <w:jc w:val="center"/>
              <w:rPr>
                <w:rFonts w:ascii="Times New Roman" w:hAnsi="Times New Roman"/>
              </w:rPr>
            </w:pPr>
            <w:r>
              <w:rPr>
                <w:rFonts w:ascii="Times New Roman" w:hAnsi="Times New Roman"/>
              </w:rPr>
              <w:t>95,0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F00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001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101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201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301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4010000">
            <w:pPr>
              <w:widowControl w:val="0"/>
              <w:spacing w:after="0" w:line="240" w:lineRule="auto"/>
              <w:ind/>
              <w:jc w:val="center"/>
              <w:rPr>
                <w:rFonts w:ascii="Times New Roman" w:hAnsi="Times New Roman"/>
              </w:rPr>
            </w:pPr>
            <w:r>
              <w:rPr>
                <w:rFonts w:ascii="Times New Roman" w:hAnsi="Times New Roman"/>
              </w:rPr>
              <w:t>92,0</w:t>
            </w:r>
          </w:p>
        </w:tc>
      </w:tr>
      <w:t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10000">
            <w:pPr>
              <w:widowControl w:val="0"/>
              <w:spacing w:after="0" w:line="240" w:lineRule="auto"/>
              <w:ind/>
              <w:jc w:val="center"/>
              <w:rPr>
                <w:rFonts w:ascii="Times New Roman" w:hAnsi="Times New Roman"/>
              </w:rPr>
            </w:pPr>
            <w:r>
              <w:rPr>
                <w:rFonts w:ascii="Times New Roman" w:hAnsi="Times New Roman"/>
              </w:rPr>
              <w:t>1.3.</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10000">
            <w:pPr>
              <w:widowControl w:val="0"/>
              <w:spacing w:after="0" w:line="240" w:lineRule="auto"/>
              <w:ind/>
              <w:jc w:val="both"/>
              <w:rPr>
                <w:rFonts w:ascii="Times New Roman" w:hAnsi="Times New Roman"/>
                <w:sz w:val="24"/>
              </w:rPr>
            </w:pPr>
            <w:r>
              <w:rPr>
                <w:rFonts w:ascii="Times New Roman" w:hAnsi="Times New Roman"/>
              </w:rPr>
              <w:t>Организация и проведение официальных физкультурных (физкультурно-оздоровительных) мероприятий</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1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10000">
            <w:pPr>
              <w:widowControl w:val="0"/>
              <w:spacing w:after="0" w:line="240" w:lineRule="auto"/>
              <w:ind/>
              <w:jc w:val="both"/>
              <w:rPr>
                <w:rFonts w:ascii="Times New Roman" w:hAnsi="Times New Roman"/>
                <w:strike w:val="1"/>
              </w:rPr>
            </w:pPr>
            <w:r>
              <w:rPr>
                <w:rFonts w:ascii="Times New Roman" w:hAnsi="Times New Roman"/>
              </w:rPr>
              <w:t xml:space="preserve">Проведение физкультурно-оздоровительных мероприятий, включенных в календарный план спортивных мероприятий </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9010000">
            <w:pPr>
              <w:widowControl w:val="0"/>
              <w:spacing w:after="0" w:line="240" w:lineRule="auto"/>
              <w:ind/>
              <w:jc w:val="center"/>
              <w:rPr>
                <w:rFonts w:ascii="Times New Roman" w:hAnsi="Times New Roman"/>
              </w:rPr>
            </w:pPr>
            <w:r>
              <w:rPr>
                <w:rFonts w:ascii="Times New Roman" w:hAnsi="Times New Roman"/>
              </w:rPr>
              <w:t>282,0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A01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0</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B010000">
            <w:pPr>
              <w:widowControl w:val="0"/>
              <w:spacing w:after="0" w:line="240" w:lineRule="auto"/>
              <w:ind/>
              <w:jc w:val="center"/>
              <w:rPr>
                <w:rFonts w:ascii="Times New Roman" w:hAnsi="Times New Roman"/>
              </w:rPr>
            </w:pPr>
            <w:r>
              <w:rPr>
                <w:rFonts w:ascii="Times New Roman" w:hAnsi="Times New Roman"/>
              </w:rPr>
              <w:t>50</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C01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0</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D01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0</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E01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0</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F010000">
            <w:pPr>
              <w:widowControl w:val="0"/>
              <w:spacing w:after="0" w:line="240" w:lineRule="auto"/>
              <w:ind/>
              <w:jc w:val="center"/>
              <w:rPr>
                <w:rFonts w:ascii="Times New Roman" w:hAnsi="Times New Roman"/>
              </w:rPr>
            </w:pPr>
            <w:r>
              <w:rPr>
                <w:rFonts w:ascii="Times New Roman" w:hAnsi="Times New Roman"/>
              </w:rPr>
              <w:t>5</w:t>
            </w:r>
            <w:r>
              <w:rPr>
                <w:rFonts w:ascii="Times New Roman" w:hAnsi="Times New Roman"/>
              </w:rPr>
              <w:t>0</w:t>
            </w:r>
            <w:r>
              <w:rPr>
                <w:rFonts w:ascii="Times New Roman" w:hAnsi="Times New Roman"/>
              </w:rPr>
              <w:t>,0</w:t>
            </w:r>
          </w:p>
        </w:tc>
      </w:tr>
      <w:tr>
        <w:trPr>
          <w:trHeight w:hRule="atLeast" w:val="284"/>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10000">
            <w:pPr>
              <w:widowControl w:val="0"/>
              <w:spacing w:after="0" w:line="240" w:lineRule="auto"/>
              <w:ind/>
              <w:jc w:val="center"/>
              <w:rPr>
                <w:rFonts w:ascii="Times New Roman" w:hAnsi="Times New Roman"/>
              </w:rPr>
            </w:pPr>
            <w:r>
              <w:rPr>
                <w:rFonts w:ascii="Times New Roman" w:hAnsi="Times New Roman"/>
              </w:rPr>
              <w:t>1.4.</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10000">
            <w:pPr>
              <w:widowControl w:val="0"/>
              <w:spacing w:after="0" w:line="240" w:lineRule="auto"/>
              <w:ind/>
              <w:jc w:val="both"/>
              <w:rPr>
                <w:rFonts w:ascii="Times New Roman" w:hAnsi="Times New Roman"/>
                <w:sz w:val="24"/>
              </w:rPr>
            </w:pPr>
            <w:r>
              <w:rPr>
                <w:rFonts w:ascii="Times New Roman" w:hAnsi="Times New Roman"/>
              </w:rPr>
              <w:t xml:space="preserve">Организация и проведение официальных спортивных </w:t>
            </w:r>
            <w:r>
              <w:rPr>
                <w:rFonts w:ascii="Times New Roman" w:hAnsi="Times New Roman"/>
              </w:rPr>
              <w:t>мероприятий</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1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10000">
            <w:pPr>
              <w:widowControl w:val="0"/>
              <w:spacing w:after="0" w:line="240" w:lineRule="auto"/>
              <w:ind/>
              <w:jc w:val="both"/>
              <w:rPr>
                <w:rFonts w:ascii="Times New Roman" w:hAnsi="Times New Roman"/>
                <w:strike w:val="1"/>
              </w:rPr>
            </w:pPr>
            <w:r>
              <w:rPr>
                <w:rFonts w:ascii="Times New Roman" w:hAnsi="Times New Roman"/>
              </w:rPr>
              <w:t xml:space="preserve">Проведение спортивных мероприятий, включенных в </w:t>
            </w:r>
            <w:r>
              <w:rPr>
                <w:rFonts w:ascii="Times New Roman" w:hAnsi="Times New Roman"/>
              </w:rPr>
              <w:t>календарный план спортивных мероприятий</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4010000">
            <w:pPr>
              <w:widowControl w:val="0"/>
              <w:spacing w:after="0" w:line="240" w:lineRule="auto"/>
              <w:ind/>
              <w:jc w:val="center"/>
              <w:rPr>
                <w:rFonts w:ascii="Times New Roman" w:hAnsi="Times New Roman"/>
              </w:rPr>
            </w:pP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5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6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7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8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9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A01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6,0</w:t>
            </w:r>
          </w:p>
        </w:tc>
      </w:tr>
      <w:tr>
        <w:trPr>
          <w:trHeight w:hRule="atLeast" w:val="754"/>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10000">
            <w:pPr>
              <w:widowControl w:val="0"/>
              <w:spacing w:after="0" w:line="240" w:lineRule="auto"/>
              <w:ind/>
              <w:jc w:val="center"/>
              <w:rPr>
                <w:rFonts w:ascii="Times New Roman" w:hAnsi="Times New Roman"/>
              </w:rPr>
            </w:pPr>
            <w:r>
              <w:rPr>
                <w:rFonts w:ascii="Times New Roman" w:hAnsi="Times New Roman"/>
              </w:rPr>
              <w:t>1.5.</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10000">
            <w:pPr>
              <w:widowControl w:val="0"/>
              <w:spacing w:after="0" w:line="240" w:lineRule="auto"/>
              <w:ind/>
              <w:jc w:val="both"/>
              <w:rPr>
                <w:rFonts w:ascii="Times New Roman" w:hAnsi="Times New Roman"/>
                <w:sz w:val="24"/>
              </w:rPr>
            </w:pPr>
            <w:r>
              <w:rPr>
                <w:rFonts w:ascii="Times New Roman" w:hAnsi="Times New Roman"/>
              </w:rPr>
              <w:t>Обеспечение участия спортивных сборных команд в официальных спортивных мероприятиях</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1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10000">
            <w:pPr>
              <w:widowControl w:val="0"/>
              <w:spacing w:after="0" w:line="240" w:lineRule="auto"/>
              <w:ind/>
              <w:jc w:val="both"/>
              <w:rPr>
                <w:rFonts w:ascii="Times New Roman" w:hAnsi="Times New Roman"/>
                <w:strike w:val="1"/>
              </w:rPr>
            </w:pPr>
            <w:r>
              <w:rPr>
                <w:rFonts w:ascii="Times New Roman" w:hAnsi="Times New Roman"/>
              </w:rPr>
              <w:t xml:space="preserve">Участие спортивных команд города в официальных спортивных мероприятиях </w:t>
            </w:r>
            <w:r>
              <w:rPr>
                <w:rFonts w:ascii="Times New Roman" w:hAnsi="Times New Roman"/>
                <w:highlight w:val="white"/>
              </w:rPr>
              <w:t>по различным видам </w:t>
            </w:r>
            <w:r>
              <w:rPr>
                <w:rFonts w:ascii="Times New Roman" w:hAnsi="Times New Roman"/>
                <w:highlight w:val="white"/>
              </w:rPr>
              <w:t>спорта</w:t>
            </w:r>
            <w:r>
              <w:rPr>
                <w:rFonts w:ascii="Times New Roman" w:hAnsi="Times New Roman"/>
              </w:rPr>
              <w:t xml:space="preserve">, в которых приняли участие спортивные команды города </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F010000">
            <w:pPr>
              <w:widowControl w:val="0"/>
              <w:spacing w:after="0" w:line="240" w:lineRule="auto"/>
              <w:ind/>
              <w:jc w:val="center"/>
              <w:rPr>
                <w:rFonts w:ascii="Times New Roman" w:hAnsi="Times New Roman"/>
              </w:rPr>
            </w:pPr>
            <w:r>
              <w:rPr>
                <w:rFonts w:ascii="Times New Roman" w:hAnsi="Times New Roman"/>
              </w:rPr>
              <w:t>77,0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0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1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2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3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4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5010000">
            <w:pPr>
              <w:widowControl w:val="0"/>
              <w:spacing w:after="0" w:line="240" w:lineRule="auto"/>
              <w:ind/>
              <w:jc w:val="center"/>
              <w:rPr>
                <w:rFonts w:ascii="Times New Roman" w:hAnsi="Times New Roman"/>
              </w:rPr>
            </w:pPr>
            <w:r>
              <w:rPr>
                <w:rFonts w:ascii="Times New Roman" w:hAnsi="Times New Roman"/>
              </w:rPr>
              <w:t>52</w:t>
            </w:r>
            <w:r>
              <w:rPr>
                <w:rFonts w:ascii="Times New Roman" w:hAnsi="Times New Roman"/>
              </w:rPr>
              <w:t>,0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10000">
            <w:pPr>
              <w:widowControl w:val="0"/>
              <w:spacing w:after="0" w:line="240" w:lineRule="auto"/>
              <w:ind/>
              <w:jc w:val="center"/>
              <w:rPr>
                <w:rFonts w:ascii="Times New Roman" w:hAnsi="Times New Roman"/>
              </w:rPr>
            </w:pPr>
            <w:r>
              <w:rPr>
                <w:rFonts w:ascii="Times New Roman" w:hAnsi="Times New Roman"/>
              </w:rPr>
              <w:t>1.6.</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10000">
            <w:pPr>
              <w:widowControl w:val="0"/>
              <w:spacing w:after="0" w:line="240" w:lineRule="auto"/>
              <w:ind/>
              <w:jc w:val="both"/>
              <w:rPr>
                <w:rFonts w:ascii="Times New Roman" w:hAnsi="Times New Roman"/>
                <w:sz w:val="24"/>
              </w:rPr>
            </w:pPr>
            <w:r>
              <w:rPr>
                <w:rFonts w:ascii="Times New Roman" w:hAnsi="Times New Roman"/>
              </w:rPr>
              <w:t>Обеспечение доступа к объектам спорта</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10000">
            <w:pPr>
              <w:widowControl w:val="0"/>
              <w:spacing w:after="0" w:line="240" w:lineRule="auto"/>
              <w:ind/>
              <w:jc w:val="center"/>
              <w:rPr>
                <w:rFonts w:ascii="Times New Roman" w:hAnsi="Times New Roman"/>
                <w:sz w:val="24"/>
              </w:rPr>
            </w:pPr>
            <w:r>
              <w:rPr>
                <w:rFonts w:ascii="Times New Roman" w:hAnsi="Times New Roman"/>
              </w:rPr>
              <w:t>час</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10000">
            <w:pPr>
              <w:widowControl w:val="0"/>
              <w:spacing w:after="0" w:line="240" w:lineRule="auto"/>
              <w:ind/>
              <w:jc w:val="both"/>
              <w:rPr>
                <w:rFonts w:ascii="Times New Roman" w:hAnsi="Times New Roman"/>
                <w:strike w:val="1"/>
              </w:rPr>
            </w:pPr>
            <w:r>
              <w:rPr>
                <w:rFonts w:ascii="Times New Roman" w:hAnsi="Times New Roman"/>
              </w:rPr>
              <w:t>Предоставление в пользование населению объектов спорта</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A010000">
            <w:pPr>
              <w:widowControl w:val="0"/>
              <w:spacing w:after="0" w:line="240" w:lineRule="auto"/>
              <w:ind/>
              <w:jc w:val="center"/>
              <w:rPr>
                <w:rFonts w:ascii="Times New Roman" w:hAnsi="Times New Roman"/>
              </w:rPr>
            </w:pPr>
            <w:r>
              <w:rPr>
                <w:rFonts w:ascii="Times New Roman" w:hAnsi="Times New Roman"/>
              </w:rPr>
              <w:t>59200,0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B010000">
            <w:pPr>
              <w:widowControl w:val="0"/>
              <w:spacing w:after="0" w:line="240" w:lineRule="auto"/>
              <w:ind/>
              <w:jc w:val="center"/>
              <w:rPr>
                <w:rFonts w:ascii="Times New Roman" w:hAnsi="Times New Roman"/>
              </w:rPr>
            </w:pPr>
            <w:r>
              <w:rPr>
                <w:rFonts w:ascii="Times New Roman" w:hAnsi="Times New Roman"/>
              </w:rPr>
              <w:t>36320,0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C010000">
            <w:pPr>
              <w:widowControl w:val="0"/>
              <w:spacing w:after="0" w:line="240" w:lineRule="auto"/>
              <w:ind/>
              <w:jc w:val="center"/>
              <w:rPr>
                <w:rFonts w:ascii="Times New Roman" w:hAnsi="Times New Roman"/>
              </w:rPr>
            </w:pPr>
            <w:r>
              <w:rPr>
                <w:rFonts w:ascii="Times New Roman" w:hAnsi="Times New Roman"/>
              </w:rPr>
              <w:t>36320,0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D010000">
            <w:pPr>
              <w:widowControl w:val="0"/>
              <w:spacing w:after="0" w:line="240" w:lineRule="auto"/>
              <w:ind/>
              <w:jc w:val="center"/>
              <w:rPr>
                <w:rFonts w:ascii="Times New Roman" w:hAnsi="Times New Roman"/>
              </w:rPr>
            </w:pPr>
            <w:r>
              <w:rPr>
                <w:rFonts w:ascii="Times New Roman" w:hAnsi="Times New Roman"/>
              </w:rPr>
              <w:t>36320,0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E010000">
            <w:pPr>
              <w:widowControl w:val="0"/>
              <w:spacing w:after="0" w:line="240" w:lineRule="auto"/>
              <w:ind/>
              <w:jc w:val="center"/>
              <w:rPr>
                <w:rFonts w:ascii="Times New Roman" w:hAnsi="Times New Roman"/>
              </w:rPr>
            </w:pPr>
            <w:r>
              <w:rPr>
                <w:rFonts w:ascii="Times New Roman" w:hAnsi="Times New Roman"/>
              </w:rPr>
              <w:t>36320,0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F010000">
            <w:pPr>
              <w:widowControl w:val="0"/>
              <w:spacing w:after="0" w:line="240" w:lineRule="auto"/>
              <w:ind/>
              <w:jc w:val="center"/>
              <w:rPr>
                <w:rFonts w:ascii="Times New Roman" w:hAnsi="Times New Roman"/>
              </w:rPr>
            </w:pPr>
            <w:r>
              <w:rPr>
                <w:rFonts w:ascii="Times New Roman" w:hAnsi="Times New Roman"/>
              </w:rPr>
              <w:t>36320,0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0010000">
            <w:pPr>
              <w:widowControl w:val="0"/>
              <w:spacing w:after="0" w:line="240" w:lineRule="auto"/>
              <w:ind/>
              <w:jc w:val="center"/>
              <w:rPr>
                <w:rFonts w:ascii="Times New Roman" w:hAnsi="Times New Roman"/>
              </w:rPr>
            </w:pPr>
            <w:r>
              <w:rPr>
                <w:rFonts w:ascii="Times New Roman" w:hAnsi="Times New Roman"/>
              </w:rPr>
              <w:t>36320,0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10000">
            <w:pPr>
              <w:widowControl w:val="0"/>
              <w:spacing w:after="0" w:line="240" w:lineRule="auto"/>
              <w:ind/>
              <w:jc w:val="center"/>
              <w:rPr>
                <w:rFonts w:ascii="Times New Roman" w:hAnsi="Times New Roman"/>
              </w:rPr>
            </w:pPr>
            <w:r>
              <w:rPr>
                <w:rFonts w:ascii="Times New Roman" w:hAnsi="Times New Roman"/>
              </w:rPr>
              <w:t>1.7.</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10000">
            <w:pPr>
              <w:widowControl w:val="0"/>
              <w:spacing w:after="0" w:line="240" w:lineRule="auto"/>
              <w:ind/>
              <w:jc w:val="both"/>
              <w:rPr>
                <w:rFonts w:ascii="Times New Roman" w:hAnsi="Times New Roman"/>
                <w:sz w:val="24"/>
              </w:rPr>
            </w:pPr>
            <w:r>
              <w:rPr>
                <w:rFonts w:ascii="Times New Roman" w:hAnsi="Times New Roman"/>
              </w:rPr>
              <w:t>Обеспечение участия в официальных физкультурных (физкультурно-оздоровительных) мероприятиях</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10000">
            <w:pPr>
              <w:widowControl w:val="0"/>
              <w:spacing w:after="0" w:line="240" w:lineRule="auto"/>
              <w:ind/>
              <w:jc w:val="center"/>
              <w:rPr>
                <w:rFonts w:ascii="Times New Roman" w:hAnsi="Times New Roman"/>
                <w:sz w:val="24"/>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10000">
            <w:pPr>
              <w:widowControl w:val="0"/>
              <w:spacing w:after="0" w:line="240" w:lineRule="auto"/>
              <w:ind/>
              <w:jc w:val="both"/>
              <w:rPr>
                <w:rFonts w:ascii="Times New Roman" w:hAnsi="Times New Roman"/>
                <w:strike w:val="1"/>
              </w:rPr>
            </w:pPr>
            <w:r>
              <w:rPr>
                <w:rFonts w:ascii="Times New Roman" w:hAnsi="Times New Roman"/>
              </w:rPr>
              <w:t xml:space="preserve">Принятие участия в официальных физкультурно-оздоровительных мероприятий, включенных в календарный план спортивных мероприятий, в которых принято участие </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5010000">
            <w:pPr>
              <w:widowControl w:val="0"/>
              <w:spacing w:after="0" w:line="240" w:lineRule="auto"/>
              <w:ind/>
              <w:jc w:val="center"/>
              <w:rPr>
                <w:rFonts w:ascii="Times New Roman" w:hAnsi="Times New Roman"/>
              </w:rPr>
            </w:pPr>
            <w:r>
              <w:rPr>
                <w:rFonts w:ascii="Times New Roman" w:hAnsi="Times New Roman"/>
              </w:rPr>
              <w:t>4,0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6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7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8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9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A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B010000">
            <w:pPr>
              <w:widowControl w:val="0"/>
              <w:spacing w:after="0" w:line="240" w:lineRule="auto"/>
              <w:ind/>
              <w:jc w:val="center"/>
              <w:rPr>
                <w:rFonts w:ascii="Times New Roman" w:hAnsi="Times New Roman"/>
              </w:rPr>
            </w:pPr>
            <w:r>
              <w:rPr>
                <w:rFonts w:ascii="Times New Roman" w:hAnsi="Times New Roman"/>
              </w:rPr>
              <w:t>6</w:t>
            </w:r>
            <w:r>
              <w:rPr>
                <w:rFonts w:ascii="Times New Roman" w:hAnsi="Times New Roman"/>
              </w:rPr>
              <w:t>,0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10000">
            <w:pPr>
              <w:widowControl w:val="0"/>
              <w:spacing w:after="0" w:line="240" w:lineRule="auto"/>
              <w:ind/>
              <w:jc w:val="center"/>
              <w:rPr>
                <w:rFonts w:ascii="Times New Roman" w:hAnsi="Times New Roman"/>
              </w:rPr>
            </w:pPr>
            <w:r>
              <w:rPr>
                <w:rFonts w:ascii="Times New Roman" w:hAnsi="Times New Roman"/>
              </w:rPr>
              <w:t>1.8.</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10000">
            <w:pPr>
              <w:widowControl w:val="0"/>
              <w:spacing w:after="0" w:line="240" w:lineRule="auto"/>
              <w:ind/>
              <w:jc w:val="both"/>
              <w:rPr>
                <w:rFonts w:ascii="Times New Roman" w:hAnsi="Times New Roman"/>
              </w:rPr>
            </w:pPr>
            <w:r>
              <w:rPr>
                <w:rFonts w:ascii="Times New Roman" w:hAnsi="Times New Roman"/>
              </w:rPr>
              <w:t>Организация и проведение спортивно-оздоровительной работы по развитию физической культуры и спорта среди различных групп населения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10000">
            <w:pPr>
              <w:widowControl w:val="0"/>
              <w:spacing w:after="0" w:line="240" w:lineRule="auto"/>
              <w:ind/>
              <w:jc w:val="center"/>
              <w:rPr>
                <w:rFonts w:ascii="Times New Roman" w:hAnsi="Times New Roman"/>
              </w:rPr>
            </w:pPr>
            <w:r>
              <w:rPr>
                <w:rFonts w:ascii="Times New Roman" w:hAnsi="Times New Roman"/>
              </w:rPr>
              <w:t>штук</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10000">
            <w:pPr>
              <w:widowControl w:val="0"/>
              <w:spacing w:after="0" w:line="240" w:lineRule="auto"/>
              <w:ind/>
              <w:jc w:val="both"/>
              <w:rPr>
                <w:rFonts w:ascii="Times New Roman" w:hAnsi="Times New Roman"/>
              </w:rPr>
            </w:pPr>
            <w:r>
              <w:rPr>
                <w:rFonts w:ascii="Times New Roman" w:hAnsi="Times New Roman"/>
              </w:rPr>
              <w:t>Проведение спортивно-оздоровительных мероприятий с целью стимулирования здорового образа жизни населения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0010000">
            <w:pPr>
              <w:widowControl w:val="0"/>
              <w:spacing w:after="0" w:line="240" w:lineRule="auto"/>
              <w:ind/>
              <w:jc w:val="center"/>
              <w:rPr>
                <w:rFonts w:ascii="Times New Roman" w:hAnsi="Times New Roman"/>
              </w:rPr>
            </w:pPr>
            <w:r>
              <w:rPr>
                <w:rFonts w:ascii="Times New Roman" w:hAnsi="Times New Roman"/>
              </w:rPr>
              <w:t>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1010000">
            <w:pPr>
              <w:widowControl w:val="0"/>
              <w:spacing w:after="0" w:line="240" w:lineRule="auto"/>
              <w:ind/>
              <w:jc w:val="center"/>
              <w:rPr>
                <w:rFonts w:ascii="Times New Roman" w:hAnsi="Times New Roman"/>
              </w:rPr>
            </w:pPr>
            <w:r>
              <w:rPr>
                <w:rFonts w:ascii="Times New Roman" w:hAnsi="Times New Roman"/>
              </w:rPr>
              <w:t>2579,0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2010000">
            <w:pPr>
              <w:widowControl w:val="0"/>
              <w:spacing w:after="0" w:line="240" w:lineRule="auto"/>
              <w:ind/>
              <w:jc w:val="center"/>
              <w:rPr>
                <w:rFonts w:ascii="Times New Roman" w:hAnsi="Times New Roman"/>
              </w:rPr>
            </w:pPr>
            <w:r>
              <w:rPr>
                <w:rFonts w:ascii="Times New Roman" w:hAnsi="Times New Roman"/>
              </w:rPr>
              <w:t>2579,0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3010000">
            <w:pPr>
              <w:widowControl w:val="0"/>
              <w:spacing w:after="0" w:line="240" w:lineRule="auto"/>
              <w:ind/>
              <w:jc w:val="center"/>
              <w:rPr>
                <w:rFonts w:ascii="Times New Roman" w:hAnsi="Times New Roman"/>
              </w:rPr>
            </w:pPr>
            <w:r>
              <w:rPr>
                <w:rFonts w:ascii="Times New Roman" w:hAnsi="Times New Roman"/>
              </w:rPr>
              <w:t>2579,0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4010000">
            <w:pPr>
              <w:widowControl w:val="0"/>
              <w:spacing w:after="0" w:line="240" w:lineRule="auto"/>
              <w:ind/>
              <w:jc w:val="center"/>
              <w:rPr>
                <w:rFonts w:ascii="Times New Roman" w:hAnsi="Times New Roman"/>
              </w:rPr>
            </w:pPr>
            <w:r>
              <w:rPr>
                <w:rFonts w:ascii="Times New Roman" w:hAnsi="Times New Roman"/>
              </w:rPr>
              <w:t>2579,0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5010000">
            <w:pPr>
              <w:widowControl w:val="0"/>
              <w:spacing w:after="0" w:line="240" w:lineRule="auto"/>
              <w:ind/>
              <w:jc w:val="center"/>
              <w:rPr>
                <w:rFonts w:ascii="Times New Roman" w:hAnsi="Times New Roman"/>
              </w:rPr>
            </w:pPr>
            <w:r>
              <w:rPr>
                <w:rFonts w:ascii="Times New Roman" w:hAnsi="Times New Roman"/>
              </w:rPr>
              <w:t>2579,0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6010000">
            <w:pPr>
              <w:widowControl w:val="0"/>
              <w:spacing w:after="0" w:line="240" w:lineRule="auto"/>
              <w:ind/>
              <w:jc w:val="center"/>
              <w:rPr>
                <w:rFonts w:ascii="Times New Roman" w:hAnsi="Times New Roman"/>
              </w:rPr>
            </w:pPr>
            <w:r>
              <w:rPr>
                <w:rFonts w:ascii="Times New Roman" w:hAnsi="Times New Roman"/>
              </w:rPr>
              <w:t>2579,0</w:t>
            </w:r>
          </w:p>
        </w:tc>
      </w:tr>
      <w:tr>
        <w:trPr>
          <w:trHeight w:hRule="atLeast" w:val="32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10000">
            <w:pPr>
              <w:widowControl w:val="0"/>
              <w:spacing w:after="0" w:line="240" w:lineRule="auto"/>
              <w:ind/>
              <w:jc w:val="center"/>
              <w:rPr>
                <w:rFonts w:ascii="Times New Roman" w:hAnsi="Times New Roman"/>
              </w:rPr>
            </w:pPr>
            <w:r>
              <w:rPr>
                <w:rFonts w:ascii="Times New Roman" w:hAnsi="Times New Roman"/>
              </w:rPr>
              <w:t>1.9.</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10000">
            <w:pPr>
              <w:widowControl w:val="0"/>
              <w:spacing w:after="0" w:line="240" w:lineRule="auto"/>
              <w:ind/>
              <w:jc w:val="both"/>
              <w:rPr>
                <w:rFonts w:ascii="Times New Roman" w:hAnsi="Times New Roman"/>
                <w:sz w:val="24"/>
              </w:rPr>
            </w:pPr>
            <w:r>
              <w:rPr>
                <w:rFonts w:ascii="Times New Roman" w:hAnsi="Times New Roman"/>
              </w:rPr>
              <w:t>Оплата услуг специалистов по организации физкультурно-оздоровительной и спортивно-массовой работы с детьми и молодежью в возрасте от 6 до 29 лет</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10000">
            <w:pPr>
              <w:widowControl w:val="0"/>
              <w:spacing w:after="0" w:line="240" w:lineRule="auto"/>
              <w:ind/>
              <w:jc w:val="both"/>
              <w:rPr>
                <w:rFonts w:ascii="Times New Roman" w:hAnsi="Times New Roman"/>
              </w:rPr>
            </w:pPr>
            <w:r>
              <w:rPr>
                <w:rFonts w:ascii="Times New Roman" w:hAnsi="Times New Roman"/>
              </w:rPr>
              <w:t>Доля граждан в возрасте</w:t>
            </w:r>
            <w:r>
              <w:rPr>
                <w:rFonts w:ascii="Times New Roman" w:hAnsi="Times New Roman"/>
              </w:rPr>
              <w:t xml:space="preserve"> </w:t>
            </w:r>
            <w:r>
              <w:rPr>
                <w:rFonts w:ascii="Times New Roman" w:hAnsi="Times New Roman"/>
              </w:rPr>
              <w:t>3-29 лет, систематически</w:t>
            </w:r>
            <w:r>
              <w:rPr>
                <w:rFonts w:ascii="Times New Roman" w:hAnsi="Times New Roman"/>
              </w:rPr>
              <w:t xml:space="preserve"> </w:t>
            </w:r>
            <w:r>
              <w:rPr>
                <w:rFonts w:ascii="Times New Roman" w:hAnsi="Times New Roman"/>
              </w:rPr>
              <w:t>занимающихся</w:t>
            </w:r>
            <w:r>
              <w:rPr>
                <w:rFonts w:ascii="Times New Roman" w:hAnsi="Times New Roman"/>
              </w:rPr>
              <w:t xml:space="preserve"> </w:t>
            </w:r>
            <w:r>
              <w:rPr>
                <w:rFonts w:ascii="Times New Roman" w:hAnsi="Times New Roman"/>
              </w:rPr>
              <w:t>физической культурой и</w:t>
            </w:r>
            <w:r>
              <w:rPr>
                <w:rFonts w:ascii="Times New Roman" w:hAnsi="Times New Roman"/>
              </w:rPr>
              <w:t xml:space="preserve"> </w:t>
            </w:r>
            <w:r>
              <w:rPr>
                <w:rFonts w:ascii="Times New Roman" w:hAnsi="Times New Roman"/>
              </w:rPr>
              <w:t>спортом, в общей</w:t>
            </w:r>
            <w:r>
              <w:rPr>
                <w:rFonts w:ascii="Times New Roman" w:hAnsi="Times New Roman"/>
              </w:rPr>
              <w:t xml:space="preserve"> </w:t>
            </w:r>
            <w:r>
              <w:rPr>
                <w:rFonts w:ascii="Times New Roman" w:hAnsi="Times New Roman"/>
              </w:rPr>
              <w:t>численности граждан</w:t>
            </w:r>
          </w:p>
          <w:p w14:paraId="4B010000">
            <w:pPr>
              <w:widowControl w:val="0"/>
              <w:spacing w:after="0" w:line="240" w:lineRule="auto"/>
              <w:ind/>
              <w:jc w:val="both"/>
              <w:rPr>
                <w:rFonts w:ascii="Times New Roman" w:hAnsi="Times New Roman"/>
              </w:rPr>
            </w:pPr>
            <w:r>
              <w:rPr>
                <w:rFonts w:ascii="Times New Roman" w:hAnsi="Times New Roman"/>
              </w:rPr>
              <w:t>М</w:t>
            </w:r>
            <w:r>
              <w:rPr>
                <w:rFonts w:ascii="Times New Roman" w:hAnsi="Times New Roman"/>
              </w:rPr>
              <w:t>униципального</w:t>
            </w:r>
            <w:r>
              <w:rPr>
                <w:rFonts w:ascii="Times New Roman" w:hAnsi="Times New Roman"/>
              </w:rPr>
              <w:t xml:space="preserve"> </w:t>
            </w:r>
            <w:r>
              <w:rPr>
                <w:rFonts w:ascii="Times New Roman" w:hAnsi="Times New Roman"/>
              </w:rPr>
              <w:t>образования данной</w:t>
            </w:r>
            <w:r>
              <w:rPr>
                <w:rFonts w:ascii="Times New Roman" w:hAnsi="Times New Roman"/>
              </w:rPr>
              <w:t xml:space="preserve"> </w:t>
            </w:r>
            <w:r>
              <w:rPr>
                <w:rFonts w:ascii="Times New Roman" w:hAnsi="Times New Roman"/>
              </w:rPr>
              <w:t>возрастной категории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C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D010000">
            <w:pPr>
              <w:widowControl w:val="0"/>
              <w:spacing w:after="0" w:line="240" w:lineRule="auto"/>
              <w:ind/>
              <w:jc w:val="center"/>
              <w:rPr>
                <w:rFonts w:ascii="Times New Roman" w:hAnsi="Times New Roman"/>
              </w:rPr>
            </w:pPr>
            <w:r>
              <w:rPr>
                <w:rFonts w:ascii="Times New Roman" w:hAnsi="Times New Roman"/>
              </w:rPr>
              <w:t>92,0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E010000">
            <w:pPr>
              <w:widowControl w:val="0"/>
              <w:spacing w:after="0" w:line="240" w:lineRule="auto"/>
              <w:ind/>
              <w:jc w:val="center"/>
              <w:rPr>
                <w:rFonts w:ascii="Times New Roman" w:hAnsi="Times New Roman"/>
              </w:rPr>
            </w:pPr>
            <w:r>
              <w:rPr>
                <w:rFonts w:ascii="Times New Roman" w:hAnsi="Times New Roman"/>
              </w:rPr>
              <w:t>92,06</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F010000">
            <w:pPr>
              <w:widowControl w:val="0"/>
              <w:spacing w:after="0" w:line="240" w:lineRule="auto"/>
              <w:ind/>
              <w:jc w:val="center"/>
              <w:rPr>
                <w:rFonts w:ascii="Times New Roman" w:hAnsi="Times New Roman"/>
              </w:rPr>
            </w:pPr>
            <w:r>
              <w:rPr>
                <w:rFonts w:ascii="Times New Roman" w:hAnsi="Times New Roman"/>
              </w:rPr>
              <w:t>92,36</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0010000">
            <w:pPr>
              <w:widowControl w:val="0"/>
              <w:spacing w:after="0" w:line="240" w:lineRule="auto"/>
              <w:ind/>
              <w:jc w:val="center"/>
              <w:rPr>
                <w:rFonts w:ascii="Times New Roman" w:hAnsi="Times New Roman"/>
              </w:rPr>
            </w:pPr>
            <w:r>
              <w:rPr>
                <w:rFonts w:ascii="Times New Roman" w:hAnsi="Times New Roman"/>
              </w:rPr>
              <w:t>92,56</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1010000">
            <w:pPr>
              <w:widowControl w:val="0"/>
              <w:spacing w:after="0" w:line="240" w:lineRule="auto"/>
              <w:ind/>
              <w:jc w:val="center"/>
              <w:rPr>
                <w:rFonts w:ascii="Times New Roman" w:hAnsi="Times New Roman"/>
              </w:rPr>
            </w:pPr>
            <w:r>
              <w:rPr>
                <w:rFonts w:ascii="Times New Roman" w:hAnsi="Times New Roman"/>
              </w:rPr>
              <w:t>92,81</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2010000">
            <w:pPr>
              <w:widowControl w:val="0"/>
              <w:spacing w:after="0" w:line="240" w:lineRule="auto"/>
              <w:ind/>
              <w:jc w:val="center"/>
              <w:rPr>
                <w:rFonts w:ascii="Times New Roman" w:hAnsi="Times New Roman"/>
              </w:rPr>
            </w:pPr>
            <w:r>
              <w:rPr>
                <w:rFonts w:ascii="Times New Roman" w:hAnsi="Times New Roman"/>
              </w:rPr>
              <w:t>93,35</w:t>
            </w:r>
          </w:p>
        </w:tc>
      </w:tr>
      <w:tr>
        <w:trPr>
          <w:trHeight w:hRule="atLeast" w:val="202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10000">
            <w:pPr>
              <w:widowControl w:val="0"/>
              <w:spacing w:after="0" w:line="240" w:lineRule="auto"/>
              <w:ind/>
              <w:jc w:val="center"/>
              <w:rPr>
                <w:rFonts w:ascii="Times New Roman" w:hAnsi="Times New Roman"/>
              </w:rPr>
            </w:pPr>
            <w:r>
              <w:rPr>
                <w:rFonts w:ascii="Times New Roman" w:hAnsi="Times New Roman"/>
              </w:rPr>
              <w:t>1.10.</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10000">
            <w:pPr>
              <w:widowControl w:val="0"/>
              <w:spacing w:after="0" w:line="240" w:lineRule="auto"/>
              <w:ind/>
              <w:jc w:val="both"/>
              <w:rPr>
                <w:rFonts w:ascii="Times New Roman" w:hAnsi="Times New Roman"/>
                <w:sz w:val="24"/>
              </w:rPr>
            </w:pPr>
            <w:r>
              <w:rPr>
                <w:rFonts w:ascii="Times New Roman" w:hAnsi="Times New Roman"/>
              </w:rPr>
              <w:t>Оплата услуг специалистов по организации физкультурно-оздоровительной и спортивно-массовой работы с населением старшего возраста</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10000">
            <w:pPr>
              <w:widowControl w:val="0"/>
              <w:spacing w:after="0" w:line="240" w:lineRule="auto"/>
              <w:ind/>
              <w:jc w:val="both"/>
              <w:rPr>
                <w:rFonts w:ascii="Times New Roman" w:hAnsi="Times New Roman"/>
              </w:rPr>
            </w:pPr>
            <w:r>
              <w:rPr>
                <w:rFonts w:ascii="Times New Roman" w:hAnsi="Times New Roman"/>
              </w:rPr>
              <w:t>Доля граждан в возрасте от 55 лет (женщины) и от 60 лет (мужчины) до 79 л</w:t>
            </w:r>
            <w:r>
              <w:rPr>
                <w:rFonts w:ascii="Times New Roman" w:hAnsi="Times New Roman"/>
              </w:rPr>
              <w:t xml:space="preserve">ет включительно, систематически </w:t>
            </w:r>
            <w:r>
              <w:rPr>
                <w:rFonts w:ascii="Times New Roman" w:hAnsi="Times New Roman"/>
              </w:rPr>
              <w:t xml:space="preserve">занимающихся </w:t>
            </w:r>
            <w:r>
              <w:rPr>
                <w:rFonts w:ascii="Times New Roman" w:hAnsi="Times New Roman"/>
              </w:rPr>
              <w:t>физичес</w:t>
            </w:r>
            <w:r>
              <w:rPr>
                <w:rFonts w:ascii="Times New Roman" w:hAnsi="Times New Roman"/>
              </w:rPr>
              <w:t xml:space="preserve">кой культурой и спортом, в общей </w:t>
            </w:r>
            <w:r>
              <w:rPr>
                <w:rFonts w:ascii="Times New Roman" w:hAnsi="Times New Roman"/>
              </w:rPr>
              <w:t>численности граждан</w:t>
            </w:r>
          </w:p>
          <w:p w14:paraId="57010000">
            <w:pPr>
              <w:widowControl w:val="0"/>
              <w:spacing w:after="0" w:line="240" w:lineRule="auto"/>
              <w:ind/>
              <w:jc w:val="both"/>
              <w:rPr>
                <w:rFonts w:ascii="Times New Roman" w:hAnsi="Times New Roman"/>
              </w:rPr>
            </w:pPr>
            <w:r>
              <w:rPr>
                <w:rFonts w:ascii="Times New Roman" w:hAnsi="Times New Roman"/>
              </w:rPr>
              <w:t xml:space="preserve">Муниципального образования данной </w:t>
            </w:r>
            <w:r>
              <w:rPr>
                <w:rFonts w:ascii="Times New Roman" w:hAnsi="Times New Roman"/>
              </w:rPr>
              <w:t>возрастной категории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8010000">
            <w:pPr>
              <w:widowControl w:val="0"/>
              <w:spacing w:after="0" w:line="240" w:lineRule="auto"/>
              <w:ind/>
              <w:jc w:val="center"/>
              <w:rPr>
                <w:rFonts w:ascii="Times New Roman" w:hAnsi="Times New Roman"/>
              </w:rPr>
            </w:pPr>
            <w:r>
              <w:rPr>
                <w:rFonts w:ascii="Times New Roman" w:hAnsi="Times New Roman"/>
              </w:rPr>
              <w:t>32,0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9010000">
            <w:pPr>
              <w:widowControl w:val="0"/>
              <w:spacing w:after="0" w:line="240" w:lineRule="auto"/>
              <w:ind/>
              <w:jc w:val="center"/>
              <w:rPr>
                <w:rFonts w:ascii="Times New Roman" w:hAnsi="Times New Roman"/>
              </w:rPr>
            </w:pPr>
            <w:r>
              <w:rPr>
                <w:rFonts w:ascii="Times New Roman" w:hAnsi="Times New Roman"/>
              </w:rPr>
              <w:t>32,50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A010000">
            <w:pPr>
              <w:widowControl w:val="0"/>
              <w:spacing w:after="0" w:line="240" w:lineRule="auto"/>
              <w:ind/>
              <w:jc w:val="center"/>
              <w:rPr>
                <w:rFonts w:ascii="Times New Roman" w:hAnsi="Times New Roman"/>
              </w:rPr>
            </w:pPr>
            <w:r>
              <w:rPr>
                <w:rFonts w:ascii="Times New Roman" w:hAnsi="Times New Roman"/>
              </w:rPr>
              <w:t>35,00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B010000">
            <w:pPr>
              <w:widowControl w:val="0"/>
              <w:spacing w:after="0" w:line="240" w:lineRule="auto"/>
              <w:ind/>
              <w:jc w:val="center"/>
              <w:rPr>
                <w:rFonts w:ascii="Times New Roman" w:hAnsi="Times New Roman"/>
              </w:rPr>
            </w:pPr>
            <w:r>
              <w:rPr>
                <w:rFonts w:ascii="Times New Roman" w:hAnsi="Times New Roman"/>
              </w:rPr>
              <w:t>38,00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C010000">
            <w:pPr>
              <w:widowControl w:val="0"/>
              <w:spacing w:after="0" w:line="240" w:lineRule="auto"/>
              <w:ind/>
              <w:jc w:val="center"/>
              <w:rPr>
                <w:rFonts w:ascii="Times New Roman" w:hAnsi="Times New Roman"/>
              </w:rPr>
            </w:pPr>
            <w:r>
              <w:rPr>
                <w:rFonts w:ascii="Times New Roman" w:hAnsi="Times New Roman"/>
              </w:rPr>
              <w:t>42,50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D010000">
            <w:pPr>
              <w:widowControl w:val="0"/>
              <w:spacing w:after="0" w:line="240" w:lineRule="auto"/>
              <w:ind/>
              <w:jc w:val="center"/>
              <w:rPr>
                <w:rFonts w:ascii="Times New Roman" w:hAnsi="Times New Roman"/>
              </w:rPr>
            </w:pPr>
            <w:r>
              <w:rPr>
                <w:rFonts w:ascii="Times New Roman" w:hAnsi="Times New Roman"/>
              </w:rPr>
              <w:t>46,00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E010000">
            <w:pPr>
              <w:widowControl w:val="0"/>
              <w:spacing w:after="0" w:line="240" w:lineRule="auto"/>
              <w:ind/>
              <w:jc w:val="center"/>
              <w:rPr>
                <w:rFonts w:ascii="Times New Roman" w:hAnsi="Times New Roman"/>
              </w:rPr>
            </w:pPr>
            <w:r>
              <w:rPr>
                <w:rFonts w:ascii="Times New Roman" w:hAnsi="Times New Roman"/>
              </w:rPr>
              <w:t>50,00</w:t>
            </w:r>
          </w:p>
        </w:tc>
      </w:tr>
      <w:tr>
        <w:trPr>
          <w:trHeight w:hRule="atLeast" w:val="3270"/>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10000">
            <w:pPr>
              <w:widowControl w:val="0"/>
              <w:spacing w:after="0" w:line="240" w:lineRule="auto"/>
              <w:ind/>
              <w:jc w:val="center"/>
              <w:rPr>
                <w:rFonts w:ascii="Times New Roman" w:hAnsi="Times New Roman"/>
              </w:rPr>
            </w:pPr>
            <w:r>
              <w:rPr>
                <w:rFonts w:ascii="Times New Roman" w:hAnsi="Times New Roman"/>
              </w:rPr>
              <w:t>1.11.</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10000">
            <w:pPr>
              <w:widowControl w:val="0"/>
              <w:spacing w:after="0" w:line="240" w:lineRule="auto"/>
              <w:ind/>
              <w:jc w:val="both"/>
              <w:rPr>
                <w:rFonts w:ascii="Times New Roman" w:hAnsi="Times New Roman"/>
              </w:rPr>
            </w:pPr>
            <w:r>
              <w:rPr>
                <w:rFonts w:ascii="Times New Roman" w:hAnsi="Times New Roman"/>
              </w:rPr>
              <w:t>Приобретение спортивного инвентаря и оборудования для спортивных школ и физкультурно-спортивных организаций</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10000">
            <w:pPr>
              <w:widowControl w:val="0"/>
              <w:spacing w:after="0" w:line="240" w:lineRule="auto"/>
              <w:ind/>
              <w:jc w:val="both"/>
              <w:rPr>
                <w:rFonts w:ascii="Times New Roman" w:hAnsi="Times New Roman"/>
              </w:rPr>
            </w:pPr>
            <w:r>
              <w:rPr>
                <w:rFonts w:ascii="Times New Roman" w:hAnsi="Times New Roman"/>
              </w:rPr>
              <w:t>Д</w:t>
            </w:r>
            <w:r>
              <w:rPr>
                <w:rFonts w:ascii="Times New Roman" w:hAnsi="Times New Roman"/>
              </w:rPr>
              <w:t xml:space="preserve">оля граждан среднего возраста (женщины от 30 до 54 лет, мужчины от 30 до 59 лет), систематически занимающихся физической культурой и спортом, в муниципальном образовании </w:t>
            </w:r>
            <w:r>
              <w:rPr>
                <w:rFonts w:ascii="Times New Roman" w:hAnsi="Times New Roman"/>
              </w:rPr>
              <w:t xml:space="preserve">Челябинской области, в общей численности </w:t>
            </w:r>
            <w:r>
              <w:rPr>
                <w:rFonts w:ascii="Times New Roman" w:hAnsi="Times New Roman"/>
              </w:rPr>
              <w:t>граждан данной</w:t>
            </w:r>
          </w:p>
          <w:p w14:paraId="63010000">
            <w:pPr>
              <w:widowControl w:val="0"/>
              <w:spacing w:after="0" w:line="240" w:lineRule="auto"/>
              <w:ind/>
              <w:jc w:val="both"/>
              <w:rPr>
                <w:rFonts w:ascii="Times New Roman" w:hAnsi="Times New Roman"/>
              </w:rPr>
            </w:pPr>
            <w:r>
              <w:rPr>
                <w:rFonts w:ascii="Times New Roman" w:hAnsi="Times New Roman"/>
              </w:rPr>
              <w:t>во</w:t>
            </w:r>
            <w:r>
              <w:rPr>
                <w:rFonts w:ascii="Times New Roman" w:hAnsi="Times New Roman"/>
              </w:rPr>
              <w:t xml:space="preserve">зрастной категории в муниципальном образовании </w:t>
            </w:r>
            <w:r>
              <w:rPr>
                <w:rFonts w:ascii="Times New Roman" w:hAnsi="Times New Roman"/>
              </w:rPr>
              <w:t>Челябинской области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4010000">
            <w:pPr>
              <w:widowControl w:val="0"/>
              <w:spacing w:after="0" w:line="240" w:lineRule="auto"/>
              <w:ind/>
              <w:jc w:val="center"/>
              <w:rPr>
                <w:rFonts w:ascii="Times New Roman" w:hAnsi="Times New Roman"/>
              </w:rPr>
            </w:pPr>
            <w:r>
              <w:rPr>
                <w:rFonts w:ascii="Times New Roman" w:hAnsi="Times New Roman"/>
              </w:rPr>
              <w:t>46,0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5010000">
            <w:pPr>
              <w:widowControl w:val="0"/>
              <w:spacing w:after="0" w:line="240" w:lineRule="auto"/>
              <w:ind/>
              <w:jc w:val="center"/>
              <w:rPr>
                <w:rFonts w:ascii="Times New Roman" w:hAnsi="Times New Roman"/>
              </w:rPr>
            </w:pPr>
            <w:r>
              <w:rPr>
                <w:rFonts w:ascii="Times New Roman" w:hAnsi="Times New Roman"/>
              </w:rPr>
              <w:t>55,30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6010000">
            <w:pPr>
              <w:widowControl w:val="0"/>
              <w:spacing w:after="0" w:line="240" w:lineRule="auto"/>
              <w:ind/>
              <w:jc w:val="center"/>
              <w:rPr>
                <w:rFonts w:ascii="Times New Roman" w:hAnsi="Times New Roman"/>
              </w:rPr>
            </w:pPr>
            <w:r>
              <w:rPr>
                <w:rFonts w:ascii="Times New Roman" w:hAnsi="Times New Roman"/>
              </w:rPr>
              <w:t>58,00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7010000">
            <w:pPr>
              <w:widowControl w:val="0"/>
              <w:spacing w:after="0" w:line="240" w:lineRule="auto"/>
              <w:ind/>
              <w:jc w:val="center"/>
              <w:rPr>
                <w:rFonts w:ascii="Times New Roman" w:hAnsi="Times New Roman"/>
              </w:rPr>
            </w:pPr>
            <w:r>
              <w:rPr>
                <w:rFonts w:ascii="Times New Roman" w:hAnsi="Times New Roman"/>
              </w:rPr>
              <w:t>60,50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8010000">
            <w:pPr>
              <w:widowControl w:val="0"/>
              <w:spacing w:after="0" w:line="240" w:lineRule="auto"/>
              <w:ind/>
              <w:jc w:val="center"/>
              <w:rPr>
                <w:rFonts w:ascii="Times New Roman" w:hAnsi="Times New Roman"/>
              </w:rPr>
            </w:pPr>
            <w:r>
              <w:rPr>
                <w:rFonts w:ascii="Times New Roman" w:hAnsi="Times New Roman"/>
              </w:rPr>
              <w:t>62,00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9010000">
            <w:pPr>
              <w:widowControl w:val="0"/>
              <w:spacing w:after="0" w:line="240" w:lineRule="auto"/>
              <w:ind/>
              <w:jc w:val="center"/>
              <w:rPr>
                <w:rFonts w:ascii="Times New Roman" w:hAnsi="Times New Roman"/>
              </w:rPr>
            </w:pPr>
            <w:r>
              <w:rPr>
                <w:rFonts w:ascii="Times New Roman" w:hAnsi="Times New Roman"/>
              </w:rPr>
              <w:t>64,50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A010000">
            <w:pPr>
              <w:widowControl w:val="0"/>
              <w:spacing w:after="0" w:line="240" w:lineRule="auto"/>
              <w:ind/>
              <w:jc w:val="center"/>
              <w:rPr>
                <w:rFonts w:ascii="Times New Roman" w:hAnsi="Times New Roman"/>
              </w:rPr>
            </w:pPr>
            <w:r>
              <w:rPr>
                <w:rFonts w:ascii="Times New Roman" w:hAnsi="Times New Roman"/>
              </w:rPr>
              <w:t>67,00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10000">
            <w:pPr>
              <w:widowControl w:val="0"/>
              <w:spacing w:after="0" w:line="240" w:lineRule="auto"/>
              <w:ind/>
              <w:jc w:val="center"/>
              <w:rPr>
                <w:rFonts w:ascii="Times New Roman" w:hAnsi="Times New Roman"/>
              </w:rPr>
            </w:pPr>
            <w:r>
              <w:rPr>
                <w:rFonts w:ascii="Times New Roman" w:hAnsi="Times New Roman"/>
              </w:rPr>
              <w:t>1.12.</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10000">
            <w:pPr>
              <w:widowControl w:val="0"/>
              <w:spacing w:after="0" w:line="240" w:lineRule="auto"/>
              <w:ind/>
              <w:jc w:val="both"/>
              <w:rPr>
                <w:rFonts w:ascii="Times New Roman" w:hAnsi="Times New Roman"/>
                <w:sz w:val="24"/>
              </w:rPr>
            </w:pPr>
            <w:r>
              <w:rPr>
                <w:rFonts w:ascii="Times New Roman" w:hAnsi="Times New Roman"/>
              </w:rPr>
              <w:t>Оплата услуг специалистов по организации физкультурно-оздоровительной и спортивно-массовой работы с населением среднего возраста</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10000">
            <w:pPr>
              <w:widowControl w:val="0"/>
              <w:spacing w:after="0" w:line="240" w:lineRule="auto"/>
              <w:ind/>
              <w:jc w:val="both"/>
              <w:rPr>
                <w:rFonts w:ascii="Times New Roman" w:hAnsi="Times New Roman"/>
              </w:rPr>
            </w:pPr>
            <w:r>
              <w:rPr>
                <w:rFonts w:ascii="Times New Roman" w:hAnsi="Times New Roman"/>
              </w:rPr>
              <w:t xml:space="preserve">Доля граждан в возрасте от 30 до 54 лет </w:t>
            </w:r>
            <w:r>
              <w:rPr>
                <w:rFonts w:ascii="Times New Roman" w:hAnsi="Times New Roman"/>
              </w:rPr>
              <w:t>включительно</w:t>
            </w:r>
          </w:p>
          <w:p w14:paraId="6F010000">
            <w:pPr>
              <w:widowControl w:val="0"/>
              <w:spacing w:after="0" w:line="240" w:lineRule="auto"/>
              <w:ind/>
              <w:jc w:val="both"/>
              <w:rPr>
                <w:rFonts w:ascii="Times New Roman" w:hAnsi="Times New Roman"/>
              </w:rPr>
            </w:pPr>
            <w:r>
              <w:rPr>
                <w:rFonts w:ascii="Times New Roman" w:hAnsi="Times New Roman"/>
              </w:rPr>
              <w:t xml:space="preserve">(женщины) и до 59 лет включительно (мужчины), систематически занимающихся </w:t>
            </w:r>
            <w:r>
              <w:rPr>
                <w:rFonts w:ascii="Times New Roman" w:hAnsi="Times New Roman"/>
              </w:rPr>
              <w:t xml:space="preserve">физической культурой </w:t>
            </w:r>
            <w:r>
              <w:rPr>
                <w:rFonts w:ascii="Times New Roman" w:hAnsi="Times New Roman"/>
              </w:rPr>
              <w:t xml:space="preserve">и спортом, в общей </w:t>
            </w:r>
            <w:r>
              <w:rPr>
                <w:rFonts w:ascii="Times New Roman" w:hAnsi="Times New Roman"/>
              </w:rPr>
              <w:t>численности граждан</w:t>
            </w:r>
          </w:p>
          <w:p w14:paraId="70010000">
            <w:pPr>
              <w:widowControl w:val="0"/>
              <w:spacing w:after="0" w:line="240" w:lineRule="auto"/>
              <w:ind/>
              <w:jc w:val="both"/>
              <w:rPr>
                <w:rFonts w:ascii="Times New Roman" w:hAnsi="Times New Roman"/>
              </w:rPr>
            </w:pPr>
            <w:r>
              <w:rPr>
                <w:rFonts w:ascii="Times New Roman" w:hAnsi="Times New Roman"/>
              </w:rPr>
              <w:t xml:space="preserve">Муниципального образования данной </w:t>
            </w:r>
            <w:r>
              <w:rPr>
                <w:rFonts w:ascii="Times New Roman" w:hAnsi="Times New Roman"/>
              </w:rPr>
              <w:t>возрастной категории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1010000">
            <w:pPr>
              <w:widowControl w:val="0"/>
              <w:spacing w:after="0" w:line="240" w:lineRule="auto"/>
              <w:ind/>
              <w:jc w:val="center"/>
              <w:rPr>
                <w:rFonts w:ascii="Times New Roman" w:hAnsi="Times New Roman"/>
              </w:rPr>
            </w:pPr>
            <w:r>
              <w:rPr>
                <w:rFonts w:ascii="Times New Roman" w:hAnsi="Times New Roman"/>
              </w:rPr>
              <w:t>46,0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2010000">
            <w:pPr>
              <w:widowControl w:val="0"/>
              <w:spacing w:after="0" w:line="240" w:lineRule="auto"/>
              <w:ind/>
              <w:jc w:val="center"/>
              <w:rPr>
                <w:rFonts w:ascii="Times New Roman" w:hAnsi="Times New Roman"/>
              </w:rPr>
            </w:pPr>
            <w:r>
              <w:rPr>
                <w:rFonts w:ascii="Times New Roman" w:hAnsi="Times New Roman"/>
              </w:rPr>
              <w:t>55,30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3010000">
            <w:pPr>
              <w:widowControl w:val="0"/>
              <w:spacing w:after="0" w:line="240" w:lineRule="auto"/>
              <w:ind/>
              <w:jc w:val="center"/>
              <w:rPr>
                <w:rFonts w:ascii="Times New Roman" w:hAnsi="Times New Roman"/>
              </w:rPr>
            </w:pPr>
            <w:r>
              <w:rPr>
                <w:rFonts w:ascii="Times New Roman" w:hAnsi="Times New Roman"/>
              </w:rPr>
              <w:t>58,00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4010000">
            <w:pPr>
              <w:widowControl w:val="0"/>
              <w:spacing w:after="0" w:line="240" w:lineRule="auto"/>
              <w:ind/>
              <w:jc w:val="center"/>
              <w:rPr>
                <w:rFonts w:ascii="Times New Roman" w:hAnsi="Times New Roman"/>
              </w:rPr>
            </w:pPr>
            <w:r>
              <w:rPr>
                <w:rFonts w:ascii="Times New Roman" w:hAnsi="Times New Roman"/>
              </w:rPr>
              <w:t>60,50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5010000">
            <w:pPr>
              <w:widowControl w:val="0"/>
              <w:spacing w:after="0" w:line="240" w:lineRule="auto"/>
              <w:ind/>
              <w:jc w:val="center"/>
              <w:rPr>
                <w:rFonts w:ascii="Times New Roman" w:hAnsi="Times New Roman"/>
              </w:rPr>
            </w:pPr>
            <w:r>
              <w:rPr>
                <w:rFonts w:ascii="Times New Roman" w:hAnsi="Times New Roman"/>
              </w:rPr>
              <w:t>62,00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6010000">
            <w:pPr>
              <w:widowControl w:val="0"/>
              <w:spacing w:after="0" w:line="240" w:lineRule="auto"/>
              <w:ind/>
              <w:jc w:val="center"/>
              <w:rPr>
                <w:rFonts w:ascii="Times New Roman" w:hAnsi="Times New Roman"/>
              </w:rPr>
            </w:pPr>
            <w:r>
              <w:rPr>
                <w:rFonts w:ascii="Times New Roman" w:hAnsi="Times New Roman"/>
              </w:rPr>
              <w:t>64,50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7010000">
            <w:pPr>
              <w:widowControl w:val="0"/>
              <w:spacing w:after="0" w:line="240" w:lineRule="auto"/>
              <w:ind/>
              <w:jc w:val="center"/>
              <w:rPr>
                <w:rFonts w:ascii="Times New Roman" w:hAnsi="Times New Roman"/>
              </w:rPr>
            </w:pPr>
            <w:r>
              <w:rPr>
                <w:rFonts w:ascii="Times New Roman" w:hAnsi="Times New Roman"/>
              </w:rPr>
              <w:t>67,00</w:t>
            </w:r>
          </w:p>
        </w:tc>
      </w:tr>
      <w:tr>
        <w:trPr>
          <w:trHeight w:hRule="atLeast" w:val="32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10000">
            <w:pPr>
              <w:widowControl w:val="0"/>
              <w:spacing w:after="0" w:line="240" w:lineRule="auto"/>
              <w:ind/>
              <w:jc w:val="center"/>
              <w:rPr>
                <w:rFonts w:ascii="Times New Roman" w:hAnsi="Times New Roman"/>
              </w:rPr>
            </w:pPr>
            <w:r>
              <w:rPr>
                <w:rFonts w:ascii="Times New Roman" w:hAnsi="Times New Roman"/>
              </w:rPr>
              <w:t>1.13.</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10000">
            <w:pPr>
              <w:widowControl w:val="0"/>
              <w:spacing w:after="0" w:line="240" w:lineRule="auto"/>
              <w:ind/>
              <w:jc w:val="both"/>
              <w:rPr>
                <w:rFonts w:ascii="Times New Roman" w:hAnsi="Times New Roman"/>
              </w:rPr>
            </w:pPr>
            <w:r>
              <w:rPr>
                <w:rFonts w:ascii="Times New Roman" w:hAnsi="Times New Roman"/>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10000">
            <w:pPr>
              <w:widowControl w:val="0"/>
              <w:spacing w:after="0" w:line="240" w:lineRule="auto"/>
              <w:ind/>
              <w:jc w:val="both"/>
              <w:rPr>
                <w:rFonts w:ascii="Times New Roman" w:hAnsi="Times New Roman"/>
              </w:rPr>
            </w:pPr>
            <w:r>
              <w:rPr>
                <w:rFonts w:ascii="Times New Roman" w:hAnsi="Times New Roman"/>
              </w:rPr>
              <w:t>Количество ставок специалистов, освоенных муниципальным</w:t>
            </w:r>
          </w:p>
          <w:p w14:paraId="7C010000">
            <w:pPr>
              <w:widowControl w:val="0"/>
              <w:spacing w:after="0" w:line="240" w:lineRule="auto"/>
              <w:ind/>
              <w:jc w:val="both"/>
              <w:rPr>
                <w:rFonts w:ascii="Times New Roman" w:hAnsi="Times New Roman"/>
              </w:rPr>
            </w:pPr>
            <w:r>
              <w:rPr>
                <w:rFonts w:ascii="Times New Roman" w:hAnsi="Times New Roman"/>
              </w:rPr>
              <w:t>образованием для организации физкультурно- оздоровительной и спортивно-массовой работы с лицами с ограниченными возможностями здоровья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D010000">
            <w:pPr>
              <w:widowControl w:val="0"/>
              <w:spacing w:after="0" w:line="240" w:lineRule="auto"/>
              <w:ind/>
              <w:jc w:val="center"/>
              <w:rPr>
                <w:rFonts w:ascii="Times New Roman" w:hAnsi="Times New Roman"/>
              </w:rPr>
            </w:pPr>
            <w:r>
              <w:rPr>
                <w:rFonts w:ascii="Times New Roman" w:hAnsi="Times New Roman"/>
              </w:rPr>
              <w:t>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E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F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0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1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2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3010000">
            <w:pPr>
              <w:widowControl w:val="0"/>
              <w:spacing w:after="0" w:line="240" w:lineRule="auto"/>
              <w:ind/>
              <w:jc w:val="center"/>
              <w:rPr>
                <w:rFonts w:ascii="Times New Roman" w:hAnsi="Times New Roman"/>
              </w:rPr>
            </w:pPr>
            <w:r>
              <w:rPr>
                <w:rFonts w:ascii="Times New Roman" w:hAnsi="Times New Roman"/>
              </w:rPr>
              <w:t>1,0</w:t>
            </w:r>
          </w:p>
        </w:tc>
      </w:tr>
      <w:tr>
        <w:trPr>
          <w:trHeight w:hRule="atLeast" w:val="32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10000">
            <w:pPr>
              <w:widowControl w:val="0"/>
              <w:spacing w:after="0" w:line="240" w:lineRule="auto"/>
              <w:ind/>
              <w:jc w:val="center"/>
              <w:rPr>
                <w:rFonts w:ascii="Times New Roman" w:hAnsi="Times New Roman"/>
              </w:rPr>
            </w:pPr>
            <w:r>
              <w:rPr>
                <w:rFonts w:ascii="Times New Roman" w:hAnsi="Times New Roman"/>
              </w:rPr>
              <w:t>1.14</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10000">
            <w:pPr>
              <w:widowControl w:val="0"/>
              <w:spacing w:after="0" w:line="240" w:lineRule="auto"/>
              <w:ind/>
              <w:jc w:val="both"/>
              <w:rPr>
                <w:rFonts w:ascii="Times New Roman" w:hAnsi="Times New Roman"/>
              </w:rPr>
            </w:pPr>
            <w:r>
              <w:rPr>
                <w:rFonts w:ascii="Times New Roman" w:hAnsi="Times New Roman"/>
              </w:rPr>
              <w:t xml:space="preserve">Повышение квалификации </w:t>
            </w:r>
            <w:r>
              <w:rPr>
                <w:rFonts w:ascii="Times New Roman" w:hAnsi="Times New Roman"/>
              </w:rPr>
              <w:t>педагогических работников и руководителей</w:t>
            </w:r>
            <w:r>
              <w:rPr>
                <w:rFonts w:ascii="Times New Roman" w:hAnsi="Times New Roman"/>
              </w:rPr>
              <w:t xml:space="preserve"> муниципальных учреждений, реализующих </w:t>
            </w:r>
            <w:r>
              <w:rPr>
                <w:rFonts w:ascii="Times New Roman" w:hAnsi="Times New Roman"/>
              </w:rPr>
              <w:t>дополнительные образовательные программы спортивной подготовки</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10000">
            <w:pPr>
              <w:widowControl w:val="0"/>
              <w:spacing w:after="0" w:line="240" w:lineRule="auto"/>
              <w:ind/>
              <w:jc w:val="both"/>
              <w:rPr>
                <w:rFonts w:ascii="Times New Roman" w:hAnsi="Times New Roman"/>
              </w:rPr>
            </w:pPr>
            <w:r>
              <w:rPr>
                <w:rFonts w:ascii="Times New Roman" w:hAnsi="Times New Roman"/>
              </w:rPr>
              <w:t>Доля тренеров, тренеров-преподавателей, реализующих программы спортивной подготовки и дополнительные образовательные программы спортивной подготовки, прошедших курсы повышения квалификации, в общей численности тренеров, тренеров-преподавателей реализующих программы спортивной подготовки и дополнительные образовательные программы спортивной подготовки в муниципальных учреждениях, подведомственных органам управления в сфере физической культуры и спорта</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8010000">
            <w:pPr>
              <w:widowControl w:val="0"/>
              <w:spacing w:after="0" w:line="240" w:lineRule="auto"/>
              <w:ind/>
              <w:jc w:val="center"/>
              <w:rPr>
                <w:rFonts w:ascii="Times New Roman" w:hAnsi="Times New Roman"/>
              </w:rPr>
            </w:pPr>
            <w:r>
              <w:rPr>
                <w:rFonts w:ascii="Times New Roman" w:hAnsi="Times New Roman"/>
              </w:rPr>
              <w:t>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9010000">
            <w:pPr>
              <w:widowControl w:val="0"/>
              <w:spacing w:after="0" w:line="240" w:lineRule="auto"/>
              <w:ind/>
              <w:jc w:val="center"/>
              <w:rPr>
                <w:rFonts w:ascii="Times New Roman" w:hAnsi="Times New Roman"/>
              </w:rPr>
            </w:pPr>
            <w:r>
              <w:rPr>
                <w:rFonts w:ascii="Times New Roman" w:hAnsi="Times New Roman"/>
              </w:rPr>
              <w:t>95,24</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A010000">
            <w:pPr>
              <w:widowControl w:val="0"/>
              <w:spacing w:after="0" w:line="240" w:lineRule="auto"/>
              <w:ind/>
              <w:jc w:val="center"/>
              <w:rPr>
                <w:rFonts w:ascii="Times New Roman" w:hAnsi="Times New Roman"/>
              </w:rPr>
            </w:pPr>
            <w:r>
              <w:rPr>
                <w:rFonts w:ascii="Times New Roman" w:hAnsi="Times New Roman"/>
              </w:rPr>
              <w:t>95,24</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B010000">
            <w:pPr>
              <w:widowControl w:val="0"/>
              <w:spacing w:after="0" w:line="240" w:lineRule="auto"/>
              <w:ind/>
              <w:jc w:val="center"/>
              <w:rPr>
                <w:rFonts w:ascii="Times New Roman" w:hAnsi="Times New Roman"/>
              </w:rPr>
            </w:pPr>
            <w:r>
              <w:rPr>
                <w:rFonts w:ascii="Times New Roman" w:hAnsi="Times New Roman"/>
              </w:rPr>
              <w:t>95,24</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C010000">
            <w:pPr>
              <w:widowControl w:val="0"/>
              <w:spacing w:after="0" w:line="240" w:lineRule="auto"/>
              <w:ind/>
              <w:jc w:val="center"/>
              <w:rPr>
                <w:rFonts w:ascii="Times New Roman" w:hAnsi="Times New Roman"/>
              </w:rPr>
            </w:pPr>
            <w:r>
              <w:rPr>
                <w:rFonts w:ascii="Times New Roman" w:hAnsi="Times New Roman"/>
              </w:rPr>
              <w:t>95,24</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D010000">
            <w:pPr>
              <w:widowControl w:val="0"/>
              <w:spacing w:after="0" w:line="240" w:lineRule="auto"/>
              <w:ind/>
              <w:jc w:val="center"/>
              <w:rPr>
                <w:rFonts w:ascii="Times New Roman" w:hAnsi="Times New Roman"/>
              </w:rPr>
            </w:pPr>
            <w:r>
              <w:rPr>
                <w:rFonts w:ascii="Times New Roman" w:hAnsi="Times New Roman"/>
              </w:rPr>
              <w:t>95,24</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10000">
            <w:pPr>
              <w:widowControl w:val="0"/>
              <w:spacing w:after="0" w:line="240" w:lineRule="auto"/>
              <w:ind/>
              <w:jc w:val="center"/>
              <w:rPr>
                <w:rFonts w:ascii="Times New Roman" w:hAnsi="Times New Roman"/>
              </w:rPr>
            </w:pPr>
            <w:r>
              <w:rPr>
                <w:rFonts w:ascii="Times New Roman" w:hAnsi="Times New Roman"/>
              </w:rPr>
              <w:t>95,24</w:t>
            </w:r>
          </w:p>
        </w:tc>
      </w:tr>
      <w:tr>
        <w:trPr>
          <w:trHeight w:hRule="atLeast" w:val="322"/>
        </w:trPr>
        <w:tc>
          <w:tcPr>
            <w:tcW w:type="dxa" w:w="57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F010000">
            <w:pPr>
              <w:widowControl w:val="0"/>
              <w:spacing w:after="0" w:line="240" w:lineRule="auto"/>
              <w:ind/>
              <w:jc w:val="center"/>
              <w:rPr>
                <w:rFonts w:ascii="Times New Roman" w:hAnsi="Times New Roman"/>
              </w:rPr>
            </w:pPr>
            <w:r>
              <w:rPr>
                <w:rFonts w:ascii="Times New Roman" w:hAnsi="Times New Roman"/>
              </w:rPr>
              <w:t>1.15.</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0010000">
            <w:pPr>
              <w:widowControl w:val="0"/>
              <w:spacing w:after="0" w:line="240" w:lineRule="auto"/>
              <w:ind/>
              <w:jc w:val="both"/>
              <w:rPr>
                <w:rFonts w:ascii="Times New Roman" w:hAnsi="Times New Roman"/>
              </w:rPr>
            </w:pPr>
            <w:r>
              <w:rPr>
                <w:rFonts w:ascii="Times New Roman" w:hAnsi="Times New Roman"/>
              </w:rPr>
              <w:t xml:space="preserve">Оплата услуг спортивных судей и инструкторов по спорту, организующих работу с населением по выполнению норм </w:t>
            </w:r>
            <w:r>
              <w:rPr>
                <w:rFonts w:ascii="Times New Roman" w:hAnsi="Times New Roman"/>
              </w:rPr>
              <w:t>Всероссийского физкультурно-спортивного комплекса «Готов к труду и обороне» в местных центрах тестирования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1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10000">
            <w:pPr>
              <w:widowControl w:val="0"/>
              <w:spacing w:after="0" w:line="240" w:lineRule="auto"/>
              <w:ind/>
              <w:jc w:val="both"/>
              <w:rPr>
                <w:rFonts w:ascii="Times New Roman" w:hAnsi="Times New Roman"/>
              </w:rPr>
            </w:pPr>
            <w:r>
              <w:rPr>
                <w:rFonts w:ascii="Times New Roman" w:hAnsi="Times New Roman"/>
              </w:rPr>
              <w:t xml:space="preserve">Доля населения, принявшего участие в выполнении нормативов ГТО, от общей численности населения, </w:t>
            </w:r>
            <w:r>
              <w:rPr>
                <w:rFonts w:ascii="Times New Roman" w:hAnsi="Times New Roman"/>
              </w:rPr>
              <w:t>зарегистрированного в электронной базе данных, проживающего на территории муниципального образования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3010000">
            <w:pPr>
              <w:widowControl w:val="0"/>
              <w:spacing w:after="0" w:line="240" w:lineRule="auto"/>
              <w:ind/>
              <w:jc w:val="center"/>
              <w:rPr>
                <w:rFonts w:ascii="Times New Roman" w:hAnsi="Times New Roman"/>
              </w:rPr>
            </w:pPr>
            <w:r>
              <w:rPr>
                <w:rFonts w:ascii="Times New Roman" w:hAnsi="Times New Roman"/>
              </w:rPr>
              <w:t>0,039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4010000">
            <w:pPr>
              <w:widowControl w:val="0"/>
              <w:spacing w:after="0" w:line="240" w:lineRule="auto"/>
              <w:ind/>
              <w:jc w:val="center"/>
              <w:rPr>
                <w:rFonts w:ascii="Times New Roman" w:hAnsi="Times New Roman"/>
              </w:rPr>
            </w:pPr>
            <w:r>
              <w:rPr>
                <w:rFonts w:ascii="Times New Roman" w:hAnsi="Times New Roman"/>
              </w:rPr>
              <w:t>12,0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5010000">
            <w:pPr>
              <w:widowControl w:val="0"/>
              <w:spacing w:after="0" w:line="240" w:lineRule="auto"/>
              <w:ind/>
              <w:jc w:val="center"/>
              <w:rPr>
                <w:rFonts w:ascii="Times New Roman" w:hAnsi="Times New Roman"/>
              </w:rPr>
            </w:pPr>
            <w:r>
              <w:rPr>
                <w:rFonts w:ascii="Times New Roman" w:hAnsi="Times New Roman"/>
              </w:rPr>
              <w:t>12,0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6010000">
            <w:pPr>
              <w:widowControl w:val="0"/>
              <w:spacing w:after="0" w:line="240" w:lineRule="auto"/>
              <w:ind/>
              <w:jc w:val="center"/>
              <w:rPr>
                <w:rFonts w:ascii="Times New Roman" w:hAnsi="Times New Roman"/>
              </w:rPr>
            </w:pPr>
            <w:r>
              <w:rPr>
                <w:rFonts w:ascii="Times New Roman" w:hAnsi="Times New Roman"/>
              </w:rPr>
              <w:t>12,0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7010000">
            <w:pPr>
              <w:widowControl w:val="0"/>
              <w:spacing w:after="0" w:line="240" w:lineRule="auto"/>
              <w:ind/>
              <w:jc w:val="center"/>
              <w:rPr>
                <w:rFonts w:ascii="Times New Roman" w:hAnsi="Times New Roman"/>
              </w:rPr>
            </w:pPr>
            <w:r>
              <w:rPr>
                <w:rFonts w:ascii="Times New Roman" w:hAnsi="Times New Roman"/>
              </w:rPr>
              <w:t>12,0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8010000">
            <w:pPr>
              <w:widowControl w:val="0"/>
              <w:spacing w:after="0" w:line="240" w:lineRule="auto"/>
              <w:ind/>
              <w:jc w:val="center"/>
              <w:rPr>
                <w:rFonts w:ascii="Times New Roman" w:hAnsi="Times New Roman"/>
              </w:rPr>
            </w:pPr>
            <w:r>
              <w:rPr>
                <w:rFonts w:ascii="Times New Roman" w:hAnsi="Times New Roman"/>
              </w:rPr>
              <w:t>12,0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9010000">
            <w:pPr>
              <w:widowControl w:val="0"/>
              <w:spacing w:after="0" w:line="240" w:lineRule="auto"/>
              <w:ind/>
              <w:jc w:val="center"/>
              <w:rPr>
                <w:rFonts w:ascii="Times New Roman" w:hAnsi="Times New Roman"/>
              </w:rPr>
            </w:pPr>
            <w:r>
              <w:rPr>
                <w:rFonts w:ascii="Times New Roman" w:hAnsi="Times New Roman"/>
              </w:rPr>
              <w:t>12,0</w:t>
            </w:r>
          </w:p>
        </w:tc>
      </w:tr>
      <w:tr>
        <w:trPr>
          <w:trHeight w:hRule="atLeast" w:val="322"/>
        </w:trPr>
        <w:tc>
          <w:tcPr>
            <w:tcW w:type="dxa" w:w="57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10000">
            <w:pPr>
              <w:widowControl w:val="0"/>
              <w:spacing w:after="0" w:line="240" w:lineRule="auto"/>
              <w:ind/>
              <w:jc w:val="both"/>
              <w:rPr>
                <w:rFonts w:ascii="Times New Roman" w:hAnsi="Times New Roman"/>
              </w:rPr>
            </w:pPr>
            <w:r>
              <w:rPr>
                <w:rFonts w:ascii="Times New Roman" w:hAnsi="Times New Roman"/>
              </w:rPr>
              <w:t xml:space="preserve">Доля населения, выполнившего нормативы  на знаки отличия от общей численности населения, проживающего на территории муниципального образования  </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C01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D010000">
            <w:pPr>
              <w:widowControl w:val="0"/>
              <w:spacing w:after="0" w:line="240" w:lineRule="auto"/>
              <w:ind/>
              <w:jc w:val="center"/>
              <w:rPr>
                <w:rFonts w:ascii="Times New Roman" w:hAnsi="Times New Roman"/>
              </w:rPr>
            </w:pPr>
            <w:r>
              <w:rPr>
                <w:rFonts w:ascii="Times New Roman" w:hAnsi="Times New Roman"/>
              </w:rPr>
              <w:t>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E010000">
            <w:pPr>
              <w:widowControl w:val="0"/>
              <w:spacing w:after="0" w:line="240" w:lineRule="auto"/>
              <w:ind/>
              <w:jc w:val="center"/>
              <w:rPr>
                <w:rFonts w:ascii="Times New Roman" w:hAnsi="Times New Roman"/>
              </w:rPr>
            </w:pPr>
            <w:r>
              <w:rPr>
                <w:rFonts w:ascii="Times New Roman" w:hAnsi="Times New Roman"/>
              </w:rPr>
              <w:t>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F010000">
            <w:pPr>
              <w:widowControl w:val="0"/>
              <w:spacing w:after="0" w:line="240" w:lineRule="auto"/>
              <w:ind/>
              <w:jc w:val="center"/>
              <w:rPr>
                <w:rFonts w:ascii="Times New Roman" w:hAnsi="Times New Roman"/>
              </w:rPr>
            </w:pPr>
            <w:r>
              <w:rPr>
                <w:rFonts w:ascii="Times New Roman" w:hAnsi="Times New Roman"/>
              </w:rPr>
              <w:t>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0010000">
            <w:pPr>
              <w:widowControl w:val="0"/>
              <w:spacing w:after="0" w:line="240" w:lineRule="auto"/>
              <w:ind/>
              <w:jc w:val="center"/>
              <w:rPr>
                <w:rFonts w:ascii="Times New Roman" w:hAnsi="Times New Roman"/>
              </w:rPr>
            </w:pPr>
            <w:r>
              <w:rPr>
                <w:rFonts w:ascii="Times New Roman" w:hAnsi="Times New Roman"/>
              </w:rPr>
              <w:t>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1010000">
            <w:pPr>
              <w:widowControl w:val="0"/>
              <w:spacing w:after="0" w:line="240" w:lineRule="auto"/>
              <w:ind/>
              <w:jc w:val="center"/>
              <w:rPr>
                <w:rFonts w:ascii="Times New Roman" w:hAnsi="Times New Roman"/>
              </w:rPr>
            </w:pPr>
            <w:r>
              <w:rPr>
                <w:rFonts w:ascii="Times New Roman" w:hAnsi="Times New Roman"/>
              </w:rPr>
              <w:t>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2010000">
            <w:pPr>
              <w:widowControl w:val="0"/>
              <w:spacing w:after="0" w:line="240" w:lineRule="auto"/>
              <w:ind/>
              <w:jc w:val="center"/>
              <w:rPr>
                <w:rFonts w:ascii="Times New Roman" w:hAnsi="Times New Roman"/>
              </w:rPr>
            </w:pPr>
            <w:r>
              <w:rPr>
                <w:rFonts w:ascii="Times New Roman" w:hAnsi="Times New Roman"/>
              </w:rPr>
              <w:t>3,0</w:t>
            </w:r>
          </w:p>
        </w:tc>
      </w:tr>
      <w:tr>
        <w:trPr>
          <w:trHeight w:hRule="atLeast" w:val="322"/>
        </w:trPr>
        <w:tc>
          <w:tcPr>
            <w:tcW w:type="dxa" w:w="57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10000">
            <w:pPr>
              <w:widowControl w:val="0"/>
              <w:spacing w:after="0" w:line="240" w:lineRule="auto"/>
              <w:ind/>
              <w:jc w:val="both"/>
              <w:rPr>
                <w:rFonts w:ascii="Times New Roman" w:hAnsi="Times New Roman"/>
              </w:rPr>
            </w:pPr>
            <w:r>
              <w:rPr>
                <w:rFonts w:ascii="Times New Roman" w:hAnsi="Times New Roman"/>
              </w:rPr>
              <w:t>Доля опубликованных материалов по вопросам внедрения комплекса ГТО в средствах массовой информации от общей численности населения, проживающего на территории муниципального образования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5010000">
            <w:pPr>
              <w:widowControl w:val="0"/>
              <w:spacing w:after="0" w:line="240" w:lineRule="auto"/>
              <w:ind/>
              <w:jc w:val="center"/>
              <w:rPr>
                <w:rFonts w:ascii="Times New Roman" w:hAnsi="Times New Roman"/>
              </w:rPr>
            </w:pPr>
            <w:r>
              <w:rPr>
                <w:rFonts w:ascii="Times New Roman" w:hAnsi="Times New Roman"/>
              </w:rPr>
              <w:t>4,0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6010000">
            <w:pPr>
              <w:widowControl w:val="0"/>
              <w:spacing w:after="0" w:line="240" w:lineRule="auto"/>
              <w:ind/>
              <w:jc w:val="center"/>
              <w:rPr>
                <w:rFonts w:ascii="Times New Roman" w:hAnsi="Times New Roman"/>
              </w:rPr>
            </w:pPr>
            <w:r>
              <w:rPr>
                <w:rFonts w:ascii="Times New Roman" w:hAnsi="Times New Roman"/>
              </w:rPr>
              <w:t>0,209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7010000">
            <w:pPr>
              <w:widowControl w:val="0"/>
              <w:spacing w:after="0" w:line="240" w:lineRule="auto"/>
              <w:ind/>
              <w:jc w:val="center"/>
              <w:rPr>
                <w:rFonts w:ascii="Times New Roman" w:hAnsi="Times New Roman"/>
              </w:rPr>
            </w:pPr>
            <w:r>
              <w:rPr>
                <w:rFonts w:ascii="Times New Roman" w:hAnsi="Times New Roman"/>
              </w:rPr>
              <w:t>0,209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8010000">
            <w:pPr>
              <w:widowControl w:val="0"/>
              <w:spacing w:after="0" w:line="240" w:lineRule="auto"/>
              <w:ind/>
              <w:jc w:val="center"/>
              <w:rPr>
                <w:rFonts w:ascii="Times New Roman" w:hAnsi="Times New Roman"/>
              </w:rPr>
            </w:pPr>
            <w:r>
              <w:rPr>
                <w:rFonts w:ascii="Times New Roman" w:hAnsi="Times New Roman"/>
              </w:rPr>
              <w:t>0,209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9010000">
            <w:pPr>
              <w:widowControl w:val="0"/>
              <w:spacing w:after="0" w:line="240" w:lineRule="auto"/>
              <w:ind/>
              <w:jc w:val="center"/>
              <w:rPr>
                <w:rFonts w:ascii="Times New Roman" w:hAnsi="Times New Roman"/>
              </w:rPr>
            </w:pPr>
            <w:r>
              <w:rPr>
                <w:rFonts w:ascii="Times New Roman" w:hAnsi="Times New Roman"/>
              </w:rPr>
              <w:t>0,209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A010000">
            <w:pPr>
              <w:widowControl w:val="0"/>
              <w:spacing w:after="0" w:line="240" w:lineRule="auto"/>
              <w:ind/>
              <w:jc w:val="center"/>
              <w:rPr>
                <w:rFonts w:ascii="Times New Roman" w:hAnsi="Times New Roman"/>
              </w:rPr>
            </w:pPr>
            <w:r>
              <w:rPr>
                <w:rFonts w:ascii="Times New Roman" w:hAnsi="Times New Roman"/>
              </w:rPr>
              <w:t>0,209</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B010000">
            <w:pPr>
              <w:widowControl w:val="0"/>
              <w:spacing w:after="0" w:line="240" w:lineRule="auto"/>
              <w:ind/>
              <w:jc w:val="center"/>
              <w:rPr>
                <w:rFonts w:ascii="Times New Roman" w:hAnsi="Times New Roman"/>
              </w:rPr>
            </w:pPr>
            <w:r>
              <w:rPr>
                <w:rFonts w:ascii="Times New Roman" w:hAnsi="Times New Roman"/>
              </w:rPr>
              <w:t>0,209</w:t>
            </w:r>
          </w:p>
        </w:tc>
      </w:tr>
      <w:tr>
        <w:trPr>
          <w:trHeight w:hRule="atLeast" w:val="714"/>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10000">
            <w:pPr>
              <w:widowControl w:val="0"/>
              <w:spacing w:after="0" w:line="240" w:lineRule="auto"/>
              <w:ind/>
              <w:jc w:val="center"/>
              <w:rPr>
                <w:rFonts w:ascii="Times New Roman" w:hAnsi="Times New Roman"/>
              </w:rPr>
            </w:pPr>
            <w:r>
              <w:rPr>
                <w:rFonts w:ascii="Times New Roman" w:hAnsi="Times New Roman"/>
              </w:rPr>
              <w:t>1.16.</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10000">
            <w:pPr>
              <w:widowControl w:val="0"/>
              <w:spacing w:after="0" w:line="240" w:lineRule="auto"/>
              <w:ind/>
              <w:jc w:val="both"/>
              <w:rPr>
                <w:rFonts w:ascii="Times New Roman" w:hAnsi="Times New Roman"/>
              </w:rPr>
            </w:pPr>
            <w:r>
              <w:rPr>
                <w:rFonts w:ascii="Times New Roman" w:hAnsi="Times New Roman"/>
              </w:rPr>
              <w:t>Оплата налогов</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E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F01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оплату налогов</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0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1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2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3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4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5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6010000">
            <w:pPr>
              <w:widowControl w:val="0"/>
              <w:spacing w:after="0" w:line="240" w:lineRule="auto"/>
              <w:ind/>
              <w:jc w:val="center"/>
              <w:rPr>
                <w:rFonts w:ascii="Times New Roman" w:hAnsi="Times New Roman"/>
              </w:rPr>
            </w:pPr>
            <w:r>
              <w:rPr>
                <w:rFonts w:ascii="Times New Roman" w:hAnsi="Times New Roman"/>
              </w:rPr>
              <w:t>100,0</w:t>
            </w:r>
          </w:p>
        </w:tc>
      </w:tr>
      <w:tr>
        <w:trPr>
          <w:trHeight w:hRule="atLeast" w:val="180"/>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10000">
            <w:pPr>
              <w:widowControl w:val="0"/>
              <w:spacing w:after="0" w:line="240" w:lineRule="auto"/>
              <w:ind/>
              <w:jc w:val="center"/>
              <w:rPr>
                <w:rFonts w:ascii="Times New Roman" w:hAnsi="Times New Roman"/>
              </w:rPr>
            </w:pPr>
            <w:r>
              <w:rPr>
                <w:rFonts w:ascii="Times New Roman" w:hAnsi="Times New Roman"/>
              </w:rPr>
              <w:t>1.17.</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8010000">
            <w:pPr>
              <w:widowControl w:val="0"/>
              <w:spacing w:after="0" w:line="240" w:lineRule="auto"/>
              <w:ind/>
              <w:jc w:val="both"/>
              <w:rPr>
                <w:rFonts w:ascii="Times New Roman" w:hAnsi="Times New Roman"/>
              </w:rPr>
            </w:pPr>
            <w:r>
              <w:rPr>
                <w:rFonts w:ascii="Times New Roman" w:hAnsi="Times New Roman"/>
              </w:rPr>
              <w:t>Приобретение материальных запасов, на приобретение (изготовление) объектов, относящихся к основным средствам</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9010000">
            <w:pPr>
              <w:widowControl w:val="0"/>
              <w:spacing w:after="0" w:line="240" w:lineRule="auto"/>
              <w:ind/>
              <w:jc w:val="center"/>
              <w:rPr>
                <w:rFonts w:ascii="Times New Roman" w:hAnsi="Times New Roman"/>
                <w:sz w:val="24"/>
              </w:rPr>
            </w:pPr>
            <w:r>
              <w:rPr>
                <w:rFonts w:ascii="Times New Roman" w:hAnsi="Times New Roman"/>
                <w:sz w:val="24"/>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A01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приобретение основных средств и материальных запасов в установленные договором сроки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B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C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D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E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F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0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101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2010000">
            <w:pPr>
              <w:widowControl w:val="0"/>
              <w:spacing w:after="0" w:line="240" w:lineRule="auto"/>
              <w:ind/>
              <w:jc w:val="center"/>
              <w:rPr>
                <w:rFonts w:ascii="Times New Roman" w:hAnsi="Times New Roman"/>
              </w:rPr>
            </w:pPr>
            <w:r>
              <w:rPr>
                <w:rFonts w:ascii="Times New Roman" w:hAnsi="Times New Roman"/>
              </w:rPr>
              <w:t>1.18.</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3010000">
            <w:pPr>
              <w:widowControl w:val="0"/>
              <w:spacing w:after="0" w:line="240" w:lineRule="auto"/>
              <w:ind/>
              <w:jc w:val="both"/>
              <w:rPr>
                <w:rFonts w:ascii="Times New Roman" w:hAnsi="Times New Roman"/>
              </w:rPr>
            </w:pPr>
            <w:r>
              <w:rPr>
                <w:rFonts w:ascii="Times New Roman" w:hAnsi="Times New Roman"/>
              </w:rPr>
              <w:t>Оказание услуг (выполнение работ) по подготовке и содержанию тюбинговых и лыжных трасс (склонов)</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4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5010000">
            <w:pPr>
              <w:widowControl w:val="0"/>
              <w:spacing w:after="0" w:line="240" w:lineRule="auto"/>
              <w:ind/>
              <w:jc w:val="both"/>
              <w:rPr>
                <w:rFonts w:ascii="Times New Roman" w:hAnsi="Times New Roman"/>
                <w:strike w:val="1"/>
              </w:rPr>
            </w:pPr>
            <w:r>
              <w:rPr>
                <w:rFonts w:ascii="Times New Roman" w:hAnsi="Times New Roman"/>
              </w:rPr>
              <w:t>Доля освоенных средств, направленных на  оказание услуг (выполнение работ) по подготовке и содержанию тюбинговых и лыжных трасс (склонов)</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6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7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8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9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A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B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C01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994"/>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D010000">
            <w:pPr>
              <w:widowControl w:val="0"/>
              <w:spacing w:after="0" w:line="240" w:lineRule="auto"/>
              <w:ind/>
              <w:rPr>
                <w:rFonts w:ascii="Times New Roman" w:hAnsi="Times New Roman"/>
              </w:rPr>
            </w:pPr>
            <w:r>
              <w:rPr>
                <w:rFonts w:ascii="Times New Roman" w:hAnsi="Times New Roman"/>
              </w:rPr>
              <w:t>1.19.</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E010000">
            <w:pPr>
              <w:widowControl w:val="0"/>
              <w:spacing w:after="0" w:line="240" w:lineRule="auto"/>
              <w:ind/>
              <w:jc w:val="both"/>
              <w:rPr>
                <w:rFonts w:ascii="Times New Roman" w:hAnsi="Times New Roman"/>
                <w:sz w:val="24"/>
              </w:rPr>
            </w:pPr>
            <w:r>
              <w:rPr>
                <w:rFonts w:ascii="Times New Roman" w:hAnsi="Times New Roman"/>
              </w:rPr>
              <w:t>Получение спортивных лицензий для участия в спортивных соревнованиях</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F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001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получение спортивных лицензий для участия в спортивных соревнованиях</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1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2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3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4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5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6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701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3016"/>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10000">
            <w:pPr>
              <w:widowControl w:val="0"/>
              <w:spacing w:after="0" w:line="240" w:lineRule="auto"/>
              <w:ind/>
              <w:jc w:val="center"/>
              <w:rPr>
                <w:rFonts w:ascii="Times New Roman" w:hAnsi="Times New Roman"/>
              </w:rPr>
            </w:pPr>
            <w:r>
              <w:rPr>
                <w:rFonts w:ascii="Times New Roman" w:hAnsi="Times New Roman"/>
              </w:rPr>
              <w:t>1.20.</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10000">
            <w:pPr>
              <w:widowControl w:val="0"/>
              <w:spacing w:after="0" w:line="240" w:lineRule="auto"/>
              <w:ind/>
              <w:jc w:val="both"/>
              <w:rPr>
                <w:rFonts w:ascii="Times New Roman" w:hAnsi="Times New Roman"/>
              </w:rPr>
            </w:pPr>
            <w:r>
              <w:rPr>
                <w:rFonts w:ascii="Times New Roman" w:hAnsi="Times New Roman"/>
              </w:rPr>
              <w:t>Реализация мероприятий в соответствии с Реестром наказов избирателей депутатам Магнитогорского городского Собрания депутатов</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1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реализацию мероприятий в соответствии с Реестром наказов избирателей депутатам Магнитогорского городского Собрания депутатов</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C010000">
            <w:pPr>
              <w:widowControl w:val="0"/>
              <w:spacing w:after="0" w:line="240" w:lineRule="auto"/>
              <w:ind/>
              <w:jc w:val="center"/>
              <w:rPr>
                <w:rFonts w:ascii="Times New Roman" w:hAnsi="Times New Roman"/>
              </w:rPr>
            </w:pPr>
            <w:r>
              <w:rPr>
                <w:rFonts w:ascii="Times New Roman" w:hAnsi="Times New Roman"/>
              </w:rPr>
              <w:t>100,00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D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E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F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0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1010000">
            <w:pPr>
              <w:widowControl w:val="0"/>
              <w:spacing w:after="0" w:line="240" w:lineRule="auto"/>
              <w:ind/>
              <w:jc w:val="center"/>
              <w:rPr>
                <w:rFonts w:ascii="Times New Roman" w:hAnsi="Times New Roman"/>
              </w:rPr>
            </w:pPr>
            <w:r>
              <w:rPr>
                <w:rFonts w:ascii="Times New Roman" w:hAnsi="Times New Roman"/>
              </w:rPr>
              <w:t>100,0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2010000">
            <w:pPr>
              <w:widowControl w:val="0"/>
              <w:spacing w:after="0" w:line="240" w:lineRule="auto"/>
              <w:ind/>
              <w:jc w:val="center"/>
              <w:rPr>
                <w:rFonts w:ascii="Times New Roman" w:hAnsi="Times New Roman"/>
              </w:rPr>
            </w:pPr>
            <w:r>
              <w:rPr>
                <w:rFonts w:ascii="Times New Roman" w:hAnsi="Times New Roman"/>
              </w:rPr>
              <w:t>100,0</w:t>
            </w:r>
          </w:p>
        </w:tc>
      </w:tr>
      <w:tr>
        <w:trPr>
          <w:trHeight w:hRule="atLeast" w:val="3016"/>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10000">
            <w:pPr>
              <w:widowControl w:val="0"/>
              <w:spacing w:after="0" w:line="240" w:lineRule="auto"/>
              <w:ind/>
              <w:jc w:val="center"/>
              <w:rPr>
                <w:rFonts w:ascii="Times New Roman" w:hAnsi="Times New Roman"/>
              </w:rPr>
            </w:pPr>
            <w:r>
              <w:rPr>
                <w:rFonts w:ascii="Times New Roman" w:hAnsi="Times New Roman"/>
              </w:rPr>
              <w:t>1.21.</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10000">
            <w:pPr>
              <w:widowControl w:val="0"/>
              <w:spacing w:after="0" w:line="240" w:lineRule="auto"/>
              <w:ind/>
              <w:jc w:val="both"/>
              <w:rPr>
                <w:rFonts w:ascii="Times New Roman" w:hAnsi="Times New Roman"/>
                <w:sz w:val="24"/>
              </w:rPr>
            </w:pPr>
            <w:r>
              <w:rPr>
                <w:rFonts w:ascii="Times New Roman" w:hAnsi="Times New Roman"/>
              </w:rPr>
              <w:t>Проведение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содержанию имущества</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10000">
            <w:pPr>
              <w:widowControl w:val="0"/>
              <w:spacing w:after="0" w:line="240" w:lineRule="auto"/>
              <w:ind/>
              <w:jc w:val="both"/>
              <w:rPr>
                <w:rFonts w:ascii="Times New Roman" w:hAnsi="Times New Roman"/>
              </w:rPr>
            </w:pPr>
            <w:r>
              <w:rPr>
                <w:rFonts w:ascii="Times New Roman" w:hAnsi="Times New Roman"/>
              </w:rPr>
              <w:t xml:space="preserve">Доля освоенных средств, направленных на проведение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w:t>
            </w:r>
            <w:r>
              <w:rPr>
                <w:rFonts w:ascii="Times New Roman" w:hAnsi="Times New Roman"/>
              </w:rPr>
              <w:t>содержанию имущества</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7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8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9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A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B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C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D01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1012"/>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10000">
            <w:pPr>
              <w:widowControl w:val="0"/>
              <w:spacing w:after="0" w:line="240" w:lineRule="auto"/>
              <w:ind/>
              <w:jc w:val="center"/>
              <w:rPr>
                <w:rFonts w:ascii="Times New Roman" w:hAnsi="Times New Roman"/>
              </w:rPr>
            </w:pPr>
            <w:r>
              <w:rPr>
                <w:rFonts w:ascii="Times New Roman" w:hAnsi="Times New Roman"/>
              </w:rPr>
              <w:t>1.22.</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10000">
            <w:pPr>
              <w:widowControl w:val="0"/>
              <w:spacing w:after="0" w:line="240" w:lineRule="auto"/>
              <w:ind/>
              <w:jc w:val="both"/>
              <w:rPr>
                <w:rFonts w:ascii="Times New Roman" w:hAnsi="Times New Roman"/>
                <w:sz w:val="24"/>
              </w:rPr>
            </w:pPr>
            <w:r>
              <w:rPr>
                <w:rFonts w:ascii="Times New Roman" w:hAnsi="Times New Roman"/>
              </w:rPr>
              <w:t>Оплата обучения и курсов повышения квалификации работников учреждения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10000">
            <w:pPr>
              <w:widowControl w:val="0"/>
              <w:spacing w:after="0" w:line="240" w:lineRule="auto"/>
              <w:ind/>
              <w:jc w:val="center"/>
              <w:rPr>
                <w:rFonts w:ascii="Times New Roman" w:hAnsi="Times New Roman"/>
                <w:sz w:val="24"/>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10000">
            <w:pPr>
              <w:widowControl w:val="0"/>
              <w:spacing w:after="0" w:line="240" w:lineRule="auto"/>
              <w:ind/>
              <w:jc w:val="both"/>
              <w:rPr>
                <w:rFonts w:ascii="Times New Roman" w:hAnsi="Times New Roman"/>
                <w:strike w:val="1"/>
              </w:rPr>
            </w:pPr>
            <w:r>
              <w:rPr>
                <w:rFonts w:ascii="Times New Roman" w:hAnsi="Times New Roman"/>
              </w:rPr>
              <w:t>Доля освоенных средств, направленных на  оплату курсов повышения квалификации работников учреждения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2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3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4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5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6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7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801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109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10000">
            <w:pPr>
              <w:widowControl w:val="0"/>
              <w:spacing w:after="0" w:line="240" w:lineRule="auto"/>
              <w:ind/>
              <w:jc w:val="center"/>
              <w:rPr>
                <w:rFonts w:ascii="Times New Roman" w:hAnsi="Times New Roman"/>
              </w:rPr>
            </w:pPr>
            <w:r>
              <w:rPr>
                <w:rFonts w:ascii="Times New Roman" w:hAnsi="Times New Roman"/>
              </w:rPr>
              <w:t>1.23.</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10000">
            <w:pPr>
              <w:widowControl w:val="0"/>
              <w:spacing w:after="0" w:line="240" w:lineRule="auto"/>
              <w:ind/>
              <w:jc w:val="both"/>
              <w:rPr>
                <w:rFonts w:ascii="Times New Roman" w:hAnsi="Times New Roman"/>
              </w:rPr>
            </w:pPr>
            <w:r>
              <w:rPr>
                <w:rFonts w:ascii="Times New Roman" w:hAnsi="Times New Roman"/>
              </w:rPr>
              <w:t>Приобретение, изготовление и монтаж основных средств и предметов длительного пользования, материальных запасов, инвентаря и выполнение работ (Парк у Вечного огня)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1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10000">
            <w:pPr>
              <w:widowControl w:val="0"/>
              <w:spacing w:after="0" w:line="240" w:lineRule="auto"/>
              <w:ind/>
              <w:jc w:val="both"/>
              <w:rPr>
                <w:rFonts w:ascii="Times New Roman" w:hAnsi="Times New Roman"/>
                <w:strike w:val="1"/>
              </w:rPr>
            </w:pPr>
            <w:r>
              <w:rPr>
                <w:rFonts w:ascii="Times New Roman" w:hAnsi="Times New Roman"/>
              </w:rPr>
              <w:t>Доля освоенных средств, направленных на приобретение, изготовление и монтаж основных средств и предметов длительного пользования, материальных запасов, инвентаря и выполнение работ (Парк у Вечного огня)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D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E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F01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0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1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2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302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109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20000">
            <w:pPr>
              <w:widowControl w:val="0"/>
              <w:spacing w:after="0" w:line="240" w:lineRule="auto"/>
              <w:ind/>
              <w:jc w:val="center"/>
              <w:rPr>
                <w:rFonts w:ascii="Times New Roman" w:hAnsi="Times New Roman"/>
              </w:rPr>
            </w:pPr>
            <w:r>
              <w:rPr>
                <w:rFonts w:ascii="Times New Roman" w:hAnsi="Times New Roman"/>
              </w:rPr>
              <w:t>1.24.</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20000">
            <w:pPr>
              <w:widowControl w:val="0"/>
              <w:spacing w:after="0" w:line="240" w:lineRule="auto"/>
              <w:ind/>
              <w:jc w:val="both"/>
              <w:rPr>
                <w:rFonts w:ascii="Times New Roman" w:hAnsi="Times New Roman"/>
              </w:rPr>
            </w:pPr>
            <w:r>
              <w:rPr>
                <w:rFonts w:ascii="Times New Roman" w:hAnsi="Times New Roman"/>
              </w:rPr>
              <w:t>Проведение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(Парк у Вечного огня)</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20000">
            <w:pPr>
              <w:widowControl w:val="0"/>
              <w:spacing w:after="0" w:line="240" w:lineRule="auto"/>
              <w:ind/>
              <w:jc w:val="center"/>
              <w:rPr>
                <w:rFonts w:ascii="Times New Roman" w:hAnsi="Times New Roman"/>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20000">
            <w:pPr>
              <w:widowControl w:val="0"/>
              <w:spacing w:after="0" w:line="240" w:lineRule="auto"/>
              <w:ind/>
              <w:jc w:val="both"/>
              <w:rPr>
                <w:rFonts w:ascii="Times New Roman" w:hAnsi="Times New Roman"/>
              </w:rPr>
            </w:pPr>
            <w:r>
              <w:rPr>
                <w:rFonts w:ascii="Times New Roman" w:hAnsi="Times New Roman"/>
              </w:rPr>
              <w:t xml:space="preserve">Доля освоенных средств, направленных на проведение капитальных, текущих, аварийных ремонтов, разработку проектно-сметной документации, проведение экспертизы проектно-сметной документации для </w:t>
            </w:r>
            <w:r>
              <w:rPr>
                <w:rFonts w:ascii="Times New Roman" w:hAnsi="Times New Roman"/>
              </w:rPr>
              <w:t>проведения ремонтных работ, изыскательные работы (Парк у Вечного огня)</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8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9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A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B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C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D020000">
            <w:pPr>
              <w:widowControl w:val="0"/>
              <w:spacing w:after="0" w:line="240" w:lineRule="auto"/>
              <w:ind/>
              <w:jc w:val="center"/>
              <w:rPr>
                <w:rFonts w:ascii="Times New Roman" w:hAnsi="Times New Roman"/>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E02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109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20000">
            <w:pPr>
              <w:widowControl w:val="0"/>
              <w:spacing w:after="0" w:line="240" w:lineRule="auto"/>
              <w:ind/>
              <w:jc w:val="center"/>
              <w:rPr>
                <w:rFonts w:ascii="Times New Roman" w:hAnsi="Times New Roman"/>
              </w:rPr>
            </w:pPr>
            <w:r>
              <w:rPr>
                <w:rFonts w:ascii="Times New Roman" w:hAnsi="Times New Roman"/>
              </w:rPr>
              <w:t>1.25.</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20000">
            <w:pPr>
              <w:widowControl w:val="0"/>
              <w:spacing w:after="0" w:line="240" w:lineRule="auto"/>
              <w:ind/>
              <w:jc w:val="both"/>
              <w:rPr>
                <w:rFonts w:ascii="Times New Roman" w:hAnsi="Times New Roman"/>
                <w:highlight w:val="yellow"/>
              </w:rPr>
            </w:pPr>
            <w:r>
              <w:rPr>
                <w:rFonts w:ascii="Times New Roman" w:hAnsi="Times New Roman"/>
              </w:rPr>
              <w:t>Приобретение, изготовление и монтаж основных средств и предметов длительного пользования, материальных запасов, инвентаря и выполнение работ (Парк «Южный»)</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20000">
            <w:pPr>
              <w:widowControl w:val="0"/>
              <w:spacing w:after="0" w:line="240" w:lineRule="auto"/>
              <w:ind/>
              <w:jc w:val="center"/>
              <w:rPr>
                <w:rFonts w:ascii="Times New Roman" w:hAnsi="Times New Roman"/>
                <w:highlight w:val="yellow"/>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20000">
            <w:pPr>
              <w:widowControl w:val="0"/>
              <w:spacing w:after="0" w:line="240" w:lineRule="auto"/>
              <w:ind/>
              <w:jc w:val="both"/>
              <w:rPr>
                <w:rFonts w:ascii="Times New Roman" w:hAnsi="Times New Roman"/>
                <w:highlight w:val="yellow"/>
              </w:rPr>
            </w:pPr>
            <w:r>
              <w:rPr>
                <w:rFonts w:ascii="Times New Roman" w:hAnsi="Times New Roman"/>
              </w:rPr>
              <w:t>Доля освоенных средств, направленных на  приобретение, изготовление и монтаж основных средств и предметов длительного пользования, материальных запасов, инвентаря и выполнение работ (Парк «Южный»)</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3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4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5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6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7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8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9020000">
            <w:pPr>
              <w:widowControl w:val="0"/>
              <w:spacing w:after="0" w:line="240" w:lineRule="auto"/>
              <w:ind/>
              <w:jc w:val="center"/>
              <w:rPr>
                <w:rFonts w:ascii="Times New Roman" w:hAnsi="Times New Roman"/>
                <w:highlight w:val="yellow"/>
              </w:rPr>
            </w:pPr>
            <w:r>
              <w:rPr>
                <w:rFonts w:ascii="Times New Roman" w:hAnsi="Times New Roman"/>
              </w:rPr>
              <w:t>90,0</w:t>
            </w:r>
          </w:p>
        </w:tc>
      </w:tr>
      <w:tr>
        <w:trPr>
          <w:trHeight w:hRule="atLeast" w:val="109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20000">
            <w:pPr>
              <w:widowControl w:val="0"/>
              <w:spacing w:after="0" w:line="240" w:lineRule="auto"/>
              <w:ind/>
              <w:jc w:val="center"/>
              <w:rPr>
                <w:rFonts w:ascii="Times New Roman" w:hAnsi="Times New Roman"/>
                <w:highlight w:val="yellow"/>
              </w:rPr>
            </w:pPr>
            <w:r>
              <w:rPr>
                <w:rFonts w:ascii="Times New Roman" w:hAnsi="Times New Roman"/>
              </w:rPr>
              <w:t>1.26.</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20000">
            <w:pPr>
              <w:widowControl w:val="0"/>
              <w:spacing w:after="0" w:line="240" w:lineRule="auto"/>
              <w:ind/>
              <w:jc w:val="both"/>
              <w:rPr>
                <w:rFonts w:ascii="Times New Roman" w:hAnsi="Times New Roman"/>
                <w:highlight w:val="yellow"/>
              </w:rPr>
            </w:pPr>
            <w:r>
              <w:rPr>
                <w:rFonts w:ascii="Times New Roman" w:hAnsi="Times New Roman"/>
              </w:rPr>
              <w:t>Приобретение, изготовление и монтаж основных средств и предметов длительного пользования, материальных запасов, инвентаря и выполнение работ (Парк Ветеранов Магнитки)</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20000">
            <w:pPr>
              <w:widowControl w:val="0"/>
              <w:spacing w:after="0" w:line="240" w:lineRule="auto"/>
              <w:ind/>
              <w:jc w:val="center"/>
              <w:rPr>
                <w:rFonts w:ascii="Times New Roman" w:hAnsi="Times New Roman"/>
                <w:highlight w:val="yellow"/>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20000">
            <w:pPr>
              <w:widowControl w:val="0"/>
              <w:spacing w:after="0" w:line="240" w:lineRule="auto"/>
              <w:ind/>
              <w:jc w:val="both"/>
              <w:rPr>
                <w:rFonts w:ascii="Times New Roman" w:hAnsi="Times New Roman"/>
                <w:highlight w:val="yellow"/>
              </w:rPr>
            </w:pPr>
            <w:r>
              <w:rPr>
                <w:rFonts w:ascii="Times New Roman" w:hAnsi="Times New Roman"/>
              </w:rPr>
              <w:t>Доля освоенных средств, направленных на  приобретение, изготовление и монтаж основных средств и предметов длительного пользования, материальных запасов, инвентаря и выполнение работ (Парк Ветеранов Магнитки)</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E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F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0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1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2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3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4020000">
            <w:pPr>
              <w:widowControl w:val="0"/>
              <w:spacing w:after="0" w:line="240" w:lineRule="auto"/>
              <w:ind/>
              <w:jc w:val="center"/>
              <w:rPr>
                <w:rFonts w:ascii="Times New Roman" w:hAnsi="Times New Roman"/>
                <w:highlight w:val="yellow"/>
              </w:rPr>
            </w:pPr>
            <w:r>
              <w:rPr>
                <w:rFonts w:ascii="Times New Roman" w:hAnsi="Times New Roman"/>
              </w:rPr>
              <w:t>90,0</w:t>
            </w:r>
          </w:p>
        </w:tc>
      </w:tr>
      <w:tr>
        <w:trPr>
          <w:trHeight w:hRule="atLeast" w:val="1093"/>
        </w:trPr>
        <w:tc>
          <w:tcPr>
            <w:tcW w:type="dxa" w:w="5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20000">
            <w:pPr>
              <w:widowControl w:val="0"/>
              <w:spacing w:after="0" w:line="240" w:lineRule="auto"/>
              <w:ind/>
              <w:jc w:val="center"/>
              <w:rPr>
                <w:rFonts w:ascii="Times New Roman" w:hAnsi="Times New Roman"/>
              </w:rPr>
            </w:pPr>
            <w:r>
              <w:rPr>
                <w:rFonts w:ascii="Times New Roman" w:hAnsi="Times New Roman"/>
              </w:rPr>
              <w:t>1.27.</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20000">
            <w:pPr>
              <w:widowControl w:val="0"/>
              <w:spacing w:after="0" w:line="240" w:lineRule="auto"/>
              <w:ind/>
              <w:jc w:val="both"/>
              <w:rPr>
                <w:rFonts w:ascii="Times New Roman" w:hAnsi="Times New Roman"/>
                <w:highlight w:val="yellow"/>
              </w:rPr>
            </w:pPr>
            <w:r>
              <w:rPr>
                <w:rFonts w:ascii="Times New Roman" w:hAnsi="Times New Roman"/>
              </w:rPr>
              <w:t>Посадка, обрезка, валка, корчевание деревьев и кустарников</w:t>
            </w:r>
          </w:p>
        </w:tc>
        <w:tc>
          <w:tcPr>
            <w:tcW w:type="dxa" w:w="12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20000">
            <w:pPr>
              <w:widowControl w:val="0"/>
              <w:spacing w:after="0" w:line="240" w:lineRule="auto"/>
              <w:ind/>
              <w:jc w:val="center"/>
              <w:rPr>
                <w:rFonts w:ascii="Times New Roman" w:hAnsi="Times New Roman"/>
                <w:highlight w:val="yellow"/>
              </w:rPr>
            </w:pPr>
            <w:r>
              <w:rPr>
                <w:rFonts w:ascii="Times New Roman" w:hAnsi="Times New Roman"/>
              </w:rPr>
              <w:t>%</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20000">
            <w:pPr>
              <w:widowControl w:val="0"/>
              <w:spacing w:after="0" w:line="240" w:lineRule="auto"/>
              <w:ind/>
              <w:jc w:val="both"/>
              <w:rPr>
                <w:rFonts w:ascii="Times New Roman" w:hAnsi="Times New Roman"/>
                <w:highlight w:val="yellow"/>
              </w:rPr>
            </w:pPr>
            <w:r>
              <w:rPr>
                <w:rFonts w:ascii="Times New Roman" w:hAnsi="Times New Roman"/>
              </w:rPr>
              <w:t>Доля освоенных средств, направленных на  посадку, обрезку , валку, корчевание деревьев и кустарников</w:t>
            </w:r>
          </w:p>
        </w:tc>
        <w:tc>
          <w:tcPr>
            <w:tcW w:type="dxa" w:w="227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9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A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B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C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D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E020000">
            <w:pPr>
              <w:widowControl w:val="0"/>
              <w:spacing w:after="0" w:line="240" w:lineRule="auto"/>
              <w:ind/>
              <w:jc w:val="center"/>
              <w:rPr>
                <w:rFonts w:ascii="Times New Roman" w:hAnsi="Times New Roman"/>
                <w:highlight w:val="yellow"/>
              </w:rPr>
            </w:pPr>
            <w:r>
              <w:rPr>
                <w:rFonts w:ascii="Times New Roman" w:hAnsi="Times New Roman"/>
              </w:rPr>
              <w:t>90,0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F020000">
            <w:pPr>
              <w:widowControl w:val="0"/>
              <w:spacing w:after="0" w:line="240" w:lineRule="auto"/>
              <w:ind/>
              <w:jc w:val="center"/>
              <w:rPr>
                <w:rFonts w:ascii="Times New Roman" w:hAnsi="Times New Roman"/>
                <w:highlight w:val="yellow"/>
              </w:rPr>
            </w:pPr>
            <w:r>
              <w:rPr>
                <w:rFonts w:ascii="Times New Roman" w:hAnsi="Times New Roman"/>
              </w:rPr>
              <w:t>90,0</w:t>
            </w:r>
          </w:p>
        </w:tc>
      </w:tr>
    </w:tbl>
    <w:p w14:paraId="30020000">
      <w:pPr>
        <w:pageBreakBefore w:val="1"/>
        <w:widowControl w:val="0"/>
        <w:spacing w:after="0" w:line="240" w:lineRule="auto"/>
        <w:ind/>
        <w:jc w:val="center"/>
        <w:outlineLvl w:val="1"/>
        <w:rPr>
          <w:rFonts w:ascii="Times New Roman" w:hAnsi="Times New Roman"/>
        </w:rPr>
      </w:pPr>
      <w:r>
        <w:rPr>
          <w:rFonts w:ascii="Times New Roman" w:hAnsi="Times New Roman"/>
        </w:rPr>
        <w:t>5</w:t>
      </w:r>
      <w:r>
        <w:rPr>
          <w:rFonts w:ascii="Times New Roman" w:hAnsi="Times New Roman"/>
        </w:rPr>
        <w:t>. Финансовое обеспечение комплекса процессных мероприятий</w:t>
      </w:r>
    </w:p>
    <w:p w14:paraId="31020000">
      <w:pPr>
        <w:widowControl w:val="0"/>
        <w:spacing w:after="0" w:line="240" w:lineRule="auto"/>
        <w:ind/>
        <w:jc w:val="center"/>
        <w:rPr>
          <w:rFonts w:ascii="Times New Roman" w:hAnsi="Times New Roman"/>
        </w:rPr>
      </w:pPr>
    </w:p>
    <w:tbl>
      <w:tblPr>
        <w:tblStyle w:val="Style_5"/>
        <w:tblpPr w:bottomFromText="0" w:horzAnchor="margin" w:leftFromText="180" w:rightFromText="180" w:tblpX="-5" w:tblpY="136" w:topFromText="0" w:vertAnchor="text"/>
        <w:tblW w:type="auto" w:w="0"/>
        <w:tblLayout w:type="fixed"/>
      </w:tblPr>
      <w:tblGrid>
        <w:gridCol w:w="5240"/>
        <w:gridCol w:w="1417"/>
        <w:gridCol w:w="1276"/>
        <w:gridCol w:w="1418"/>
        <w:gridCol w:w="1275"/>
        <w:gridCol w:w="1418"/>
        <w:gridCol w:w="1559"/>
        <w:gridCol w:w="1305"/>
      </w:tblGrid>
      <w:tr>
        <w:tc>
          <w:tcPr>
            <w:tcW w:type="dxa" w:w="5240"/>
            <w:vMerge w:val="restart"/>
          </w:tcPr>
          <w:p w14:paraId="32020000">
            <w:pPr>
              <w:widowControl w:val="0"/>
              <w:ind/>
              <w:jc w:val="both"/>
              <w:rPr>
                <w:rFonts w:ascii="Times New Roman" w:hAnsi="Times New Roman"/>
              </w:rPr>
            </w:pPr>
            <w:r>
              <w:rPr>
                <w:rFonts w:ascii="Times New Roman" w:hAnsi="Times New Roman"/>
              </w:rPr>
              <w:t>Источник финансового обеспечения</w:t>
            </w:r>
          </w:p>
        </w:tc>
        <w:tc>
          <w:tcPr>
            <w:tcW w:type="dxa" w:w="1417"/>
          </w:tcPr>
          <w:p w14:paraId="33020000">
            <w:pPr>
              <w:widowControl w:val="0"/>
              <w:ind/>
              <w:jc w:val="center"/>
              <w:rPr>
                <w:rFonts w:ascii="Times New Roman" w:hAnsi="Times New Roman"/>
              </w:rPr>
            </w:pPr>
          </w:p>
        </w:tc>
        <w:tc>
          <w:tcPr>
            <w:tcW w:type="dxa" w:w="8251"/>
            <w:gridSpan w:val="6"/>
          </w:tcPr>
          <w:p w14:paraId="34020000">
            <w:pPr>
              <w:widowControl w:val="0"/>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5240"/>
            <w:gridSpan w:val="1"/>
            <w:vMerge w:val="continue"/>
          </w:tcPr>
          <w:p/>
        </w:tc>
        <w:tc>
          <w:tcPr>
            <w:tcW w:type="dxa" w:w="1417"/>
            <w:vAlign w:val="center"/>
          </w:tcPr>
          <w:p w14:paraId="35020000">
            <w:pPr>
              <w:widowControl w:val="0"/>
              <w:ind/>
              <w:jc w:val="center"/>
              <w:rPr>
                <w:rFonts w:ascii="Times New Roman" w:hAnsi="Times New Roman"/>
              </w:rPr>
            </w:pPr>
            <w:r>
              <w:rPr>
                <w:rFonts w:ascii="Times New Roman" w:hAnsi="Times New Roman"/>
              </w:rPr>
              <w:t>2025</w:t>
            </w:r>
          </w:p>
        </w:tc>
        <w:tc>
          <w:tcPr>
            <w:tcW w:type="dxa" w:w="1276"/>
            <w:vAlign w:val="center"/>
          </w:tcPr>
          <w:p w14:paraId="36020000">
            <w:pPr>
              <w:widowControl w:val="0"/>
              <w:ind/>
              <w:jc w:val="center"/>
              <w:rPr>
                <w:rFonts w:ascii="Times New Roman" w:hAnsi="Times New Roman"/>
              </w:rPr>
            </w:pPr>
            <w:r>
              <w:rPr>
                <w:rFonts w:ascii="Times New Roman" w:hAnsi="Times New Roman"/>
              </w:rPr>
              <w:t>2026</w:t>
            </w:r>
          </w:p>
        </w:tc>
        <w:tc>
          <w:tcPr>
            <w:tcW w:type="dxa" w:w="1418"/>
            <w:vAlign w:val="center"/>
          </w:tcPr>
          <w:p w14:paraId="37020000">
            <w:pPr>
              <w:widowControl w:val="0"/>
              <w:ind/>
              <w:jc w:val="center"/>
              <w:rPr>
                <w:rFonts w:ascii="Times New Roman" w:hAnsi="Times New Roman"/>
              </w:rPr>
            </w:pPr>
            <w:r>
              <w:rPr>
                <w:rFonts w:ascii="Times New Roman" w:hAnsi="Times New Roman"/>
              </w:rPr>
              <w:t>2027</w:t>
            </w:r>
          </w:p>
        </w:tc>
        <w:tc>
          <w:tcPr>
            <w:tcW w:type="dxa" w:w="1275"/>
            <w:vAlign w:val="center"/>
          </w:tcPr>
          <w:p w14:paraId="38020000">
            <w:pPr>
              <w:widowControl w:val="0"/>
              <w:ind/>
              <w:jc w:val="center"/>
              <w:rPr>
                <w:rFonts w:ascii="Times New Roman" w:hAnsi="Times New Roman"/>
              </w:rPr>
            </w:pPr>
            <w:r>
              <w:rPr>
                <w:rFonts w:ascii="Times New Roman" w:hAnsi="Times New Roman"/>
              </w:rPr>
              <w:t>2028</w:t>
            </w:r>
          </w:p>
        </w:tc>
        <w:tc>
          <w:tcPr>
            <w:tcW w:type="dxa" w:w="1418"/>
          </w:tcPr>
          <w:p w14:paraId="39020000">
            <w:pPr>
              <w:widowControl w:val="0"/>
              <w:ind/>
              <w:jc w:val="center"/>
              <w:rPr>
                <w:rFonts w:ascii="Times New Roman" w:hAnsi="Times New Roman"/>
              </w:rPr>
            </w:pPr>
            <w:r>
              <w:rPr>
                <w:rFonts w:ascii="Times New Roman" w:hAnsi="Times New Roman"/>
              </w:rPr>
              <w:t>2029</w:t>
            </w:r>
          </w:p>
        </w:tc>
        <w:tc>
          <w:tcPr>
            <w:tcW w:type="dxa" w:w="1559"/>
          </w:tcPr>
          <w:p w14:paraId="3A020000">
            <w:pPr>
              <w:widowControl w:val="0"/>
              <w:ind/>
              <w:jc w:val="center"/>
              <w:rPr>
                <w:rFonts w:ascii="Times New Roman" w:hAnsi="Times New Roman"/>
              </w:rPr>
            </w:pPr>
            <w:r>
              <w:rPr>
                <w:rFonts w:ascii="Times New Roman" w:hAnsi="Times New Roman"/>
              </w:rPr>
              <w:t>2030</w:t>
            </w:r>
          </w:p>
        </w:tc>
        <w:tc>
          <w:tcPr>
            <w:tcW w:type="dxa" w:w="1305"/>
          </w:tcPr>
          <w:p w14:paraId="3B020000">
            <w:pPr>
              <w:widowControl w:val="0"/>
              <w:ind/>
              <w:jc w:val="center"/>
              <w:rPr>
                <w:rFonts w:ascii="Times New Roman" w:hAnsi="Times New Roman"/>
              </w:rPr>
            </w:pPr>
            <w:r>
              <w:rPr>
                <w:rFonts w:ascii="Times New Roman" w:hAnsi="Times New Roman"/>
              </w:rPr>
              <w:t>Всего</w:t>
            </w:r>
          </w:p>
        </w:tc>
      </w:tr>
      <w:tr>
        <w:tc>
          <w:tcPr>
            <w:tcW w:type="dxa" w:w="5240"/>
            <w:vAlign w:val="center"/>
          </w:tcPr>
          <w:p w14:paraId="3C020000">
            <w:pPr>
              <w:widowControl w:val="0"/>
              <w:ind/>
              <w:jc w:val="center"/>
              <w:rPr>
                <w:rFonts w:ascii="Times New Roman" w:hAnsi="Times New Roman"/>
              </w:rPr>
            </w:pPr>
            <w:r>
              <w:rPr>
                <w:rFonts w:ascii="Times New Roman" w:hAnsi="Times New Roman"/>
              </w:rPr>
              <w:t>1</w:t>
            </w:r>
          </w:p>
        </w:tc>
        <w:tc>
          <w:tcPr>
            <w:tcW w:type="dxa" w:w="1417"/>
            <w:vAlign w:val="center"/>
          </w:tcPr>
          <w:p w14:paraId="3D020000">
            <w:pPr>
              <w:widowControl w:val="0"/>
              <w:ind/>
              <w:jc w:val="center"/>
              <w:rPr>
                <w:rFonts w:ascii="Times New Roman" w:hAnsi="Times New Roman"/>
              </w:rPr>
            </w:pPr>
            <w:r>
              <w:rPr>
                <w:rFonts w:ascii="Times New Roman" w:hAnsi="Times New Roman"/>
              </w:rPr>
              <w:t>2</w:t>
            </w:r>
          </w:p>
        </w:tc>
        <w:tc>
          <w:tcPr>
            <w:tcW w:type="dxa" w:w="1276"/>
            <w:vAlign w:val="center"/>
          </w:tcPr>
          <w:p w14:paraId="3E020000">
            <w:pPr>
              <w:widowControl w:val="0"/>
              <w:ind/>
              <w:jc w:val="center"/>
              <w:rPr>
                <w:rFonts w:ascii="Times New Roman" w:hAnsi="Times New Roman"/>
              </w:rPr>
            </w:pPr>
            <w:r>
              <w:rPr>
                <w:rFonts w:ascii="Times New Roman" w:hAnsi="Times New Roman"/>
              </w:rPr>
              <w:t>3</w:t>
            </w:r>
          </w:p>
        </w:tc>
        <w:tc>
          <w:tcPr>
            <w:tcW w:type="dxa" w:w="1418"/>
            <w:vAlign w:val="center"/>
          </w:tcPr>
          <w:p w14:paraId="3F020000">
            <w:pPr>
              <w:widowControl w:val="0"/>
              <w:ind/>
              <w:jc w:val="center"/>
              <w:rPr>
                <w:rFonts w:ascii="Times New Roman" w:hAnsi="Times New Roman"/>
              </w:rPr>
            </w:pPr>
            <w:r>
              <w:rPr>
                <w:rFonts w:ascii="Times New Roman" w:hAnsi="Times New Roman"/>
              </w:rPr>
              <w:t>4</w:t>
            </w:r>
          </w:p>
        </w:tc>
        <w:tc>
          <w:tcPr>
            <w:tcW w:type="dxa" w:w="1275"/>
            <w:vAlign w:val="center"/>
          </w:tcPr>
          <w:p w14:paraId="40020000">
            <w:pPr>
              <w:widowControl w:val="0"/>
              <w:ind/>
              <w:jc w:val="center"/>
              <w:rPr>
                <w:rFonts w:ascii="Times New Roman" w:hAnsi="Times New Roman"/>
              </w:rPr>
            </w:pPr>
            <w:r>
              <w:rPr>
                <w:rFonts w:ascii="Times New Roman" w:hAnsi="Times New Roman"/>
              </w:rPr>
              <w:t>5</w:t>
            </w:r>
          </w:p>
        </w:tc>
        <w:tc>
          <w:tcPr>
            <w:tcW w:type="dxa" w:w="1418"/>
          </w:tcPr>
          <w:p w14:paraId="41020000">
            <w:pPr>
              <w:widowControl w:val="0"/>
              <w:ind/>
              <w:jc w:val="center"/>
              <w:rPr>
                <w:rFonts w:ascii="Times New Roman" w:hAnsi="Times New Roman"/>
              </w:rPr>
            </w:pPr>
            <w:r>
              <w:rPr>
                <w:rFonts w:ascii="Times New Roman" w:hAnsi="Times New Roman"/>
              </w:rPr>
              <w:t>6</w:t>
            </w:r>
          </w:p>
        </w:tc>
        <w:tc>
          <w:tcPr>
            <w:tcW w:type="dxa" w:w="1559"/>
          </w:tcPr>
          <w:p w14:paraId="42020000">
            <w:pPr>
              <w:widowControl w:val="0"/>
              <w:ind/>
              <w:jc w:val="center"/>
              <w:rPr>
                <w:rFonts w:ascii="Times New Roman" w:hAnsi="Times New Roman"/>
              </w:rPr>
            </w:pPr>
            <w:r>
              <w:rPr>
                <w:rFonts w:ascii="Times New Roman" w:hAnsi="Times New Roman"/>
              </w:rPr>
              <w:t>7</w:t>
            </w:r>
          </w:p>
        </w:tc>
        <w:tc>
          <w:tcPr>
            <w:tcW w:type="dxa" w:w="1305"/>
          </w:tcPr>
          <w:p w14:paraId="43020000">
            <w:pPr>
              <w:widowControl w:val="0"/>
              <w:ind/>
              <w:jc w:val="center"/>
              <w:rPr>
                <w:rFonts w:ascii="Times New Roman" w:hAnsi="Times New Roman"/>
              </w:rPr>
            </w:pPr>
            <w:r>
              <w:rPr>
                <w:rFonts w:ascii="Times New Roman" w:hAnsi="Times New Roman"/>
              </w:rPr>
              <w:t>8</w:t>
            </w:r>
          </w:p>
        </w:tc>
      </w:tr>
      <w:tr>
        <w:tc>
          <w:tcPr>
            <w:tcW w:type="dxa" w:w="5240"/>
          </w:tcPr>
          <w:p w14:paraId="44020000">
            <w:pPr>
              <w:widowControl w:val="0"/>
              <w:ind/>
              <w:jc w:val="both"/>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417"/>
            <w:vAlign w:val="center"/>
          </w:tcPr>
          <w:p w14:paraId="45020000">
            <w:pPr>
              <w:widowControl w:val="0"/>
              <w:ind/>
              <w:jc w:val="center"/>
              <w:rPr>
                <w:rFonts w:ascii="Times New Roman" w:hAnsi="Times New Roman"/>
              </w:rPr>
            </w:pPr>
            <w:r>
              <w:rPr>
                <w:rFonts w:ascii="Times New Roman" w:hAnsi="Times New Roman"/>
                <w:color w:val="000000"/>
              </w:rPr>
              <w:t xml:space="preserve">162 086,62  </w:t>
            </w:r>
          </w:p>
        </w:tc>
        <w:tc>
          <w:tcPr>
            <w:tcW w:type="dxa" w:w="1276"/>
            <w:vAlign w:val="center"/>
          </w:tcPr>
          <w:p w14:paraId="46020000">
            <w:pPr>
              <w:widowControl w:val="0"/>
              <w:ind/>
              <w:jc w:val="center"/>
              <w:rPr>
                <w:rFonts w:ascii="Times New Roman" w:hAnsi="Times New Roman"/>
              </w:rPr>
            </w:pPr>
            <w:r>
              <w:rPr>
                <w:rFonts w:ascii="Times New Roman" w:hAnsi="Times New Roman"/>
                <w:color w:val="000000"/>
              </w:rPr>
              <w:t xml:space="preserve">154 547,99  </w:t>
            </w:r>
          </w:p>
        </w:tc>
        <w:tc>
          <w:tcPr>
            <w:tcW w:type="dxa" w:w="1418"/>
            <w:vAlign w:val="center"/>
          </w:tcPr>
          <w:p w14:paraId="47020000">
            <w:pPr>
              <w:widowControl w:val="0"/>
              <w:ind/>
              <w:jc w:val="center"/>
              <w:rPr>
                <w:rFonts w:ascii="Times New Roman" w:hAnsi="Times New Roman"/>
              </w:rPr>
            </w:pPr>
            <w:r>
              <w:rPr>
                <w:rFonts w:ascii="Times New Roman" w:hAnsi="Times New Roman"/>
                <w:color w:val="000000"/>
              </w:rPr>
              <w:t xml:space="preserve">154 547,99  </w:t>
            </w:r>
          </w:p>
        </w:tc>
        <w:tc>
          <w:tcPr>
            <w:tcW w:type="dxa" w:w="1275"/>
            <w:vAlign w:val="center"/>
          </w:tcPr>
          <w:p w14:paraId="48020000">
            <w:pPr>
              <w:widowControl w:val="0"/>
              <w:ind/>
              <w:jc w:val="center"/>
              <w:rPr>
                <w:rFonts w:ascii="Times New Roman" w:hAnsi="Times New Roman"/>
              </w:rPr>
            </w:pPr>
            <w:r>
              <w:rPr>
                <w:rFonts w:ascii="Times New Roman" w:hAnsi="Times New Roman"/>
                <w:color w:val="000000"/>
              </w:rPr>
              <w:t xml:space="preserve">136 297,39  </w:t>
            </w:r>
          </w:p>
        </w:tc>
        <w:tc>
          <w:tcPr>
            <w:tcW w:type="dxa" w:w="1418"/>
            <w:vAlign w:val="center"/>
          </w:tcPr>
          <w:p w14:paraId="49020000">
            <w:pPr>
              <w:widowControl w:val="0"/>
              <w:ind/>
              <w:jc w:val="center"/>
              <w:rPr>
                <w:rFonts w:ascii="Times New Roman" w:hAnsi="Times New Roman"/>
              </w:rPr>
            </w:pPr>
            <w:r>
              <w:rPr>
                <w:rFonts w:ascii="Times New Roman" w:hAnsi="Times New Roman"/>
                <w:color w:val="000000"/>
              </w:rPr>
              <w:t xml:space="preserve">145 940,28  </w:t>
            </w:r>
          </w:p>
        </w:tc>
        <w:tc>
          <w:tcPr>
            <w:tcW w:type="dxa" w:w="1559"/>
            <w:vAlign w:val="center"/>
          </w:tcPr>
          <w:p w14:paraId="4A020000">
            <w:pPr>
              <w:widowControl w:val="0"/>
              <w:ind/>
              <w:jc w:val="center"/>
              <w:rPr>
                <w:rFonts w:ascii="Times New Roman" w:hAnsi="Times New Roman"/>
              </w:rPr>
            </w:pPr>
            <w:r>
              <w:rPr>
                <w:rFonts w:ascii="Times New Roman" w:hAnsi="Times New Roman"/>
                <w:color w:val="000000"/>
              </w:rPr>
              <w:t xml:space="preserve">168 554,92  </w:t>
            </w:r>
          </w:p>
        </w:tc>
        <w:tc>
          <w:tcPr>
            <w:tcW w:type="dxa" w:w="1305"/>
            <w:vAlign w:val="center"/>
          </w:tcPr>
          <w:p w14:paraId="4B020000">
            <w:pPr>
              <w:widowControl w:val="0"/>
              <w:ind/>
              <w:jc w:val="center"/>
              <w:rPr>
                <w:rFonts w:ascii="Times New Roman" w:hAnsi="Times New Roman"/>
              </w:rPr>
            </w:pPr>
            <w:r>
              <w:rPr>
                <w:rFonts w:ascii="Times New Roman" w:hAnsi="Times New Roman"/>
                <w:color w:val="000000"/>
              </w:rPr>
              <w:t xml:space="preserve">921 975,19  </w:t>
            </w:r>
          </w:p>
        </w:tc>
      </w:tr>
      <w:tr>
        <w:tc>
          <w:tcPr>
            <w:tcW w:type="dxa" w:w="5240"/>
          </w:tcPr>
          <w:p w14:paraId="4C020000">
            <w:pPr>
              <w:widowControl w:val="0"/>
              <w:ind/>
              <w:jc w:val="both"/>
              <w:rPr>
                <w:rFonts w:ascii="Times New Roman" w:hAnsi="Times New Roman"/>
              </w:rPr>
            </w:pPr>
            <w:r>
              <w:rPr>
                <w:rFonts w:ascii="Times New Roman" w:hAnsi="Times New Roman"/>
              </w:rPr>
              <w:t>Федеральный бюджет</w:t>
            </w:r>
          </w:p>
        </w:tc>
        <w:tc>
          <w:tcPr>
            <w:tcW w:type="dxa" w:w="1417"/>
            <w:vAlign w:val="center"/>
          </w:tcPr>
          <w:p w14:paraId="4D020000">
            <w:pPr>
              <w:widowControl w:val="0"/>
              <w:ind/>
              <w:jc w:val="center"/>
              <w:rPr>
                <w:rFonts w:ascii="Times New Roman" w:hAnsi="Times New Roman"/>
              </w:rPr>
            </w:pPr>
            <w:r>
              <w:rPr>
                <w:rFonts w:ascii="Times New Roman" w:hAnsi="Times New Roman"/>
                <w:color w:val="000000"/>
              </w:rPr>
              <w:t xml:space="preserve">0,00  </w:t>
            </w:r>
          </w:p>
        </w:tc>
        <w:tc>
          <w:tcPr>
            <w:tcW w:type="dxa" w:w="1276"/>
            <w:vAlign w:val="center"/>
          </w:tcPr>
          <w:p w14:paraId="4E020000">
            <w:pPr>
              <w:widowControl w:val="0"/>
              <w:ind/>
              <w:jc w:val="center"/>
              <w:rPr>
                <w:rFonts w:ascii="Times New Roman" w:hAnsi="Times New Roman"/>
              </w:rPr>
            </w:pPr>
            <w:r>
              <w:rPr>
                <w:rFonts w:ascii="Times New Roman" w:hAnsi="Times New Roman"/>
                <w:color w:val="000000"/>
              </w:rPr>
              <w:t xml:space="preserve">0,00  </w:t>
            </w:r>
          </w:p>
        </w:tc>
        <w:tc>
          <w:tcPr>
            <w:tcW w:type="dxa" w:w="1418"/>
            <w:vAlign w:val="center"/>
          </w:tcPr>
          <w:p w14:paraId="4F020000">
            <w:pPr>
              <w:widowControl w:val="0"/>
              <w:ind/>
              <w:jc w:val="center"/>
              <w:rPr>
                <w:rFonts w:ascii="Times New Roman" w:hAnsi="Times New Roman"/>
              </w:rPr>
            </w:pPr>
            <w:r>
              <w:rPr>
                <w:rFonts w:ascii="Times New Roman" w:hAnsi="Times New Roman"/>
                <w:color w:val="000000"/>
              </w:rPr>
              <w:t xml:space="preserve">0,00  </w:t>
            </w:r>
          </w:p>
        </w:tc>
        <w:tc>
          <w:tcPr>
            <w:tcW w:type="dxa" w:w="1275"/>
            <w:vAlign w:val="center"/>
          </w:tcPr>
          <w:p w14:paraId="50020000">
            <w:pPr>
              <w:widowControl w:val="0"/>
              <w:ind/>
              <w:jc w:val="center"/>
              <w:rPr>
                <w:rFonts w:ascii="Times New Roman" w:hAnsi="Times New Roman"/>
              </w:rPr>
            </w:pPr>
            <w:r>
              <w:rPr>
                <w:rFonts w:ascii="Times New Roman" w:hAnsi="Times New Roman"/>
                <w:color w:val="000000"/>
              </w:rPr>
              <w:t xml:space="preserve">0,00  </w:t>
            </w:r>
          </w:p>
        </w:tc>
        <w:tc>
          <w:tcPr>
            <w:tcW w:type="dxa" w:w="1418"/>
            <w:vAlign w:val="center"/>
          </w:tcPr>
          <w:p w14:paraId="51020000">
            <w:pPr>
              <w:widowControl w:val="0"/>
              <w:ind/>
              <w:jc w:val="center"/>
              <w:rPr>
                <w:rFonts w:ascii="Times New Roman" w:hAnsi="Times New Roman"/>
              </w:rPr>
            </w:pPr>
            <w:r>
              <w:rPr>
                <w:rFonts w:ascii="Times New Roman" w:hAnsi="Times New Roman"/>
                <w:color w:val="000000"/>
              </w:rPr>
              <w:t xml:space="preserve">0,00  </w:t>
            </w:r>
          </w:p>
        </w:tc>
        <w:tc>
          <w:tcPr>
            <w:tcW w:type="dxa" w:w="1559"/>
            <w:vAlign w:val="center"/>
          </w:tcPr>
          <w:p w14:paraId="52020000">
            <w:pPr>
              <w:widowControl w:val="0"/>
              <w:ind/>
              <w:jc w:val="center"/>
              <w:rPr>
                <w:rFonts w:ascii="Times New Roman" w:hAnsi="Times New Roman"/>
              </w:rPr>
            </w:pPr>
            <w:r>
              <w:rPr>
                <w:rFonts w:ascii="Times New Roman" w:hAnsi="Times New Roman"/>
                <w:color w:val="000000"/>
              </w:rPr>
              <w:t xml:space="preserve">0,00  </w:t>
            </w:r>
          </w:p>
        </w:tc>
        <w:tc>
          <w:tcPr>
            <w:tcW w:type="dxa" w:w="1305"/>
            <w:vAlign w:val="center"/>
          </w:tcPr>
          <w:p w14:paraId="53020000">
            <w:pPr>
              <w:widowControl w:val="0"/>
              <w:ind/>
              <w:jc w:val="center"/>
              <w:rPr>
                <w:rFonts w:ascii="Times New Roman" w:hAnsi="Times New Roman"/>
              </w:rPr>
            </w:pPr>
            <w:r>
              <w:rPr>
                <w:rFonts w:ascii="Times New Roman" w:hAnsi="Times New Roman"/>
                <w:color w:val="000000"/>
              </w:rPr>
              <w:t xml:space="preserve">0,00  </w:t>
            </w:r>
          </w:p>
        </w:tc>
      </w:tr>
      <w:tr>
        <w:tc>
          <w:tcPr>
            <w:tcW w:type="dxa" w:w="5240"/>
          </w:tcPr>
          <w:p w14:paraId="54020000">
            <w:pPr>
              <w:widowControl w:val="0"/>
              <w:ind/>
              <w:jc w:val="both"/>
              <w:rPr>
                <w:rFonts w:ascii="Times New Roman" w:hAnsi="Times New Roman"/>
              </w:rPr>
            </w:pPr>
            <w:r>
              <w:rPr>
                <w:rFonts w:ascii="Times New Roman" w:hAnsi="Times New Roman"/>
              </w:rPr>
              <w:t>Областной бюджет</w:t>
            </w:r>
          </w:p>
        </w:tc>
        <w:tc>
          <w:tcPr>
            <w:tcW w:type="dxa" w:w="1417"/>
            <w:vAlign w:val="center"/>
          </w:tcPr>
          <w:p w14:paraId="55020000">
            <w:pPr>
              <w:widowControl w:val="0"/>
              <w:ind/>
              <w:jc w:val="center"/>
              <w:rPr>
                <w:rFonts w:ascii="Times New Roman" w:hAnsi="Times New Roman"/>
              </w:rPr>
            </w:pPr>
            <w:r>
              <w:rPr>
                <w:rFonts w:ascii="Times New Roman" w:hAnsi="Times New Roman"/>
                <w:color w:val="000000"/>
              </w:rPr>
              <w:t xml:space="preserve">10 455,73  </w:t>
            </w:r>
          </w:p>
        </w:tc>
        <w:tc>
          <w:tcPr>
            <w:tcW w:type="dxa" w:w="1276"/>
            <w:vAlign w:val="center"/>
          </w:tcPr>
          <w:p w14:paraId="56020000">
            <w:pPr>
              <w:widowControl w:val="0"/>
              <w:ind/>
              <w:jc w:val="center"/>
              <w:rPr>
                <w:rFonts w:ascii="Times New Roman" w:hAnsi="Times New Roman"/>
              </w:rPr>
            </w:pPr>
            <w:r>
              <w:rPr>
                <w:rFonts w:ascii="Times New Roman" w:hAnsi="Times New Roman"/>
                <w:color w:val="000000"/>
              </w:rPr>
              <w:t xml:space="preserve">10 455,73  </w:t>
            </w:r>
          </w:p>
        </w:tc>
        <w:tc>
          <w:tcPr>
            <w:tcW w:type="dxa" w:w="1418"/>
            <w:vAlign w:val="center"/>
          </w:tcPr>
          <w:p w14:paraId="57020000">
            <w:pPr>
              <w:widowControl w:val="0"/>
              <w:ind/>
              <w:jc w:val="center"/>
              <w:rPr>
                <w:rFonts w:ascii="Times New Roman" w:hAnsi="Times New Roman"/>
              </w:rPr>
            </w:pPr>
            <w:r>
              <w:rPr>
                <w:rFonts w:ascii="Times New Roman" w:hAnsi="Times New Roman"/>
                <w:color w:val="000000"/>
              </w:rPr>
              <w:t xml:space="preserve">10 455,73  </w:t>
            </w:r>
          </w:p>
        </w:tc>
        <w:tc>
          <w:tcPr>
            <w:tcW w:type="dxa" w:w="1275"/>
            <w:vAlign w:val="center"/>
          </w:tcPr>
          <w:p w14:paraId="58020000">
            <w:pPr>
              <w:widowControl w:val="0"/>
              <w:ind/>
              <w:jc w:val="center"/>
              <w:rPr>
                <w:rFonts w:ascii="Times New Roman" w:hAnsi="Times New Roman"/>
              </w:rPr>
            </w:pPr>
            <w:r>
              <w:rPr>
                <w:rFonts w:ascii="Times New Roman" w:hAnsi="Times New Roman"/>
                <w:color w:val="000000"/>
              </w:rPr>
              <w:t xml:space="preserve">10 383,40  </w:t>
            </w:r>
          </w:p>
        </w:tc>
        <w:tc>
          <w:tcPr>
            <w:tcW w:type="dxa" w:w="1418"/>
            <w:vAlign w:val="center"/>
          </w:tcPr>
          <w:p w14:paraId="59020000">
            <w:pPr>
              <w:widowControl w:val="0"/>
              <w:ind/>
              <w:jc w:val="center"/>
              <w:rPr>
                <w:rFonts w:ascii="Times New Roman" w:hAnsi="Times New Roman"/>
              </w:rPr>
            </w:pPr>
            <w:r>
              <w:rPr>
                <w:rFonts w:ascii="Times New Roman" w:hAnsi="Times New Roman"/>
                <w:color w:val="000000"/>
              </w:rPr>
              <w:t xml:space="preserve">10 383,40  </w:t>
            </w:r>
          </w:p>
        </w:tc>
        <w:tc>
          <w:tcPr>
            <w:tcW w:type="dxa" w:w="1559"/>
            <w:vAlign w:val="center"/>
          </w:tcPr>
          <w:p w14:paraId="5A020000">
            <w:pPr>
              <w:widowControl w:val="0"/>
              <w:ind/>
              <w:jc w:val="center"/>
              <w:rPr>
                <w:rFonts w:ascii="Times New Roman" w:hAnsi="Times New Roman"/>
              </w:rPr>
            </w:pPr>
            <w:r>
              <w:rPr>
                <w:rFonts w:ascii="Times New Roman" w:hAnsi="Times New Roman"/>
                <w:color w:val="000000"/>
              </w:rPr>
              <w:t xml:space="preserve">10 383,40  </w:t>
            </w:r>
          </w:p>
        </w:tc>
        <w:tc>
          <w:tcPr>
            <w:tcW w:type="dxa" w:w="1305"/>
            <w:vAlign w:val="center"/>
          </w:tcPr>
          <w:p w14:paraId="5B020000">
            <w:pPr>
              <w:widowControl w:val="0"/>
              <w:ind/>
              <w:jc w:val="center"/>
              <w:rPr>
                <w:rFonts w:ascii="Times New Roman" w:hAnsi="Times New Roman"/>
              </w:rPr>
            </w:pPr>
            <w:r>
              <w:rPr>
                <w:rFonts w:ascii="Times New Roman" w:hAnsi="Times New Roman"/>
                <w:color w:val="000000"/>
              </w:rPr>
              <w:t xml:space="preserve">62 517,40  </w:t>
            </w:r>
          </w:p>
        </w:tc>
      </w:tr>
      <w:tr>
        <w:tc>
          <w:tcPr>
            <w:tcW w:type="dxa" w:w="5240"/>
          </w:tcPr>
          <w:p w14:paraId="5C020000">
            <w:pPr>
              <w:widowControl w:val="0"/>
              <w:ind/>
              <w:jc w:val="both"/>
              <w:rPr>
                <w:rFonts w:ascii="Times New Roman" w:hAnsi="Times New Roman"/>
              </w:rPr>
            </w:pPr>
            <w:r>
              <w:rPr>
                <w:rFonts w:ascii="Times New Roman" w:hAnsi="Times New Roman"/>
              </w:rPr>
              <w:t>Местный бюджет</w:t>
            </w:r>
          </w:p>
        </w:tc>
        <w:tc>
          <w:tcPr>
            <w:tcW w:type="dxa" w:w="1417"/>
            <w:vAlign w:val="center"/>
          </w:tcPr>
          <w:p w14:paraId="5D020000">
            <w:pPr>
              <w:widowControl w:val="0"/>
              <w:ind/>
              <w:jc w:val="center"/>
              <w:rPr>
                <w:rFonts w:ascii="Times New Roman" w:hAnsi="Times New Roman"/>
              </w:rPr>
            </w:pPr>
            <w:r>
              <w:rPr>
                <w:rFonts w:ascii="Times New Roman" w:hAnsi="Times New Roman"/>
                <w:color w:val="000000"/>
              </w:rPr>
              <w:t xml:space="preserve">151 630,89  </w:t>
            </w:r>
          </w:p>
        </w:tc>
        <w:tc>
          <w:tcPr>
            <w:tcW w:type="dxa" w:w="1276"/>
            <w:vAlign w:val="center"/>
          </w:tcPr>
          <w:p w14:paraId="5E020000">
            <w:pPr>
              <w:widowControl w:val="0"/>
              <w:ind/>
              <w:jc w:val="center"/>
              <w:rPr>
                <w:rFonts w:ascii="Times New Roman" w:hAnsi="Times New Roman"/>
              </w:rPr>
            </w:pPr>
            <w:r>
              <w:rPr>
                <w:rFonts w:ascii="Times New Roman" w:hAnsi="Times New Roman"/>
                <w:color w:val="000000"/>
              </w:rPr>
              <w:t xml:space="preserve">144 092,26  </w:t>
            </w:r>
          </w:p>
        </w:tc>
        <w:tc>
          <w:tcPr>
            <w:tcW w:type="dxa" w:w="1418"/>
            <w:vAlign w:val="center"/>
          </w:tcPr>
          <w:p w14:paraId="5F020000">
            <w:pPr>
              <w:widowControl w:val="0"/>
              <w:ind/>
              <w:jc w:val="center"/>
              <w:rPr>
                <w:rFonts w:ascii="Times New Roman" w:hAnsi="Times New Roman"/>
              </w:rPr>
            </w:pPr>
            <w:r>
              <w:rPr>
                <w:rFonts w:ascii="Times New Roman" w:hAnsi="Times New Roman"/>
                <w:color w:val="000000"/>
              </w:rPr>
              <w:t xml:space="preserve">144 092,26  </w:t>
            </w:r>
          </w:p>
        </w:tc>
        <w:tc>
          <w:tcPr>
            <w:tcW w:type="dxa" w:w="1275"/>
            <w:vAlign w:val="center"/>
          </w:tcPr>
          <w:p w14:paraId="60020000">
            <w:pPr>
              <w:widowControl w:val="0"/>
              <w:ind/>
              <w:jc w:val="center"/>
              <w:rPr>
                <w:rFonts w:ascii="Times New Roman" w:hAnsi="Times New Roman"/>
              </w:rPr>
            </w:pPr>
            <w:r>
              <w:rPr>
                <w:rFonts w:ascii="Times New Roman" w:hAnsi="Times New Roman"/>
                <w:color w:val="000000"/>
              </w:rPr>
              <w:t xml:space="preserve">125 913,99  </w:t>
            </w:r>
          </w:p>
        </w:tc>
        <w:tc>
          <w:tcPr>
            <w:tcW w:type="dxa" w:w="1418"/>
            <w:vAlign w:val="center"/>
          </w:tcPr>
          <w:p w14:paraId="61020000">
            <w:pPr>
              <w:widowControl w:val="0"/>
              <w:ind/>
              <w:jc w:val="center"/>
              <w:rPr>
                <w:rFonts w:ascii="Times New Roman" w:hAnsi="Times New Roman"/>
              </w:rPr>
            </w:pPr>
            <w:r>
              <w:rPr>
                <w:rFonts w:ascii="Times New Roman" w:hAnsi="Times New Roman"/>
                <w:color w:val="000000"/>
              </w:rPr>
              <w:t xml:space="preserve">135 556,88  </w:t>
            </w:r>
          </w:p>
        </w:tc>
        <w:tc>
          <w:tcPr>
            <w:tcW w:type="dxa" w:w="1559"/>
            <w:vAlign w:val="center"/>
          </w:tcPr>
          <w:p w14:paraId="62020000">
            <w:pPr>
              <w:widowControl w:val="0"/>
              <w:ind/>
              <w:jc w:val="center"/>
              <w:rPr>
                <w:rFonts w:ascii="Times New Roman" w:hAnsi="Times New Roman"/>
              </w:rPr>
            </w:pPr>
            <w:r>
              <w:rPr>
                <w:rFonts w:ascii="Times New Roman" w:hAnsi="Times New Roman"/>
                <w:color w:val="000000"/>
              </w:rPr>
              <w:t xml:space="preserve">158 171,52  </w:t>
            </w:r>
          </w:p>
        </w:tc>
        <w:tc>
          <w:tcPr>
            <w:tcW w:type="dxa" w:w="1305"/>
            <w:vAlign w:val="center"/>
          </w:tcPr>
          <w:p w14:paraId="63020000">
            <w:pPr>
              <w:widowControl w:val="0"/>
              <w:ind/>
              <w:jc w:val="center"/>
              <w:rPr>
                <w:rFonts w:ascii="Times New Roman" w:hAnsi="Times New Roman"/>
              </w:rPr>
            </w:pPr>
            <w:r>
              <w:rPr>
                <w:rFonts w:ascii="Times New Roman" w:hAnsi="Times New Roman"/>
                <w:color w:val="000000"/>
              </w:rPr>
              <w:t xml:space="preserve">859 457,80  </w:t>
            </w:r>
          </w:p>
        </w:tc>
      </w:tr>
      <w:tr>
        <w:tc>
          <w:tcPr>
            <w:tcW w:type="dxa" w:w="5240"/>
          </w:tcPr>
          <w:p w14:paraId="64020000">
            <w:pPr>
              <w:widowControl w:val="0"/>
              <w:ind/>
              <w:jc w:val="both"/>
              <w:rPr>
                <w:rFonts w:ascii="Times New Roman" w:hAnsi="Times New Roman"/>
              </w:rPr>
            </w:pPr>
            <w:r>
              <w:rPr>
                <w:rFonts w:ascii="Times New Roman" w:hAnsi="Times New Roman"/>
              </w:rPr>
              <w:t xml:space="preserve">Иные источники </w:t>
            </w:r>
          </w:p>
        </w:tc>
        <w:tc>
          <w:tcPr>
            <w:tcW w:type="dxa" w:w="1417"/>
            <w:vAlign w:val="center"/>
          </w:tcPr>
          <w:p w14:paraId="65020000">
            <w:pPr>
              <w:widowControl w:val="0"/>
              <w:ind/>
              <w:jc w:val="center"/>
              <w:rPr>
                <w:rFonts w:ascii="Times New Roman" w:hAnsi="Times New Roman"/>
              </w:rPr>
            </w:pPr>
            <w:r>
              <w:rPr>
                <w:rFonts w:ascii="Times New Roman" w:hAnsi="Times New Roman"/>
                <w:color w:val="000000"/>
              </w:rPr>
              <w:t xml:space="preserve">0,00  </w:t>
            </w:r>
          </w:p>
        </w:tc>
        <w:tc>
          <w:tcPr>
            <w:tcW w:type="dxa" w:w="1276"/>
            <w:vAlign w:val="center"/>
          </w:tcPr>
          <w:p w14:paraId="66020000">
            <w:pPr>
              <w:widowControl w:val="0"/>
              <w:ind/>
              <w:jc w:val="center"/>
              <w:rPr>
                <w:rFonts w:ascii="Times New Roman" w:hAnsi="Times New Roman"/>
              </w:rPr>
            </w:pPr>
            <w:r>
              <w:rPr>
                <w:rFonts w:ascii="Times New Roman" w:hAnsi="Times New Roman"/>
                <w:color w:val="000000"/>
              </w:rPr>
              <w:t xml:space="preserve">0,00  </w:t>
            </w:r>
          </w:p>
        </w:tc>
        <w:tc>
          <w:tcPr>
            <w:tcW w:type="dxa" w:w="1418"/>
            <w:vAlign w:val="center"/>
          </w:tcPr>
          <w:p w14:paraId="67020000">
            <w:pPr>
              <w:widowControl w:val="0"/>
              <w:ind/>
              <w:jc w:val="center"/>
              <w:rPr>
                <w:rFonts w:ascii="Times New Roman" w:hAnsi="Times New Roman"/>
              </w:rPr>
            </w:pPr>
            <w:r>
              <w:rPr>
                <w:rFonts w:ascii="Times New Roman" w:hAnsi="Times New Roman"/>
                <w:color w:val="000000"/>
              </w:rPr>
              <w:t xml:space="preserve">0,00  </w:t>
            </w:r>
          </w:p>
        </w:tc>
        <w:tc>
          <w:tcPr>
            <w:tcW w:type="dxa" w:w="1275"/>
            <w:vAlign w:val="center"/>
          </w:tcPr>
          <w:p w14:paraId="68020000">
            <w:pPr>
              <w:widowControl w:val="0"/>
              <w:ind/>
              <w:jc w:val="center"/>
              <w:rPr>
                <w:rFonts w:ascii="Times New Roman" w:hAnsi="Times New Roman"/>
              </w:rPr>
            </w:pPr>
            <w:r>
              <w:rPr>
                <w:rFonts w:ascii="Times New Roman" w:hAnsi="Times New Roman"/>
                <w:color w:val="000000"/>
              </w:rPr>
              <w:t xml:space="preserve">0,00  </w:t>
            </w:r>
          </w:p>
        </w:tc>
        <w:tc>
          <w:tcPr>
            <w:tcW w:type="dxa" w:w="1418"/>
            <w:vAlign w:val="center"/>
          </w:tcPr>
          <w:p w14:paraId="69020000">
            <w:pPr>
              <w:widowControl w:val="0"/>
              <w:ind/>
              <w:jc w:val="center"/>
              <w:rPr>
                <w:rFonts w:ascii="Times New Roman" w:hAnsi="Times New Roman"/>
              </w:rPr>
            </w:pPr>
            <w:r>
              <w:rPr>
                <w:rFonts w:ascii="Times New Roman" w:hAnsi="Times New Roman"/>
                <w:color w:val="000000"/>
              </w:rPr>
              <w:t xml:space="preserve">0,00  </w:t>
            </w:r>
          </w:p>
        </w:tc>
        <w:tc>
          <w:tcPr>
            <w:tcW w:type="dxa" w:w="1559"/>
            <w:vAlign w:val="center"/>
          </w:tcPr>
          <w:p w14:paraId="6A020000">
            <w:pPr>
              <w:widowControl w:val="0"/>
              <w:ind/>
              <w:jc w:val="center"/>
              <w:rPr>
                <w:rFonts w:ascii="Times New Roman" w:hAnsi="Times New Roman"/>
              </w:rPr>
            </w:pPr>
            <w:r>
              <w:rPr>
                <w:rFonts w:ascii="Times New Roman" w:hAnsi="Times New Roman"/>
                <w:color w:val="000000"/>
              </w:rPr>
              <w:t xml:space="preserve">0,00  </w:t>
            </w:r>
          </w:p>
        </w:tc>
        <w:tc>
          <w:tcPr>
            <w:tcW w:type="dxa" w:w="1305"/>
            <w:vAlign w:val="center"/>
          </w:tcPr>
          <w:p w14:paraId="6B020000">
            <w:pPr>
              <w:widowControl w:val="0"/>
              <w:ind/>
              <w:jc w:val="center"/>
              <w:rPr>
                <w:rFonts w:ascii="Times New Roman" w:hAnsi="Times New Roman"/>
              </w:rPr>
            </w:pPr>
            <w:r>
              <w:rPr>
                <w:rFonts w:ascii="Times New Roman" w:hAnsi="Times New Roman"/>
                <w:color w:val="000000"/>
              </w:rPr>
              <w:t xml:space="preserve">0,00  </w:t>
            </w:r>
          </w:p>
        </w:tc>
      </w:tr>
    </w:tbl>
    <w:p w14:paraId="6C020000">
      <w:pPr>
        <w:widowControl w:val="0"/>
        <w:spacing w:after="0" w:line="240" w:lineRule="auto"/>
        <w:ind w:firstLine="720" w:left="0"/>
        <w:jc w:val="center"/>
        <w:outlineLvl w:val="1"/>
        <w:rPr>
          <w:rFonts w:ascii="Times New Roman" w:hAnsi="Times New Roman"/>
        </w:rPr>
      </w:pPr>
    </w:p>
    <w:p w14:paraId="6D020000">
      <w:pPr>
        <w:widowControl w:val="0"/>
        <w:spacing w:after="0" w:line="240" w:lineRule="auto"/>
        <w:ind w:firstLine="720" w:left="0"/>
        <w:jc w:val="center"/>
        <w:outlineLvl w:val="1"/>
        <w:rPr>
          <w:rFonts w:ascii="Times New Roman" w:hAnsi="Times New Roman"/>
        </w:rPr>
      </w:pPr>
      <w:r>
        <w:rPr>
          <w:rFonts w:ascii="Times New Roman" w:hAnsi="Times New Roman"/>
        </w:rPr>
        <w:t>6</w:t>
      </w:r>
      <w:r>
        <w:rPr>
          <w:rFonts w:ascii="Times New Roman" w:hAnsi="Times New Roman"/>
        </w:rPr>
        <w:t xml:space="preserve">. План по реализации </w:t>
      </w:r>
      <w:r>
        <w:rPr>
          <w:rFonts w:ascii="Times New Roman" w:hAnsi="Times New Roman"/>
        </w:rPr>
        <w:t>комплекса процессных мероприятий</w:t>
      </w:r>
      <w:r>
        <w:rPr>
          <w:rFonts w:ascii="Times New Roman" w:hAnsi="Times New Roman"/>
        </w:rPr>
        <w:t xml:space="preserve"> </w:t>
      </w:r>
      <w:r>
        <w:rPr>
          <w:rFonts w:ascii="Times New Roman" w:hAnsi="Times New Roman"/>
        </w:rPr>
        <w:t>в</w:t>
      </w:r>
      <w:r>
        <w:rPr>
          <w:rFonts w:ascii="Times New Roman" w:hAnsi="Times New Roman"/>
        </w:rPr>
        <w:t xml:space="preserve"> 2025 году</w:t>
      </w:r>
    </w:p>
    <w:p w14:paraId="6E020000">
      <w:pPr>
        <w:widowControl w:val="0"/>
        <w:spacing w:after="0" w:line="240" w:lineRule="auto"/>
        <w:ind w:firstLine="720" w:left="0"/>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tblBorders>
        <w:tblLayout w:type="fixed"/>
      </w:tblPr>
      <w:tblGrid>
        <w:gridCol w:w="1234"/>
        <w:gridCol w:w="5305"/>
        <w:gridCol w:w="3866"/>
        <w:gridCol w:w="2251"/>
        <w:gridCol w:w="2272"/>
      </w:tblGrid>
      <w:tr>
        <w:tc>
          <w:tcPr>
            <w:tcW w:type="dxa" w:w="1234"/>
            <w:tcBorders>
              <w:top w:color="000000" w:sz="4" w:val="single"/>
              <w:left w:color="000000" w:sz="4" w:val="single"/>
              <w:bottom w:color="000000" w:sz="4" w:val="single"/>
              <w:right w:color="000000" w:sz="4" w:val="single"/>
            </w:tcBorders>
            <w:vAlign w:val="center"/>
          </w:tcPr>
          <w:p w14:paraId="6F020000">
            <w:pPr>
              <w:widowControl w:val="0"/>
              <w:spacing w:after="0" w:line="240" w:lineRule="auto"/>
              <w:ind/>
              <w:jc w:val="center"/>
              <w:rPr>
                <w:rFonts w:ascii="Times New Roman" w:hAnsi="Times New Roman"/>
              </w:rPr>
            </w:pPr>
            <w:r>
              <w:rPr>
                <w:rFonts w:ascii="Times New Roman" w:hAnsi="Times New Roman"/>
              </w:rPr>
              <w:t>№</w:t>
            </w:r>
          </w:p>
          <w:p w14:paraId="70020000">
            <w:pPr>
              <w:widowControl w:val="0"/>
              <w:spacing w:after="0" w:line="240" w:lineRule="auto"/>
              <w:ind/>
              <w:jc w:val="center"/>
              <w:rPr>
                <w:rFonts w:ascii="Times New Roman" w:hAnsi="Times New Roman"/>
              </w:rPr>
            </w:pPr>
            <w:r>
              <w:rPr>
                <w:rFonts w:ascii="Times New Roman" w:hAnsi="Times New Roman"/>
              </w:rPr>
              <w:t>п/п</w:t>
            </w:r>
          </w:p>
        </w:tc>
        <w:tc>
          <w:tcPr>
            <w:tcW w:type="dxa" w:w="5305"/>
            <w:tcBorders>
              <w:top w:color="000000" w:sz="4" w:val="single"/>
              <w:left w:color="000000" w:sz="4" w:val="single"/>
              <w:bottom w:color="000000" w:sz="4" w:val="single"/>
              <w:right w:color="000000" w:sz="4" w:val="single"/>
            </w:tcBorders>
            <w:vAlign w:val="center"/>
          </w:tcPr>
          <w:p w14:paraId="71020000">
            <w:pPr>
              <w:widowControl w:val="0"/>
              <w:spacing w:after="0" w:line="240" w:lineRule="auto"/>
              <w:ind/>
              <w:jc w:val="center"/>
              <w:rPr>
                <w:rFonts w:ascii="Times New Roman" w:hAnsi="Times New Roman"/>
              </w:rPr>
            </w:pPr>
            <w:r>
              <w:rPr>
                <w:rFonts w:ascii="Times New Roman" w:hAnsi="Times New Roman"/>
              </w:rPr>
              <w:t xml:space="preserve">Наименование мероприятия (результата), контрольной точки  </w:t>
            </w:r>
          </w:p>
        </w:tc>
        <w:tc>
          <w:tcPr>
            <w:tcW w:type="dxa" w:w="3866"/>
            <w:tcBorders>
              <w:top w:color="000000" w:sz="4" w:val="single"/>
              <w:left w:color="000000" w:sz="4" w:val="single"/>
              <w:bottom w:color="000000" w:sz="4" w:val="single"/>
              <w:right w:color="000000" w:sz="4" w:val="single"/>
            </w:tcBorders>
            <w:vAlign w:val="center"/>
          </w:tcPr>
          <w:p w14:paraId="72020000">
            <w:pPr>
              <w:widowControl w:val="0"/>
              <w:spacing w:after="0" w:line="240" w:lineRule="auto"/>
              <w:ind/>
              <w:jc w:val="center"/>
              <w:rPr>
                <w:rFonts w:ascii="Times New Roman" w:hAnsi="Times New Roman"/>
              </w:rPr>
            </w:pPr>
            <w:r>
              <w:rPr>
                <w:rFonts w:ascii="Times New Roman" w:hAnsi="Times New Roman"/>
              </w:rPr>
              <w:t>Тип мероприятия</w:t>
            </w:r>
          </w:p>
        </w:tc>
        <w:tc>
          <w:tcPr>
            <w:tcW w:type="dxa" w:w="2251"/>
            <w:tcBorders>
              <w:top w:color="000000" w:sz="4" w:val="single"/>
              <w:left w:color="000000" w:sz="4" w:val="single"/>
              <w:bottom w:color="000000" w:sz="4" w:val="single"/>
              <w:right w:color="000000" w:sz="4" w:val="single"/>
            </w:tcBorders>
            <w:vAlign w:val="center"/>
          </w:tcPr>
          <w:p w14:paraId="73020000">
            <w:pPr>
              <w:widowControl w:val="0"/>
              <w:spacing w:after="0" w:line="240" w:lineRule="auto"/>
              <w:ind/>
              <w:jc w:val="center"/>
              <w:rPr>
                <w:rFonts w:ascii="Times New Roman" w:hAnsi="Times New Roman"/>
              </w:rPr>
            </w:pPr>
            <w:r>
              <w:rPr>
                <w:rFonts w:ascii="Times New Roman" w:hAnsi="Times New Roman"/>
              </w:rPr>
              <w:t>Дата наступления контрольной точки</w:t>
            </w:r>
          </w:p>
        </w:tc>
        <w:tc>
          <w:tcPr>
            <w:tcW w:type="dxa" w:w="2272"/>
            <w:tcBorders>
              <w:top w:color="000000" w:sz="4" w:val="single"/>
              <w:left w:color="000000" w:sz="4" w:val="single"/>
              <w:bottom w:color="000000" w:sz="4" w:val="single"/>
              <w:right w:color="000000" w:sz="4" w:val="single"/>
            </w:tcBorders>
            <w:vAlign w:val="center"/>
          </w:tcPr>
          <w:p w14:paraId="74020000">
            <w:pPr>
              <w:widowControl w:val="0"/>
              <w:spacing w:after="0" w:line="240" w:lineRule="auto"/>
              <w:ind/>
              <w:jc w:val="center"/>
              <w:rPr>
                <w:rFonts w:ascii="Times New Roman" w:hAnsi="Times New Roman"/>
              </w:rPr>
            </w:pPr>
            <w:r>
              <w:rPr>
                <w:rFonts w:ascii="Times New Roman" w:hAnsi="Times New Roman"/>
              </w:rPr>
              <w:t>Вид подтверждающего документа</w:t>
            </w:r>
          </w:p>
        </w:tc>
      </w:tr>
      <w:tr>
        <w:tc>
          <w:tcPr>
            <w:tcW w:type="dxa" w:w="1234"/>
            <w:tcBorders>
              <w:top w:color="000000" w:sz="4" w:val="single"/>
              <w:left w:color="000000" w:sz="4" w:val="single"/>
              <w:bottom w:color="000000" w:sz="4" w:val="single"/>
              <w:right w:color="000000" w:sz="4" w:val="single"/>
            </w:tcBorders>
          </w:tcPr>
          <w:p w14:paraId="75020000">
            <w:pPr>
              <w:widowControl w:val="0"/>
              <w:spacing w:after="0" w:line="240" w:lineRule="auto"/>
              <w:ind w:firstLine="22" w:left="0"/>
              <w:jc w:val="center"/>
              <w:rPr>
                <w:rFonts w:ascii="Times New Roman" w:hAnsi="Times New Roman"/>
              </w:rPr>
            </w:pPr>
            <w:r>
              <w:rPr>
                <w:rFonts w:ascii="Times New Roman" w:hAnsi="Times New Roman"/>
              </w:rPr>
              <w:t>1</w:t>
            </w:r>
          </w:p>
        </w:tc>
        <w:tc>
          <w:tcPr>
            <w:tcW w:type="dxa" w:w="5305"/>
            <w:tcBorders>
              <w:top w:color="000000" w:sz="4" w:val="single"/>
              <w:left w:color="000000" w:sz="4" w:val="single"/>
              <w:bottom w:color="000000" w:sz="4" w:val="single"/>
              <w:right w:color="000000" w:sz="4" w:val="single"/>
            </w:tcBorders>
          </w:tcPr>
          <w:p w14:paraId="76020000">
            <w:pPr>
              <w:widowControl w:val="0"/>
              <w:spacing w:after="0" w:line="240" w:lineRule="auto"/>
              <w:ind w:firstLine="22" w:left="0"/>
              <w:jc w:val="center"/>
              <w:rPr>
                <w:rFonts w:ascii="Times New Roman" w:hAnsi="Times New Roman"/>
              </w:rPr>
            </w:pPr>
            <w:r>
              <w:rPr>
                <w:rFonts w:ascii="Times New Roman" w:hAnsi="Times New Roman"/>
              </w:rPr>
              <w:t>2</w:t>
            </w:r>
          </w:p>
        </w:tc>
        <w:tc>
          <w:tcPr>
            <w:tcW w:type="dxa" w:w="3866"/>
            <w:tcBorders>
              <w:top w:color="000000" w:sz="4" w:val="single"/>
              <w:left w:color="000000" w:sz="4" w:val="single"/>
              <w:bottom w:color="000000" w:sz="4" w:val="single"/>
              <w:right w:color="000000" w:sz="4" w:val="single"/>
            </w:tcBorders>
          </w:tcPr>
          <w:p w14:paraId="77020000">
            <w:pPr>
              <w:widowControl w:val="0"/>
              <w:spacing w:after="0" w:line="240" w:lineRule="auto"/>
              <w:ind w:firstLine="22" w:left="0"/>
              <w:jc w:val="center"/>
              <w:rPr>
                <w:rFonts w:ascii="Times New Roman" w:hAnsi="Times New Roman"/>
              </w:rPr>
            </w:pPr>
            <w:r>
              <w:rPr>
                <w:rFonts w:ascii="Times New Roman" w:hAnsi="Times New Roman"/>
              </w:rPr>
              <w:t>3</w:t>
            </w:r>
          </w:p>
        </w:tc>
        <w:tc>
          <w:tcPr>
            <w:tcW w:type="dxa" w:w="2251"/>
            <w:tcBorders>
              <w:top w:color="000000" w:sz="4" w:val="single"/>
              <w:left w:color="000000" w:sz="4" w:val="single"/>
              <w:bottom w:color="000000" w:sz="4" w:val="single"/>
              <w:right w:color="000000" w:sz="4" w:val="single"/>
            </w:tcBorders>
          </w:tcPr>
          <w:p w14:paraId="78020000">
            <w:pPr>
              <w:widowControl w:val="0"/>
              <w:spacing w:after="0" w:line="240" w:lineRule="auto"/>
              <w:ind w:firstLine="22" w:left="0"/>
              <w:jc w:val="center"/>
              <w:rPr>
                <w:rFonts w:ascii="Times New Roman" w:hAnsi="Times New Roman"/>
              </w:rPr>
            </w:pPr>
            <w:r>
              <w:rPr>
                <w:rFonts w:ascii="Times New Roman" w:hAnsi="Times New Roman"/>
              </w:rPr>
              <w:t>4</w:t>
            </w:r>
          </w:p>
        </w:tc>
        <w:tc>
          <w:tcPr>
            <w:tcW w:type="dxa" w:w="2272"/>
            <w:tcBorders>
              <w:top w:color="000000" w:sz="4" w:val="single"/>
              <w:left w:color="000000" w:sz="4" w:val="single"/>
              <w:bottom w:color="000000" w:sz="4" w:val="single"/>
              <w:right w:color="000000" w:sz="4" w:val="single"/>
            </w:tcBorders>
          </w:tcPr>
          <w:p w14:paraId="79020000">
            <w:pPr>
              <w:widowControl w:val="0"/>
              <w:spacing w:after="0" w:line="240" w:lineRule="auto"/>
              <w:ind w:firstLine="22" w:left="0"/>
              <w:jc w:val="center"/>
              <w:rPr>
                <w:rFonts w:ascii="Times New Roman" w:hAnsi="Times New Roman"/>
              </w:rPr>
            </w:pPr>
            <w:r>
              <w:rPr>
                <w:rFonts w:ascii="Times New Roman" w:hAnsi="Times New Roman"/>
              </w:rPr>
              <w:t>5</w:t>
            </w:r>
          </w:p>
        </w:tc>
      </w:tr>
      <w:tr>
        <w:tc>
          <w:tcPr>
            <w:tcW w:type="dxa" w:w="14928"/>
            <w:gridSpan w:val="5"/>
            <w:tcBorders>
              <w:top w:color="000000" w:sz="4" w:val="single"/>
              <w:left w:color="000000" w:sz="4" w:val="single"/>
              <w:bottom w:color="000000" w:sz="4" w:val="single"/>
              <w:right w:color="000000" w:sz="4" w:val="single"/>
            </w:tcBorders>
          </w:tcPr>
          <w:p w14:paraId="7A020000">
            <w:pPr>
              <w:widowControl w:val="0"/>
              <w:spacing w:after="0" w:line="240" w:lineRule="auto"/>
              <w:ind/>
              <w:jc w:val="center"/>
              <w:rPr>
                <w:rFonts w:ascii="Times New Roman" w:hAnsi="Times New Roman"/>
              </w:rPr>
            </w:pPr>
            <w:r>
              <w:rPr>
                <w:rFonts w:ascii="Times New Roman" w:hAnsi="Times New Roman"/>
              </w:rPr>
              <w:t xml:space="preserve">Задача 1. </w:t>
            </w:r>
            <w:r>
              <w:rPr>
                <w:rFonts w:ascii="Times New Roman" w:hAnsi="Times New Roman"/>
              </w:rPr>
              <w:t>Повышение интереса жителей города различного возраста,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физкультурно-оздоровительной работы с населением</w:t>
            </w:r>
          </w:p>
        </w:tc>
      </w:tr>
      <w:tr>
        <w:tc>
          <w:tcPr>
            <w:tcW w:type="dxa" w:w="1234"/>
            <w:tcBorders>
              <w:top w:color="000000" w:sz="4" w:val="single"/>
              <w:left w:color="000000" w:sz="4" w:val="single"/>
              <w:bottom w:color="000000" w:sz="4" w:val="single"/>
              <w:right w:color="000000" w:sz="4" w:val="single"/>
            </w:tcBorders>
          </w:tcPr>
          <w:p w14:paraId="7B02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.1.</w:t>
            </w:r>
          </w:p>
        </w:tc>
        <w:tc>
          <w:tcPr>
            <w:tcW w:type="dxa" w:w="5305"/>
            <w:tcBorders>
              <w:top w:color="000000" w:sz="4" w:val="single"/>
              <w:left w:color="000000" w:sz="4" w:val="single"/>
              <w:bottom w:color="000000" w:sz="4" w:val="single"/>
              <w:right w:color="000000" w:sz="4" w:val="single"/>
            </w:tcBorders>
            <w:shd w:fill="FFFFFF" w:val="clear"/>
          </w:tcPr>
          <w:p w14:paraId="7C020000">
            <w:pPr>
              <w:widowControl w:val="0"/>
              <w:spacing w:after="0" w:line="240" w:lineRule="auto"/>
              <w:ind/>
              <w:jc w:val="both"/>
              <w:rPr>
                <w:rFonts w:ascii="Times New Roman" w:hAnsi="Times New Roman"/>
              </w:rPr>
            </w:pPr>
            <w:r>
              <w:rPr>
                <w:rFonts w:ascii="Times New Roman" w:hAnsi="Times New Roman"/>
              </w:rPr>
              <w:t>Организация и проведение физкультурных и спортивных мероприятий в рамках Всероссийского физкультурно-спортивного комплекса «Готов к труду и обороне» (за исключением тестирования выполнения нормативов комплекса ГТО)</w:t>
            </w:r>
          </w:p>
        </w:tc>
        <w:tc>
          <w:tcPr>
            <w:tcW w:type="dxa" w:w="3866"/>
            <w:tcBorders>
              <w:top w:color="000000" w:sz="4" w:val="single"/>
              <w:left w:color="000000" w:sz="4" w:val="single"/>
              <w:bottom w:color="000000" w:sz="4" w:val="single"/>
              <w:right w:color="000000" w:sz="4" w:val="single"/>
            </w:tcBorders>
            <w:shd w:fill="FFFFFF" w:val="clear"/>
          </w:tcPr>
          <w:p w14:paraId="7D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7E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7F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80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1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82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83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84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85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6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87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8802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89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8A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B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8C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8D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8E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8F020000">
            <w:pPr>
              <w:widowControl w:val="0"/>
              <w:spacing w:after="0" w:line="240" w:lineRule="auto"/>
              <w:ind/>
              <w:jc w:val="center"/>
              <w:rPr>
                <w:rFonts w:ascii="Times New Roman" w:hAnsi="Times New Roman"/>
              </w:rPr>
            </w:pPr>
            <w:r>
              <w:rPr>
                <w:rFonts w:ascii="Times New Roman" w:hAnsi="Times New Roman"/>
              </w:rPr>
              <w:t>1.2</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90020000">
            <w:pPr>
              <w:widowControl w:val="0"/>
              <w:spacing w:after="0" w:line="240" w:lineRule="auto"/>
              <w:ind/>
              <w:jc w:val="both"/>
              <w:rPr>
                <w:rFonts w:ascii="Times New Roman" w:hAnsi="Times New Roman"/>
              </w:rPr>
            </w:pPr>
            <w:r>
              <w:rPr>
                <w:rFonts w:ascii="Times New Roman" w:hAnsi="Times New Roman"/>
              </w:rPr>
              <w:t>Проведение тестирования выполнения нормативов испытаний (тестов) комплекса ГТО</w:t>
            </w:r>
          </w:p>
        </w:tc>
        <w:tc>
          <w:tcPr>
            <w:tcW w:type="dxa" w:w="3866"/>
            <w:tcBorders>
              <w:top w:color="000000" w:sz="4" w:val="single"/>
              <w:left w:color="000000" w:sz="4" w:val="single"/>
              <w:bottom w:color="000000" w:sz="4" w:val="single"/>
              <w:right w:color="000000" w:sz="4" w:val="single"/>
            </w:tcBorders>
            <w:shd w:fill="FFFFFF" w:val="clear"/>
          </w:tcPr>
          <w:p w14:paraId="91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92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93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94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95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96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97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98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99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tcPr>
          <w:p w14:paraId="9A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tcPr>
          <w:p w14:paraId="9B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tcPr>
          <w:p w14:paraId="9C020000">
            <w:pPr>
              <w:widowControl w:val="0"/>
              <w:spacing w:after="0" w:line="240" w:lineRule="auto"/>
              <w:ind/>
              <w:jc w:val="center"/>
              <w:rPr>
                <w:rFonts w:ascii="Times New Roman" w:hAnsi="Times New Roman"/>
              </w:rPr>
            </w:pPr>
            <w:r>
              <w:rPr>
                <w:rFonts w:ascii="Times New Roman" w:hAnsi="Times New Roman"/>
              </w:rPr>
              <w:t>28.12.2025</w:t>
            </w:r>
          </w:p>
        </w:tc>
        <w:tc>
          <w:tcPr>
            <w:tcW w:type="dxa" w:w="2272"/>
            <w:tcBorders>
              <w:top w:color="000000" w:sz="4" w:val="single"/>
              <w:left w:color="000000" w:sz="4" w:val="single"/>
              <w:bottom w:color="000000" w:sz="4" w:val="single"/>
              <w:right w:color="000000" w:sz="4" w:val="single"/>
            </w:tcBorders>
          </w:tcPr>
          <w:p w14:paraId="9D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9E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9F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A0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A1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A2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A3020000">
            <w:pPr>
              <w:widowControl w:val="0"/>
              <w:spacing w:after="0" w:line="240" w:lineRule="auto"/>
              <w:ind/>
              <w:jc w:val="center"/>
              <w:rPr>
                <w:rFonts w:ascii="Times New Roman" w:hAnsi="Times New Roman"/>
              </w:rPr>
            </w:pPr>
            <w:r>
              <w:rPr>
                <w:rFonts w:ascii="Times New Roman" w:hAnsi="Times New Roman"/>
              </w:rPr>
              <w:t>1.3.</w:t>
            </w:r>
          </w:p>
        </w:tc>
        <w:tc>
          <w:tcPr>
            <w:tcW w:type="dxa" w:w="5305"/>
            <w:tcBorders>
              <w:top w:color="000000" w:sz="4" w:val="single"/>
              <w:left w:color="000000" w:sz="4" w:val="single"/>
              <w:bottom w:color="000000" w:sz="4" w:val="single"/>
              <w:right w:color="000000" w:sz="4" w:val="single"/>
            </w:tcBorders>
            <w:shd w:fill="FFFFFF" w:val="clear"/>
          </w:tcPr>
          <w:p w14:paraId="A4020000">
            <w:pPr>
              <w:widowControl w:val="0"/>
              <w:spacing w:after="0" w:line="240" w:lineRule="auto"/>
              <w:ind/>
              <w:jc w:val="both"/>
              <w:rPr>
                <w:rFonts w:ascii="Times New Roman" w:hAnsi="Times New Roman"/>
              </w:rPr>
            </w:pPr>
            <w:r>
              <w:rPr>
                <w:rFonts w:ascii="Times New Roman" w:hAnsi="Times New Roman"/>
              </w:rPr>
              <w:t>Организация и проведение официальных физкультурных (физкультурно-оздоровительных) мероприятий</w:t>
            </w:r>
          </w:p>
        </w:tc>
        <w:tc>
          <w:tcPr>
            <w:tcW w:type="dxa" w:w="3866"/>
            <w:tcBorders>
              <w:top w:color="000000" w:sz="4" w:val="single"/>
              <w:left w:color="000000" w:sz="4" w:val="single"/>
              <w:bottom w:color="000000" w:sz="4" w:val="single"/>
              <w:right w:color="000000" w:sz="4" w:val="single"/>
            </w:tcBorders>
            <w:shd w:fill="FFFFFF" w:val="clear"/>
          </w:tcPr>
          <w:p w14:paraId="A5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A6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A7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A8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A9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AA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AB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AC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AD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AE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AF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B002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B1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B2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B3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B4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B5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B6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B7020000">
            <w:pPr>
              <w:widowControl w:val="0"/>
              <w:spacing w:after="0" w:line="240" w:lineRule="auto"/>
              <w:ind/>
              <w:jc w:val="center"/>
              <w:rPr>
                <w:rFonts w:ascii="Times New Roman" w:hAnsi="Times New Roman"/>
              </w:rPr>
            </w:pPr>
            <w:r>
              <w:rPr>
                <w:rFonts w:ascii="Times New Roman" w:hAnsi="Times New Roman"/>
              </w:rPr>
              <w:t>1.4.</w:t>
            </w:r>
          </w:p>
        </w:tc>
        <w:tc>
          <w:tcPr>
            <w:tcW w:type="dxa" w:w="5305"/>
            <w:tcBorders>
              <w:top w:color="000000" w:sz="4" w:val="single"/>
              <w:left w:color="000000" w:sz="4" w:val="single"/>
              <w:bottom w:color="000000" w:sz="4" w:val="single"/>
              <w:right w:color="000000" w:sz="4" w:val="single"/>
            </w:tcBorders>
            <w:shd w:fill="FFFFFF" w:val="clear"/>
          </w:tcPr>
          <w:p w14:paraId="B8020000">
            <w:pPr>
              <w:widowControl w:val="0"/>
              <w:spacing w:after="0" w:line="240" w:lineRule="auto"/>
              <w:ind/>
              <w:jc w:val="both"/>
              <w:rPr>
                <w:rFonts w:ascii="Times New Roman" w:hAnsi="Times New Roman"/>
              </w:rPr>
            </w:pPr>
            <w:r>
              <w:rPr>
                <w:rFonts w:ascii="Times New Roman" w:hAnsi="Times New Roman"/>
              </w:rPr>
              <w:t>Организация и проведение официальных спортивных мероприятий</w:t>
            </w:r>
          </w:p>
        </w:tc>
        <w:tc>
          <w:tcPr>
            <w:tcW w:type="dxa" w:w="3866"/>
            <w:tcBorders>
              <w:top w:color="000000" w:sz="4" w:val="single"/>
              <w:left w:color="000000" w:sz="4" w:val="single"/>
              <w:bottom w:color="000000" w:sz="4" w:val="single"/>
              <w:right w:color="000000" w:sz="4" w:val="single"/>
            </w:tcBorders>
            <w:shd w:fill="FFFFFF" w:val="clear"/>
          </w:tcPr>
          <w:p w14:paraId="B9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BA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BB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BC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BD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BE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BF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C0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C1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C2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C3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C402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C5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C6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C7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C8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C9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CA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CB020000">
            <w:pPr>
              <w:widowControl w:val="0"/>
              <w:spacing w:after="0" w:line="240" w:lineRule="auto"/>
              <w:ind/>
              <w:jc w:val="center"/>
              <w:rPr>
                <w:rFonts w:ascii="Times New Roman" w:hAnsi="Times New Roman"/>
              </w:rPr>
            </w:pPr>
            <w:r>
              <w:rPr>
                <w:rFonts w:ascii="Times New Roman" w:hAnsi="Times New Roman"/>
              </w:rPr>
              <w:t>1.5.</w:t>
            </w:r>
          </w:p>
        </w:tc>
        <w:tc>
          <w:tcPr>
            <w:tcW w:type="dxa" w:w="5305"/>
            <w:tcBorders>
              <w:top w:color="000000" w:sz="4" w:val="single"/>
              <w:left w:color="000000" w:sz="4" w:val="single"/>
              <w:bottom w:color="000000" w:sz="4" w:val="single"/>
              <w:right w:color="000000" w:sz="4" w:val="single"/>
            </w:tcBorders>
            <w:shd w:fill="FFFFFF" w:val="clear"/>
          </w:tcPr>
          <w:p w14:paraId="CC020000">
            <w:pPr>
              <w:widowControl w:val="0"/>
              <w:spacing w:after="0" w:line="240" w:lineRule="auto"/>
              <w:ind/>
              <w:jc w:val="both"/>
              <w:rPr>
                <w:rFonts w:ascii="Times New Roman" w:hAnsi="Times New Roman"/>
              </w:rPr>
            </w:pPr>
            <w:r>
              <w:rPr>
                <w:rFonts w:ascii="Times New Roman" w:hAnsi="Times New Roman"/>
              </w:rPr>
              <w:t>Обеспечение участия спортивных сборных команд в официальных спортивных мероприятиях</w:t>
            </w:r>
          </w:p>
        </w:tc>
        <w:tc>
          <w:tcPr>
            <w:tcW w:type="dxa" w:w="3866"/>
            <w:tcBorders>
              <w:top w:color="000000" w:sz="4" w:val="single"/>
              <w:left w:color="000000" w:sz="4" w:val="single"/>
              <w:bottom w:color="000000" w:sz="4" w:val="single"/>
              <w:right w:color="000000" w:sz="4" w:val="single"/>
            </w:tcBorders>
            <w:shd w:fill="FFFFFF" w:val="clear"/>
          </w:tcPr>
          <w:p w14:paraId="CD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CE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CF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D0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D1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D2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D3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D4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D5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D6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D7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D802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D9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DA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DB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DC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DD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DE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DF020000">
            <w:pPr>
              <w:widowControl w:val="0"/>
              <w:spacing w:after="0" w:line="240" w:lineRule="auto"/>
              <w:ind/>
              <w:jc w:val="center"/>
              <w:rPr>
                <w:rFonts w:ascii="Times New Roman" w:hAnsi="Times New Roman"/>
              </w:rPr>
            </w:pPr>
            <w:r>
              <w:rPr>
                <w:rFonts w:ascii="Times New Roman" w:hAnsi="Times New Roman"/>
              </w:rPr>
              <w:t>1.6.</w:t>
            </w:r>
          </w:p>
        </w:tc>
        <w:tc>
          <w:tcPr>
            <w:tcW w:type="dxa" w:w="5305"/>
            <w:tcBorders>
              <w:top w:color="000000" w:sz="4" w:val="single"/>
              <w:left w:color="000000" w:sz="4" w:val="single"/>
              <w:bottom w:color="000000" w:sz="4" w:val="single"/>
              <w:right w:color="000000" w:sz="4" w:val="single"/>
            </w:tcBorders>
            <w:shd w:fill="FFFFFF" w:val="clear"/>
          </w:tcPr>
          <w:p w14:paraId="E0020000">
            <w:pPr>
              <w:widowControl w:val="0"/>
              <w:spacing w:after="0" w:line="240" w:lineRule="auto"/>
              <w:ind/>
              <w:jc w:val="both"/>
              <w:rPr>
                <w:rFonts w:ascii="Times New Roman" w:hAnsi="Times New Roman"/>
              </w:rPr>
            </w:pPr>
            <w:r>
              <w:rPr>
                <w:rFonts w:ascii="Times New Roman" w:hAnsi="Times New Roman"/>
              </w:rPr>
              <w:t>Обеспечение доступа к объектам спорта</w:t>
            </w:r>
          </w:p>
        </w:tc>
        <w:tc>
          <w:tcPr>
            <w:tcW w:type="dxa" w:w="3866"/>
            <w:tcBorders>
              <w:top w:color="000000" w:sz="4" w:val="single"/>
              <w:left w:color="000000" w:sz="4" w:val="single"/>
              <w:bottom w:color="000000" w:sz="4" w:val="single"/>
              <w:right w:color="000000" w:sz="4" w:val="single"/>
            </w:tcBorders>
            <w:shd w:fill="FFFFFF" w:val="clear"/>
          </w:tcPr>
          <w:p w14:paraId="E1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E2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E3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E4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E5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E6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E7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E8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E9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EA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EB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EC02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ED02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EE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EF02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F0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F102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F202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F3020000">
            <w:pPr>
              <w:widowControl w:val="0"/>
              <w:spacing w:after="0" w:line="240" w:lineRule="auto"/>
              <w:ind/>
              <w:jc w:val="center"/>
              <w:rPr>
                <w:rFonts w:ascii="Times New Roman" w:hAnsi="Times New Roman"/>
              </w:rPr>
            </w:pPr>
            <w:r>
              <w:rPr>
                <w:rFonts w:ascii="Times New Roman" w:hAnsi="Times New Roman"/>
              </w:rPr>
              <w:t>1.7.</w:t>
            </w:r>
          </w:p>
        </w:tc>
        <w:tc>
          <w:tcPr>
            <w:tcW w:type="dxa" w:w="5305"/>
            <w:tcBorders>
              <w:top w:color="000000" w:sz="4" w:val="single"/>
              <w:left w:color="000000" w:sz="4" w:val="single"/>
              <w:bottom w:color="000000" w:sz="4" w:val="single"/>
              <w:right w:color="000000" w:sz="4" w:val="single"/>
            </w:tcBorders>
            <w:shd w:fill="FFFFFF" w:val="clear"/>
          </w:tcPr>
          <w:p w14:paraId="F4020000">
            <w:pPr>
              <w:widowControl w:val="0"/>
              <w:spacing w:after="0" w:line="240" w:lineRule="auto"/>
              <w:ind/>
              <w:jc w:val="both"/>
              <w:rPr>
                <w:rFonts w:ascii="Times New Roman" w:hAnsi="Times New Roman"/>
              </w:rPr>
            </w:pPr>
            <w:r>
              <w:rPr>
                <w:rFonts w:ascii="Times New Roman" w:hAnsi="Times New Roman"/>
              </w:rPr>
              <w:t>Обеспечение участия в официальных физкультурных (физкультурно-оздоровительных) мероприятиях</w:t>
            </w:r>
          </w:p>
        </w:tc>
        <w:tc>
          <w:tcPr>
            <w:tcW w:type="dxa" w:w="3866"/>
            <w:tcBorders>
              <w:top w:color="000000" w:sz="4" w:val="single"/>
              <w:left w:color="000000" w:sz="4" w:val="single"/>
              <w:bottom w:color="000000" w:sz="4" w:val="single"/>
              <w:right w:color="000000" w:sz="4" w:val="single"/>
            </w:tcBorders>
            <w:shd w:fill="FFFFFF" w:val="clear"/>
          </w:tcPr>
          <w:p w14:paraId="F502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F602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F702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F8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F902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FA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FB02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FC02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FD02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FE020000">
            <w:pPr>
              <w:widowControl w:val="0"/>
              <w:spacing w:after="0" w:line="240" w:lineRule="auto"/>
              <w:ind/>
              <w:jc w:val="both"/>
              <w:rPr>
                <w:rFonts w:ascii="Times New Roman" w:hAnsi="Times New Roman"/>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FF02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00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01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02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0303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04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05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0603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07030000">
            <w:pPr>
              <w:widowControl w:val="0"/>
              <w:spacing w:after="0" w:line="240" w:lineRule="auto"/>
              <w:ind/>
              <w:jc w:val="center"/>
              <w:rPr>
                <w:rFonts w:ascii="Times New Roman" w:hAnsi="Times New Roman"/>
              </w:rPr>
            </w:pPr>
            <w:r>
              <w:rPr>
                <w:rFonts w:ascii="Times New Roman" w:hAnsi="Times New Roman"/>
              </w:rPr>
              <w:t>1.8</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08030000">
            <w:pPr>
              <w:widowControl w:val="0"/>
              <w:spacing w:after="0" w:line="240" w:lineRule="auto"/>
              <w:ind/>
              <w:jc w:val="both"/>
              <w:rPr>
                <w:rFonts w:ascii="Times New Roman" w:hAnsi="Times New Roman"/>
              </w:rPr>
            </w:pPr>
            <w:r>
              <w:rPr>
                <w:rFonts w:ascii="Times New Roman" w:hAnsi="Times New Roman"/>
              </w:rPr>
              <w:t>Организация и проведение спортивно-оздоровительной работы по развитию физической культуры и спорта среди различных групп населения</w:t>
            </w:r>
          </w:p>
        </w:tc>
        <w:tc>
          <w:tcPr>
            <w:tcW w:type="dxa" w:w="3866"/>
            <w:tcBorders>
              <w:top w:color="000000" w:sz="4" w:val="single"/>
              <w:left w:color="000000" w:sz="4" w:val="single"/>
              <w:bottom w:color="000000" w:sz="4" w:val="single"/>
              <w:right w:color="000000" w:sz="4" w:val="single"/>
            </w:tcBorders>
            <w:shd w:fill="FFFFFF" w:val="clear"/>
          </w:tcPr>
          <w:p w14:paraId="09030000">
            <w:pPr>
              <w:widowControl w:val="0"/>
              <w:spacing w:after="0" w:line="240" w:lineRule="auto"/>
              <w:ind/>
              <w:jc w:val="both"/>
              <w:rPr>
                <w:rFonts w:ascii="Times New Roman" w:hAnsi="Times New Roman"/>
              </w:rPr>
            </w:pPr>
            <w:r>
              <w:rPr>
                <w:rFonts w:ascii="Times New Roman" w:hAnsi="Times New Roman"/>
              </w:rPr>
              <w:t>Обеспечение оказания муниципальных услуг (выполнение работ</w:t>
            </w:r>
          </w:p>
        </w:tc>
        <w:tc>
          <w:tcPr>
            <w:tcW w:type="dxa" w:w="2251"/>
            <w:tcBorders>
              <w:top w:color="000000" w:sz="4" w:val="single"/>
              <w:left w:color="000000" w:sz="4" w:val="single"/>
              <w:bottom w:color="000000" w:sz="4" w:val="single"/>
              <w:right w:color="000000" w:sz="4" w:val="single"/>
            </w:tcBorders>
            <w:shd w:fill="FFFFFF" w:val="clear"/>
          </w:tcPr>
          <w:p w14:paraId="0A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0B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0C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0D030000">
            <w:pPr>
              <w:widowControl w:val="0"/>
              <w:spacing w:after="0" w:line="240" w:lineRule="auto"/>
              <w:ind/>
              <w:jc w:val="both"/>
              <w:rPr>
                <w:rFonts w:ascii="Times New Roman" w:hAnsi="Times New Roman"/>
              </w:rPr>
            </w:pPr>
            <w:r>
              <w:rPr>
                <w:rFonts w:ascii="Times New Roman" w:hAnsi="Times New Roman"/>
              </w:rPr>
              <w:t>Контрольная точка 1.1. Утверждено муниципальное задание</w:t>
            </w:r>
          </w:p>
        </w:tc>
        <w:tc>
          <w:tcPr>
            <w:tcW w:type="dxa" w:w="3866"/>
            <w:tcBorders>
              <w:top w:color="000000" w:sz="4" w:val="single"/>
              <w:left w:color="000000" w:sz="4" w:val="single"/>
              <w:bottom w:color="000000" w:sz="4" w:val="single"/>
              <w:right w:color="000000" w:sz="4" w:val="single"/>
            </w:tcBorders>
            <w:shd w:fill="FFFFFF" w:val="clear"/>
          </w:tcPr>
          <w:p w14:paraId="0E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0F030000">
            <w:pPr>
              <w:widowControl w:val="0"/>
              <w:spacing w:after="0" w:line="240" w:lineRule="auto"/>
              <w:ind/>
              <w:jc w:val="center"/>
              <w:rPr>
                <w:rFonts w:ascii="Times New Roman" w:hAnsi="Times New Roman"/>
              </w:rPr>
            </w:pPr>
            <w:r>
              <w:rPr>
                <w:rFonts w:ascii="Times New Roman" w:hAnsi="Times New Roman"/>
              </w:rPr>
              <w:t>01.01.2025</w:t>
            </w:r>
          </w:p>
        </w:tc>
        <w:tc>
          <w:tcPr>
            <w:tcW w:type="dxa" w:w="2272"/>
            <w:tcBorders>
              <w:top w:color="000000" w:sz="4" w:val="single"/>
              <w:left w:color="000000" w:sz="4" w:val="single"/>
              <w:bottom w:color="000000" w:sz="4" w:val="single"/>
              <w:right w:color="000000" w:sz="4" w:val="single"/>
            </w:tcBorders>
            <w:shd w:fill="FFFFFF" w:val="clear"/>
          </w:tcPr>
          <w:p w14:paraId="10030000">
            <w:pPr>
              <w:widowControl w:val="0"/>
              <w:spacing w:after="0" w:line="240" w:lineRule="auto"/>
              <w:ind/>
              <w:jc w:val="both"/>
              <w:rPr>
                <w:rFonts w:ascii="Times New Roman" w:hAnsi="Times New Roman"/>
              </w:rPr>
            </w:pPr>
            <w:r>
              <w:rPr>
                <w:rFonts w:ascii="Times New Roman" w:hAnsi="Times New Roman"/>
              </w:rPr>
              <w:t>Муниципальное задание</w:t>
            </w:r>
          </w:p>
        </w:tc>
      </w:tr>
      <w:tr>
        <w:tc>
          <w:tcPr>
            <w:tcW w:type="dxa" w:w="1234"/>
            <w:tcBorders>
              <w:top w:color="000000" w:sz="4" w:val="single"/>
              <w:left w:color="000000" w:sz="4" w:val="single"/>
              <w:bottom w:color="000000" w:sz="4" w:val="single"/>
              <w:right w:color="000000" w:sz="4" w:val="single"/>
            </w:tcBorders>
          </w:tcPr>
          <w:p w14:paraId="11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12030000">
            <w:pPr>
              <w:widowControl w:val="0"/>
              <w:spacing w:after="0" w:line="240" w:lineRule="auto"/>
              <w:ind/>
              <w:jc w:val="both"/>
              <w:rPr>
                <w:rFonts w:ascii="Times New Roman" w:hAnsi="Times New Roman"/>
              </w:rPr>
            </w:pPr>
            <w:r>
              <w:rPr>
                <w:rFonts w:ascii="Times New Roman" w:hAnsi="Times New Roman"/>
              </w:rPr>
              <w:t xml:space="preserve">Контрольная точка 1.2. Заключенное соглашение о порядке и условиях предоставления субсидии на </w:t>
            </w:r>
            <w:r>
              <w:rPr>
                <w:rFonts w:ascii="Times New Roman" w:hAnsi="Times New Roman"/>
              </w:rPr>
              <w:t>выполнение муниципального задания на оказание муниципальных услуг (выполнение работ)</w:t>
            </w:r>
          </w:p>
        </w:tc>
        <w:tc>
          <w:tcPr>
            <w:tcW w:type="dxa" w:w="3866"/>
            <w:tcBorders>
              <w:top w:color="000000" w:sz="4" w:val="single"/>
              <w:left w:color="000000" w:sz="4" w:val="single"/>
              <w:bottom w:color="000000" w:sz="4" w:val="single"/>
              <w:right w:color="000000" w:sz="4" w:val="single"/>
            </w:tcBorders>
            <w:shd w:fill="FFFFFF" w:val="clear"/>
          </w:tcPr>
          <w:p w14:paraId="13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14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15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16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1703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66"/>
            <w:tcBorders>
              <w:top w:color="000000" w:sz="4" w:val="single"/>
              <w:left w:color="000000" w:sz="4" w:val="single"/>
              <w:bottom w:color="000000" w:sz="4" w:val="single"/>
              <w:right w:color="000000" w:sz="4" w:val="single"/>
            </w:tcBorders>
            <w:shd w:fill="FFFFFF" w:val="clear"/>
          </w:tcPr>
          <w:p w14:paraId="18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19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1A03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234"/>
            <w:tcBorders>
              <w:top w:color="000000" w:sz="4" w:val="single"/>
              <w:left w:color="000000" w:sz="4" w:val="single"/>
              <w:bottom w:color="000000" w:sz="4" w:val="single"/>
              <w:right w:color="000000" w:sz="4" w:val="single"/>
            </w:tcBorders>
          </w:tcPr>
          <w:p w14:paraId="1B030000">
            <w:pPr>
              <w:widowControl w:val="0"/>
              <w:spacing w:after="0" w:line="240" w:lineRule="auto"/>
              <w:ind/>
              <w:jc w:val="center"/>
              <w:rPr>
                <w:rFonts w:ascii="Times New Roman" w:hAnsi="Times New Roman"/>
              </w:rPr>
            </w:pPr>
            <w:r>
              <w:rPr>
                <w:rFonts w:ascii="Times New Roman" w:hAnsi="Times New Roman"/>
              </w:rPr>
              <w:t>1.9</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1C030000">
            <w:pPr>
              <w:widowControl w:val="0"/>
              <w:spacing w:after="0" w:line="240" w:lineRule="auto"/>
              <w:ind/>
              <w:jc w:val="both"/>
              <w:rPr>
                <w:rFonts w:ascii="Times New Roman" w:hAnsi="Times New Roman"/>
              </w:rPr>
            </w:pPr>
            <w:r>
              <w:rPr>
                <w:rFonts w:ascii="Times New Roman" w:hAnsi="Times New Roman"/>
              </w:rPr>
              <w:t>Оплата услуг специалистов по организации физкультурно-оздоровительной и спортивно-массовой работы с детьми и молодежью в возрасте от 6 до 29 лет</w:t>
            </w:r>
          </w:p>
        </w:tc>
        <w:tc>
          <w:tcPr>
            <w:tcW w:type="dxa" w:w="3866"/>
            <w:tcBorders>
              <w:top w:color="000000" w:sz="4" w:val="single"/>
              <w:left w:color="000000" w:sz="4" w:val="single"/>
              <w:bottom w:color="000000" w:sz="4" w:val="single"/>
              <w:right w:color="000000" w:sz="4" w:val="single"/>
            </w:tcBorders>
            <w:shd w:fill="FFFFFF" w:val="clear"/>
          </w:tcPr>
          <w:p w14:paraId="1D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1E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1F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20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21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22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23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24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25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2603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услуг </w:t>
            </w:r>
          </w:p>
        </w:tc>
        <w:tc>
          <w:tcPr>
            <w:tcW w:type="dxa" w:w="3866"/>
            <w:tcBorders>
              <w:top w:color="000000" w:sz="4" w:val="single"/>
              <w:left w:color="000000" w:sz="4" w:val="single"/>
              <w:bottom w:color="000000" w:sz="4" w:val="single"/>
              <w:right w:color="000000" w:sz="4" w:val="single"/>
            </w:tcBorders>
            <w:shd w:fill="FFFFFF" w:val="clear"/>
          </w:tcPr>
          <w:p w14:paraId="27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28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29030000">
            <w:pPr>
              <w:widowControl w:val="0"/>
              <w:spacing w:after="0" w:line="240" w:lineRule="auto"/>
              <w:ind/>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2A030000">
            <w:pPr>
              <w:widowControl w:val="0"/>
              <w:spacing w:after="0" w:line="240" w:lineRule="auto"/>
              <w:ind/>
              <w:jc w:val="center"/>
              <w:rPr>
                <w:rFonts w:ascii="Times New Roman" w:hAnsi="Times New Roman"/>
              </w:rPr>
            </w:pPr>
            <w:r>
              <w:rPr>
                <w:rFonts w:ascii="Times New Roman" w:hAnsi="Times New Roman"/>
              </w:rPr>
              <w:t>1.10</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2B030000">
            <w:pPr>
              <w:widowControl w:val="0"/>
              <w:spacing w:after="0" w:line="240" w:lineRule="auto"/>
              <w:ind/>
              <w:jc w:val="both"/>
              <w:rPr>
                <w:rFonts w:ascii="Times New Roman" w:hAnsi="Times New Roman"/>
              </w:rPr>
            </w:pPr>
            <w:r>
              <w:rPr>
                <w:rFonts w:ascii="Times New Roman" w:hAnsi="Times New Roman"/>
              </w:rPr>
              <w:t>Оплата услуг специалистов по организации физкультурно-оздоровительной и спортивно-массовой работы с населением старшего возраста</w:t>
            </w:r>
          </w:p>
        </w:tc>
        <w:tc>
          <w:tcPr>
            <w:tcW w:type="dxa" w:w="3866"/>
            <w:tcBorders>
              <w:top w:color="000000" w:sz="4" w:val="single"/>
              <w:left w:color="000000" w:sz="4" w:val="single"/>
              <w:bottom w:color="000000" w:sz="4" w:val="single"/>
              <w:right w:color="000000" w:sz="4" w:val="single"/>
            </w:tcBorders>
            <w:shd w:fill="FFFFFF" w:val="clear"/>
          </w:tcPr>
          <w:p w14:paraId="2C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2D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2E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2F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30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31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32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33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34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35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36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37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38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39030000">
            <w:pPr>
              <w:widowControl w:val="0"/>
              <w:spacing w:after="0" w:line="240" w:lineRule="auto"/>
              <w:ind/>
              <w:jc w:val="center"/>
              <w:rPr>
                <w:rFonts w:ascii="Times New Roman" w:hAnsi="Times New Roman"/>
              </w:rPr>
            </w:pPr>
            <w:r>
              <w:rPr>
                <w:rFonts w:ascii="Times New Roman" w:hAnsi="Times New Roman"/>
              </w:rPr>
              <w:t>1.11</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3A030000">
            <w:pPr>
              <w:widowControl w:val="0"/>
              <w:spacing w:after="0" w:line="240" w:lineRule="auto"/>
              <w:ind/>
              <w:jc w:val="both"/>
              <w:rPr>
                <w:rFonts w:ascii="Times New Roman" w:hAnsi="Times New Roman"/>
              </w:rPr>
            </w:pPr>
            <w:r>
              <w:rPr>
                <w:rFonts w:ascii="Times New Roman" w:hAnsi="Times New Roman"/>
              </w:rPr>
              <w:t>Приобретение спортивного инвентаря и оборудования для спортивных школ и физкультурно-спортивных организаций</w:t>
            </w:r>
          </w:p>
        </w:tc>
        <w:tc>
          <w:tcPr>
            <w:tcW w:type="dxa" w:w="3866"/>
            <w:tcBorders>
              <w:top w:color="000000" w:sz="4" w:val="single"/>
              <w:left w:color="000000" w:sz="4" w:val="single"/>
              <w:bottom w:color="000000" w:sz="4" w:val="single"/>
              <w:right w:color="000000" w:sz="4" w:val="single"/>
            </w:tcBorders>
            <w:shd w:fill="FFFFFF" w:val="clear"/>
          </w:tcPr>
          <w:p w14:paraId="3B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3C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3D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3E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3F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40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41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42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43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44030000">
            <w:pPr>
              <w:widowControl w:val="0"/>
              <w:spacing w:after="0" w:line="240" w:lineRule="auto"/>
              <w:ind/>
              <w:jc w:val="both"/>
              <w:rPr>
                <w:rFonts w:ascii="Times New Roman" w:hAnsi="Times New Roman"/>
              </w:rPr>
            </w:pPr>
            <w:r>
              <w:rPr>
                <w:rFonts w:ascii="Times New Roman" w:hAnsi="Times New Roman"/>
              </w:rPr>
              <w:t xml:space="preserve">Контрольная точка 1.2. </w:t>
            </w:r>
            <w:r>
              <w:rPr>
                <w:rFonts w:ascii="Times New Roman" w:hAnsi="Times New Roman"/>
              </w:rPr>
              <w:t>Оплата товаров</w:t>
            </w:r>
            <w:r>
              <w:rPr>
                <w:rFonts w:ascii="Times New Roman" w:hAnsi="Times New Roman"/>
              </w:rPr>
              <w:t xml:space="preserve"> </w:t>
            </w:r>
          </w:p>
        </w:tc>
        <w:tc>
          <w:tcPr>
            <w:tcW w:type="dxa" w:w="3866"/>
            <w:tcBorders>
              <w:top w:color="000000" w:sz="4" w:val="single"/>
              <w:left w:color="000000" w:sz="4" w:val="single"/>
              <w:bottom w:color="000000" w:sz="4" w:val="single"/>
              <w:right w:color="000000" w:sz="4" w:val="single"/>
            </w:tcBorders>
            <w:shd w:fill="FFFFFF" w:val="clear"/>
          </w:tcPr>
          <w:p w14:paraId="45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46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47030000">
            <w:pPr>
              <w:widowControl w:val="0"/>
              <w:spacing w:after="0" w:line="240" w:lineRule="auto"/>
              <w:ind/>
              <w:jc w:val="both"/>
              <w:rPr>
                <w:rFonts w:ascii="Times New Roman" w:hAnsi="Times New Roman"/>
              </w:rPr>
            </w:pPr>
            <w:r>
              <w:rPr>
                <w:rFonts w:ascii="Times New Roman" w:hAnsi="Times New Roman"/>
              </w:rPr>
              <w:t>Контракты/ акты/ платежный документ</w:t>
            </w:r>
          </w:p>
        </w:tc>
      </w:tr>
      <w:tr>
        <w:tc>
          <w:tcPr>
            <w:tcW w:type="dxa" w:w="1234"/>
            <w:tcBorders>
              <w:top w:color="000000" w:sz="4" w:val="single"/>
              <w:left w:color="000000" w:sz="4" w:val="single"/>
              <w:bottom w:color="000000" w:sz="4" w:val="single"/>
              <w:right w:color="000000" w:sz="4" w:val="single"/>
            </w:tcBorders>
          </w:tcPr>
          <w:p w14:paraId="48030000">
            <w:pPr>
              <w:widowControl w:val="0"/>
              <w:spacing w:after="0" w:line="240" w:lineRule="auto"/>
              <w:ind/>
              <w:jc w:val="center"/>
              <w:rPr>
                <w:rFonts w:ascii="Times New Roman" w:hAnsi="Times New Roman"/>
              </w:rPr>
            </w:pPr>
            <w:r>
              <w:rPr>
                <w:rFonts w:ascii="Times New Roman" w:hAnsi="Times New Roman"/>
              </w:rPr>
              <w:t>1.12</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49030000">
            <w:pPr>
              <w:widowControl w:val="0"/>
              <w:spacing w:after="0" w:line="240" w:lineRule="auto"/>
              <w:ind/>
              <w:jc w:val="both"/>
              <w:rPr>
                <w:rFonts w:ascii="Times New Roman" w:hAnsi="Times New Roman"/>
              </w:rPr>
            </w:pPr>
            <w:r>
              <w:rPr>
                <w:rFonts w:ascii="Times New Roman" w:hAnsi="Times New Roman"/>
              </w:rPr>
              <w:t>Оплата услуг специалистов по организации физкультурно-оздоровительной и спортивно-массовой работы с населением среднего возраста</w:t>
            </w:r>
          </w:p>
        </w:tc>
        <w:tc>
          <w:tcPr>
            <w:tcW w:type="dxa" w:w="3866"/>
            <w:tcBorders>
              <w:top w:color="000000" w:sz="4" w:val="single"/>
              <w:left w:color="000000" w:sz="4" w:val="single"/>
              <w:bottom w:color="000000" w:sz="4" w:val="single"/>
              <w:right w:color="000000" w:sz="4" w:val="single"/>
            </w:tcBorders>
            <w:shd w:fill="FFFFFF" w:val="clear"/>
          </w:tcPr>
          <w:p w14:paraId="4A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4B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4C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4D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4E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4F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50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51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52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53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54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55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56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57030000">
            <w:pPr>
              <w:widowControl w:val="0"/>
              <w:spacing w:after="0" w:line="240" w:lineRule="auto"/>
              <w:ind/>
              <w:jc w:val="center"/>
              <w:rPr>
                <w:rFonts w:ascii="Times New Roman" w:hAnsi="Times New Roman"/>
              </w:rPr>
            </w:pPr>
            <w:r>
              <w:rPr>
                <w:rFonts w:ascii="Times New Roman" w:hAnsi="Times New Roman"/>
              </w:rPr>
              <w:t>1.13</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58030000">
            <w:pPr>
              <w:widowControl w:val="0"/>
              <w:spacing w:after="0" w:line="240" w:lineRule="auto"/>
              <w:ind/>
              <w:jc w:val="both"/>
              <w:rPr>
                <w:rFonts w:ascii="Times New Roman" w:hAnsi="Times New Roman"/>
              </w:rPr>
            </w:pPr>
            <w:r>
              <w:rPr>
                <w:rFonts w:ascii="Times New Roman" w:hAnsi="Times New Roman"/>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type="dxa" w:w="3866"/>
            <w:tcBorders>
              <w:top w:color="000000" w:sz="4" w:val="single"/>
              <w:left w:color="000000" w:sz="4" w:val="single"/>
              <w:bottom w:color="000000" w:sz="4" w:val="single"/>
              <w:right w:color="000000" w:sz="4" w:val="single"/>
            </w:tcBorders>
            <w:shd w:fill="FFFFFF" w:val="clear"/>
          </w:tcPr>
          <w:p w14:paraId="59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5A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5B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5C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5D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5E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5F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60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61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6203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услуг</w:t>
            </w:r>
          </w:p>
        </w:tc>
        <w:tc>
          <w:tcPr>
            <w:tcW w:type="dxa" w:w="3866"/>
            <w:tcBorders>
              <w:top w:color="000000" w:sz="4" w:val="single"/>
              <w:left w:color="000000" w:sz="4" w:val="single"/>
              <w:bottom w:color="000000" w:sz="4" w:val="single"/>
              <w:right w:color="000000" w:sz="4" w:val="single"/>
            </w:tcBorders>
            <w:shd w:fill="FFFFFF" w:val="clear"/>
          </w:tcPr>
          <w:p w14:paraId="63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64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65030000">
            <w:pPr>
              <w:widowControl w:val="0"/>
              <w:spacing w:after="0" w:line="240" w:lineRule="auto"/>
              <w:ind/>
              <w:rPr>
                <w:rFonts w:ascii="Times New Roman" w:hAnsi="Times New Roman"/>
              </w:rPr>
            </w:pPr>
            <w:r>
              <w:rPr>
                <w:rFonts w:ascii="Times New Roman" w:hAnsi="Times New Roman"/>
              </w:rPr>
              <w:t>П</w:t>
            </w:r>
            <w:r>
              <w:rPr>
                <w:rFonts w:ascii="Times New Roman" w:hAnsi="Times New Roman"/>
              </w:rPr>
              <w:t>латежный документ</w:t>
            </w:r>
          </w:p>
        </w:tc>
      </w:tr>
      <w:tr>
        <w:tc>
          <w:tcPr>
            <w:tcW w:type="dxa" w:w="1234"/>
            <w:tcBorders>
              <w:top w:color="000000" w:sz="4" w:val="single"/>
              <w:left w:color="000000" w:sz="4" w:val="single"/>
              <w:bottom w:color="000000" w:sz="4" w:val="single"/>
              <w:right w:color="000000" w:sz="4" w:val="single"/>
            </w:tcBorders>
          </w:tcPr>
          <w:p w14:paraId="66030000">
            <w:pPr>
              <w:widowControl w:val="0"/>
              <w:spacing w:after="0" w:line="240" w:lineRule="auto"/>
              <w:ind/>
              <w:jc w:val="center"/>
              <w:rPr>
                <w:rFonts w:ascii="Times New Roman" w:hAnsi="Times New Roman"/>
              </w:rPr>
            </w:pPr>
            <w:r>
              <w:rPr>
                <w:rFonts w:ascii="Times New Roman" w:hAnsi="Times New Roman"/>
              </w:rPr>
              <w:t>1.14.</w:t>
            </w:r>
          </w:p>
        </w:tc>
        <w:tc>
          <w:tcPr>
            <w:tcW w:type="dxa" w:w="5305"/>
            <w:tcBorders>
              <w:top w:color="000000" w:sz="4" w:val="single"/>
              <w:left w:color="000000" w:sz="4" w:val="single"/>
              <w:bottom w:color="000000" w:sz="4" w:val="single"/>
              <w:right w:color="000000" w:sz="4" w:val="single"/>
            </w:tcBorders>
            <w:shd w:fill="FFFFFF" w:val="clear"/>
          </w:tcPr>
          <w:p w14:paraId="67030000">
            <w:pPr>
              <w:widowControl w:val="0"/>
              <w:spacing w:after="0" w:line="240" w:lineRule="auto"/>
              <w:ind/>
              <w:jc w:val="both"/>
              <w:rPr>
                <w:rFonts w:ascii="Times New Roman" w:hAnsi="Times New Roman"/>
              </w:rPr>
            </w:pPr>
            <w:r>
              <w:rPr>
                <w:rFonts w:ascii="Times New Roman" w:hAnsi="Times New Roman"/>
              </w:rPr>
              <w:t>Повышение квалификации педагогических работников и руководителей муниципальных учреждений, реализующих дополнительные образовательные программы спортивной подготовки</w:t>
            </w:r>
          </w:p>
        </w:tc>
        <w:tc>
          <w:tcPr>
            <w:tcW w:type="dxa" w:w="3866"/>
            <w:tcBorders>
              <w:top w:color="000000" w:sz="4" w:val="single"/>
              <w:left w:color="000000" w:sz="4" w:val="single"/>
              <w:bottom w:color="000000" w:sz="4" w:val="single"/>
              <w:right w:color="000000" w:sz="4" w:val="single"/>
            </w:tcBorders>
            <w:shd w:fill="FFFFFF" w:val="clear"/>
          </w:tcPr>
          <w:p w14:paraId="68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69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6A030000">
            <w:pPr>
              <w:widowControl w:val="0"/>
              <w:spacing w:after="0" w:line="240" w:lineRule="auto"/>
              <w:ind/>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6B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6C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6D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6E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6F030000">
            <w:pPr>
              <w:widowControl w:val="0"/>
              <w:spacing w:after="0" w:line="240" w:lineRule="auto"/>
              <w:ind/>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70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71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72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73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74030000">
            <w:pPr>
              <w:widowControl w:val="0"/>
              <w:spacing w:after="0" w:line="240" w:lineRule="auto"/>
              <w:ind/>
              <w:rPr>
                <w:rFonts w:ascii="Times New Roman" w:hAnsi="Times New Roman"/>
              </w:rPr>
            </w:pPr>
            <w:r>
              <w:rPr>
                <w:rFonts w:ascii="Times New Roman" w:hAnsi="Times New Roman"/>
              </w:rPr>
              <w:t>П</w:t>
            </w:r>
            <w:r>
              <w:rPr>
                <w:rFonts w:ascii="Times New Roman" w:hAnsi="Times New Roman"/>
              </w:rPr>
              <w:t>латежный документ</w:t>
            </w:r>
          </w:p>
        </w:tc>
      </w:tr>
      <w:tr>
        <w:tc>
          <w:tcPr>
            <w:tcW w:type="dxa" w:w="1234"/>
            <w:tcBorders>
              <w:top w:color="000000" w:sz="4" w:val="single"/>
              <w:left w:color="000000" w:sz="4" w:val="single"/>
              <w:bottom w:color="000000" w:sz="4" w:val="single"/>
              <w:right w:color="000000" w:sz="4" w:val="single"/>
            </w:tcBorders>
          </w:tcPr>
          <w:p w14:paraId="75030000">
            <w:pPr>
              <w:widowControl w:val="0"/>
              <w:spacing w:after="0" w:line="240" w:lineRule="auto"/>
              <w:ind/>
              <w:jc w:val="center"/>
              <w:rPr>
                <w:rFonts w:ascii="Times New Roman" w:hAnsi="Times New Roman"/>
              </w:rPr>
            </w:pPr>
            <w:r>
              <w:rPr>
                <w:rFonts w:ascii="Times New Roman" w:hAnsi="Times New Roman"/>
              </w:rPr>
              <w:t>1.15.</w:t>
            </w:r>
          </w:p>
        </w:tc>
        <w:tc>
          <w:tcPr>
            <w:tcW w:type="dxa" w:w="5305"/>
            <w:tcBorders>
              <w:top w:color="000000" w:sz="4" w:val="single"/>
              <w:left w:color="000000" w:sz="4" w:val="single"/>
              <w:bottom w:color="000000" w:sz="4" w:val="single"/>
              <w:right w:color="000000" w:sz="4" w:val="single"/>
            </w:tcBorders>
            <w:shd w:fill="FFFFFF" w:val="clear"/>
          </w:tcPr>
          <w:p w14:paraId="76030000">
            <w:pPr>
              <w:widowControl w:val="0"/>
              <w:spacing w:after="0" w:line="240" w:lineRule="auto"/>
              <w:ind/>
              <w:jc w:val="both"/>
              <w:rPr>
                <w:rFonts w:ascii="Times New Roman" w:hAnsi="Times New Roman"/>
              </w:rPr>
            </w:pPr>
            <w:r>
              <w:rPr>
                <w:rFonts w:ascii="Times New Roman" w:hAnsi="Times New Roman"/>
              </w:rPr>
              <w:t>Оплата услуг спортивных судей и инструкторов по спорту, организующих работу с населением по выполнению норм Всероссийского физкультурно-спортивного комплекса «Готов к труду и обороне» в местных центрах тестирования</w:t>
            </w:r>
          </w:p>
        </w:tc>
        <w:tc>
          <w:tcPr>
            <w:tcW w:type="dxa" w:w="3866"/>
            <w:tcBorders>
              <w:top w:color="000000" w:sz="4" w:val="single"/>
              <w:left w:color="000000" w:sz="4" w:val="single"/>
              <w:bottom w:color="000000" w:sz="4" w:val="single"/>
              <w:right w:color="000000" w:sz="4" w:val="single"/>
            </w:tcBorders>
            <w:shd w:fill="FFFFFF" w:val="clear"/>
          </w:tcPr>
          <w:p w14:paraId="77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78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79030000">
            <w:pPr>
              <w:widowControl w:val="0"/>
              <w:spacing w:after="0" w:line="240" w:lineRule="auto"/>
              <w:ind/>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7A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7B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7C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7D03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72"/>
            <w:tcBorders>
              <w:top w:color="000000" w:sz="4" w:val="single"/>
              <w:left w:color="000000" w:sz="4" w:val="single"/>
              <w:bottom w:color="000000" w:sz="4" w:val="single"/>
              <w:right w:color="000000" w:sz="4" w:val="single"/>
            </w:tcBorders>
            <w:shd w:fill="FFFFFF" w:val="clear"/>
          </w:tcPr>
          <w:p w14:paraId="7E030000">
            <w:pPr>
              <w:widowControl w:val="0"/>
              <w:spacing w:after="0" w:line="240" w:lineRule="auto"/>
              <w:ind/>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7F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0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81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82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83030000">
            <w:pPr>
              <w:widowControl w:val="0"/>
              <w:spacing w:after="0" w:line="240" w:lineRule="auto"/>
              <w:ind/>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84030000">
            <w:pPr>
              <w:widowControl w:val="0"/>
              <w:spacing w:after="0" w:line="240" w:lineRule="auto"/>
              <w:ind/>
              <w:jc w:val="center"/>
              <w:rPr>
                <w:rFonts w:ascii="Times New Roman" w:hAnsi="Times New Roman"/>
              </w:rPr>
            </w:pPr>
            <w:r>
              <w:rPr>
                <w:rFonts w:ascii="Times New Roman" w:hAnsi="Times New Roman"/>
              </w:rPr>
              <w:t>1.16.</w:t>
            </w:r>
          </w:p>
        </w:tc>
        <w:tc>
          <w:tcPr>
            <w:tcW w:type="dxa" w:w="5305"/>
            <w:tcBorders>
              <w:top w:color="000000" w:sz="4" w:val="single"/>
              <w:left w:color="000000" w:sz="4" w:val="single"/>
              <w:bottom w:color="000000" w:sz="4" w:val="single"/>
              <w:right w:color="000000" w:sz="4" w:val="single"/>
            </w:tcBorders>
            <w:shd w:fill="FFFFFF" w:val="clear"/>
          </w:tcPr>
          <w:p w14:paraId="85030000">
            <w:pPr>
              <w:widowControl w:val="0"/>
              <w:spacing w:after="0" w:line="240" w:lineRule="auto"/>
              <w:ind/>
              <w:jc w:val="both"/>
              <w:rPr>
                <w:rFonts w:ascii="Times New Roman" w:hAnsi="Times New Roman"/>
              </w:rPr>
            </w:pPr>
            <w:r>
              <w:rPr>
                <w:rFonts w:ascii="Times New Roman" w:hAnsi="Times New Roman"/>
              </w:rPr>
              <w:t>Оплата налогов</w:t>
            </w:r>
          </w:p>
        </w:tc>
        <w:tc>
          <w:tcPr>
            <w:tcW w:type="dxa" w:w="3866"/>
            <w:tcBorders>
              <w:top w:color="000000" w:sz="4" w:val="single"/>
              <w:left w:color="000000" w:sz="4" w:val="single"/>
              <w:bottom w:color="000000" w:sz="4" w:val="single"/>
              <w:right w:color="000000" w:sz="4" w:val="single"/>
            </w:tcBorders>
            <w:shd w:fill="FFFFFF" w:val="clear"/>
          </w:tcPr>
          <w:p w14:paraId="86030000">
            <w:pPr>
              <w:widowControl w:val="0"/>
              <w:spacing w:after="0" w:line="240" w:lineRule="auto"/>
              <w:ind/>
              <w:jc w:val="both"/>
              <w:rPr>
                <w:rFonts w:ascii="Times New Roman" w:hAnsi="Times New Roman"/>
              </w:rPr>
            </w:pPr>
            <w:r>
              <w:rPr>
                <w:rFonts w:ascii="Times New Roman" w:hAnsi="Times New Roman"/>
              </w:rPr>
              <w:t>Иные типы</w:t>
            </w:r>
          </w:p>
        </w:tc>
        <w:tc>
          <w:tcPr>
            <w:tcW w:type="dxa" w:w="2251"/>
            <w:tcBorders>
              <w:top w:color="000000" w:sz="4" w:val="single"/>
              <w:left w:color="000000" w:sz="4" w:val="single"/>
              <w:bottom w:color="000000" w:sz="4" w:val="single"/>
              <w:right w:color="000000" w:sz="4" w:val="single"/>
            </w:tcBorders>
            <w:shd w:fill="FFFFFF" w:val="clear"/>
          </w:tcPr>
          <w:p w14:paraId="87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88030000">
            <w:pPr>
              <w:widowControl w:val="0"/>
              <w:spacing w:after="0" w:line="240" w:lineRule="auto"/>
              <w:ind/>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89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A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8B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8C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8D030000">
            <w:pPr>
              <w:widowControl w:val="0"/>
              <w:spacing w:after="0" w:line="240" w:lineRule="auto"/>
              <w:ind/>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8E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8F030000">
            <w:pPr>
              <w:widowControl w:val="0"/>
              <w:spacing w:after="0" w:line="240" w:lineRule="auto"/>
              <w:ind/>
              <w:jc w:val="both"/>
              <w:rPr>
                <w:rFonts w:ascii="Times New Roman" w:hAnsi="Times New Roman"/>
              </w:rPr>
            </w:pPr>
            <w:r>
              <w:rPr>
                <w:rFonts w:ascii="Times New Roman" w:hAnsi="Times New Roman"/>
              </w:rPr>
              <w:t>Контрольная точка 1.2. Оплата налогов</w:t>
            </w:r>
          </w:p>
        </w:tc>
        <w:tc>
          <w:tcPr>
            <w:tcW w:type="dxa" w:w="3866"/>
            <w:tcBorders>
              <w:top w:color="000000" w:sz="4" w:val="single"/>
              <w:left w:color="000000" w:sz="4" w:val="single"/>
              <w:bottom w:color="000000" w:sz="4" w:val="single"/>
              <w:right w:color="000000" w:sz="4" w:val="single"/>
            </w:tcBorders>
            <w:shd w:fill="FFFFFF" w:val="clear"/>
          </w:tcPr>
          <w:p w14:paraId="90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91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92030000">
            <w:pPr>
              <w:widowControl w:val="0"/>
              <w:spacing w:after="0" w:line="240" w:lineRule="auto"/>
              <w:ind/>
              <w:rPr>
                <w:rFonts w:ascii="Times New Roman" w:hAnsi="Times New Roman"/>
              </w:rPr>
            </w:pPr>
            <w:r>
              <w:rPr>
                <w:rFonts w:ascii="Times New Roman" w:hAnsi="Times New Roman"/>
              </w:rPr>
              <w:t xml:space="preserve">Платежный документ </w:t>
            </w:r>
          </w:p>
        </w:tc>
      </w:tr>
      <w:tr>
        <w:tc>
          <w:tcPr>
            <w:tcW w:type="dxa" w:w="1234"/>
            <w:tcBorders>
              <w:top w:color="000000" w:sz="4" w:val="single"/>
              <w:left w:color="000000" w:sz="4" w:val="single"/>
              <w:bottom w:color="000000" w:sz="4" w:val="single"/>
              <w:right w:color="000000" w:sz="4" w:val="single"/>
            </w:tcBorders>
          </w:tcPr>
          <w:p w14:paraId="93030000">
            <w:pPr>
              <w:widowControl w:val="0"/>
              <w:spacing w:after="0" w:line="240" w:lineRule="auto"/>
              <w:ind/>
              <w:jc w:val="center"/>
              <w:rPr>
                <w:rFonts w:ascii="Times New Roman" w:hAnsi="Times New Roman"/>
                <w:highlight w:val="yellow"/>
              </w:rPr>
            </w:pPr>
            <w:r>
              <w:rPr>
                <w:rFonts w:ascii="Times New Roman" w:hAnsi="Times New Roman"/>
              </w:rPr>
              <w:t>1.17</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94030000">
            <w:pPr>
              <w:widowControl w:val="0"/>
              <w:spacing w:after="0" w:line="240" w:lineRule="auto"/>
              <w:ind/>
              <w:jc w:val="both"/>
              <w:rPr>
                <w:rFonts w:ascii="Times New Roman" w:hAnsi="Times New Roman"/>
                <w:highlight w:val="yellow"/>
              </w:rPr>
            </w:pPr>
            <w:r>
              <w:rPr>
                <w:rFonts w:ascii="Times New Roman" w:hAnsi="Times New Roman"/>
              </w:rPr>
              <w:t>Приобретение материальных запасов, на приобретение (изготовление) объектов, относящихся к основным средствам</w:t>
            </w:r>
          </w:p>
        </w:tc>
        <w:tc>
          <w:tcPr>
            <w:tcW w:type="dxa" w:w="3866"/>
            <w:tcBorders>
              <w:top w:color="000000" w:sz="4" w:val="single"/>
              <w:left w:color="000000" w:sz="4" w:val="single"/>
              <w:bottom w:color="000000" w:sz="4" w:val="single"/>
              <w:right w:color="000000" w:sz="4" w:val="single"/>
            </w:tcBorders>
            <w:shd w:fill="FFFFFF" w:val="clear"/>
          </w:tcPr>
          <w:p w14:paraId="95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96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97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98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99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9A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9B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9C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9D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9E03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w:t>
            </w:r>
          </w:p>
        </w:tc>
        <w:tc>
          <w:tcPr>
            <w:tcW w:type="dxa" w:w="3866"/>
            <w:tcBorders>
              <w:top w:color="000000" w:sz="4" w:val="single"/>
              <w:left w:color="000000" w:sz="4" w:val="single"/>
              <w:bottom w:color="000000" w:sz="4" w:val="single"/>
              <w:right w:color="000000" w:sz="4" w:val="single"/>
            </w:tcBorders>
            <w:shd w:fill="FFFFFF" w:val="clear"/>
          </w:tcPr>
          <w:p w14:paraId="9F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A0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A1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A2030000">
            <w:pPr>
              <w:widowControl w:val="0"/>
              <w:spacing w:after="0" w:line="240" w:lineRule="auto"/>
              <w:ind/>
              <w:jc w:val="center"/>
              <w:rPr>
                <w:rFonts w:ascii="Times New Roman" w:hAnsi="Times New Roman"/>
              </w:rPr>
            </w:pPr>
            <w:r>
              <w:rPr>
                <w:rFonts w:ascii="Times New Roman" w:hAnsi="Times New Roman"/>
              </w:rPr>
              <w:t>1.18</w:t>
            </w:r>
            <w:r>
              <w:rPr>
                <w:rFonts w:ascii="Times New Roman" w:hAnsi="Times New Roman"/>
              </w:rPr>
              <w:t>.</w:t>
            </w:r>
          </w:p>
        </w:tc>
        <w:tc>
          <w:tcPr>
            <w:tcW w:type="dxa" w:w="5305"/>
            <w:tcBorders>
              <w:top w:color="000000" w:sz="4" w:val="single"/>
              <w:left w:color="000000" w:sz="4" w:val="single"/>
              <w:bottom w:color="000000" w:sz="4" w:val="single"/>
              <w:right w:color="000000" w:sz="4" w:val="single"/>
            </w:tcBorders>
            <w:shd w:fill="FFFFFF" w:val="clear"/>
          </w:tcPr>
          <w:p w14:paraId="A3030000">
            <w:pPr>
              <w:widowControl w:val="0"/>
              <w:spacing w:after="0" w:line="240" w:lineRule="auto"/>
              <w:ind/>
              <w:jc w:val="both"/>
              <w:rPr>
                <w:rFonts w:ascii="Times New Roman" w:hAnsi="Times New Roman"/>
              </w:rPr>
            </w:pPr>
            <w:r>
              <w:rPr>
                <w:rFonts w:ascii="Times New Roman" w:hAnsi="Times New Roman"/>
              </w:rPr>
              <w:t>Оказание услуг (выполнение работ) по подготовке и содержанию тюбинговых и лыжных трасс (склонов)</w:t>
            </w:r>
          </w:p>
        </w:tc>
        <w:tc>
          <w:tcPr>
            <w:tcW w:type="dxa" w:w="3866"/>
            <w:tcBorders>
              <w:top w:color="000000" w:sz="4" w:val="single"/>
              <w:left w:color="000000" w:sz="4" w:val="single"/>
              <w:bottom w:color="000000" w:sz="4" w:val="single"/>
              <w:right w:color="000000" w:sz="4" w:val="single"/>
            </w:tcBorders>
            <w:shd w:fill="FFFFFF" w:val="clear"/>
          </w:tcPr>
          <w:p w14:paraId="A4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A5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A6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A7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A8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A9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AA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AB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AC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AD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AE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AF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B0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B1030000">
            <w:pPr>
              <w:widowControl w:val="0"/>
              <w:spacing w:after="0" w:line="240" w:lineRule="auto"/>
              <w:ind/>
              <w:jc w:val="center"/>
              <w:rPr>
                <w:rFonts w:ascii="Times New Roman" w:hAnsi="Times New Roman"/>
              </w:rPr>
            </w:pPr>
            <w:r>
              <w:rPr>
                <w:rFonts w:ascii="Times New Roman" w:hAnsi="Times New Roman"/>
              </w:rPr>
              <w:t>1.19.</w:t>
            </w:r>
          </w:p>
        </w:tc>
        <w:tc>
          <w:tcPr>
            <w:tcW w:type="dxa" w:w="5305"/>
            <w:tcBorders>
              <w:top w:color="000000" w:sz="4" w:val="single"/>
              <w:left w:color="000000" w:sz="4" w:val="single"/>
              <w:bottom w:color="000000" w:sz="4" w:val="single"/>
              <w:right w:color="000000" w:sz="4" w:val="single"/>
            </w:tcBorders>
            <w:shd w:fill="FFFFFF" w:val="clear"/>
          </w:tcPr>
          <w:p w14:paraId="B2030000">
            <w:pPr>
              <w:widowControl w:val="0"/>
              <w:spacing w:after="0" w:line="240" w:lineRule="auto"/>
              <w:ind/>
              <w:jc w:val="both"/>
              <w:rPr>
                <w:rFonts w:ascii="Times New Roman" w:hAnsi="Times New Roman"/>
              </w:rPr>
            </w:pPr>
            <w:r>
              <w:rPr>
                <w:rFonts w:ascii="Times New Roman" w:hAnsi="Times New Roman"/>
              </w:rPr>
              <w:t>Получение спортивных лицензий для участия в спортивных соревнованиях</w:t>
            </w:r>
          </w:p>
        </w:tc>
        <w:tc>
          <w:tcPr>
            <w:tcW w:type="dxa" w:w="3866"/>
            <w:tcBorders>
              <w:top w:color="000000" w:sz="4" w:val="single"/>
              <w:left w:color="000000" w:sz="4" w:val="single"/>
              <w:bottom w:color="000000" w:sz="4" w:val="single"/>
              <w:right w:color="000000" w:sz="4" w:val="single"/>
            </w:tcBorders>
            <w:shd w:fill="FFFFFF" w:val="clear"/>
          </w:tcPr>
          <w:p w14:paraId="B3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B4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B5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B6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B7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B8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B9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BA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BB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BC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BD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BE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BF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C0030000">
            <w:pPr>
              <w:widowControl w:val="0"/>
              <w:spacing w:after="0" w:line="240" w:lineRule="auto"/>
              <w:ind/>
              <w:jc w:val="center"/>
              <w:rPr>
                <w:rFonts w:ascii="Times New Roman" w:hAnsi="Times New Roman"/>
              </w:rPr>
            </w:pPr>
            <w:r>
              <w:rPr>
                <w:rFonts w:ascii="Times New Roman" w:hAnsi="Times New Roman"/>
              </w:rPr>
              <w:t>1.20.</w:t>
            </w:r>
          </w:p>
        </w:tc>
        <w:tc>
          <w:tcPr>
            <w:tcW w:type="dxa" w:w="5305"/>
            <w:tcBorders>
              <w:top w:color="000000" w:sz="4" w:val="single"/>
              <w:left w:color="000000" w:sz="4" w:val="single"/>
              <w:bottom w:color="000000" w:sz="4" w:val="single"/>
              <w:right w:color="000000" w:sz="4" w:val="single"/>
            </w:tcBorders>
            <w:shd w:fill="FFFFFF" w:val="clear"/>
          </w:tcPr>
          <w:p w14:paraId="C1030000">
            <w:pPr>
              <w:widowControl w:val="0"/>
              <w:spacing w:after="0" w:line="240" w:lineRule="auto"/>
              <w:ind/>
              <w:jc w:val="both"/>
              <w:rPr>
                <w:rFonts w:ascii="Times New Roman" w:hAnsi="Times New Roman"/>
              </w:rPr>
            </w:pPr>
            <w:r>
              <w:rPr>
                <w:rFonts w:ascii="Times New Roman" w:hAnsi="Times New Roman"/>
              </w:rPr>
              <w:t>Реализация</w:t>
            </w:r>
            <w:r>
              <w:rPr>
                <w:rFonts w:ascii="Times New Roman" w:hAnsi="Times New Roman"/>
              </w:rPr>
              <w:t xml:space="preserve"> мероприятий в соответствии с Реестром наказов избирателей депутатам Магнитогорского городского Собрания депутатов</w:t>
            </w:r>
          </w:p>
        </w:tc>
        <w:tc>
          <w:tcPr>
            <w:tcW w:type="dxa" w:w="3866"/>
            <w:tcBorders>
              <w:top w:color="000000" w:sz="4" w:val="single"/>
              <w:left w:color="000000" w:sz="4" w:val="single"/>
              <w:bottom w:color="000000" w:sz="4" w:val="single"/>
              <w:right w:color="000000" w:sz="4" w:val="single"/>
            </w:tcBorders>
            <w:shd w:fill="FFFFFF" w:val="clear"/>
          </w:tcPr>
          <w:p w14:paraId="C2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C3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C4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C5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C6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C7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C8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C9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CA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CB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CC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CD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CE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CF030000">
            <w:pPr>
              <w:widowControl w:val="0"/>
              <w:spacing w:after="0" w:line="240" w:lineRule="auto"/>
              <w:ind/>
              <w:jc w:val="center"/>
              <w:rPr>
                <w:rFonts w:ascii="Times New Roman" w:hAnsi="Times New Roman"/>
              </w:rPr>
            </w:pPr>
            <w:r>
              <w:rPr>
                <w:rFonts w:ascii="Times New Roman" w:hAnsi="Times New Roman"/>
              </w:rPr>
              <w:t>1.21.</w:t>
            </w:r>
          </w:p>
        </w:tc>
        <w:tc>
          <w:tcPr>
            <w:tcW w:type="dxa" w:w="5305"/>
            <w:tcBorders>
              <w:top w:color="000000" w:sz="4" w:val="single"/>
              <w:left w:color="000000" w:sz="4" w:val="single"/>
              <w:bottom w:color="000000" w:sz="4" w:val="single"/>
              <w:right w:color="000000" w:sz="4" w:val="single"/>
            </w:tcBorders>
            <w:shd w:fill="FFFFFF" w:val="clear"/>
          </w:tcPr>
          <w:p w14:paraId="D003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содержанию имущества</w:t>
            </w:r>
          </w:p>
        </w:tc>
        <w:tc>
          <w:tcPr>
            <w:tcW w:type="dxa" w:w="3866"/>
            <w:tcBorders>
              <w:top w:color="000000" w:sz="4" w:val="single"/>
              <w:left w:color="000000" w:sz="4" w:val="single"/>
              <w:bottom w:color="000000" w:sz="4" w:val="single"/>
              <w:right w:color="000000" w:sz="4" w:val="single"/>
            </w:tcBorders>
            <w:shd w:fill="FFFFFF" w:val="clear"/>
          </w:tcPr>
          <w:p w14:paraId="D1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D2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D3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D4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D5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D6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D7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D8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D9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DA03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66"/>
            <w:tcBorders>
              <w:top w:color="000000" w:sz="4" w:val="single"/>
              <w:left w:color="000000" w:sz="4" w:val="single"/>
              <w:bottom w:color="000000" w:sz="4" w:val="single"/>
              <w:right w:color="000000" w:sz="4" w:val="single"/>
            </w:tcBorders>
            <w:shd w:fill="FFFFFF" w:val="clear"/>
          </w:tcPr>
          <w:p w14:paraId="DB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DC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DD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DE030000">
            <w:pPr>
              <w:widowControl w:val="0"/>
              <w:spacing w:after="0" w:line="240" w:lineRule="auto"/>
              <w:ind/>
              <w:jc w:val="center"/>
              <w:rPr>
                <w:rFonts w:ascii="Times New Roman" w:hAnsi="Times New Roman"/>
              </w:rPr>
            </w:pPr>
            <w:r>
              <w:rPr>
                <w:rFonts w:ascii="Times New Roman" w:hAnsi="Times New Roman"/>
              </w:rPr>
              <w:t>1.22.</w:t>
            </w:r>
          </w:p>
        </w:tc>
        <w:tc>
          <w:tcPr>
            <w:tcW w:type="dxa" w:w="5305"/>
            <w:tcBorders>
              <w:top w:color="000000" w:sz="4" w:val="single"/>
              <w:left w:color="000000" w:sz="4" w:val="single"/>
              <w:bottom w:color="000000" w:sz="4" w:val="single"/>
              <w:right w:color="000000" w:sz="4" w:val="single"/>
            </w:tcBorders>
            <w:shd w:fill="FFFFFF" w:val="clear"/>
          </w:tcPr>
          <w:p w14:paraId="DF030000">
            <w:pPr>
              <w:widowControl w:val="0"/>
              <w:spacing w:after="0" w:line="240" w:lineRule="auto"/>
              <w:ind/>
              <w:jc w:val="both"/>
              <w:rPr>
                <w:rFonts w:ascii="Times New Roman" w:hAnsi="Times New Roman"/>
              </w:rPr>
            </w:pPr>
            <w:r>
              <w:rPr>
                <w:rFonts w:ascii="Times New Roman" w:hAnsi="Times New Roman"/>
              </w:rPr>
              <w:t>Оплата</w:t>
            </w:r>
            <w:r>
              <w:rPr>
                <w:rFonts w:ascii="Times New Roman" w:hAnsi="Times New Roman"/>
              </w:rPr>
              <w:t xml:space="preserve"> обучения и курсов повышения квалификации работников учреждения</w:t>
            </w:r>
          </w:p>
        </w:tc>
        <w:tc>
          <w:tcPr>
            <w:tcW w:type="dxa" w:w="3866"/>
            <w:tcBorders>
              <w:top w:color="000000" w:sz="4" w:val="single"/>
              <w:left w:color="000000" w:sz="4" w:val="single"/>
              <w:bottom w:color="000000" w:sz="4" w:val="single"/>
              <w:right w:color="000000" w:sz="4" w:val="single"/>
            </w:tcBorders>
            <w:shd w:fill="FFFFFF" w:val="clear"/>
          </w:tcPr>
          <w:p w14:paraId="E0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E1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E2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E3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E4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E5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E6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E7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E8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E903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66"/>
            <w:tcBorders>
              <w:top w:color="000000" w:sz="4" w:val="single"/>
              <w:left w:color="000000" w:sz="4" w:val="single"/>
              <w:bottom w:color="000000" w:sz="4" w:val="single"/>
              <w:right w:color="000000" w:sz="4" w:val="single"/>
            </w:tcBorders>
            <w:shd w:fill="FFFFFF" w:val="clear"/>
          </w:tcPr>
          <w:p w14:paraId="EA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EB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EC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ED030000">
            <w:pPr>
              <w:widowControl w:val="0"/>
              <w:spacing w:after="0" w:line="240" w:lineRule="auto"/>
              <w:ind/>
              <w:jc w:val="center"/>
              <w:rPr>
                <w:rFonts w:ascii="Times New Roman" w:hAnsi="Times New Roman"/>
              </w:rPr>
            </w:pPr>
            <w:r>
              <w:rPr>
                <w:rFonts w:ascii="Times New Roman" w:hAnsi="Times New Roman"/>
              </w:rPr>
              <w:t>1.23.</w:t>
            </w:r>
          </w:p>
        </w:tc>
        <w:tc>
          <w:tcPr>
            <w:tcW w:type="dxa" w:w="5305"/>
            <w:tcBorders>
              <w:top w:color="000000" w:sz="4" w:val="single"/>
              <w:left w:color="000000" w:sz="4" w:val="single"/>
              <w:bottom w:color="000000" w:sz="4" w:val="single"/>
              <w:right w:color="000000" w:sz="4" w:val="single"/>
            </w:tcBorders>
            <w:shd w:fill="FFFFFF" w:val="clear"/>
          </w:tcPr>
          <w:p w14:paraId="EE03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риобретение, изготовление и монтаж основных средств и предметов длительного пользования, материальных запасов, инвентаря и выполнение работ (Парк у Вечного огня)</w:t>
            </w:r>
          </w:p>
        </w:tc>
        <w:tc>
          <w:tcPr>
            <w:tcW w:type="dxa" w:w="3866"/>
            <w:tcBorders>
              <w:top w:color="000000" w:sz="4" w:val="single"/>
              <w:left w:color="000000" w:sz="4" w:val="single"/>
              <w:bottom w:color="000000" w:sz="4" w:val="single"/>
              <w:right w:color="000000" w:sz="4" w:val="single"/>
            </w:tcBorders>
            <w:shd w:fill="FFFFFF" w:val="clear"/>
          </w:tcPr>
          <w:p w14:paraId="EF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F0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F103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F2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F303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F4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F503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F603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F703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F803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66"/>
            <w:tcBorders>
              <w:top w:color="000000" w:sz="4" w:val="single"/>
              <w:left w:color="000000" w:sz="4" w:val="single"/>
              <w:bottom w:color="000000" w:sz="4" w:val="single"/>
              <w:right w:color="000000" w:sz="4" w:val="single"/>
            </w:tcBorders>
            <w:shd w:fill="FFFFFF" w:val="clear"/>
          </w:tcPr>
          <w:p w14:paraId="F903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FA03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FB03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FC030000">
            <w:pPr>
              <w:widowControl w:val="0"/>
              <w:spacing w:after="0" w:line="240" w:lineRule="auto"/>
              <w:ind/>
              <w:jc w:val="center"/>
              <w:rPr>
                <w:rFonts w:ascii="Times New Roman" w:hAnsi="Times New Roman"/>
              </w:rPr>
            </w:pPr>
            <w:r>
              <w:rPr>
                <w:rFonts w:ascii="Times New Roman" w:hAnsi="Times New Roman"/>
              </w:rPr>
              <w:t>1.24.</w:t>
            </w:r>
          </w:p>
        </w:tc>
        <w:tc>
          <w:tcPr>
            <w:tcW w:type="dxa" w:w="5305"/>
            <w:tcBorders>
              <w:top w:color="000000" w:sz="4" w:val="single"/>
              <w:left w:color="000000" w:sz="4" w:val="single"/>
              <w:bottom w:color="000000" w:sz="4" w:val="single"/>
              <w:right w:color="000000" w:sz="4" w:val="single"/>
            </w:tcBorders>
            <w:shd w:fill="FFFFFF" w:val="clear"/>
          </w:tcPr>
          <w:p w14:paraId="FD03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(Парк у Вечного огня)</w:t>
            </w:r>
          </w:p>
        </w:tc>
        <w:tc>
          <w:tcPr>
            <w:tcW w:type="dxa" w:w="3866"/>
            <w:tcBorders>
              <w:top w:color="000000" w:sz="4" w:val="single"/>
              <w:left w:color="000000" w:sz="4" w:val="single"/>
              <w:bottom w:color="000000" w:sz="4" w:val="single"/>
              <w:right w:color="000000" w:sz="4" w:val="single"/>
            </w:tcBorders>
            <w:shd w:fill="FFFFFF" w:val="clear"/>
          </w:tcPr>
          <w:p w14:paraId="FE03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FF03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0004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01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0204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03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0404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0504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06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0704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66"/>
            <w:tcBorders>
              <w:top w:color="000000" w:sz="4" w:val="single"/>
              <w:left w:color="000000" w:sz="4" w:val="single"/>
              <w:bottom w:color="000000" w:sz="4" w:val="single"/>
              <w:right w:color="000000" w:sz="4" w:val="single"/>
            </w:tcBorders>
            <w:shd w:fill="FFFFFF" w:val="clear"/>
          </w:tcPr>
          <w:p w14:paraId="08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0904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0A04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0B040000">
            <w:pPr>
              <w:widowControl w:val="0"/>
              <w:spacing w:after="0" w:line="240" w:lineRule="auto"/>
              <w:ind/>
              <w:jc w:val="center"/>
              <w:rPr>
                <w:rFonts w:ascii="Times New Roman" w:hAnsi="Times New Roman"/>
              </w:rPr>
            </w:pPr>
            <w:r>
              <w:rPr>
                <w:rFonts w:ascii="Times New Roman" w:hAnsi="Times New Roman"/>
              </w:rPr>
              <w:t>1.25.</w:t>
            </w:r>
          </w:p>
        </w:tc>
        <w:tc>
          <w:tcPr>
            <w:tcW w:type="dxa" w:w="5305"/>
            <w:tcBorders>
              <w:top w:color="000000" w:sz="4" w:val="single"/>
              <w:left w:color="000000" w:sz="4" w:val="single"/>
              <w:bottom w:color="000000" w:sz="4" w:val="single"/>
              <w:right w:color="000000" w:sz="4" w:val="single"/>
            </w:tcBorders>
            <w:shd w:fill="FFFFFF" w:val="clear"/>
          </w:tcPr>
          <w:p w14:paraId="0C04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риобретение, изготовление и монтаж основных средств и предметов длительного пользования, материальных запасов, инвентаря и выполнение работ (Парк «Южный»)</w:t>
            </w:r>
          </w:p>
        </w:tc>
        <w:tc>
          <w:tcPr>
            <w:tcW w:type="dxa" w:w="3866"/>
            <w:tcBorders>
              <w:top w:color="000000" w:sz="4" w:val="single"/>
              <w:left w:color="000000" w:sz="4" w:val="single"/>
              <w:bottom w:color="000000" w:sz="4" w:val="single"/>
              <w:right w:color="000000" w:sz="4" w:val="single"/>
            </w:tcBorders>
            <w:shd w:fill="FFFFFF" w:val="clear"/>
          </w:tcPr>
          <w:p w14:paraId="0D04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0E04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0F04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10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1104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12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1304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1404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15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1604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66"/>
            <w:tcBorders>
              <w:top w:color="000000" w:sz="4" w:val="single"/>
              <w:left w:color="000000" w:sz="4" w:val="single"/>
              <w:bottom w:color="000000" w:sz="4" w:val="single"/>
              <w:right w:color="000000" w:sz="4" w:val="single"/>
            </w:tcBorders>
            <w:shd w:fill="FFFFFF" w:val="clear"/>
          </w:tcPr>
          <w:p w14:paraId="17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1804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1904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1A040000">
            <w:pPr>
              <w:widowControl w:val="0"/>
              <w:spacing w:after="0" w:line="240" w:lineRule="auto"/>
              <w:ind/>
              <w:jc w:val="center"/>
              <w:rPr>
                <w:rFonts w:ascii="Times New Roman" w:hAnsi="Times New Roman"/>
              </w:rPr>
            </w:pPr>
            <w:r>
              <w:rPr>
                <w:rFonts w:ascii="Times New Roman" w:hAnsi="Times New Roman"/>
              </w:rPr>
              <w:t>1.26.</w:t>
            </w:r>
          </w:p>
        </w:tc>
        <w:tc>
          <w:tcPr>
            <w:tcW w:type="dxa" w:w="5305"/>
            <w:tcBorders>
              <w:top w:color="000000" w:sz="4" w:val="single"/>
              <w:left w:color="000000" w:sz="4" w:val="single"/>
              <w:bottom w:color="000000" w:sz="4" w:val="single"/>
              <w:right w:color="000000" w:sz="4" w:val="single"/>
            </w:tcBorders>
            <w:shd w:fill="FFFFFF" w:val="clear"/>
          </w:tcPr>
          <w:p w14:paraId="1B04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 xml:space="preserve">риобретение, изготовление и монтаж основных средств и предметов длительного пользования, материальных запасов, инвентаря и выполнение работ </w:t>
            </w:r>
            <w:r>
              <w:rPr>
                <w:rFonts w:ascii="Times New Roman" w:hAnsi="Times New Roman"/>
              </w:rPr>
              <w:t>(Парк Ветеранов Магнитки)</w:t>
            </w:r>
          </w:p>
        </w:tc>
        <w:tc>
          <w:tcPr>
            <w:tcW w:type="dxa" w:w="3866"/>
            <w:tcBorders>
              <w:top w:color="000000" w:sz="4" w:val="single"/>
              <w:left w:color="000000" w:sz="4" w:val="single"/>
              <w:bottom w:color="000000" w:sz="4" w:val="single"/>
              <w:right w:color="000000" w:sz="4" w:val="single"/>
            </w:tcBorders>
            <w:shd w:fill="FFFFFF" w:val="clear"/>
          </w:tcPr>
          <w:p w14:paraId="1C04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1D04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1E04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1F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2004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21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22040000">
            <w:pPr>
              <w:widowControl w:val="0"/>
              <w:spacing w:after="0" w:line="240" w:lineRule="auto"/>
              <w:ind/>
              <w:jc w:val="center"/>
              <w:rPr>
                <w:rFonts w:ascii="Times New Roman" w:hAnsi="Times New Roman"/>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23040000">
            <w:pPr>
              <w:widowControl w:val="0"/>
              <w:spacing w:after="0" w:line="240" w:lineRule="auto"/>
              <w:ind/>
              <w:jc w:val="both"/>
              <w:rPr>
                <w:rFonts w:ascii="Times New Roman" w:hAnsi="Times New Roman"/>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24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2504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66"/>
            <w:tcBorders>
              <w:top w:color="000000" w:sz="4" w:val="single"/>
              <w:left w:color="000000" w:sz="4" w:val="single"/>
              <w:bottom w:color="000000" w:sz="4" w:val="single"/>
              <w:right w:color="000000" w:sz="4" w:val="single"/>
            </w:tcBorders>
            <w:shd w:fill="FFFFFF" w:val="clear"/>
          </w:tcPr>
          <w:p w14:paraId="26040000">
            <w:pPr>
              <w:widowControl w:val="0"/>
              <w:spacing w:after="0" w:line="240" w:lineRule="auto"/>
              <w:ind/>
              <w:jc w:val="both"/>
              <w:rPr>
                <w:rFonts w:ascii="Times New Roman" w:hAnsi="Times New Roman"/>
              </w:rPr>
            </w:pPr>
          </w:p>
        </w:tc>
        <w:tc>
          <w:tcPr>
            <w:tcW w:type="dxa" w:w="2251"/>
            <w:tcBorders>
              <w:top w:color="000000" w:sz="4" w:val="single"/>
              <w:left w:color="000000" w:sz="4" w:val="single"/>
              <w:bottom w:color="000000" w:sz="4" w:val="single"/>
              <w:right w:color="000000" w:sz="4" w:val="single"/>
            </w:tcBorders>
            <w:shd w:fill="FFFFFF" w:val="clear"/>
          </w:tcPr>
          <w:p w14:paraId="27040000">
            <w:pPr>
              <w:widowControl w:val="0"/>
              <w:spacing w:after="0" w:line="240" w:lineRule="auto"/>
              <w:ind/>
              <w:jc w:val="center"/>
              <w:rPr>
                <w:rFonts w:ascii="Times New Roman" w:hAnsi="Times New Roman"/>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28040000">
            <w:pPr>
              <w:widowControl w:val="0"/>
              <w:spacing w:after="0" w:line="240" w:lineRule="auto"/>
              <w:ind/>
              <w:jc w:val="both"/>
              <w:rPr>
                <w:rFonts w:ascii="Times New Roman" w:hAnsi="Times New Roman"/>
              </w:rPr>
            </w:pPr>
            <w:r>
              <w:rPr>
                <w:rFonts w:ascii="Times New Roman" w:hAnsi="Times New Roman"/>
              </w:rPr>
              <w:t>Платежный документ</w:t>
            </w:r>
          </w:p>
        </w:tc>
      </w:tr>
      <w:tr>
        <w:tc>
          <w:tcPr>
            <w:tcW w:type="dxa" w:w="1234"/>
            <w:tcBorders>
              <w:top w:color="000000" w:sz="4" w:val="single"/>
              <w:left w:color="000000" w:sz="4" w:val="single"/>
              <w:bottom w:color="000000" w:sz="4" w:val="single"/>
              <w:right w:color="000000" w:sz="4" w:val="single"/>
            </w:tcBorders>
          </w:tcPr>
          <w:p w14:paraId="29040000">
            <w:pPr>
              <w:widowControl w:val="0"/>
              <w:spacing w:after="0" w:line="240" w:lineRule="auto"/>
              <w:ind/>
              <w:jc w:val="center"/>
              <w:rPr>
                <w:rFonts w:ascii="Times New Roman" w:hAnsi="Times New Roman"/>
              </w:rPr>
            </w:pPr>
            <w:r>
              <w:rPr>
                <w:rFonts w:ascii="Times New Roman" w:hAnsi="Times New Roman"/>
              </w:rPr>
              <w:t>1.27.</w:t>
            </w:r>
          </w:p>
        </w:tc>
        <w:tc>
          <w:tcPr>
            <w:tcW w:type="dxa" w:w="5305"/>
            <w:tcBorders>
              <w:top w:color="000000" w:sz="4" w:val="single"/>
              <w:left w:color="000000" w:sz="4" w:val="single"/>
              <w:bottom w:color="000000" w:sz="4" w:val="single"/>
              <w:right w:color="000000" w:sz="4" w:val="single"/>
            </w:tcBorders>
            <w:shd w:fill="FFFFFF" w:val="clear"/>
          </w:tcPr>
          <w:p w14:paraId="2A040000">
            <w:pPr>
              <w:widowControl w:val="0"/>
              <w:spacing w:after="0" w:line="240" w:lineRule="auto"/>
              <w:ind/>
              <w:jc w:val="both"/>
              <w:rPr>
                <w:rFonts w:ascii="Times New Roman" w:hAnsi="Times New Roman"/>
              </w:rPr>
            </w:pPr>
            <w:r>
              <w:rPr>
                <w:rFonts w:ascii="Times New Roman" w:hAnsi="Times New Roman"/>
              </w:rPr>
              <w:t>Посадка, обрезка, валка</w:t>
            </w:r>
            <w:r>
              <w:rPr>
                <w:rFonts w:ascii="Times New Roman" w:hAnsi="Times New Roman"/>
              </w:rPr>
              <w:t>, корчевание деревьев и кустарников</w:t>
            </w:r>
          </w:p>
        </w:tc>
        <w:tc>
          <w:tcPr>
            <w:tcW w:type="dxa" w:w="3866"/>
            <w:tcBorders>
              <w:top w:color="000000" w:sz="4" w:val="single"/>
              <w:left w:color="000000" w:sz="4" w:val="single"/>
              <w:bottom w:color="000000" w:sz="4" w:val="single"/>
              <w:right w:color="000000" w:sz="4" w:val="single"/>
            </w:tcBorders>
            <w:shd w:fill="FFFFFF" w:val="clear"/>
          </w:tcPr>
          <w:p w14:paraId="2B040000">
            <w:pPr>
              <w:widowControl w:val="0"/>
              <w:spacing w:after="0" w:line="240" w:lineRule="auto"/>
              <w:ind/>
              <w:jc w:val="both"/>
              <w:rPr>
                <w:rFonts w:ascii="Times New Roman" w:hAnsi="Times New Roman"/>
              </w:rPr>
            </w:pPr>
            <w:r>
              <w:rPr>
                <w:rFonts w:ascii="Times New Roman" w:hAnsi="Times New Roman"/>
              </w:rPr>
              <w:t>Осуществление закупок товаров, работ и услуг</w:t>
            </w:r>
          </w:p>
        </w:tc>
        <w:tc>
          <w:tcPr>
            <w:tcW w:type="dxa" w:w="2251"/>
            <w:tcBorders>
              <w:top w:color="000000" w:sz="4" w:val="single"/>
              <w:left w:color="000000" w:sz="4" w:val="single"/>
              <w:bottom w:color="000000" w:sz="4" w:val="single"/>
              <w:right w:color="000000" w:sz="4" w:val="single"/>
            </w:tcBorders>
            <w:shd w:fill="FFFFFF" w:val="clear"/>
          </w:tcPr>
          <w:p w14:paraId="2C040000">
            <w:pPr>
              <w:widowControl w:val="0"/>
              <w:spacing w:after="0" w:line="240" w:lineRule="auto"/>
              <w:ind/>
              <w:jc w:val="center"/>
              <w:rPr>
                <w:rFonts w:ascii="Times New Roman" w:hAnsi="Times New Roman"/>
              </w:rPr>
            </w:pPr>
          </w:p>
        </w:tc>
        <w:tc>
          <w:tcPr>
            <w:tcW w:type="dxa" w:w="2272"/>
            <w:tcBorders>
              <w:top w:color="000000" w:sz="4" w:val="single"/>
              <w:left w:color="000000" w:sz="4" w:val="single"/>
              <w:bottom w:color="000000" w:sz="4" w:val="single"/>
              <w:right w:color="000000" w:sz="4" w:val="single"/>
            </w:tcBorders>
            <w:shd w:fill="FFFFFF" w:val="clear"/>
          </w:tcPr>
          <w:p w14:paraId="2D040000">
            <w:pPr>
              <w:widowControl w:val="0"/>
              <w:spacing w:after="0" w:line="240" w:lineRule="auto"/>
              <w:ind/>
              <w:jc w:val="both"/>
              <w:rPr>
                <w:rFonts w:ascii="Times New Roman" w:hAnsi="Times New Roman"/>
              </w:rPr>
            </w:pPr>
          </w:p>
        </w:tc>
      </w:tr>
      <w:tr>
        <w:tc>
          <w:tcPr>
            <w:tcW w:type="dxa" w:w="1234"/>
            <w:tcBorders>
              <w:top w:color="000000" w:sz="4" w:val="single"/>
              <w:left w:color="000000" w:sz="4" w:val="single"/>
              <w:bottom w:color="000000" w:sz="4" w:val="single"/>
              <w:right w:color="000000" w:sz="4" w:val="single"/>
            </w:tcBorders>
          </w:tcPr>
          <w:p w14:paraId="2E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2F040000">
            <w:pPr>
              <w:widowControl w:val="0"/>
              <w:spacing w:after="0" w:line="240" w:lineRule="auto"/>
              <w:ind/>
              <w:jc w:val="both"/>
              <w:rPr>
                <w:rFonts w:ascii="Times New Roman" w:hAnsi="Times New Roman"/>
                <w:highlight w:val="yellow"/>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66"/>
            <w:tcBorders>
              <w:top w:color="000000" w:sz="4" w:val="single"/>
              <w:left w:color="000000" w:sz="4" w:val="single"/>
              <w:bottom w:color="000000" w:sz="4" w:val="single"/>
              <w:right w:color="000000" w:sz="4" w:val="single"/>
            </w:tcBorders>
            <w:shd w:fill="FFFFFF" w:val="clear"/>
          </w:tcPr>
          <w:p w14:paraId="30040000">
            <w:pPr>
              <w:widowControl w:val="0"/>
              <w:spacing w:after="0" w:line="240" w:lineRule="auto"/>
              <w:ind/>
              <w:jc w:val="both"/>
              <w:rPr>
                <w:rFonts w:ascii="Times New Roman" w:hAnsi="Times New Roman"/>
                <w:highlight w:val="yellow"/>
              </w:rPr>
            </w:pPr>
          </w:p>
        </w:tc>
        <w:tc>
          <w:tcPr>
            <w:tcW w:type="dxa" w:w="2251"/>
            <w:tcBorders>
              <w:top w:color="000000" w:sz="4" w:val="single"/>
              <w:left w:color="000000" w:sz="4" w:val="single"/>
              <w:bottom w:color="000000" w:sz="4" w:val="single"/>
              <w:right w:color="000000" w:sz="4" w:val="single"/>
            </w:tcBorders>
            <w:shd w:fill="FFFFFF" w:val="clear"/>
          </w:tcPr>
          <w:p w14:paraId="31040000">
            <w:pPr>
              <w:widowControl w:val="0"/>
              <w:spacing w:after="0" w:line="240" w:lineRule="auto"/>
              <w:ind/>
              <w:jc w:val="center"/>
              <w:rPr>
                <w:rFonts w:ascii="Times New Roman" w:hAnsi="Times New Roman"/>
                <w:highlight w:val="yellow"/>
              </w:rPr>
            </w:pPr>
            <w:r>
              <w:rPr>
                <w:rFonts w:ascii="Times New Roman" w:hAnsi="Times New Roman"/>
              </w:rPr>
              <w:t>28.12.2024</w:t>
            </w:r>
          </w:p>
        </w:tc>
        <w:tc>
          <w:tcPr>
            <w:tcW w:type="dxa" w:w="2272"/>
            <w:tcBorders>
              <w:top w:color="000000" w:sz="4" w:val="single"/>
              <w:left w:color="000000" w:sz="4" w:val="single"/>
              <w:bottom w:color="000000" w:sz="4" w:val="single"/>
              <w:right w:color="000000" w:sz="4" w:val="single"/>
            </w:tcBorders>
            <w:shd w:fill="FFFFFF" w:val="clear"/>
          </w:tcPr>
          <w:p w14:paraId="32040000">
            <w:pPr>
              <w:widowControl w:val="0"/>
              <w:spacing w:after="0" w:line="240" w:lineRule="auto"/>
              <w:ind/>
              <w:jc w:val="both"/>
              <w:rPr>
                <w:rFonts w:ascii="Times New Roman" w:hAnsi="Times New Roman"/>
                <w:highlight w:val="yellow"/>
              </w:rPr>
            </w:pPr>
            <w:r>
              <w:rPr>
                <w:rFonts w:ascii="Times New Roman" w:hAnsi="Times New Roman"/>
              </w:rPr>
              <w:t>Заключенные соглашения</w:t>
            </w:r>
          </w:p>
        </w:tc>
      </w:tr>
      <w:tr>
        <w:tc>
          <w:tcPr>
            <w:tcW w:type="dxa" w:w="1234"/>
            <w:tcBorders>
              <w:top w:color="000000" w:sz="4" w:val="single"/>
              <w:left w:color="000000" w:sz="4" w:val="single"/>
              <w:bottom w:color="000000" w:sz="4" w:val="single"/>
              <w:right w:color="000000" w:sz="4" w:val="single"/>
            </w:tcBorders>
          </w:tcPr>
          <w:p w14:paraId="33040000">
            <w:pPr>
              <w:widowControl w:val="0"/>
              <w:spacing w:after="0" w:line="240" w:lineRule="auto"/>
              <w:ind/>
              <w:jc w:val="center"/>
              <w:rPr>
                <w:rFonts w:ascii="Times New Roman" w:hAnsi="Times New Roman"/>
              </w:rPr>
            </w:pPr>
          </w:p>
        </w:tc>
        <w:tc>
          <w:tcPr>
            <w:tcW w:type="dxa" w:w="5305"/>
            <w:tcBorders>
              <w:top w:color="000000" w:sz="4" w:val="single"/>
              <w:left w:color="000000" w:sz="4" w:val="single"/>
              <w:bottom w:color="000000" w:sz="4" w:val="single"/>
              <w:right w:color="000000" w:sz="4" w:val="single"/>
            </w:tcBorders>
            <w:shd w:fill="FFFFFF" w:val="clear"/>
          </w:tcPr>
          <w:p w14:paraId="34040000">
            <w:pPr>
              <w:widowControl w:val="0"/>
              <w:spacing w:after="0" w:line="240" w:lineRule="auto"/>
              <w:ind/>
              <w:jc w:val="both"/>
              <w:rPr>
                <w:rFonts w:ascii="Times New Roman" w:hAnsi="Times New Roman"/>
                <w:highlight w:val="yellow"/>
              </w:rPr>
            </w:pPr>
            <w:r>
              <w:rPr>
                <w:rFonts w:ascii="Times New Roman" w:hAnsi="Times New Roman"/>
              </w:rPr>
              <w:t xml:space="preserve">Контрольная точка 1.2. Оплата </w:t>
            </w:r>
            <w:r>
              <w:rPr>
                <w:rFonts w:ascii="Times New Roman" w:hAnsi="Times New Roman"/>
              </w:rPr>
              <w:t>работ</w:t>
            </w:r>
          </w:p>
        </w:tc>
        <w:tc>
          <w:tcPr>
            <w:tcW w:type="dxa" w:w="3866"/>
            <w:tcBorders>
              <w:top w:color="000000" w:sz="4" w:val="single"/>
              <w:left w:color="000000" w:sz="4" w:val="single"/>
              <w:bottom w:color="000000" w:sz="4" w:val="single"/>
              <w:right w:color="000000" w:sz="4" w:val="single"/>
            </w:tcBorders>
            <w:shd w:fill="FFFFFF" w:val="clear"/>
          </w:tcPr>
          <w:p w14:paraId="35040000">
            <w:pPr>
              <w:widowControl w:val="0"/>
              <w:spacing w:after="0" w:line="240" w:lineRule="auto"/>
              <w:ind/>
              <w:jc w:val="both"/>
              <w:rPr>
                <w:rFonts w:ascii="Times New Roman" w:hAnsi="Times New Roman"/>
                <w:highlight w:val="yellow"/>
              </w:rPr>
            </w:pPr>
          </w:p>
        </w:tc>
        <w:tc>
          <w:tcPr>
            <w:tcW w:type="dxa" w:w="2251"/>
            <w:tcBorders>
              <w:top w:color="000000" w:sz="4" w:val="single"/>
              <w:left w:color="000000" w:sz="4" w:val="single"/>
              <w:bottom w:color="000000" w:sz="4" w:val="single"/>
              <w:right w:color="000000" w:sz="4" w:val="single"/>
            </w:tcBorders>
            <w:shd w:fill="FFFFFF" w:val="clear"/>
          </w:tcPr>
          <w:p w14:paraId="36040000">
            <w:pPr>
              <w:widowControl w:val="0"/>
              <w:spacing w:after="0" w:line="240" w:lineRule="auto"/>
              <w:ind/>
              <w:jc w:val="center"/>
              <w:rPr>
                <w:rFonts w:ascii="Times New Roman" w:hAnsi="Times New Roman"/>
                <w:highlight w:val="yellow"/>
              </w:rPr>
            </w:pPr>
            <w:r>
              <w:rPr>
                <w:rFonts w:ascii="Times New Roman" w:hAnsi="Times New Roman"/>
              </w:rPr>
              <w:t>31.12.2025</w:t>
            </w:r>
          </w:p>
        </w:tc>
        <w:tc>
          <w:tcPr>
            <w:tcW w:type="dxa" w:w="2272"/>
            <w:tcBorders>
              <w:top w:color="000000" w:sz="4" w:val="single"/>
              <w:left w:color="000000" w:sz="4" w:val="single"/>
              <w:bottom w:color="000000" w:sz="4" w:val="single"/>
              <w:right w:color="000000" w:sz="4" w:val="single"/>
            </w:tcBorders>
            <w:shd w:fill="FFFFFF" w:val="clear"/>
          </w:tcPr>
          <w:p w14:paraId="37040000">
            <w:pPr>
              <w:widowControl w:val="0"/>
              <w:spacing w:after="0" w:line="240" w:lineRule="auto"/>
              <w:ind/>
              <w:jc w:val="both"/>
              <w:rPr>
                <w:rFonts w:ascii="Times New Roman" w:hAnsi="Times New Roman"/>
                <w:highlight w:val="yellow"/>
              </w:rPr>
            </w:pPr>
            <w:r>
              <w:rPr>
                <w:rFonts w:ascii="Times New Roman" w:hAnsi="Times New Roman"/>
              </w:rPr>
              <w:t>Платежный документ</w:t>
            </w:r>
          </w:p>
        </w:tc>
      </w:tr>
    </w:tbl>
    <w:p w14:paraId="38040000">
      <w:pPr>
        <w:widowControl w:val="0"/>
        <w:spacing w:after="0" w:line="240" w:lineRule="auto"/>
        <w:ind/>
        <w:rPr>
          <w:rFonts w:ascii="Times New Roman" w:hAnsi="Times New Roman"/>
        </w:rPr>
      </w:pPr>
    </w:p>
    <w:p w14:paraId="39040000">
      <w:pPr>
        <w:widowControl w:val="0"/>
        <w:spacing w:after="0" w:line="240" w:lineRule="auto"/>
        <w:ind/>
        <w:jc w:val="center"/>
        <w:rPr>
          <w:rFonts w:ascii="Times New Roman" w:hAnsi="Times New Roman"/>
        </w:rPr>
      </w:pPr>
      <w:r>
        <w:rPr>
          <w:rFonts w:ascii="Times New Roman" w:hAnsi="Times New Roman"/>
        </w:rPr>
        <w:t>ПАСПОРТ</w:t>
      </w:r>
    </w:p>
    <w:p w14:paraId="3A040000">
      <w:pPr>
        <w:widowControl w:val="0"/>
        <w:spacing w:after="0" w:line="240" w:lineRule="auto"/>
        <w:ind/>
        <w:jc w:val="center"/>
        <w:rPr>
          <w:rFonts w:ascii="Times New Roman" w:hAnsi="Times New Roman"/>
        </w:rPr>
      </w:pPr>
      <w:r>
        <w:rPr>
          <w:rFonts w:ascii="Times New Roman" w:hAnsi="Times New Roman"/>
        </w:rPr>
        <w:t>Комплекса процессных мероприятий</w:t>
      </w:r>
    </w:p>
    <w:p w14:paraId="3B040000">
      <w:pPr>
        <w:widowControl w:val="0"/>
        <w:spacing w:after="0" w:line="240" w:lineRule="auto"/>
        <w:ind/>
        <w:jc w:val="center"/>
        <w:rPr>
          <w:rFonts w:ascii="Times New Roman" w:hAnsi="Times New Roman"/>
        </w:rPr>
      </w:pPr>
      <w:r>
        <w:rPr>
          <w:rFonts w:ascii="Times New Roman" w:hAnsi="Times New Roman"/>
        </w:rPr>
        <w:t>«Реализация дополнительных образовательных программ спортивной подготовки»</w:t>
      </w:r>
    </w:p>
    <w:p w14:paraId="3C040000">
      <w:pPr>
        <w:widowControl w:val="0"/>
        <w:spacing w:after="0" w:line="240" w:lineRule="auto"/>
        <w:ind/>
        <w:jc w:val="both"/>
        <w:rPr>
          <w:rFonts w:ascii="Times New Roman" w:hAnsi="Times New Roman"/>
          <w:sz w:val="18"/>
        </w:rPr>
      </w:pPr>
    </w:p>
    <w:p w14:paraId="3D040000">
      <w:pPr>
        <w:widowControl w:val="0"/>
        <w:spacing w:after="0" w:line="240" w:lineRule="auto"/>
        <w:ind/>
        <w:jc w:val="center"/>
        <w:outlineLvl w:val="1"/>
        <w:rPr>
          <w:rFonts w:ascii="Times New Roman" w:hAnsi="Times New Roman"/>
        </w:rPr>
      </w:pPr>
      <w:r>
        <w:rPr>
          <w:rFonts w:ascii="Times New Roman" w:hAnsi="Times New Roman"/>
        </w:rPr>
        <w:t>1. Основные положения</w:t>
      </w:r>
    </w:p>
    <w:tbl>
      <w:tblPr>
        <w:tblStyle w:val="Style_3"/>
        <w:tblW w:type="auto" w:w="0"/>
        <w:tblBorders>
          <w:top w:color="000000" w:sz="4" w:val="single"/>
          <w:left w:color="000000" w:sz="4" w:val="single"/>
          <w:bottom w:color="000000" w:sz="4" w:val="single"/>
          <w:right w:color="000000" w:sz="4" w:val="single"/>
          <w:insideV w:color="000000" w:sz="4" w:val="single"/>
        </w:tblBorders>
        <w:tblLayout w:type="fixed"/>
        <w:tblCellMar>
          <w:top w:type="dxa" w:w="102"/>
          <w:left w:type="dxa" w:w="62"/>
          <w:bottom w:type="dxa" w:w="102"/>
          <w:right w:type="dxa" w:w="62"/>
        </w:tblCellMar>
      </w:tblPr>
      <w:tblGrid>
        <w:gridCol w:w="8969"/>
        <w:gridCol w:w="5959"/>
      </w:tblGrid>
      <w:tr>
        <w:tc>
          <w:tcPr>
            <w:tcW w:type="dxa" w:w="89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40000">
            <w:pPr>
              <w:widowControl w:val="0"/>
              <w:spacing w:after="0" w:line="240" w:lineRule="auto"/>
              <w:ind/>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95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40000">
            <w:pPr>
              <w:widowControl w:val="0"/>
              <w:spacing w:after="0" w:line="240" w:lineRule="auto"/>
              <w:ind/>
              <w:jc w:val="center"/>
              <w:rPr>
                <w:rFonts w:ascii="Times New Roman" w:hAnsi="Times New Roman"/>
              </w:rPr>
            </w:pPr>
            <w:r>
              <w:rPr>
                <w:rFonts w:ascii="Times New Roman" w:hAnsi="Times New Roman"/>
              </w:rPr>
              <w:t>Управление по физической культуре и спорту администрации города Магнитогорска</w:t>
            </w:r>
          </w:p>
        </w:tc>
      </w:tr>
    </w:tbl>
    <w:p w14:paraId="40040000">
      <w:pPr>
        <w:widowControl w:val="0"/>
        <w:spacing w:after="0" w:line="240" w:lineRule="auto"/>
        <w:ind w:firstLine="720" w:left="0"/>
        <w:jc w:val="both"/>
        <w:rPr>
          <w:rFonts w:ascii="Times New Roman" w:hAnsi="Times New Roman"/>
          <w:sz w:val="10"/>
        </w:rPr>
      </w:pPr>
    </w:p>
    <w:p w14:paraId="41040000">
      <w:pPr>
        <w:widowControl w:val="0"/>
        <w:spacing w:after="0" w:line="240" w:lineRule="auto"/>
        <w:ind/>
        <w:jc w:val="center"/>
        <w:outlineLvl w:val="1"/>
        <w:rPr>
          <w:rFonts w:ascii="Times New Roman" w:hAnsi="Times New Roman"/>
        </w:rPr>
      </w:pPr>
      <w:r>
        <w:rPr>
          <w:rFonts w:ascii="Times New Roman" w:hAnsi="Times New Roman"/>
        </w:rPr>
        <w:t>2. Показатели комплекса процессных мероприятий</w:t>
      </w:r>
    </w:p>
    <w:p w14:paraId="42040000">
      <w:pPr>
        <w:widowControl w:val="0"/>
        <w:spacing w:after="0" w:line="240" w:lineRule="auto"/>
        <w:ind/>
        <w:jc w:val="both"/>
        <w:rPr>
          <w:rFonts w:ascii="Times New Roman" w:hAnsi="Times New Roman"/>
          <w:sz w:val="10"/>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73"/>
        <w:gridCol w:w="3484"/>
        <w:gridCol w:w="1600"/>
        <w:gridCol w:w="3183"/>
        <w:gridCol w:w="1108"/>
        <w:gridCol w:w="1161"/>
        <w:gridCol w:w="1033"/>
        <w:gridCol w:w="866"/>
        <w:gridCol w:w="860"/>
        <w:gridCol w:w="860"/>
      </w:tblGrid>
      <w:tr>
        <w:tc>
          <w:tcPr>
            <w:tcW w:type="dxa" w:w="77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40000">
            <w:pPr>
              <w:widowControl w:val="0"/>
              <w:spacing w:after="0" w:line="240" w:lineRule="auto"/>
              <w:ind/>
              <w:jc w:val="center"/>
              <w:rPr>
                <w:rFonts w:ascii="Times New Roman" w:hAnsi="Times New Roman"/>
              </w:rPr>
            </w:pPr>
            <w:r>
              <w:rPr>
                <w:rFonts w:ascii="Times New Roman" w:hAnsi="Times New Roman"/>
              </w:rPr>
              <w:t>N п/п</w:t>
            </w:r>
          </w:p>
        </w:tc>
        <w:tc>
          <w:tcPr>
            <w:tcW w:type="dxa" w:w="34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40000">
            <w:pPr>
              <w:widowControl w:val="0"/>
              <w:spacing w:after="0" w:line="240" w:lineRule="auto"/>
              <w:ind/>
              <w:jc w:val="center"/>
              <w:rPr>
                <w:rFonts w:ascii="Times New Roman" w:hAnsi="Times New Roman"/>
              </w:rPr>
            </w:pPr>
            <w:r>
              <w:rPr>
                <w:rFonts w:ascii="Times New Roman" w:hAnsi="Times New Roman"/>
              </w:rPr>
              <w:t>Наименование показателя</w:t>
            </w:r>
          </w:p>
        </w:tc>
        <w:tc>
          <w:tcPr>
            <w:tcW w:type="dxa" w:w="160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40000">
            <w:pPr>
              <w:widowControl w:val="0"/>
              <w:spacing w:after="0" w:line="240" w:lineRule="auto"/>
              <w:ind/>
              <w:jc w:val="center"/>
              <w:rPr>
                <w:rFonts w:ascii="Times New Roman" w:hAnsi="Times New Roman"/>
              </w:rPr>
            </w:pPr>
            <w:r>
              <w:rPr>
                <w:rFonts w:ascii="Times New Roman" w:hAnsi="Times New Roman"/>
              </w:rPr>
              <w:t>Единица измерения</w:t>
            </w:r>
          </w:p>
        </w:tc>
        <w:tc>
          <w:tcPr>
            <w:tcW w:type="dxa" w:w="318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4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88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4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77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4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60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8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40000">
            <w:pPr>
              <w:widowControl w:val="0"/>
              <w:spacing w:after="0" w:line="240" w:lineRule="auto"/>
              <w:ind/>
              <w:jc w:val="center"/>
              <w:rPr>
                <w:rFonts w:ascii="Times New Roman" w:hAnsi="Times New Roman"/>
              </w:rPr>
            </w:pPr>
            <w:r>
              <w:rPr>
                <w:rFonts w:ascii="Times New Roman" w:hAnsi="Times New Roman"/>
              </w:rPr>
              <w:t>2025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40000">
            <w:pPr>
              <w:widowControl w:val="0"/>
              <w:spacing w:after="0" w:line="240" w:lineRule="auto"/>
              <w:ind/>
              <w:jc w:val="center"/>
              <w:rPr>
                <w:rFonts w:ascii="Times New Roman" w:hAnsi="Times New Roman"/>
              </w:rPr>
            </w:pPr>
            <w:r>
              <w:rPr>
                <w:rFonts w:ascii="Times New Roman" w:hAnsi="Times New Roman"/>
              </w:rPr>
              <w:t>2026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40000">
            <w:pPr>
              <w:widowControl w:val="0"/>
              <w:spacing w:after="0" w:line="240" w:lineRule="auto"/>
              <w:ind/>
              <w:jc w:val="center"/>
              <w:rPr>
                <w:rFonts w:ascii="Times New Roman" w:hAnsi="Times New Roman"/>
              </w:rPr>
            </w:pPr>
            <w:r>
              <w:rPr>
                <w:rFonts w:ascii="Times New Roman" w:hAnsi="Times New Roman"/>
              </w:rPr>
              <w:t>2027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40000">
            <w:pPr>
              <w:widowControl w:val="0"/>
              <w:spacing w:after="0" w:line="240" w:lineRule="auto"/>
              <w:ind/>
              <w:jc w:val="center"/>
              <w:rPr>
                <w:rFonts w:ascii="Times New Roman" w:hAnsi="Times New Roman"/>
              </w:rPr>
            </w:pPr>
            <w:r>
              <w:rPr>
                <w:rFonts w:ascii="Times New Roman" w:hAnsi="Times New Roman"/>
              </w:rPr>
              <w:t>2028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40000">
            <w:pPr>
              <w:widowControl w:val="0"/>
              <w:spacing w:after="0" w:line="240" w:lineRule="auto"/>
              <w:ind/>
              <w:jc w:val="center"/>
              <w:rPr>
                <w:rFonts w:ascii="Times New Roman" w:hAnsi="Times New Roman"/>
              </w:rPr>
            </w:pPr>
            <w:r>
              <w:rPr>
                <w:rFonts w:ascii="Times New Roman" w:hAnsi="Times New Roman"/>
              </w:rPr>
              <w:t>2029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40000">
            <w:pPr>
              <w:widowControl w:val="0"/>
              <w:spacing w:after="0" w:line="240" w:lineRule="auto"/>
              <w:ind/>
              <w:jc w:val="center"/>
              <w:rPr>
                <w:rFonts w:ascii="Times New Roman" w:hAnsi="Times New Roman"/>
              </w:rPr>
            </w:pPr>
            <w:r>
              <w:rPr>
                <w:rFonts w:ascii="Times New Roman" w:hAnsi="Times New Roman"/>
              </w:rPr>
              <w:t>2030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4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40000">
            <w:pPr>
              <w:widowControl w:val="0"/>
              <w:spacing w:after="0" w:line="240" w:lineRule="auto"/>
              <w:ind/>
              <w:jc w:val="center"/>
              <w:rPr>
                <w:rFonts w:ascii="Times New Roman" w:hAnsi="Times New Roman"/>
              </w:rPr>
            </w:pPr>
            <w:r>
              <w:rPr>
                <w:rFonts w:ascii="Times New Roman" w:hAnsi="Times New Roman"/>
              </w:rPr>
              <w:t>2</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40000">
            <w:pPr>
              <w:widowControl w:val="0"/>
              <w:spacing w:after="0" w:line="240" w:lineRule="auto"/>
              <w:ind/>
              <w:jc w:val="center"/>
              <w:rPr>
                <w:rFonts w:ascii="Times New Roman" w:hAnsi="Times New Roman"/>
              </w:rPr>
            </w:pPr>
            <w:r>
              <w:rPr>
                <w:rFonts w:ascii="Times New Roman" w:hAnsi="Times New Roman"/>
              </w:rPr>
              <w:t>3</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40000">
            <w:pPr>
              <w:widowControl w:val="0"/>
              <w:spacing w:after="0" w:line="240" w:lineRule="auto"/>
              <w:ind/>
              <w:jc w:val="center"/>
              <w:rPr>
                <w:rFonts w:ascii="Times New Roman" w:hAnsi="Times New Roman"/>
              </w:rPr>
            </w:pPr>
            <w:r>
              <w:rPr>
                <w:rFonts w:ascii="Times New Roman" w:hAnsi="Times New Roman"/>
              </w:rPr>
              <w:t>4</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40000">
            <w:pPr>
              <w:widowControl w:val="0"/>
              <w:spacing w:after="0" w:line="240" w:lineRule="auto"/>
              <w:ind/>
              <w:jc w:val="center"/>
              <w:rPr>
                <w:rFonts w:ascii="Times New Roman" w:hAnsi="Times New Roman"/>
              </w:rPr>
            </w:pPr>
            <w:r>
              <w:rPr>
                <w:rFonts w:ascii="Times New Roman" w:hAnsi="Times New Roman"/>
              </w:rPr>
              <w:t>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40000">
            <w:pPr>
              <w:widowControl w:val="0"/>
              <w:spacing w:after="0" w:line="240" w:lineRule="auto"/>
              <w:ind/>
              <w:jc w:val="center"/>
              <w:rPr>
                <w:rFonts w:ascii="Times New Roman" w:hAnsi="Times New Roman"/>
              </w:rPr>
            </w:pPr>
            <w:r>
              <w:rPr>
                <w:rFonts w:ascii="Times New Roman" w:hAnsi="Times New Roman"/>
              </w:rPr>
              <w:t>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40000">
            <w:pPr>
              <w:widowControl w:val="0"/>
              <w:spacing w:after="0" w:line="240" w:lineRule="auto"/>
              <w:ind/>
              <w:jc w:val="center"/>
              <w:rPr>
                <w:rFonts w:ascii="Times New Roman" w:hAnsi="Times New Roman"/>
              </w:rPr>
            </w:pPr>
            <w:r>
              <w:rPr>
                <w:rFonts w:ascii="Times New Roman" w:hAnsi="Times New Roman"/>
              </w:rPr>
              <w:t>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40000">
            <w:pPr>
              <w:widowControl w:val="0"/>
              <w:spacing w:after="0" w:line="240" w:lineRule="auto"/>
              <w:ind/>
              <w:jc w:val="center"/>
              <w:rPr>
                <w:rFonts w:ascii="Times New Roman" w:hAnsi="Times New Roman"/>
              </w:rPr>
            </w:pPr>
            <w:r>
              <w:rPr>
                <w:rFonts w:ascii="Times New Roman" w:hAnsi="Times New Roman"/>
              </w:rPr>
              <w:t>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40000">
            <w:pPr>
              <w:widowControl w:val="0"/>
              <w:spacing w:after="0" w:line="240" w:lineRule="auto"/>
              <w:ind/>
              <w:jc w:val="center"/>
              <w:rPr>
                <w:rFonts w:ascii="Times New Roman" w:hAnsi="Times New Roman"/>
              </w:rPr>
            </w:pPr>
            <w:r>
              <w:rPr>
                <w:rFonts w:ascii="Times New Roman" w:hAnsi="Times New Roman"/>
              </w:rPr>
              <w:t>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40000">
            <w:pPr>
              <w:widowControl w:val="0"/>
              <w:spacing w:after="0" w:line="240" w:lineRule="auto"/>
              <w:ind/>
              <w:jc w:val="center"/>
              <w:rPr>
                <w:rFonts w:ascii="Times New Roman" w:hAnsi="Times New Roman"/>
              </w:rPr>
            </w:pPr>
            <w:r>
              <w:rPr>
                <w:rFonts w:ascii="Times New Roman" w:hAnsi="Times New Roman"/>
              </w:rPr>
              <w:t>10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40000">
            <w:pPr>
              <w:widowControl w:val="0"/>
              <w:spacing w:after="0" w:line="240" w:lineRule="auto"/>
              <w:ind/>
              <w:jc w:val="center"/>
              <w:rPr>
                <w:rFonts w:ascii="Times New Roman" w:hAnsi="Times New Roman"/>
              </w:rPr>
            </w:pPr>
            <w:r>
              <w:rPr>
                <w:rFonts w:ascii="Times New Roman" w:hAnsi="Times New Roman"/>
              </w:rPr>
              <w:t>1.</w:t>
            </w:r>
          </w:p>
        </w:tc>
        <w:tc>
          <w:tcPr>
            <w:tcW w:type="dxa" w:w="14155"/>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40000">
            <w:pPr>
              <w:widowControl w:val="0"/>
              <w:spacing w:after="0" w:line="240" w:lineRule="auto"/>
              <w:ind/>
              <w:jc w:val="center"/>
              <w:rPr>
                <w:rFonts w:ascii="Times New Roman" w:hAnsi="Times New Roman"/>
              </w:rPr>
            </w:pPr>
            <w:r>
              <w:rPr>
                <w:rFonts w:ascii="Times New Roman" w:hAnsi="Times New Roman"/>
              </w:rPr>
              <w:t>Задача 1. «Создание условий, необходимых для физического воспитания и физического развития обучающихся, совершенствования их спортивного мастерства для участия в спортивных мероприятиях и соревнованиях»</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4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40000">
            <w:pPr>
              <w:widowControl w:val="0"/>
              <w:spacing w:after="0" w:line="240" w:lineRule="auto"/>
              <w:ind/>
              <w:rPr>
                <w:rFonts w:ascii="Times New Roman" w:hAnsi="Times New Roman"/>
              </w:rPr>
            </w:pPr>
            <w:r>
              <w:rPr>
                <w:rFonts w:ascii="Times New Roman" w:hAnsi="Times New Roman"/>
              </w:rPr>
              <w:t>Доля обучающихся – победителей и призеров в официальных региональных и всероссийских соревнованиях</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4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40000">
            <w:pPr>
              <w:widowControl w:val="0"/>
              <w:spacing w:after="0" w:line="240" w:lineRule="auto"/>
              <w:ind/>
              <w:jc w:val="center"/>
              <w:rPr>
                <w:rFonts w:ascii="Times New Roman" w:hAnsi="Times New Roman"/>
              </w:rPr>
            </w:pPr>
            <w:r>
              <w:rPr>
                <w:rFonts w:ascii="Times New Roman" w:hAnsi="Times New Roman"/>
              </w:rPr>
              <w:t>25,0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40000">
            <w:pPr>
              <w:widowControl w:val="0"/>
              <w:spacing w:after="0" w:line="240" w:lineRule="auto"/>
              <w:ind/>
              <w:jc w:val="center"/>
              <w:rPr>
                <w:rFonts w:ascii="Times New Roman" w:hAnsi="Times New Roman"/>
              </w:rPr>
            </w:pPr>
            <w:r>
              <w:rPr>
                <w:rFonts w:ascii="Times New Roman" w:hAnsi="Times New Roman"/>
              </w:rPr>
              <w:t>25,0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40000">
            <w:pPr>
              <w:widowControl w:val="0"/>
              <w:spacing w:after="0" w:line="240" w:lineRule="auto"/>
              <w:ind/>
              <w:jc w:val="center"/>
              <w:rPr>
                <w:rFonts w:ascii="Times New Roman" w:hAnsi="Times New Roman"/>
              </w:rPr>
            </w:pPr>
            <w:r>
              <w:rPr>
                <w:rFonts w:ascii="Times New Roman" w:hAnsi="Times New Roman"/>
              </w:rPr>
              <w:t>25,0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40000">
            <w:pPr>
              <w:widowControl w:val="0"/>
              <w:spacing w:after="0" w:line="240" w:lineRule="auto"/>
              <w:ind/>
              <w:jc w:val="center"/>
              <w:rPr>
                <w:rFonts w:ascii="Times New Roman" w:hAnsi="Times New Roman"/>
              </w:rPr>
            </w:pPr>
            <w:r>
              <w:rPr>
                <w:rFonts w:ascii="Times New Roman" w:hAnsi="Times New Roman"/>
              </w:rPr>
              <w:t>25,0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40000">
            <w:pPr>
              <w:widowControl w:val="0"/>
              <w:spacing w:after="0" w:line="240" w:lineRule="auto"/>
              <w:ind/>
              <w:jc w:val="center"/>
              <w:rPr>
                <w:rFonts w:ascii="Times New Roman" w:hAnsi="Times New Roman"/>
              </w:rPr>
            </w:pPr>
            <w:r>
              <w:rPr>
                <w:rFonts w:ascii="Times New Roman" w:hAnsi="Times New Roman"/>
              </w:rPr>
              <w:t>25,0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40000">
            <w:pPr>
              <w:widowControl w:val="0"/>
              <w:spacing w:after="0" w:line="240" w:lineRule="auto"/>
              <w:ind/>
              <w:jc w:val="center"/>
              <w:rPr>
                <w:rFonts w:ascii="Times New Roman" w:hAnsi="Times New Roman"/>
              </w:rPr>
            </w:pPr>
            <w:r>
              <w:rPr>
                <w:rFonts w:ascii="Times New Roman" w:hAnsi="Times New Roman"/>
              </w:rPr>
              <w:t>25,0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40000">
            <w:pPr>
              <w:widowControl w:val="0"/>
              <w:spacing w:after="0" w:line="240" w:lineRule="auto"/>
              <w:ind/>
              <w:jc w:val="center"/>
              <w:rPr>
                <w:rFonts w:ascii="Times New Roman" w:hAnsi="Times New Roman"/>
              </w:rPr>
            </w:pPr>
            <w:r>
              <w:rPr>
                <w:rFonts w:ascii="Times New Roman" w:hAnsi="Times New Roman"/>
              </w:rPr>
              <w:t>25,0</w:t>
            </w:r>
          </w:p>
        </w:tc>
      </w:tr>
    </w:tbl>
    <w:p w14:paraId="64040000">
      <w:pPr>
        <w:widowControl w:val="0"/>
        <w:spacing w:after="0" w:line="240" w:lineRule="auto"/>
        <w:ind/>
        <w:jc w:val="both"/>
        <w:rPr>
          <w:rFonts w:ascii="Times New Roman" w:hAnsi="Times New Roman"/>
        </w:rPr>
      </w:pPr>
    </w:p>
    <w:p w14:paraId="65040000">
      <w:pPr>
        <w:widowControl w:val="0"/>
        <w:spacing w:after="0" w:line="240" w:lineRule="auto"/>
        <w:ind/>
        <w:jc w:val="center"/>
        <w:rPr>
          <w:rFonts w:ascii="Times New Roman" w:hAnsi="Times New Roman"/>
        </w:rPr>
      </w:pPr>
      <w:r>
        <w:rPr>
          <w:rFonts w:ascii="Times New Roman" w:hAnsi="Times New Roman"/>
        </w:rPr>
        <w:t>3. План достижения показателей комплекса процессных мероприятий в 2025 году</w:t>
      </w:r>
    </w:p>
    <w:p w14:paraId="66040000">
      <w:pPr>
        <w:widowControl w:val="0"/>
        <w:spacing w:after="0" w:line="240" w:lineRule="auto"/>
        <w:ind/>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04"/>
        <w:gridCol w:w="2835"/>
        <w:gridCol w:w="992"/>
        <w:gridCol w:w="851"/>
        <w:gridCol w:w="850"/>
        <w:gridCol w:w="851"/>
        <w:gridCol w:w="850"/>
        <w:gridCol w:w="851"/>
        <w:gridCol w:w="850"/>
        <w:gridCol w:w="851"/>
        <w:gridCol w:w="850"/>
        <w:gridCol w:w="851"/>
        <w:gridCol w:w="850"/>
        <w:gridCol w:w="851"/>
        <w:gridCol w:w="1417"/>
      </w:tblGrid>
      <w:tr>
        <w:tc>
          <w:tcPr>
            <w:tcW w:type="dxa" w:w="7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40000">
            <w:pPr>
              <w:pStyle w:val="Style_4"/>
              <w:ind/>
              <w:jc w:val="center"/>
              <w:rPr>
                <w:rFonts w:ascii="Times New Roman" w:hAnsi="Times New Roman"/>
              </w:rPr>
            </w:pPr>
            <w:r>
              <w:rPr>
                <w:rFonts w:ascii="Times New Roman" w:hAnsi="Times New Roman"/>
              </w:rPr>
              <w:t>N</w:t>
            </w:r>
          </w:p>
          <w:p w14:paraId="68040000">
            <w:pPr>
              <w:pStyle w:val="Style_4"/>
              <w:ind/>
              <w:jc w:val="center"/>
              <w:rPr>
                <w:rFonts w:ascii="Times New Roman" w:hAnsi="Times New Roman"/>
              </w:rPr>
            </w:pPr>
            <w:r>
              <w:rPr>
                <w:rFonts w:ascii="Times New Roman" w:hAnsi="Times New Roman"/>
              </w:rPr>
              <w:t>п/п</w:t>
            </w:r>
          </w:p>
        </w:tc>
        <w:tc>
          <w:tcPr>
            <w:tcW w:type="dxa" w:w="28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40000">
            <w:pPr>
              <w:pStyle w:val="Style_4"/>
              <w:ind/>
              <w:jc w:val="center"/>
              <w:rPr>
                <w:rFonts w:ascii="Times New Roman" w:hAnsi="Times New Roman"/>
              </w:rPr>
            </w:pPr>
            <w:r>
              <w:rPr>
                <w:rFonts w:ascii="Times New Roman" w:hAnsi="Times New Roman"/>
              </w:rPr>
              <w:t>Показатели комплекса процессных мероприятий</w:t>
            </w:r>
          </w:p>
        </w:tc>
        <w:tc>
          <w:tcPr>
            <w:tcW w:type="dxa" w:w="99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40000">
            <w:pPr>
              <w:pStyle w:val="Style_4"/>
              <w:ind/>
              <w:jc w:val="center"/>
              <w:rPr>
                <w:rFonts w:ascii="Times New Roman" w:hAnsi="Times New Roman"/>
              </w:rPr>
            </w:pPr>
            <w:r>
              <w:rPr>
                <w:rFonts w:ascii="Times New Roman" w:hAnsi="Times New Roman"/>
              </w:rPr>
              <w:t>Единица измерения</w:t>
            </w:r>
          </w:p>
        </w:tc>
        <w:tc>
          <w:tcPr>
            <w:tcW w:type="dxa" w:w="935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40000">
            <w:pPr>
              <w:pStyle w:val="Style_4"/>
              <w:ind/>
              <w:jc w:val="center"/>
              <w:rPr>
                <w:rFonts w:ascii="Times New Roman" w:hAnsi="Times New Roman"/>
              </w:rPr>
            </w:pPr>
            <w:r>
              <w:rPr>
                <w:rFonts w:ascii="Times New Roman" w:hAnsi="Times New Roman"/>
              </w:rPr>
              <w:t>Плановые значения по месяцам</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40000">
            <w:pPr>
              <w:pStyle w:val="Style_4"/>
              <w:ind/>
              <w:jc w:val="center"/>
              <w:rPr>
                <w:rFonts w:ascii="Times New Roman" w:hAnsi="Times New Roman"/>
              </w:rPr>
            </w:pPr>
            <w:r>
              <w:rPr>
                <w:rFonts w:ascii="Times New Roman" w:hAnsi="Times New Roman"/>
              </w:rPr>
              <w:t>На конец</w:t>
            </w:r>
          </w:p>
          <w:p w14:paraId="6D040000">
            <w:pPr>
              <w:pStyle w:val="Style_4"/>
              <w:ind/>
              <w:jc w:val="center"/>
              <w:rPr>
                <w:rFonts w:ascii="Times New Roman" w:hAnsi="Times New Roman"/>
              </w:rPr>
            </w:pPr>
            <w:r>
              <w:rPr>
                <w:rFonts w:ascii="Times New Roman" w:hAnsi="Times New Roman"/>
              </w:rPr>
              <w:t>2025 года</w:t>
            </w:r>
          </w:p>
        </w:tc>
      </w:tr>
      <w:tr>
        <w:tc>
          <w:tcPr>
            <w:tcW w:type="dxa" w:w="7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9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40000">
            <w:pPr>
              <w:pStyle w:val="Style_4"/>
              <w:ind/>
              <w:jc w:val="center"/>
              <w:rPr>
                <w:rFonts w:ascii="Times New Roman" w:hAnsi="Times New Roman"/>
              </w:rPr>
            </w:pPr>
            <w:r>
              <w:rPr>
                <w:rFonts w:ascii="Times New Roman" w:hAnsi="Times New Roman"/>
              </w:rPr>
              <w:t>01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F040000">
            <w:pPr>
              <w:pStyle w:val="Style_4"/>
              <w:ind/>
              <w:jc w:val="center"/>
              <w:rPr>
                <w:rFonts w:ascii="Times New Roman" w:hAnsi="Times New Roman"/>
              </w:rPr>
            </w:pPr>
            <w:r>
              <w:rPr>
                <w:rFonts w:ascii="Times New Roman" w:hAnsi="Times New Roman"/>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0040000">
            <w:pPr>
              <w:pStyle w:val="Style_4"/>
              <w:ind/>
              <w:jc w:val="center"/>
              <w:rPr>
                <w:rFonts w:ascii="Times New Roman" w:hAnsi="Times New Roman"/>
              </w:rPr>
            </w:pPr>
            <w:r>
              <w:rPr>
                <w:rFonts w:ascii="Times New Roman" w:hAnsi="Times New Roman"/>
              </w:rPr>
              <w:t>03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1040000">
            <w:pPr>
              <w:pStyle w:val="Style_4"/>
              <w:ind/>
              <w:jc w:val="center"/>
              <w:rPr>
                <w:rFonts w:ascii="Times New Roman" w:hAnsi="Times New Roman"/>
              </w:rPr>
            </w:pPr>
            <w:r>
              <w:rPr>
                <w:rFonts w:ascii="Times New Roman" w:hAnsi="Times New Roman"/>
              </w:rPr>
              <w:t>04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40000">
            <w:pPr>
              <w:pStyle w:val="Style_4"/>
              <w:ind/>
              <w:jc w:val="center"/>
              <w:rPr>
                <w:rFonts w:ascii="Times New Roman" w:hAnsi="Times New Roman"/>
              </w:rPr>
            </w:pPr>
            <w:r>
              <w:rPr>
                <w:rFonts w:ascii="Times New Roman" w:hAnsi="Times New Roman"/>
              </w:rPr>
              <w:t>05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40000">
            <w:pPr>
              <w:pStyle w:val="Style_4"/>
              <w:ind/>
              <w:jc w:val="center"/>
              <w:rPr>
                <w:rFonts w:ascii="Times New Roman" w:hAnsi="Times New Roman"/>
              </w:rPr>
            </w:pPr>
            <w:r>
              <w:rPr>
                <w:rFonts w:ascii="Times New Roman" w:hAnsi="Times New Roman"/>
              </w:rPr>
              <w:t>06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40000">
            <w:pPr>
              <w:pStyle w:val="Style_4"/>
              <w:ind/>
              <w:jc w:val="center"/>
              <w:rPr>
                <w:rFonts w:ascii="Times New Roman" w:hAnsi="Times New Roman"/>
              </w:rPr>
            </w:pPr>
            <w:r>
              <w:rPr>
                <w:rFonts w:ascii="Times New Roman" w:hAnsi="Times New Roman"/>
              </w:rPr>
              <w:t>07</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40000">
            <w:pPr>
              <w:pStyle w:val="Style_4"/>
              <w:ind/>
              <w:jc w:val="center"/>
              <w:rPr>
                <w:rFonts w:ascii="Times New Roman" w:hAnsi="Times New Roman"/>
              </w:rPr>
            </w:pPr>
            <w:r>
              <w:rPr>
                <w:rFonts w:ascii="Times New Roman" w:hAnsi="Times New Roman"/>
              </w:rPr>
              <w:t>08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40000">
            <w:pPr>
              <w:pStyle w:val="Style_4"/>
              <w:ind/>
              <w:jc w:val="center"/>
              <w:rPr>
                <w:rFonts w:ascii="Times New Roman" w:hAnsi="Times New Roman"/>
              </w:rPr>
            </w:pPr>
            <w:r>
              <w:rPr>
                <w:rFonts w:ascii="Times New Roman" w:hAnsi="Times New Roman"/>
              </w:rPr>
              <w:t>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40000">
            <w:pPr>
              <w:pStyle w:val="Style_4"/>
              <w:ind/>
              <w:jc w:val="center"/>
              <w:rPr>
                <w:rFonts w:ascii="Times New Roman" w:hAnsi="Times New Roman"/>
              </w:rPr>
            </w:pPr>
            <w:r>
              <w:rPr>
                <w:rFonts w:ascii="Times New Roman" w:hAnsi="Times New Roman"/>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40000">
            <w:pPr>
              <w:pStyle w:val="Style_4"/>
              <w:ind/>
              <w:jc w:val="center"/>
              <w:rPr>
                <w:rFonts w:ascii="Times New Roman" w:hAnsi="Times New Roman"/>
                <w:strike w:val="1"/>
              </w:rPr>
            </w:pPr>
            <w:r>
              <w:rPr>
                <w:rFonts w:ascii="Times New Roman" w:hAnsi="Times New Roman"/>
              </w:rPr>
              <w:t>11</w:t>
            </w: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40000">
            <w:pPr>
              <w:pStyle w:val="Style_4"/>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40000">
            <w:pPr>
              <w:pStyle w:val="Style_4"/>
              <w:ind/>
              <w:jc w:val="center"/>
              <w:rPr>
                <w:rFonts w:ascii="Times New Roman" w:hAnsi="Times New Roman"/>
              </w:rPr>
            </w:pPr>
            <w:r>
              <w:rPr>
                <w:rFonts w:ascii="Times New Roman" w:hAnsi="Times New Roman"/>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40000">
            <w:pPr>
              <w:pStyle w:val="Style_4"/>
              <w:ind/>
              <w:jc w:val="center"/>
              <w:rPr>
                <w:rFonts w:ascii="Times New Roman" w:hAnsi="Times New Roman"/>
              </w:rPr>
            </w:pPr>
            <w:r>
              <w:rPr>
                <w:rFonts w:ascii="Times New Roman" w:hAnsi="Times New Roman"/>
              </w:rPr>
              <w:t>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40000">
            <w:pPr>
              <w:pStyle w:val="Style_4"/>
              <w:ind/>
              <w:jc w:val="center"/>
              <w:rPr>
                <w:rFonts w:ascii="Times New Roman" w:hAnsi="Times New Roman"/>
              </w:rPr>
            </w:pPr>
            <w:r>
              <w:rPr>
                <w:rFonts w:ascii="Times New Roman" w:hAnsi="Times New Roman"/>
              </w:rPr>
              <w:t>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40000">
            <w:pPr>
              <w:pStyle w:val="Style_4"/>
              <w:ind/>
              <w:jc w:val="center"/>
              <w:rPr>
                <w:rFonts w:ascii="Times New Roman" w:hAnsi="Times New Roman"/>
              </w:rPr>
            </w:pPr>
            <w:r>
              <w:rPr>
                <w:rFonts w:ascii="Times New Roman" w:hAnsi="Times New Roman"/>
              </w:rPr>
              <w:t>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40000">
            <w:pPr>
              <w:pStyle w:val="Style_4"/>
              <w:ind/>
              <w:jc w:val="center"/>
              <w:rPr>
                <w:rFonts w:ascii="Times New Roman" w:hAnsi="Times New Roman"/>
              </w:rPr>
            </w:pPr>
            <w:r>
              <w:rPr>
                <w:rFonts w:ascii="Times New Roman" w:hAnsi="Times New Roman"/>
              </w:rPr>
              <w:t>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40000">
            <w:pPr>
              <w:pStyle w:val="Style_4"/>
              <w:ind/>
              <w:jc w:val="center"/>
              <w:rPr>
                <w:rFonts w:ascii="Times New Roman" w:hAnsi="Times New Roman"/>
              </w:rPr>
            </w:pPr>
            <w:r>
              <w:rPr>
                <w:rFonts w:ascii="Times New Roman" w:hAnsi="Times New Roman"/>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40000">
            <w:pPr>
              <w:pStyle w:val="Style_4"/>
              <w:ind/>
              <w:jc w:val="center"/>
              <w:rPr>
                <w:rFonts w:ascii="Times New Roman" w:hAnsi="Times New Roman"/>
              </w:rPr>
            </w:pPr>
            <w:r>
              <w:rPr>
                <w:rFonts w:ascii="Times New Roman" w:hAnsi="Times New Roman"/>
              </w:rPr>
              <w:t>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40000">
            <w:pPr>
              <w:pStyle w:val="Style_4"/>
              <w:ind/>
              <w:jc w:val="center"/>
              <w:rPr>
                <w:rFonts w:ascii="Times New Roman" w:hAnsi="Times New Roman"/>
              </w:rPr>
            </w:pPr>
            <w:r>
              <w:rPr>
                <w:rFonts w:ascii="Times New Roman" w:hAnsi="Times New Roman"/>
              </w:rPr>
              <w:t>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40000">
            <w:pPr>
              <w:pStyle w:val="Style_4"/>
              <w:ind/>
              <w:jc w:val="center"/>
              <w:rPr>
                <w:rFonts w:ascii="Times New Roman" w:hAnsi="Times New Roman"/>
              </w:rPr>
            </w:pPr>
            <w:r>
              <w:rPr>
                <w:rFonts w:ascii="Times New Roman" w:hAnsi="Times New Roman"/>
              </w:rPr>
              <w:t>10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40000">
            <w:pPr>
              <w:pStyle w:val="Style_4"/>
              <w:ind/>
              <w:jc w:val="center"/>
              <w:rPr>
                <w:rFonts w:ascii="Times New Roman" w:hAnsi="Times New Roman"/>
              </w:rPr>
            </w:pPr>
            <w:r>
              <w:rPr>
                <w:rFonts w:ascii="Times New Roman" w:hAnsi="Times New Roman"/>
              </w:rPr>
              <w:t>11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40000">
            <w:pPr>
              <w:pStyle w:val="Style_4"/>
              <w:ind/>
              <w:jc w:val="center"/>
              <w:rPr>
                <w:rFonts w:ascii="Times New Roman" w:hAnsi="Times New Roman"/>
              </w:rPr>
            </w:pPr>
            <w:r>
              <w:rPr>
                <w:rFonts w:ascii="Times New Roman" w:hAnsi="Times New Roman"/>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40000">
            <w:pPr>
              <w:pStyle w:val="Style_4"/>
              <w:ind/>
              <w:jc w:val="center"/>
              <w:rPr>
                <w:rFonts w:ascii="Times New Roman" w:hAnsi="Times New Roman"/>
              </w:rPr>
            </w:pPr>
            <w:r>
              <w:rPr>
                <w:rFonts w:ascii="Times New Roman" w:hAnsi="Times New Roman"/>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40000">
            <w:pPr>
              <w:pStyle w:val="Style_4"/>
              <w:ind/>
              <w:jc w:val="center"/>
              <w:rPr>
                <w:rFonts w:ascii="Times New Roman" w:hAnsi="Times New Roman"/>
                <w:strike w:val="1"/>
              </w:rPr>
            </w:pPr>
            <w:r>
              <w:rPr>
                <w:rFonts w:ascii="Times New Roman" w:hAnsi="Times New Roman"/>
              </w:rPr>
              <w:t>14</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40000">
            <w:pPr>
              <w:pStyle w:val="Style_4"/>
              <w:ind/>
              <w:jc w:val="center"/>
              <w:rPr>
                <w:rFonts w:ascii="Times New Roman" w:hAnsi="Times New Roman"/>
              </w:rPr>
            </w:pPr>
            <w:r>
              <w:rPr>
                <w:rFonts w:ascii="Times New Roman" w:hAnsi="Times New Roman"/>
              </w:rPr>
              <w:t>15</w:t>
            </w:r>
          </w:p>
        </w:tc>
      </w:tr>
      <w:tr>
        <w:trPr>
          <w:trHeight w:hRule="atLeast" w:val="411"/>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40000">
            <w:pPr>
              <w:pStyle w:val="Style_4"/>
              <w:ind/>
              <w:jc w:val="center"/>
              <w:rPr>
                <w:rFonts w:ascii="Times New Roman" w:hAnsi="Times New Roman"/>
              </w:rPr>
            </w:pPr>
            <w:r>
              <w:rPr>
                <w:rFonts w:ascii="Times New Roman" w:hAnsi="Times New Roman"/>
              </w:rPr>
              <w:t>1</w:t>
            </w:r>
          </w:p>
        </w:tc>
        <w:tc>
          <w:tcPr>
            <w:tcW w:type="dxa" w:w="14600"/>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40000">
            <w:pPr>
              <w:pStyle w:val="Style_4"/>
              <w:ind/>
              <w:jc w:val="center"/>
              <w:rPr>
                <w:rFonts w:ascii="Times New Roman" w:hAnsi="Times New Roman"/>
              </w:rPr>
            </w:pPr>
            <w:r>
              <w:rPr>
                <w:rFonts w:ascii="Times New Roman" w:hAnsi="Times New Roman"/>
              </w:rPr>
              <w:t>Задача 1. «Создание условий, необходимых для физического воспитания и физического развития обучающихся, совершенствования их спортивного мастерства для участия в спортивных мероприятиях и соревнованиях»</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40000">
            <w:pPr>
              <w:pStyle w:val="Style_4"/>
              <w:ind/>
              <w:jc w:val="center"/>
              <w:rPr>
                <w:rFonts w:ascii="Times New Roman" w:hAnsi="Times New Roman"/>
              </w:rPr>
            </w:pPr>
            <w:r>
              <w:rPr>
                <w:rFonts w:ascii="Times New Roman" w:hAnsi="Times New Roman"/>
              </w:rPr>
              <w:t>1.1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40000">
            <w:pPr>
              <w:pStyle w:val="Style_4"/>
              <w:rPr>
                <w:rFonts w:ascii="Times New Roman" w:hAnsi="Times New Roman"/>
              </w:rPr>
            </w:pPr>
            <w:r>
              <w:rPr>
                <w:rFonts w:ascii="Times New Roman" w:hAnsi="Times New Roman"/>
              </w:rPr>
              <w:t>Доля обучающихся – победителей и призеров в официальных региональных и всероссийских соревнованиях</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C04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D04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4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F040000">
            <w:pPr>
              <w:pStyle w:val="Style_4"/>
              <w:ind/>
              <w:jc w:val="center"/>
              <w:rPr>
                <w:rFonts w:ascii="Times New Roman" w:hAnsi="Times New Roman"/>
              </w:rPr>
            </w:pPr>
            <w:r>
              <w:rPr>
                <w:rFonts w:ascii="Times New Roman" w:hAnsi="Times New Roman"/>
              </w:rPr>
              <w:t>5,0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004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104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2040000">
            <w:pPr>
              <w:pStyle w:val="Style_4"/>
              <w:ind/>
              <w:jc w:val="center"/>
              <w:rPr>
                <w:rFonts w:ascii="Times New Roman" w:hAnsi="Times New Roman"/>
                <w:strike w:val="1"/>
              </w:rPr>
            </w:pPr>
            <w:r>
              <w:rPr>
                <w:rFonts w:ascii="Times New Roman" w:hAnsi="Times New Roman"/>
              </w:rPr>
              <w:t>10,0</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304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404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5040000">
            <w:pPr>
              <w:pStyle w:val="Style_4"/>
              <w:ind/>
              <w:jc w:val="center"/>
              <w:rPr>
                <w:rFonts w:ascii="Times New Roman" w:hAnsi="Times New Roman"/>
              </w:rPr>
            </w:pPr>
            <w:r>
              <w:rPr>
                <w:rFonts w:ascii="Times New Roman" w:hAnsi="Times New Roman"/>
              </w:rPr>
              <w:t>15,0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604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704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8040000">
            <w:pPr>
              <w:pStyle w:val="Style_4"/>
              <w:ind/>
              <w:jc w:val="center"/>
              <w:rPr>
                <w:rFonts w:ascii="Times New Roman" w:hAnsi="Times New Roman"/>
              </w:rPr>
            </w:pPr>
            <w:r>
              <w:rPr>
                <w:rFonts w:ascii="Times New Roman" w:hAnsi="Times New Roman"/>
              </w:rPr>
              <w:t>25,0</w:t>
            </w:r>
          </w:p>
        </w:tc>
      </w:tr>
    </w:tbl>
    <w:p w14:paraId="99040000">
      <w:pPr>
        <w:pageBreakBefore w:val="1"/>
        <w:widowControl w:val="0"/>
        <w:spacing w:after="0" w:line="240" w:lineRule="auto"/>
        <w:ind/>
        <w:jc w:val="center"/>
        <w:outlineLvl w:val="1"/>
        <w:rPr>
          <w:rFonts w:ascii="Times New Roman" w:hAnsi="Times New Roman"/>
        </w:rPr>
      </w:pPr>
      <w:r>
        <w:rPr>
          <w:rFonts w:ascii="Times New Roman" w:hAnsi="Times New Roman"/>
        </w:rPr>
        <w:t>4</w:t>
      </w:r>
      <w:r>
        <w:rPr>
          <w:rFonts w:ascii="Times New Roman" w:hAnsi="Times New Roman"/>
        </w:rPr>
        <w:t>. Мероприятия (результаты) комплекса процессных мероприятий</w:t>
      </w:r>
    </w:p>
    <w:p w14:paraId="9A04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70"/>
        <w:gridCol w:w="3295"/>
        <w:gridCol w:w="1203"/>
        <w:gridCol w:w="3336"/>
        <w:gridCol w:w="2150"/>
        <w:gridCol w:w="729"/>
        <w:gridCol w:w="729"/>
        <w:gridCol w:w="729"/>
        <w:gridCol w:w="729"/>
        <w:gridCol w:w="729"/>
        <w:gridCol w:w="729"/>
      </w:tblGrid>
      <w:tr>
        <w:tc>
          <w:tcPr>
            <w:tcW w:type="dxa" w:w="57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40000">
            <w:pPr>
              <w:widowControl w:val="0"/>
              <w:spacing w:after="0" w:line="240" w:lineRule="auto"/>
              <w:ind/>
              <w:jc w:val="center"/>
              <w:rPr>
                <w:rFonts w:ascii="Times New Roman" w:hAnsi="Times New Roman"/>
              </w:rPr>
            </w:pPr>
            <w:r>
              <w:rPr>
                <w:rFonts w:ascii="Times New Roman" w:hAnsi="Times New Roman"/>
              </w:rPr>
              <w:t>№</w:t>
            </w:r>
            <w:r>
              <w:rPr>
                <w:rFonts w:ascii="Times New Roman" w:hAnsi="Times New Roman"/>
              </w:rPr>
              <w:t xml:space="preserve"> п/п</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40000">
            <w:pPr>
              <w:widowControl w:val="0"/>
              <w:spacing w:after="0" w:line="240" w:lineRule="auto"/>
              <w:ind/>
              <w:jc w:val="center"/>
              <w:rPr>
                <w:rFonts w:ascii="Times New Roman" w:hAnsi="Times New Roman"/>
              </w:rPr>
            </w:pPr>
            <w:r>
              <w:rPr>
                <w:rFonts w:ascii="Times New Roman" w:hAnsi="Times New Roman"/>
              </w:rPr>
              <w:t>Наименование мероприятия (результата)</w:t>
            </w:r>
          </w:p>
        </w:tc>
        <w:tc>
          <w:tcPr>
            <w:tcW w:type="dxa" w:w="120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40000">
            <w:pPr>
              <w:widowControl w:val="0"/>
              <w:spacing w:after="0" w:line="240" w:lineRule="auto"/>
              <w:ind/>
              <w:jc w:val="center"/>
              <w:rPr>
                <w:rFonts w:ascii="Times New Roman" w:hAnsi="Times New Roman"/>
              </w:rPr>
            </w:pPr>
            <w:r>
              <w:rPr>
                <w:rFonts w:ascii="Times New Roman" w:hAnsi="Times New Roman"/>
              </w:rPr>
              <w:t>Единицы измерения (по ОКЕИ)</w:t>
            </w:r>
          </w:p>
        </w:tc>
        <w:tc>
          <w:tcPr>
            <w:tcW w:type="dxa" w:w="333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E040000">
            <w:pPr>
              <w:widowControl w:val="0"/>
              <w:spacing w:after="0" w:line="240" w:lineRule="auto"/>
              <w:ind/>
              <w:jc w:val="center"/>
              <w:rPr>
                <w:rFonts w:ascii="Times New Roman" w:hAnsi="Times New Roman"/>
              </w:rPr>
            </w:pPr>
            <w:r>
              <w:rPr>
                <w:rFonts w:ascii="Times New Roman" w:hAnsi="Times New Roman"/>
              </w:rPr>
              <w:t>Характеристика</w:t>
            </w:r>
          </w:p>
        </w:tc>
        <w:tc>
          <w:tcPr>
            <w:tcW w:type="dxa" w:w="215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4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437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004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33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1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1040000">
            <w:pPr>
              <w:widowControl w:val="0"/>
              <w:spacing w:after="0" w:line="240" w:lineRule="auto"/>
              <w:ind/>
              <w:jc w:val="center"/>
              <w:rPr>
                <w:rFonts w:ascii="Times New Roman" w:hAnsi="Times New Roman"/>
              </w:rPr>
            </w:pPr>
            <w:r>
              <w:rPr>
                <w:rFonts w:ascii="Times New Roman" w:hAnsi="Times New Roman"/>
              </w:rPr>
              <w:t>2025</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2040000">
            <w:pPr>
              <w:widowControl w:val="0"/>
              <w:spacing w:after="0" w:line="240" w:lineRule="auto"/>
              <w:ind/>
              <w:jc w:val="center"/>
              <w:rPr>
                <w:rFonts w:ascii="Times New Roman" w:hAnsi="Times New Roman"/>
              </w:rPr>
            </w:pPr>
            <w:r>
              <w:rPr>
                <w:rFonts w:ascii="Times New Roman" w:hAnsi="Times New Roman"/>
              </w:rPr>
              <w:t>2026</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40000">
            <w:pPr>
              <w:widowControl w:val="0"/>
              <w:spacing w:after="0" w:line="240" w:lineRule="auto"/>
              <w:ind/>
              <w:jc w:val="center"/>
              <w:rPr>
                <w:rFonts w:ascii="Times New Roman" w:hAnsi="Times New Roman"/>
              </w:rPr>
            </w:pPr>
            <w:r>
              <w:rPr>
                <w:rFonts w:ascii="Times New Roman" w:hAnsi="Times New Roman"/>
              </w:rPr>
              <w:t>2027</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40000">
            <w:pPr>
              <w:widowControl w:val="0"/>
              <w:spacing w:after="0" w:line="240" w:lineRule="auto"/>
              <w:ind/>
              <w:jc w:val="center"/>
              <w:rPr>
                <w:rFonts w:ascii="Times New Roman" w:hAnsi="Times New Roman"/>
              </w:rPr>
            </w:pPr>
            <w:r>
              <w:rPr>
                <w:rFonts w:ascii="Times New Roman" w:hAnsi="Times New Roman"/>
              </w:rPr>
              <w:t>2028</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40000">
            <w:pPr>
              <w:widowControl w:val="0"/>
              <w:spacing w:after="0" w:line="240" w:lineRule="auto"/>
              <w:ind/>
              <w:jc w:val="center"/>
              <w:rPr>
                <w:rFonts w:ascii="Times New Roman" w:hAnsi="Times New Roman"/>
              </w:rPr>
            </w:pPr>
            <w:r>
              <w:rPr>
                <w:rFonts w:ascii="Times New Roman" w:hAnsi="Times New Roman"/>
              </w:rPr>
              <w:t>2029</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40000">
            <w:pPr>
              <w:widowControl w:val="0"/>
              <w:spacing w:after="0" w:line="240" w:lineRule="auto"/>
              <w:ind/>
              <w:jc w:val="center"/>
              <w:rPr>
                <w:rFonts w:ascii="Times New Roman" w:hAnsi="Times New Roman"/>
              </w:rPr>
            </w:pPr>
            <w:r>
              <w:rPr>
                <w:rFonts w:ascii="Times New Roman" w:hAnsi="Times New Roman"/>
              </w:rPr>
              <w:t>2030</w:t>
            </w:r>
          </w:p>
        </w:tc>
      </w:tr>
      <w:t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40000">
            <w:pPr>
              <w:widowControl w:val="0"/>
              <w:spacing w:after="0" w:line="240" w:lineRule="auto"/>
              <w:ind/>
              <w:jc w:val="center"/>
              <w:rPr>
                <w:rFonts w:ascii="Times New Roman" w:hAnsi="Times New Roman"/>
              </w:rPr>
            </w:pPr>
            <w:r>
              <w:rPr>
                <w:rFonts w:ascii="Times New Roman" w:hAnsi="Times New Roman"/>
              </w:rPr>
              <w:t>1</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40000">
            <w:pPr>
              <w:widowControl w:val="0"/>
              <w:spacing w:after="0" w:line="240" w:lineRule="auto"/>
              <w:ind/>
              <w:jc w:val="center"/>
              <w:rPr>
                <w:rFonts w:ascii="Times New Roman" w:hAnsi="Times New Roman"/>
              </w:rPr>
            </w:pPr>
            <w:r>
              <w:rPr>
                <w:rFonts w:ascii="Times New Roman" w:hAnsi="Times New Roman"/>
              </w:rPr>
              <w:t>2</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40000">
            <w:pPr>
              <w:widowControl w:val="0"/>
              <w:spacing w:after="0" w:line="240" w:lineRule="auto"/>
              <w:ind/>
              <w:jc w:val="center"/>
              <w:rPr>
                <w:rFonts w:ascii="Times New Roman" w:hAnsi="Times New Roman"/>
              </w:rPr>
            </w:pPr>
            <w:r>
              <w:rPr>
                <w:rFonts w:ascii="Times New Roman" w:hAnsi="Times New Roman"/>
              </w:rPr>
              <w:t>3</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40000">
            <w:pPr>
              <w:widowControl w:val="0"/>
              <w:spacing w:after="0" w:line="240" w:lineRule="auto"/>
              <w:ind/>
              <w:jc w:val="center"/>
              <w:rPr>
                <w:rFonts w:ascii="Times New Roman" w:hAnsi="Times New Roman"/>
              </w:rPr>
            </w:pPr>
            <w:r>
              <w:rPr>
                <w:rFonts w:ascii="Times New Roman" w:hAnsi="Times New Roman"/>
              </w:rPr>
              <w:t>4</w:t>
            </w:r>
          </w:p>
        </w:tc>
        <w:tc>
          <w:tcPr>
            <w:tcW w:type="dxa" w:w="21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40000">
            <w:pPr>
              <w:widowControl w:val="0"/>
              <w:spacing w:after="0" w:line="240" w:lineRule="auto"/>
              <w:ind/>
              <w:jc w:val="center"/>
              <w:rPr>
                <w:rFonts w:ascii="Times New Roman" w:hAnsi="Times New Roman"/>
              </w:rPr>
            </w:pPr>
            <w:r>
              <w:rPr>
                <w:rFonts w:ascii="Times New Roman" w:hAnsi="Times New Roman"/>
              </w:rPr>
              <w:t>5</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40000">
            <w:pPr>
              <w:widowControl w:val="0"/>
              <w:spacing w:after="0" w:line="240" w:lineRule="auto"/>
              <w:ind/>
              <w:jc w:val="center"/>
              <w:rPr>
                <w:rFonts w:ascii="Times New Roman" w:hAnsi="Times New Roman"/>
              </w:rPr>
            </w:pPr>
            <w:r>
              <w:rPr>
                <w:rFonts w:ascii="Times New Roman" w:hAnsi="Times New Roman"/>
              </w:rPr>
              <w:t>6</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40000">
            <w:pPr>
              <w:widowControl w:val="0"/>
              <w:spacing w:after="0" w:line="240" w:lineRule="auto"/>
              <w:ind/>
              <w:jc w:val="center"/>
              <w:rPr>
                <w:rFonts w:ascii="Times New Roman" w:hAnsi="Times New Roman"/>
              </w:rPr>
            </w:pPr>
            <w:r>
              <w:rPr>
                <w:rFonts w:ascii="Times New Roman" w:hAnsi="Times New Roman"/>
              </w:rPr>
              <w:t>7</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40000">
            <w:pPr>
              <w:widowControl w:val="0"/>
              <w:spacing w:after="0" w:line="240" w:lineRule="auto"/>
              <w:ind/>
              <w:jc w:val="center"/>
              <w:rPr>
                <w:rFonts w:ascii="Times New Roman" w:hAnsi="Times New Roman"/>
              </w:rPr>
            </w:pPr>
            <w:r>
              <w:rPr>
                <w:rFonts w:ascii="Times New Roman" w:hAnsi="Times New Roman"/>
              </w:rPr>
              <w:t>8</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40000">
            <w:pPr>
              <w:widowControl w:val="0"/>
              <w:spacing w:after="0" w:line="240" w:lineRule="auto"/>
              <w:ind/>
              <w:jc w:val="center"/>
              <w:rPr>
                <w:rFonts w:ascii="Times New Roman" w:hAnsi="Times New Roman"/>
              </w:rPr>
            </w:pPr>
            <w:r>
              <w:rPr>
                <w:rFonts w:ascii="Times New Roman" w:hAnsi="Times New Roman"/>
              </w:rPr>
              <w:t>9</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40000">
            <w:pPr>
              <w:widowControl w:val="0"/>
              <w:spacing w:after="0" w:line="240" w:lineRule="auto"/>
              <w:ind/>
              <w:jc w:val="center"/>
              <w:rPr>
                <w:rFonts w:ascii="Times New Roman" w:hAnsi="Times New Roman"/>
              </w:rPr>
            </w:pPr>
            <w:r>
              <w:rPr>
                <w:rFonts w:ascii="Times New Roman" w:hAnsi="Times New Roman"/>
              </w:rPr>
              <w:t>10</w:t>
            </w:r>
          </w:p>
        </w:tc>
        <w:tc>
          <w:tcPr>
            <w:tcW w:type="dxa" w:w="7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40000">
            <w:pPr>
              <w:widowControl w:val="0"/>
              <w:spacing w:after="0" w:line="240" w:lineRule="auto"/>
              <w:ind/>
              <w:jc w:val="center"/>
              <w:rPr>
                <w:rFonts w:ascii="Times New Roman" w:hAnsi="Times New Roman"/>
              </w:rPr>
            </w:pPr>
            <w:r>
              <w:rPr>
                <w:rFonts w:ascii="Times New Roman" w:hAnsi="Times New Roman"/>
              </w:rPr>
              <w:t>11</w:t>
            </w:r>
          </w:p>
        </w:tc>
      </w:tr>
      <w:tr>
        <w:tc>
          <w:tcPr>
            <w:tcW w:type="dxa" w:w="14928"/>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40000">
            <w:pPr>
              <w:widowControl w:val="0"/>
              <w:spacing w:after="0" w:line="240" w:lineRule="auto"/>
              <w:ind/>
              <w:jc w:val="center"/>
              <w:rPr>
                <w:rFonts w:ascii="Times New Roman" w:hAnsi="Times New Roman"/>
              </w:rPr>
            </w:pPr>
            <w:r>
              <w:rPr>
                <w:rFonts w:ascii="Times New Roman" w:hAnsi="Times New Roman"/>
              </w:rPr>
              <w:t>Задача 1. «Создание условий, необходимых для физического воспитания и физического развития обучающихся, совершенствования их спортивного мастерства для участия в спортивных мероприятиях и соревнованиях»</w:t>
            </w:r>
          </w:p>
        </w:tc>
      </w:tr>
      <w:tr>
        <w:trPr>
          <w:trHeight w:hRule="atLeast" w:val="2032"/>
        </w:trPr>
        <w:tc>
          <w:tcPr>
            <w:tcW w:type="dxa" w:w="57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3040000">
            <w:pPr>
              <w:widowControl w:val="0"/>
              <w:spacing w:after="0" w:line="240" w:lineRule="auto"/>
              <w:ind/>
              <w:jc w:val="center"/>
              <w:rPr>
                <w:rFonts w:ascii="Times New Roman" w:hAnsi="Times New Roman"/>
              </w:rPr>
            </w:pPr>
            <w:r>
              <w:rPr>
                <w:rFonts w:ascii="Times New Roman" w:hAnsi="Times New Roman"/>
              </w:rPr>
              <w:t>1.1.</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404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олимпийским видам спорта</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5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6040000">
            <w:pPr>
              <w:widowControl w:val="0"/>
              <w:spacing w:after="0" w:line="240" w:lineRule="auto"/>
              <w:ind/>
              <w:jc w:val="both"/>
              <w:rPr>
                <w:rFonts w:ascii="Times New Roman" w:hAnsi="Times New Roman"/>
              </w:rPr>
            </w:pPr>
            <w:r>
              <w:rPr>
                <w:rFonts w:ascii="Times New Roman" w:hAnsi="Times New Roman"/>
              </w:rPr>
              <w:t>Предоставление услуг по дополнительным образовательным программам спортивной подготовки по олимпийским видам спорта, (число лиц, прошедших спортивную подготовку на этапе спортивной подготовки)</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7040000">
            <w:pPr>
              <w:widowControl w:val="0"/>
              <w:spacing w:after="0" w:line="240" w:lineRule="auto"/>
              <w:ind/>
              <w:jc w:val="center"/>
              <w:rPr>
                <w:rFonts w:ascii="Times New Roman" w:hAnsi="Times New Roman"/>
              </w:rPr>
            </w:pPr>
            <w:r>
              <w:rPr>
                <w:rFonts w:ascii="Times New Roman" w:hAnsi="Times New Roman"/>
              </w:rPr>
              <w:t>4882,0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8040000">
            <w:pPr>
              <w:widowControl w:val="0"/>
              <w:spacing w:after="0" w:line="240" w:lineRule="auto"/>
              <w:ind/>
              <w:jc w:val="center"/>
              <w:rPr>
                <w:rFonts w:ascii="Times New Roman" w:hAnsi="Times New Roman"/>
              </w:rPr>
            </w:pPr>
            <w:r>
              <w:rPr>
                <w:rFonts w:ascii="Times New Roman" w:hAnsi="Times New Roman"/>
              </w:rPr>
              <w:t>4468,0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9040000">
            <w:pPr>
              <w:widowControl w:val="0"/>
              <w:spacing w:after="0" w:line="240" w:lineRule="auto"/>
              <w:ind/>
              <w:jc w:val="center"/>
              <w:rPr>
                <w:rFonts w:ascii="Times New Roman" w:hAnsi="Times New Roman"/>
              </w:rPr>
            </w:pPr>
            <w:r>
              <w:rPr>
                <w:rFonts w:ascii="Times New Roman" w:hAnsi="Times New Roman"/>
              </w:rPr>
              <w:t>4</w:t>
            </w:r>
            <w:r>
              <w:rPr>
                <w:rFonts w:ascii="Times New Roman" w:hAnsi="Times New Roman"/>
              </w:rPr>
              <w:t>468</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A040000">
            <w:pPr>
              <w:widowControl w:val="0"/>
              <w:spacing w:after="0" w:line="240" w:lineRule="auto"/>
              <w:ind/>
              <w:jc w:val="center"/>
              <w:rPr>
                <w:rFonts w:ascii="Times New Roman" w:hAnsi="Times New Roman"/>
              </w:rPr>
            </w:pPr>
            <w:r>
              <w:rPr>
                <w:rFonts w:ascii="Times New Roman" w:hAnsi="Times New Roman"/>
              </w:rPr>
              <w:t>4468</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B040000">
            <w:pPr>
              <w:widowControl w:val="0"/>
              <w:spacing w:after="0" w:line="240" w:lineRule="auto"/>
              <w:ind/>
              <w:jc w:val="center"/>
              <w:rPr>
                <w:rFonts w:ascii="Times New Roman" w:hAnsi="Times New Roman"/>
              </w:rPr>
            </w:pPr>
            <w:r>
              <w:rPr>
                <w:rFonts w:ascii="Times New Roman" w:hAnsi="Times New Roman"/>
              </w:rPr>
              <w:t>4468</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C040000">
            <w:pPr>
              <w:widowControl w:val="0"/>
              <w:spacing w:after="0" w:line="240" w:lineRule="auto"/>
              <w:ind/>
              <w:jc w:val="center"/>
              <w:rPr>
                <w:rFonts w:ascii="Times New Roman" w:hAnsi="Times New Roman"/>
              </w:rPr>
            </w:pPr>
            <w:r>
              <w:rPr>
                <w:rFonts w:ascii="Times New Roman" w:hAnsi="Times New Roman"/>
              </w:rPr>
              <w:t>4468</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D040000">
            <w:pPr>
              <w:widowControl w:val="0"/>
              <w:spacing w:after="0" w:line="240" w:lineRule="auto"/>
              <w:ind/>
              <w:jc w:val="center"/>
              <w:rPr>
                <w:rFonts w:ascii="Times New Roman" w:hAnsi="Times New Roman"/>
              </w:rPr>
            </w:pPr>
            <w:r>
              <w:rPr>
                <w:rFonts w:ascii="Times New Roman" w:hAnsi="Times New Roman"/>
              </w:rPr>
              <w:t>4468</w:t>
            </w:r>
            <w:r>
              <w:rPr>
                <w:rFonts w:ascii="Times New Roman" w:hAnsi="Times New Roman"/>
              </w:rPr>
              <w:t>,0</w:t>
            </w:r>
          </w:p>
        </w:tc>
      </w:tr>
      <w:t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E040000">
            <w:pPr>
              <w:widowControl w:val="0"/>
              <w:spacing w:after="0" w:line="240" w:lineRule="auto"/>
              <w:ind/>
              <w:jc w:val="center"/>
              <w:rPr>
                <w:rFonts w:ascii="Times New Roman" w:hAnsi="Times New Roman"/>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F040000">
            <w:pPr>
              <w:widowControl w:val="0"/>
              <w:spacing w:after="0" w:line="240" w:lineRule="auto"/>
              <w:ind/>
              <w:jc w:val="both"/>
              <w:rPr>
                <w:rFonts w:ascii="Times New Roman" w:hAnsi="Times New Roman"/>
              </w:rPr>
            </w:pPr>
            <w:r>
              <w:rPr>
                <w:rFonts w:ascii="Times New Roman" w:hAnsi="Times New Roman"/>
              </w:rPr>
              <w:t>Предоставление услуг по дополнительным образовательным программам спортивной подготовки по олимпийским видам спорта, (число лиц, прошедших спортивную подготовку на этапе спортивной подготовки и зачисленных на следующий этап спортивной подготовки по виду спорта)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0040000">
            <w:pPr>
              <w:widowControl w:val="0"/>
              <w:spacing w:after="0" w:line="240" w:lineRule="auto"/>
              <w:ind/>
              <w:jc w:val="center"/>
              <w:rPr>
                <w:rFonts w:ascii="Times New Roman" w:hAnsi="Times New Roman"/>
              </w:rPr>
            </w:pPr>
            <w:r>
              <w:rPr>
                <w:rFonts w:ascii="Times New Roman" w:hAnsi="Times New Roman"/>
              </w:rPr>
              <w:t>400,0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1040000">
            <w:pPr>
              <w:widowControl w:val="0"/>
              <w:spacing w:after="0" w:line="240" w:lineRule="auto"/>
              <w:ind/>
              <w:jc w:val="center"/>
              <w:rPr>
                <w:rFonts w:ascii="Times New Roman" w:hAnsi="Times New Roman"/>
              </w:rPr>
            </w:pPr>
            <w:r>
              <w:rPr>
                <w:rFonts w:ascii="Times New Roman" w:hAnsi="Times New Roman"/>
              </w:rPr>
              <w:t>648,0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2040000">
            <w:pPr>
              <w:widowControl w:val="0"/>
              <w:spacing w:after="0" w:line="240" w:lineRule="auto"/>
              <w:ind/>
              <w:jc w:val="center"/>
              <w:rPr>
                <w:rFonts w:ascii="Times New Roman" w:hAnsi="Times New Roman"/>
              </w:rPr>
            </w:pPr>
            <w:r>
              <w:rPr>
                <w:rFonts w:ascii="Times New Roman" w:hAnsi="Times New Roman"/>
              </w:rPr>
              <w:t>648,0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3040000">
            <w:pPr>
              <w:widowControl w:val="0"/>
              <w:spacing w:after="0" w:line="240" w:lineRule="auto"/>
              <w:ind/>
              <w:jc w:val="center"/>
              <w:rPr>
                <w:rFonts w:ascii="Times New Roman" w:hAnsi="Times New Roman"/>
              </w:rPr>
            </w:pPr>
            <w:r>
              <w:rPr>
                <w:rFonts w:ascii="Times New Roman" w:hAnsi="Times New Roman"/>
              </w:rPr>
              <w:t>648,0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4040000">
            <w:pPr>
              <w:widowControl w:val="0"/>
              <w:spacing w:after="0" w:line="240" w:lineRule="auto"/>
              <w:ind/>
              <w:jc w:val="center"/>
              <w:rPr>
                <w:rFonts w:ascii="Times New Roman" w:hAnsi="Times New Roman"/>
              </w:rPr>
            </w:pPr>
            <w:r>
              <w:rPr>
                <w:rFonts w:ascii="Times New Roman" w:hAnsi="Times New Roman"/>
              </w:rPr>
              <w:t>648,0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5040000">
            <w:pPr>
              <w:widowControl w:val="0"/>
              <w:spacing w:after="0" w:line="240" w:lineRule="auto"/>
              <w:ind/>
              <w:jc w:val="center"/>
              <w:rPr>
                <w:rFonts w:ascii="Times New Roman" w:hAnsi="Times New Roman"/>
              </w:rPr>
            </w:pPr>
            <w:r>
              <w:rPr>
                <w:rFonts w:ascii="Times New Roman" w:hAnsi="Times New Roman"/>
              </w:rPr>
              <w:t>648,0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6040000">
            <w:pPr>
              <w:widowControl w:val="0"/>
              <w:spacing w:after="0" w:line="240" w:lineRule="auto"/>
              <w:ind/>
              <w:jc w:val="center"/>
              <w:rPr>
                <w:rFonts w:ascii="Times New Roman" w:hAnsi="Times New Roman"/>
              </w:rPr>
            </w:pPr>
            <w:r>
              <w:rPr>
                <w:rFonts w:ascii="Times New Roman" w:hAnsi="Times New Roman"/>
              </w:rPr>
              <w:t>648,0</w:t>
            </w:r>
          </w:p>
        </w:tc>
      </w:tr>
      <w:t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7040000">
            <w:pPr>
              <w:widowControl w:val="0"/>
              <w:spacing w:after="0" w:line="240" w:lineRule="auto"/>
              <w:ind/>
              <w:jc w:val="center"/>
              <w:rPr>
                <w:rFonts w:ascii="Times New Roman" w:hAnsi="Times New Roman"/>
                <w:sz w:val="24"/>
              </w:rPr>
            </w:pPr>
            <w:r>
              <w:rPr>
                <w:rFonts w:ascii="Times New Roman" w:hAnsi="Times New Roman"/>
                <w:sz w:val="24"/>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8040000">
            <w:pPr>
              <w:widowControl w:val="0"/>
              <w:spacing w:after="0" w:line="240" w:lineRule="auto"/>
              <w:ind/>
              <w:jc w:val="both"/>
              <w:rPr>
                <w:rFonts w:ascii="Times New Roman" w:hAnsi="Times New Roman"/>
              </w:rPr>
            </w:pPr>
            <w:r>
              <w:rPr>
                <w:rFonts w:ascii="Times New Roman" w:hAnsi="Times New Roman"/>
              </w:rPr>
              <w:t xml:space="preserve">Предоставление услуг по дополнительным </w:t>
            </w:r>
            <w:r>
              <w:rPr>
                <w:rFonts w:ascii="Times New Roman" w:hAnsi="Times New Roman"/>
              </w:rPr>
              <w:t>образовательным программам спортивной подготовки по олимпийским видам спорта, (число лиц, прошедших спортивную подготовку, выполнивших требования федерального стандарта спортивной подготовки по соответствующему виду спорта, по результатам реализации дополнительных образовательных программ спортивной подготовки на этапе высшего спортивного мастерства)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9040000">
            <w:pPr>
              <w:widowControl w:val="0"/>
              <w:spacing w:after="0" w:line="240" w:lineRule="auto"/>
              <w:ind/>
              <w:jc w:val="center"/>
              <w:rPr>
                <w:rFonts w:ascii="Times New Roman" w:hAnsi="Times New Roman"/>
              </w:rPr>
            </w:pPr>
            <w:r>
              <w:rPr>
                <w:rFonts w:ascii="Times New Roman" w:hAnsi="Times New Roman"/>
              </w:rPr>
              <w:t>1,0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A040000">
            <w:pPr>
              <w:widowControl w:val="0"/>
              <w:spacing w:after="0" w:line="240" w:lineRule="auto"/>
              <w:ind/>
              <w:jc w:val="center"/>
              <w:rPr>
                <w:rFonts w:ascii="Times New Roman" w:hAnsi="Times New Roman"/>
              </w:rPr>
            </w:pPr>
            <w:r>
              <w:rPr>
                <w:rFonts w:ascii="Times New Roman" w:hAnsi="Times New Roman"/>
              </w:rPr>
              <w:t>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B040000">
            <w:pPr>
              <w:widowControl w:val="0"/>
              <w:spacing w:after="0" w:line="240" w:lineRule="auto"/>
              <w:ind/>
              <w:jc w:val="center"/>
              <w:rPr>
                <w:rFonts w:ascii="Times New Roman" w:hAnsi="Times New Roman"/>
              </w:rPr>
            </w:pPr>
            <w:r>
              <w:rPr>
                <w:rFonts w:ascii="Times New Roman" w:hAnsi="Times New Roman"/>
              </w:rPr>
              <w:t>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C040000">
            <w:pPr>
              <w:widowControl w:val="0"/>
              <w:spacing w:after="0" w:line="240" w:lineRule="auto"/>
              <w:ind/>
              <w:jc w:val="center"/>
              <w:rPr>
                <w:rFonts w:ascii="Times New Roman" w:hAnsi="Times New Roman"/>
              </w:rPr>
            </w:pPr>
            <w:r>
              <w:rPr>
                <w:rFonts w:ascii="Times New Roman" w:hAnsi="Times New Roman"/>
              </w:rPr>
              <w:t>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D040000">
            <w:pPr>
              <w:widowControl w:val="0"/>
              <w:spacing w:after="0" w:line="240" w:lineRule="auto"/>
              <w:ind/>
              <w:jc w:val="center"/>
              <w:rPr>
                <w:rFonts w:ascii="Times New Roman" w:hAnsi="Times New Roman"/>
              </w:rPr>
            </w:pPr>
            <w:r>
              <w:rPr>
                <w:rFonts w:ascii="Times New Roman" w:hAnsi="Times New Roman"/>
              </w:rPr>
              <w:t>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E040000">
            <w:pPr>
              <w:widowControl w:val="0"/>
              <w:spacing w:after="0" w:line="240" w:lineRule="auto"/>
              <w:ind/>
              <w:jc w:val="center"/>
              <w:rPr>
                <w:rFonts w:ascii="Times New Roman" w:hAnsi="Times New Roman"/>
              </w:rPr>
            </w:pPr>
            <w:r>
              <w:rPr>
                <w:rFonts w:ascii="Times New Roman" w:hAnsi="Times New Roman"/>
              </w:rPr>
              <w:t>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F040000">
            <w:pPr>
              <w:widowControl w:val="0"/>
              <w:spacing w:after="0" w:line="240" w:lineRule="auto"/>
              <w:ind/>
              <w:jc w:val="center"/>
              <w:rPr>
                <w:rFonts w:ascii="Times New Roman" w:hAnsi="Times New Roman"/>
              </w:rPr>
            </w:pPr>
            <w:r>
              <w:rPr>
                <w:rFonts w:ascii="Times New Roman" w:hAnsi="Times New Roman"/>
              </w:rPr>
              <w:t>2,0</w:t>
            </w:r>
          </w:p>
        </w:tc>
      </w:tr>
      <w:tr>
        <w:trPr>
          <w:trHeight w:hRule="atLeast" w:val="686"/>
        </w:trPr>
        <w:tc>
          <w:tcPr>
            <w:tcW w:type="dxa" w:w="57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0040000">
            <w:pPr>
              <w:widowControl w:val="0"/>
              <w:spacing w:after="0" w:line="240" w:lineRule="auto"/>
              <w:ind/>
              <w:jc w:val="center"/>
              <w:rPr>
                <w:rFonts w:ascii="Times New Roman" w:hAnsi="Times New Roman"/>
              </w:rPr>
            </w:pPr>
            <w:r>
              <w:rPr>
                <w:rFonts w:ascii="Times New Roman" w:hAnsi="Times New Roman"/>
              </w:rPr>
              <w:t>1.2.</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104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неолимпийским видам спорта</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3040000">
            <w:pPr>
              <w:widowControl w:val="0"/>
              <w:spacing w:after="0" w:line="240" w:lineRule="auto"/>
              <w:ind/>
              <w:jc w:val="both"/>
              <w:rPr>
                <w:rFonts w:ascii="Times New Roman" w:hAnsi="Times New Roman"/>
                <w:sz w:val="24"/>
              </w:rPr>
            </w:pPr>
            <w:r>
              <w:rPr>
                <w:rFonts w:ascii="Times New Roman" w:hAnsi="Times New Roman"/>
                <w:sz w:val="24"/>
              </w:rPr>
              <w:t xml:space="preserve">Предоставление услуг по </w:t>
            </w:r>
            <w:r>
              <w:rPr>
                <w:rFonts w:ascii="Times New Roman" w:hAnsi="Times New Roman"/>
              </w:rPr>
              <w:t>дополнительны</w:t>
            </w:r>
            <w:r>
              <w:rPr>
                <w:rFonts w:ascii="Times New Roman" w:hAnsi="Times New Roman"/>
                <w:sz w:val="24"/>
              </w:rPr>
              <w:t>м</w:t>
            </w:r>
            <w:r>
              <w:rPr>
                <w:rFonts w:ascii="Times New Roman" w:hAnsi="Times New Roman"/>
              </w:rPr>
              <w:t xml:space="preserve"> образовательны</w:t>
            </w:r>
            <w:r>
              <w:rPr>
                <w:rFonts w:ascii="Times New Roman" w:hAnsi="Times New Roman"/>
                <w:sz w:val="24"/>
              </w:rPr>
              <w:t>м</w:t>
            </w:r>
            <w:r>
              <w:rPr>
                <w:rFonts w:ascii="Times New Roman" w:hAnsi="Times New Roman"/>
              </w:rPr>
              <w:t xml:space="preserve"> программ</w:t>
            </w:r>
            <w:r>
              <w:rPr>
                <w:rFonts w:ascii="Times New Roman" w:hAnsi="Times New Roman"/>
                <w:sz w:val="24"/>
              </w:rPr>
              <w:t>ам</w:t>
            </w:r>
            <w:r>
              <w:rPr>
                <w:rFonts w:ascii="Times New Roman" w:hAnsi="Times New Roman"/>
              </w:rPr>
              <w:t xml:space="preserve"> спортивной подготовки по неолимпийским видам спорта, (число лиц, прошедших спортивную подготовку на этапе спортивной подготовки)</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4040000">
            <w:pPr>
              <w:widowControl w:val="0"/>
              <w:spacing w:after="0" w:line="240" w:lineRule="auto"/>
              <w:ind/>
              <w:jc w:val="center"/>
              <w:rPr>
                <w:rFonts w:ascii="Times New Roman" w:hAnsi="Times New Roman"/>
              </w:rPr>
            </w:pPr>
            <w:r>
              <w:rPr>
                <w:rFonts w:ascii="Times New Roman" w:hAnsi="Times New Roman"/>
              </w:rPr>
              <w:t>1197,0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5040000">
            <w:pPr>
              <w:widowControl w:val="0"/>
              <w:spacing w:after="0" w:line="240" w:lineRule="auto"/>
              <w:ind/>
              <w:jc w:val="center"/>
              <w:rPr>
                <w:rFonts w:ascii="Times New Roman" w:hAnsi="Times New Roman"/>
              </w:rPr>
            </w:pPr>
            <w:r>
              <w:rPr>
                <w:rFonts w:ascii="Times New Roman" w:hAnsi="Times New Roman"/>
              </w:rPr>
              <w:t>1132,0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6040000">
            <w:pPr>
              <w:widowControl w:val="0"/>
              <w:spacing w:after="0" w:line="240" w:lineRule="auto"/>
              <w:ind/>
              <w:jc w:val="center"/>
              <w:rPr>
                <w:rFonts w:ascii="Times New Roman" w:hAnsi="Times New Roman"/>
              </w:rPr>
            </w:pPr>
            <w:r>
              <w:rPr>
                <w:rFonts w:ascii="Times New Roman" w:hAnsi="Times New Roman"/>
              </w:rPr>
              <w:t>1132,0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7040000">
            <w:pPr>
              <w:widowControl w:val="0"/>
              <w:spacing w:after="0" w:line="240" w:lineRule="auto"/>
              <w:ind/>
              <w:jc w:val="center"/>
              <w:rPr>
                <w:rFonts w:ascii="Times New Roman" w:hAnsi="Times New Roman"/>
              </w:rPr>
            </w:pPr>
            <w:r>
              <w:rPr>
                <w:rFonts w:ascii="Times New Roman" w:hAnsi="Times New Roman"/>
              </w:rPr>
              <w:t>1132,0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8040000">
            <w:pPr>
              <w:widowControl w:val="0"/>
              <w:spacing w:after="0" w:line="240" w:lineRule="auto"/>
              <w:ind/>
              <w:jc w:val="center"/>
              <w:rPr>
                <w:rFonts w:ascii="Times New Roman" w:hAnsi="Times New Roman"/>
              </w:rPr>
            </w:pPr>
            <w:r>
              <w:rPr>
                <w:rFonts w:ascii="Times New Roman" w:hAnsi="Times New Roman"/>
              </w:rPr>
              <w:t>1132,0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9040000">
            <w:pPr>
              <w:widowControl w:val="0"/>
              <w:spacing w:after="0" w:line="240" w:lineRule="auto"/>
              <w:ind/>
              <w:jc w:val="center"/>
              <w:rPr>
                <w:rFonts w:ascii="Times New Roman" w:hAnsi="Times New Roman"/>
              </w:rPr>
            </w:pPr>
            <w:r>
              <w:rPr>
                <w:rFonts w:ascii="Times New Roman" w:hAnsi="Times New Roman"/>
              </w:rPr>
              <w:t>1132,0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A040000">
            <w:pPr>
              <w:widowControl w:val="0"/>
              <w:spacing w:after="0" w:line="240" w:lineRule="auto"/>
              <w:ind/>
              <w:jc w:val="center"/>
              <w:rPr>
                <w:rFonts w:ascii="Times New Roman" w:hAnsi="Times New Roman"/>
              </w:rPr>
            </w:pPr>
            <w:r>
              <w:rPr>
                <w:rFonts w:ascii="Times New Roman" w:hAnsi="Times New Roman"/>
              </w:rPr>
              <w:t>1132,0</w:t>
            </w:r>
          </w:p>
        </w:tc>
      </w:tr>
      <w:tr>
        <w:trPr>
          <w:trHeight w:hRule="atLeast" w:val="686"/>
        </w:trP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40000">
            <w:pPr>
              <w:widowControl w:val="0"/>
              <w:spacing w:after="0" w:line="240" w:lineRule="auto"/>
              <w:ind/>
              <w:jc w:val="both"/>
              <w:rPr>
                <w:rFonts w:ascii="Times New Roman" w:hAnsi="Times New Roman"/>
                <w:sz w:val="24"/>
              </w:rPr>
            </w:pPr>
            <w:r>
              <w:rPr>
                <w:rFonts w:ascii="Times New Roman" w:hAnsi="Times New Roman"/>
                <w:sz w:val="24"/>
              </w:rPr>
              <w:t xml:space="preserve">Предоставление услуг по </w:t>
            </w:r>
            <w:r>
              <w:rPr>
                <w:rFonts w:ascii="Times New Roman" w:hAnsi="Times New Roman"/>
              </w:rPr>
              <w:t>дополнительны</w:t>
            </w:r>
            <w:r>
              <w:rPr>
                <w:rFonts w:ascii="Times New Roman" w:hAnsi="Times New Roman"/>
                <w:sz w:val="24"/>
              </w:rPr>
              <w:t>м</w:t>
            </w:r>
            <w:r>
              <w:rPr>
                <w:rFonts w:ascii="Times New Roman" w:hAnsi="Times New Roman"/>
              </w:rPr>
              <w:t xml:space="preserve"> образовательны</w:t>
            </w:r>
            <w:r>
              <w:rPr>
                <w:rFonts w:ascii="Times New Roman" w:hAnsi="Times New Roman"/>
                <w:sz w:val="24"/>
              </w:rPr>
              <w:t>м</w:t>
            </w:r>
            <w:r>
              <w:rPr>
                <w:rFonts w:ascii="Times New Roman" w:hAnsi="Times New Roman"/>
              </w:rPr>
              <w:t xml:space="preserve"> программ</w:t>
            </w:r>
            <w:r>
              <w:rPr>
                <w:rFonts w:ascii="Times New Roman" w:hAnsi="Times New Roman"/>
                <w:sz w:val="24"/>
              </w:rPr>
              <w:t>ам</w:t>
            </w:r>
            <w:r>
              <w:rPr>
                <w:rFonts w:ascii="Times New Roman" w:hAnsi="Times New Roman"/>
              </w:rPr>
              <w:t xml:space="preserve"> спортивной подготовки по </w:t>
            </w:r>
            <w:r>
              <w:rPr>
                <w:rFonts w:ascii="Times New Roman" w:hAnsi="Times New Roman"/>
              </w:rPr>
              <w:t>не</w:t>
            </w:r>
            <w:r>
              <w:rPr>
                <w:rFonts w:ascii="Times New Roman" w:hAnsi="Times New Roman"/>
              </w:rPr>
              <w:t>олимпийским видам спорта, (число лиц, прошедших спортивную подготовку на этапе спортивной подготовки и зачисленных на следующий этап спортивной подготовки по виду спорта)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D040000">
            <w:pPr>
              <w:widowControl w:val="0"/>
              <w:spacing w:after="0" w:line="240" w:lineRule="auto"/>
              <w:ind/>
              <w:jc w:val="center"/>
              <w:rPr>
                <w:rFonts w:ascii="Times New Roman" w:hAnsi="Times New Roman"/>
              </w:rPr>
            </w:pPr>
            <w:r>
              <w:rPr>
                <w:rFonts w:ascii="Times New Roman" w:hAnsi="Times New Roman"/>
              </w:rPr>
              <w:t>74,0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E040000">
            <w:pPr>
              <w:widowControl w:val="0"/>
              <w:spacing w:after="0" w:line="240" w:lineRule="auto"/>
              <w:ind/>
              <w:jc w:val="center"/>
              <w:rPr>
                <w:rFonts w:ascii="Times New Roman" w:hAnsi="Times New Roman"/>
              </w:rPr>
            </w:pPr>
            <w:r>
              <w:rPr>
                <w:rFonts w:ascii="Times New Roman" w:hAnsi="Times New Roman"/>
              </w:rPr>
              <w:t>20</w:t>
            </w:r>
            <w:r>
              <w:rPr>
                <w:rFonts w:ascii="Times New Roman" w:hAnsi="Times New Roman"/>
              </w:rPr>
              <w:t>7</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F040000">
            <w:pPr>
              <w:widowControl w:val="0"/>
              <w:spacing w:after="0" w:line="240" w:lineRule="auto"/>
              <w:ind/>
              <w:jc w:val="center"/>
              <w:rPr>
                <w:rFonts w:ascii="Times New Roman" w:hAnsi="Times New Roman"/>
              </w:rPr>
            </w:pPr>
            <w:r>
              <w:rPr>
                <w:rFonts w:ascii="Times New Roman" w:hAnsi="Times New Roman"/>
              </w:rPr>
              <w:t>20</w:t>
            </w:r>
            <w:r>
              <w:rPr>
                <w:rFonts w:ascii="Times New Roman" w:hAnsi="Times New Roman"/>
              </w:rPr>
              <w:t>7</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0040000">
            <w:pPr>
              <w:widowControl w:val="0"/>
              <w:spacing w:after="0" w:line="240" w:lineRule="auto"/>
              <w:ind/>
              <w:jc w:val="center"/>
              <w:rPr>
                <w:rFonts w:ascii="Times New Roman" w:hAnsi="Times New Roman"/>
              </w:rPr>
            </w:pPr>
            <w:r>
              <w:rPr>
                <w:rFonts w:ascii="Times New Roman" w:hAnsi="Times New Roman"/>
              </w:rPr>
              <w:t>20</w:t>
            </w:r>
            <w:r>
              <w:rPr>
                <w:rFonts w:ascii="Times New Roman" w:hAnsi="Times New Roman"/>
              </w:rPr>
              <w:t>7</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1040000">
            <w:pPr>
              <w:widowControl w:val="0"/>
              <w:spacing w:after="0" w:line="240" w:lineRule="auto"/>
              <w:ind/>
              <w:jc w:val="center"/>
              <w:rPr>
                <w:rFonts w:ascii="Times New Roman" w:hAnsi="Times New Roman"/>
              </w:rPr>
            </w:pPr>
            <w:r>
              <w:rPr>
                <w:rFonts w:ascii="Times New Roman" w:hAnsi="Times New Roman"/>
              </w:rPr>
              <w:t>2</w:t>
            </w:r>
            <w:r>
              <w:rPr>
                <w:rFonts w:ascii="Times New Roman" w:hAnsi="Times New Roman"/>
              </w:rPr>
              <w:t>07</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2040000">
            <w:pPr>
              <w:widowControl w:val="0"/>
              <w:spacing w:after="0" w:line="240" w:lineRule="auto"/>
              <w:ind/>
              <w:jc w:val="center"/>
              <w:rPr>
                <w:rFonts w:ascii="Times New Roman" w:hAnsi="Times New Roman"/>
              </w:rPr>
            </w:pPr>
            <w:r>
              <w:rPr>
                <w:rFonts w:ascii="Times New Roman" w:hAnsi="Times New Roman"/>
              </w:rPr>
              <w:t>207</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3040000">
            <w:pPr>
              <w:widowControl w:val="0"/>
              <w:spacing w:after="0" w:line="240" w:lineRule="auto"/>
              <w:ind/>
              <w:jc w:val="center"/>
              <w:rPr>
                <w:rFonts w:ascii="Times New Roman" w:hAnsi="Times New Roman"/>
              </w:rPr>
            </w:pPr>
            <w:r>
              <w:rPr>
                <w:rFonts w:ascii="Times New Roman" w:hAnsi="Times New Roman"/>
              </w:rPr>
              <w:t>20</w:t>
            </w:r>
            <w:r>
              <w:rPr>
                <w:rFonts w:ascii="Times New Roman" w:hAnsi="Times New Roman"/>
              </w:rPr>
              <w:t>7</w:t>
            </w:r>
            <w:r>
              <w:rPr>
                <w:rFonts w:ascii="Times New Roman" w:hAnsi="Times New Roman"/>
              </w:rPr>
              <w:t>,0</w:t>
            </w:r>
          </w:p>
        </w:tc>
      </w:tr>
      <w:tr>
        <w:trPr>
          <w:trHeight w:hRule="atLeast" w:val="322"/>
        </w:trP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40000">
            <w:pPr>
              <w:widowControl w:val="0"/>
              <w:spacing w:after="0" w:line="240" w:lineRule="auto"/>
              <w:ind/>
              <w:jc w:val="both"/>
              <w:rPr>
                <w:rFonts w:ascii="Times New Roman" w:hAnsi="Times New Roman"/>
              </w:rPr>
            </w:pPr>
            <w:r>
              <w:rPr>
                <w:rFonts w:ascii="Times New Roman" w:hAnsi="Times New Roman"/>
              </w:rPr>
              <w:t xml:space="preserve">Предоставление услуг по </w:t>
            </w:r>
            <w:r>
              <w:rPr>
                <w:rFonts w:ascii="Times New Roman" w:hAnsi="Times New Roman"/>
              </w:rPr>
              <w:t xml:space="preserve">дополнительным образовательным программам спортивной подготовки по </w:t>
            </w:r>
            <w:r>
              <w:rPr>
                <w:rFonts w:ascii="Times New Roman" w:hAnsi="Times New Roman"/>
              </w:rPr>
              <w:t>не</w:t>
            </w:r>
            <w:r>
              <w:rPr>
                <w:rFonts w:ascii="Times New Roman" w:hAnsi="Times New Roman"/>
              </w:rPr>
              <w:t>олимпийским видам спорта, (число лиц, прошедших спортивную подготовку, выполнивших требования федерального стандарта спортивной подготовки по соответствующему виду спорта, по результатам реализации дополнительных образовательных программ спортивной подготовки на этапе высшего спортивного мастерства)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6040000">
            <w:pPr>
              <w:widowControl w:val="0"/>
              <w:spacing w:after="0" w:line="240" w:lineRule="auto"/>
              <w:ind/>
              <w:jc w:val="center"/>
              <w:rPr>
                <w:rFonts w:ascii="Times New Roman" w:hAnsi="Times New Roman"/>
              </w:rPr>
            </w:pPr>
            <w:r>
              <w:rPr>
                <w:rFonts w:ascii="Times New Roman" w:hAnsi="Times New Roman"/>
              </w:rPr>
              <w:t>6,0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7040000">
            <w:pPr>
              <w:widowControl w:val="0"/>
              <w:spacing w:after="0" w:line="240" w:lineRule="auto"/>
              <w:ind/>
              <w:jc w:val="center"/>
              <w:rPr>
                <w:rFonts w:ascii="Times New Roman" w:hAnsi="Times New Roman"/>
              </w:rPr>
            </w:pPr>
            <w:r>
              <w:rPr>
                <w:rFonts w:ascii="Times New Roman" w:hAnsi="Times New Roman"/>
              </w:rPr>
              <w:t>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8040000">
            <w:pPr>
              <w:widowControl w:val="0"/>
              <w:spacing w:after="0" w:line="240" w:lineRule="auto"/>
              <w:ind/>
              <w:jc w:val="center"/>
              <w:rPr>
                <w:rFonts w:ascii="Times New Roman" w:hAnsi="Times New Roman"/>
              </w:rPr>
            </w:pPr>
            <w:r>
              <w:rPr>
                <w:rFonts w:ascii="Times New Roman" w:hAnsi="Times New Roman"/>
              </w:rPr>
              <w:t>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9040000">
            <w:pPr>
              <w:widowControl w:val="0"/>
              <w:spacing w:after="0" w:line="240" w:lineRule="auto"/>
              <w:ind/>
              <w:jc w:val="center"/>
              <w:rPr>
                <w:rFonts w:ascii="Times New Roman" w:hAnsi="Times New Roman"/>
              </w:rPr>
            </w:pPr>
            <w:r>
              <w:rPr>
                <w:rFonts w:ascii="Times New Roman" w:hAnsi="Times New Roman"/>
              </w:rPr>
              <w:t>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A040000">
            <w:pPr>
              <w:widowControl w:val="0"/>
              <w:spacing w:after="0" w:line="240" w:lineRule="auto"/>
              <w:ind/>
              <w:jc w:val="center"/>
              <w:rPr>
                <w:rFonts w:ascii="Times New Roman" w:hAnsi="Times New Roman"/>
              </w:rPr>
            </w:pPr>
            <w:r>
              <w:rPr>
                <w:rFonts w:ascii="Times New Roman" w:hAnsi="Times New Roman"/>
              </w:rPr>
              <w:t>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B040000">
            <w:pPr>
              <w:widowControl w:val="0"/>
              <w:spacing w:after="0" w:line="240" w:lineRule="auto"/>
              <w:ind/>
              <w:jc w:val="center"/>
              <w:rPr>
                <w:rFonts w:ascii="Times New Roman" w:hAnsi="Times New Roman"/>
              </w:rPr>
            </w:pPr>
            <w:r>
              <w:rPr>
                <w:rFonts w:ascii="Times New Roman" w:hAnsi="Times New Roman"/>
              </w:rPr>
              <w:t>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C040000">
            <w:pPr>
              <w:widowControl w:val="0"/>
              <w:spacing w:after="0" w:line="240" w:lineRule="auto"/>
              <w:ind/>
              <w:jc w:val="center"/>
              <w:rPr>
                <w:rFonts w:ascii="Times New Roman" w:hAnsi="Times New Roman"/>
              </w:rPr>
            </w:pPr>
            <w:r>
              <w:rPr>
                <w:rFonts w:ascii="Times New Roman" w:hAnsi="Times New Roman"/>
              </w:rPr>
              <w:t>0,0</w:t>
            </w:r>
          </w:p>
        </w:tc>
      </w:tr>
      <w:tr>
        <w:trPr>
          <w:trHeight w:hRule="atLeast" w:val="1126"/>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40000">
            <w:pPr>
              <w:widowControl w:val="0"/>
              <w:spacing w:after="0" w:line="240" w:lineRule="auto"/>
              <w:ind/>
              <w:jc w:val="center"/>
              <w:rPr>
                <w:rFonts w:ascii="Times New Roman" w:hAnsi="Times New Roman"/>
              </w:rPr>
            </w:pPr>
            <w:r>
              <w:rPr>
                <w:rFonts w:ascii="Times New Roman" w:hAnsi="Times New Roman"/>
              </w:rPr>
              <w:t>1.3.</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4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адаптивным видам спорта. Спорт лиц с интеллектуальными нарушениями.</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40000">
            <w:pPr>
              <w:widowControl w:val="0"/>
              <w:spacing w:after="0" w:line="240" w:lineRule="auto"/>
              <w:ind/>
              <w:jc w:val="both"/>
              <w:rPr>
                <w:rFonts w:ascii="Times New Roman" w:hAnsi="Times New Roman"/>
                <w:sz w:val="24"/>
              </w:rPr>
            </w:pPr>
            <w:r>
              <w:rPr>
                <w:rFonts w:ascii="Times New Roman" w:hAnsi="Times New Roman"/>
                <w:sz w:val="24"/>
              </w:rPr>
              <w:t xml:space="preserve">Предоставление услуг по </w:t>
            </w:r>
            <w:r>
              <w:rPr>
                <w:rFonts w:ascii="Times New Roman" w:hAnsi="Times New Roman"/>
              </w:rPr>
              <w:t>дополнительны</w:t>
            </w:r>
            <w:r>
              <w:rPr>
                <w:rFonts w:ascii="Times New Roman" w:hAnsi="Times New Roman"/>
                <w:sz w:val="24"/>
              </w:rPr>
              <w:t>м</w:t>
            </w:r>
            <w:r>
              <w:rPr>
                <w:rFonts w:ascii="Times New Roman" w:hAnsi="Times New Roman"/>
              </w:rPr>
              <w:t xml:space="preserve"> образовательны</w:t>
            </w:r>
            <w:r>
              <w:rPr>
                <w:rFonts w:ascii="Times New Roman" w:hAnsi="Times New Roman"/>
                <w:sz w:val="24"/>
              </w:rPr>
              <w:t>м</w:t>
            </w:r>
            <w:r>
              <w:rPr>
                <w:rFonts w:ascii="Times New Roman" w:hAnsi="Times New Roman"/>
              </w:rPr>
              <w:t xml:space="preserve"> программ</w:t>
            </w:r>
            <w:r>
              <w:rPr>
                <w:rFonts w:ascii="Times New Roman" w:hAnsi="Times New Roman"/>
                <w:sz w:val="24"/>
              </w:rPr>
              <w:t>ам</w:t>
            </w:r>
            <w:r>
              <w:rPr>
                <w:rFonts w:ascii="Times New Roman" w:hAnsi="Times New Roman"/>
              </w:rPr>
              <w:t xml:space="preserve"> спортивной подготовки по адаптивным видам спорта (число лиц, прошедших спортивную подготовку на этапе спортивной подготовки)</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1040000">
            <w:pPr>
              <w:widowControl w:val="0"/>
              <w:spacing w:after="0" w:line="240" w:lineRule="auto"/>
              <w:ind/>
              <w:jc w:val="center"/>
              <w:rPr>
                <w:rFonts w:ascii="Times New Roman" w:hAnsi="Times New Roman"/>
              </w:rPr>
            </w:pPr>
            <w:r>
              <w:rPr>
                <w:rFonts w:ascii="Times New Roman" w:hAnsi="Times New Roman"/>
              </w:rPr>
              <w:t>22,0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2040000">
            <w:pPr>
              <w:widowControl w:val="0"/>
              <w:spacing w:after="0" w:line="240" w:lineRule="auto"/>
              <w:ind/>
              <w:jc w:val="center"/>
              <w:rPr>
                <w:rFonts w:ascii="Times New Roman" w:hAnsi="Times New Roman"/>
              </w:rPr>
            </w:pPr>
            <w:r>
              <w:rPr>
                <w:rFonts w:ascii="Times New Roman" w:hAnsi="Times New Roman"/>
              </w:rPr>
              <w:t>9,0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3040000">
            <w:pPr>
              <w:widowControl w:val="0"/>
              <w:spacing w:after="0" w:line="240" w:lineRule="auto"/>
              <w:ind/>
              <w:jc w:val="center"/>
              <w:rPr>
                <w:rFonts w:ascii="Times New Roman" w:hAnsi="Times New Roman"/>
              </w:rPr>
            </w:pPr>
            <w:r>
              <w:rPr>
                <w:rFonts w:ascii="Times New Roman" w:hAnsi="Times New Roman"/>
              </w:rPr>
              <w:t>9,0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4040000">
            <w:pPr>
              <w:widowControl w:val="0"/>
              <w:spacing w:after="0" w:line="240" w:lineRule="auto"/>
              <w:ind/>
              <w:jc w:val="center"/>
              <w:rPr>
                <w:rFonts w:ascii="Times New Roman" w:hAnsi="Times New Roman"/>
              </w:rPr>
            </w:pPr>
            <w:r>
              <w:rPr>
                <w:rFonts w:ascii="Times New Roman" w:hAnsi="Times New Roman"/>
              </w:rPr>
              <w:t>9,0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5040000">
            <w:pPr>
              <w:widowControl w:val="0"/>
              <w:spacing w:after="0" w:line="240" w:lineRule="auto"/>
              <w:ind/>
              <w:jc w:val="center"/>
              <w:rPr>
                <w:rFonts w:ascii="Times New Roman" w:hAnsi="Times New Roman"/>
              </w:rPr>
            </w:pPr>
            <w:r>
              <w:rPr>
                <w:rFonts w:ascii="Times New Roman" w:hAnsi="Times New Roman"/>
              </w:rPr>
              <w:t>9,0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6040000">
            <w:pPr>
              <w:widowControl w:val="0"/>
              <w:spacing w:after="0" w:line="240" w:lineRule="auto"/>
              <w:ind/>
              <w:jc w:val="center"/>
              <w:rPr>
                <w:rFonts w:ascii="Times New Roman" w:hAnsi="Times New Roman"/>
              </w:rPr>
            </w:pPr>
            <w:r>
              <w:rPr>
                <w:rFonts w:ascii="Times New Roman" w:hAnsi="Times New Roman"/>
              </w:rPr>
              <w:t>9,0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7040000">
            <w:pPr>
              <w:widowControl w:val="0"/>
              <w:spacing w:after="0" w:line="240" w:lineRule="auto"/>
              <w:ind/>
              <w:jc w:val="center"/>
              <w:rPr>
                <w:rFonts w:ascii="Times New Roman" w:hAnsi="Times New Roman"/>
              </w:rPr>
            </w:pPr>
            <w:r>
              <w:rPr>
                <w:rFonts w:ascii="Times New Roman" w:hAnsi="Times New Roman"/>
              </w:rPr>
              <w:t>9,0</w:t>
            </w:r>
          </w:p>
        </w:tc>
      </w:tr>
      <w:tr>
        <w:trPr>
          <w:trHeight w:hRule="atLeast" w:val="284"/>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40000">
            <w:pPr>
              <w:widowControl w:val="0"/>
              <w:spacing w:after="0" w:line="240" w:lineRule="auto"/>
              <w:ind/>
              <w:jc w:val="center"/>
              <w:rPr>
                <w:rFonts w:ascii="Times New Roman" w:hAnsi="Times New Roman"/>
              </w:rPr>
            </w:pPr>
            <w:r>
              <w:rPr>
                <w:rFonts w:ascii="Times New Roman" w:hAnsi="Times New Roman"/>
              </w:rPr>
              <w:t>1.4</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4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адаптивным видам спорта. Спорт глухих.</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4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40000">
            <w:pPr>
              <w:widowControl w:val="0"/>
              <w:spacing w:after="0" w:line="240" w:lineRule="auto"/>
              <w:ind/>
              <w:jc w:val="both"/>
              <w:rPr>
                <w:rFonts w:ascii="Times New Roman" w:hAnsi="Times New Roman"/>
                <w:sz w:val="24"/>
              </w:rPr>
            </w:pPr>
            <w:r>
              <w:rPr>
                <w:rFonts w:ascii="Times New Roman" w:hAnsi="Times New Roman"/>
              </w:rPr>
              <w:t>Предоставление услуг по дополнительным образовательны</w:t>
            </w:r>
            <w:r>
              <w:rPr>
                <w:rFonts w:ascii="Times New Roman" w:hAnsi="Times New Roman"/>
                <w:sz w:val="24"/>
              </w:rPr>
              <w:t>м</w:t>
            </w:r>
            <w:r>
              <w:rPr>
                <w:rFonts w:ascii="Times New Roman" w:hAnsi="Times New Roman"/>
              </w:rPr>
              <w:t xml:space="preserve"> программ</w:t>
            </w:r>
            <w:r>
              <w:rPr>
                <w:rFonts w:ascii="Times New Roman" w:hAnsi="Times New Roman"/>
                <w:sz w:val="24"/>
              </w:rPr>
              <w:t>ам</w:t>
            </w:r>
            <w:r>
              <w:rPr>
                <w:rFonts w:ascii="Times New Roman" w:hAnsi="Times New Roman"/>
              </w:rPr>
              <w:t xml:space="preserve"> спортивной подготовки по адаптивным видам спорта (число лиц, прошедших спортивную подготовку на этапе спортивной подготовки)</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C040000">
            <w:pPr>
              <w:widowControl w:val="0"/>
              <w:spacing w:after="0" w:line="240" w:lineRule="auto"/>
              <w:ind/>
              <w:jc w:val="center"/>
              <w:rPr>
                <w:rFonts w:ascii="Times New Roman" w:hAnsi="Times New Roman"/>
              </w:rPr>
            </w:pPr>
            <w:r>
              <w:rPr>
                <w:rFonts w:ascii="Times New Roman" w:hAnsi="Times New Roman"/>
              </w:rPr>
              <w:t>24,0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D040000">
            <w:pPr>
              <w:widowControl w:val="0"/>
              <w:spacing w:after="0" w:line="240" w:lineRule="auto"/>
              <w:ind/>
              <w:jc w:val="center"/>
              <w:rPr>
                <w:rFonts w:ascii="Times New Roman" w:hAnsi="Times New Roman"/>
              </w:rPr>
            </w:pPr>
            <w:r>
              <w:rPr>
                <w:rFonts w:ascii="Times New Roman" w:hAnsi="Times New Roman"/>
              </w:rPr>
              <w:t>16</w:t>
            </w:r>
            <w:r>
              <w:rPr>
                <w:rFonts w:ascii="Times New Roman" w:hAnsi="Times New Roman"/>
              </w:rPr>
              <w:t>,0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E040000">
            <w:pPr>
              <w:widowControl w:val="0"/>
              <w:spacing w:after="0" w:line="240" w:lineRule="auto"/>
              <w:ind/>
              <w:jc w:val="center"/>
              <w:rPr>
                <w:rFonts w:ascii="Times New Roman" w:hAnsi="Times New Roman"/>
              </w:rPr>
            </w:pPr>
            <w:r>
              <w:rPr>
                <w:rFonts w:ascii="Times New Roman" w:hAnsi="Times New Roman"/>
              </w:rPr>
              <w:t>16,0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F040000">
            <w:pPr>
              <w:widowControl w:val="0"/>
              <w:spacing w:after="0" w:line="240" w:lineRule="auto"/>
              <w:ind/>
              <w:jc w:val="center"/>
              <w:rPr>
                <w:rFonts w:ascii="Times New Roman" w:hAnsi="Times New Roman"/>
              </w:rPr>
            </w:pPr>
            <w:r>
              <w:rPr>
                <w:rFonts w:ascii="Times New Roman" w:hAnsi="Times New Roman"/>
              </w:rPr>
              <w:t>16,0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0050000">
            <w:pPr>
              <w:widowControl w:val="0"/>
              <w:spacing w:after="0" w:line="240" w:lineRule="auto"/>
              <w:ind/>
              <w:jc w:val="center"/>
              <w:rPr>
                <w:rFonts w:ascii="Times New Roman" w:hAnsi="Times New Roman"/>
              </w:rPr>
            </w:pPr>
            <w:r>
              <w:rPr>
                <w:rFonts w:ascii="Times New Roman" w:hAnsi="Times New Roman"/>
              </w:rPr>
              <w:t>16,0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1050000">
            <w:pPr>
              <w:widowControl w:val="0"/>
              <w:spacing w:after="0" w:line="240" w:lineRule="auto"/>
              <w:ind/>
              <w:jc w:val="center"/>
              <w:rPr>
                <w:rFonts w:ascii="Times New Roman" w:hAnsi="Times New Roman"/>
              </w:rPr>
            </w:pPr>
            <w:r>
              <w:rPr>
                <w:rFonts w:ascii="Times New Roman" w:hAnsi="Times New Roman"/>
              </w:rPr>
              <w:t>16,0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2050000">
            <w:pPr>
              <w:widowControl w:val="0"/>
              <w:spacing w:after="0" w:line="240" w:lineRule="auto"/>
              <w:ind/>
              <w:jc w:val="center"/>
              <w:rPr>
                <w:rFonts w:ascii="Times New Roman" w:hAnsi="Times New Roman"/>
              </w:rPr>
            </w:pPr>
            <w:r>
              <w:rPr>
                <w:rFonts w:ascii="Times New Roman" w:hAnsi="Times New Roman"/>
              </w:rPr>
              <w:t>16,0</w:t>
            </w:r>
          </w:p>
        </w:tc>
      </w:tr>
      <w:tr>
        <w:trPr>
          <w:trHeight w:hRule="atLeast" w:val="754"/>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5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50000">
            <w:pPr>
              <w:widowControl w:val="0"/>
              <w:spacing w:after="0" w:line="240" w:lineRule="auto"/>
              <w:ind/>
              <w:jc w:val="both"/>
              <w:rPr>
                <w:rFonts w:ascii="Times New Roman" w:hAnsi="Times New Roman"/>
                <w:sz w:val="24"/>
              </w:rPr>
            </w:pPr>
            <w:r>
              <w:rPr>
                <w:rFonts w:ascii="Times New Roman" w:hAnsi="Times New Roman"/>
              </w:rPr>
              <w:t xml:space="preserve">Реализация дополнительных образовательных программ спортивной подготовки по адаптивным видам спорта. Спорт </w:t>
            </w:r>
            <w:r>
              <w:rPr>
                <w:rFonts w:ascii="Times New Roman" w:hAnsi="Times New Roman"/>
              </w:rPr>
              <w:t>слепых.</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50000">
            <w:pPr>
              <w:widowControl w:val="0"/>
              <w:spacing w:after="0" w:line="240" w:lineRule="auto"/>
              <w:ind/>
              <w:jc w:val="center"/>
              <w:rPr>
                <w:rFonts w:ascii="Times New Roman" w:hAnsi="Times New Roman"/>
                <w:sz w:val="24"/>
              </w:rPr>
            </w:pPr>
            <w:r>
              <w:rPr>
                <w:rFonts w:ascii="Times New Roman" w:hAnsi="Times New Roman"/>
              </w:rPr>
              <w:t>чел.</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50000">
            <w:pPr>
              <w:widowControl w:val="0"/>
              <w:spacing w:after="0" w:line="240" w:lineRule="auto"/>
              <w:ind/>
              <w:jc w:val="both"/>
              <w:rPr>
                <w:rFonts w:ascii="Times New Roman" w:hAnsi="Times New Roman"/>
                <w:sz w:val="24"/>
              </w:rPr>
            </w:pPr>
            <w:r>
              <w:rPr>
                <w:rFonts w:ascii="Times New Roman" w:hAnsi="Times New Roman"/>
              </w:rPr>
              <w:t>Предоставление услуг по дополнительным образовательным программ</w:t>
            </w:r>
            <w:r>
              <w:rPr>
                <w:rFonts w:ascii="Times New Roman" w:hAnsi="Times New Roman"/>
                <w:sz w:val="24"/>
              </w:rPr>
              <w:t>ам</w:t>
            </w:r>
            <w:r>
              <w:rPr>
                <w:rFonts w:ascii="Times New Roman" w:hAnsi="Times New Roman"/>
              </w:rPr>
              <w:t xml:space="preserve"> </w:t>
            </w:r>
            <w:r>
              <w:rPr>
                <w:rFonts w:ascii="Times New Roman" w:hAnsi="Times New Roman"/>
              </w:rPr>
              <w:t>спортивной подготовки по адаптивным видам спорта (число лиц, прошедших спортивную подготовку на этапе спортивной подготовки)</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7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8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9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A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B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C050000">
            <w:pPr>
              <w:widowControl w:val="0"/>
              <w:spacing w:after="0" w:line="240" w:lineRule="auto"/>
              <w:ind/>
              <w:jc w:val="center"/>
              <w:rPr>
                <w:rFonts w:ascii="Times New Roman" w:hAnsi="Times New Roman"/>
              </w:rPr>
            </w:pPr>
            <w:r>
              <w:rPr>
                <w:rFonts w:ascii="Times New Roman" w:hAnsi="Times New Roman"/>
              </w:rPr>
              <w:t>8,0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D050000">
            <w:pPr>
              <w:widowControl w:val="0"/>
              <w:spacing w:after="0" w:line="240" w:lineRule="auto"/>
              <w:ind/>
              <w:jc w:val="center"/>
              <w:rPr>
                <w:rFonts w:ascii="Times New Roman" w:hAnsi="Times New Roman"/>
              </w:rPr>
            </w:pPr>
            <w:r>
              <w:rPr>
                <w:rFonts w:ascii="Times New Roman" w:hAnsi="Times New Roman"/>
              </w:rPr>
              <w:t>8,0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50000">
            <w:pPr>
              <w:widowControl w:val="0"/>
              <w:spacing w:after="0" w:line="240" w:lineRule="auto"/>
              <w:ind/>
              <w:jc w:val="center"/>
              <w:rPr>
                <w:rFonts w:ascii="Times New Roman" w:hAnsi="Times New Roman"/>
              </w:rPr>
            </w:pPr>
            <w:r>
              <w:rPr>
                <w:rFonts w:ascii="Times New Roman" w:hAnsi="Times New Roman"/>
              </w:rPr>
              <w:t>1.6</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50000">
            <w:pPr>
              <w:widowControl w:val="0"/>
              <w:spacing w:after="0" w:line="240" w:lineRule="auto"/>
              <w:ind/>
              <w:jc w:val="both"/>
              <w:rPr>
                <w:rFonts w:ascii="Times New Roman" w:hAnsi="Times New Roman"/>
                <w:sz w:val="24"/>
              </w:rPr>
            </w:pPr>
            <w:r>
              <w:rPr>
                <w:rFonts w:ascii="Times New Roman" w:hAnsi="Times New Roman"/>
              </w:rPr>
              <w:t>Организация и проведение официальных спортивных мероприятий</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50000">
            <w:pPr>
              <w:widowControl w:val="0"/>
              <w:spacing w:after="0" w:line="240" w:lineRule="auto"/>
              <w:ind/>
              <w:jc w:val="center"/>
              <w:rPr>
                <w:rFonts w:ascii="Times New Roman" w:hAnsi="Times New Roman"/>
                <w:sz w:val="24"/>
              </w:rPr>
            </w:pPr>
            <w:r>
              <w:rPr>
                <w:rFonts w:ascii="Times New Roman" w:hAnsi="Times New Roman"/>
              </w:rPr>
              <w:t>штук</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50000">
            <w:pPr>
              <w:widowControl w:val="0"/>
              <w:spacing w:after="0" w:line="240" w:lineRule="auto"/>
              <w:ind/>
              <w:jc w:val="both"/>
              <w:rPr>
                <w:rFonts w:ascii="Times New Roman" w:hAnsi="Times New Roman"/>
                <w:sz w:val="24"/>
              </w:rPr>
            </w:pPr>
            <w:r>
              <w:rPr>
                <w:rFonts w:ascii="Times New Roman" w:hAnsi="Times New Roman"/>
              </w:rPr>
              <w:t>Организация и проведение официальных спортивных мероприятий, включенных в единый календарный план спортивных мероприятий</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2050000">
            <w:pPr>
              <w:widowControl w:val="0"/>
              <w:spacing w:after="0" w:line="240" w:lineRule="auto"/>
              <w:ind/>
              <w:jc w:val="center"/>
              <w:rPr>
                <w:rFonts w:ascii="Times New Roman" w:hAnsi="Times New Roman"/>
              </w:rPr>
            </w:pPr>
            <w:r>
              <w:rPr>
                <w:rFonts w:ascii="Times New Roman" w:hAnsi="Times New Roman"/>
              </w:rPr>
              <w:t>14,0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3050000">
            <w:pPr>
              <w:widowControl w:val="0"/>
              <w:spacing w:after="0" w:line="240" w:lineRule="auto"/>
              <w:ind/>
              <w:jc w:val="center"/>
              <w:rPr>
                <w:rFonts w:ascii="Times New Roman" w:hAnsi="Times New Roman"/>
              </w:rPr>
            </w:pPr>
            <w:r>
              <w:rPr>
                <w:rFonts w:ascii="Times New Roman" w:hAnsi="Times New Roman"/>
              </w:rPr>
              <w:t>15,0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4050000">
            <w:pPr>
              <w:widowControl w:val="0"/>
              <w:spacing w:after="0" w:line="240" w:lineRule="auto"/>
              <w:ind/>
              <w:jc w:val="center"/>
              <w:rPr>
                <w:rFonts w:ascii="Times New Roman" w:hAnsi="Times New Roman"/>
              </w:rPr>
            </w:pPr>
            <w:r>
              <w:rPr>
                <w:rFonts w:ascii="Times New Roman" w:hAnsi="Times New Roman"/>
              </w:rPr>
              <w:t>15,0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5050000">
            <w:pPr>
              <w:widowControl w:val="0"/>
              <w:spacing w:after="0" w:line="240" w:lineRule="auto"/>
              <w:ind/>
              <w:jc w:val="center"/>
              <w:rPr>
                <w:rFonts w:ascii="Times New Roman" w:hAnsi="Times New Roman"/>
              </w:rPr>
            </w:pPr>
            <w:r>
              <w:rPr>
                <w:rFonts w:ascii="Times New Roman" w:hAnsi="Times New Roman"/>
              </w:rPr>
              <w:t>15,0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6050000">
            <w:pPr>
              <w:widowControl w:val="0"/>
              <w:spacing w:after="0" w:line="240" w:lineRule="auto"/>
              <w:ind/>
              <w:jc w:val="center"/>
              <w:rPr>
                <w:rFonts w:ascii="Times New Roman" w:hAnsi="Times New Roman"/>
              </w:rPr>
            </w:pPr>
            <w:r>
              <w:rPr>
                <w:rFonts w:ascii="Times New Roman" w:hAnsi="Times New Roman"/>
              </w:rPr>
              <w:t>15,0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7050000">
            <w:pPr>
              <w:widowControl w:val="0"/>
              <w:spacing w:after="0" w:line="240" w:lineRule="auto"/>
              <w:ind/>
              <w:jc w:val="center"/>
              <w:rPr>
                <w:rFonts w:ascii="Times New Roman" w:hAnsi="Times New Roman"/>
              </w:rPr>
            </w:pPr>
            <w:r>
              <w:rPr>
                <w:rFonts w:ascii="Times New Roman" w:hAnsi="Times New Roman"/>
              </w:rPr>
              <w:t>15,0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8050000">
            <w:pPr>
              <w:widowControl w:val="0"/>
              <w:spacing w:after="0" w:line="240" w:lineRule="auto"/>
              <w:ind/>
              <w:jc w:val="center"/>
              <w:rPr>
                <w:rFonts w:ascii="Times New Roman" w:hAnsi="Times New Roman"/>
              </w:rPr>
            </w:pPr>
            <w:r>
              <w:rPr>
                <w:rFonts w:ascii="Times New Roman" w:hAnsi="Times New Roman"/>
              </w:rPr>
              <w:t>15,0</w:t>
            </w:r>
          </w:p>
        </w:tc>
      </w:tr>
      <w:tr>
        <w:trPr>
          <w:trHeight w:hRule="atLeast" w:val="710"/>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50000">
            <w:pPr>
              <w:widowControl w:val="0"/>
              <w:spacing w:after="0" w:line="240" w:lineRule="auto"/>
              <w:ind/>
              <w:jc w:val="center"/>
              <w:rPr>
                <w:rFonts w:ascii="Times New Roman" w:hAnsi="Times New Roman"/>
              </w:rPr>
            </w:pPr>
            <w:r>
              <w:rPr>
                <w:rFonts w:ascii="Times New Roman" w:hAnsi="Times New Roman"/>
              </w:rPr>
              <w:t>1.7</w:t>
            </w:r>
            <w:r>
              <w:rPr>
                <w:rFonts w:ascii="Times New Roman" w:hAnsi="Times New Roman"/>
              </w:rPr>
              <w:t xml:space="preserve">. </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50000">
            <w:pPr>
              <w:widowControl w:val="0"/>
              <w:spacing w:after="0" w:line="240" w:lineRule="auto"/>
              <w:ind/>
              <w:jc w:val="both"/>
              <w:rPr>
                <w:rFonts w:ascii="Times New Roman" w:hAnsi="Times New Roman"/>
              </w:rPr>
            </w:pPr>
            <w:r>
              <w:rPr>
                <w:rFonts w:ascii="Times New Roman" w:hAnsi="Times New Roman"/>
              </w:rPr>
              <w:t xml:space="preserve">Поощрение денежными выплатами за призовые места на Всероссийских и международных соревнованиях </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50000">
            <w:pPr>
              <w:widowControl w:val="0"/>
              <w:spacing w:after="0" w:line="240" w:lineRule="auto"/>
              <w:ind/>
              <w:jc w:val="center"/>
              <w:rPr>
                <w:rFonts w:ascii="Times New Roman" w:hAnsi="Times New Roman"/>
                <w:sz w:val="24"/>
              </w:rPr>
            </w:pPr>
            <w:r>
              <w:rPr>
                <w:rFonts w:ascii="Times New Roman" w:hAnsi="Times New Roman"/>
              </w:rPr>
              <w:t>чел.</w:t>
            </w:r>
          </w:p>
          <w:p w14:paraId="1C050000">
            <w:pPr>
              <w:widowControl w:val="0"/>
              <w:spacing w:after="0" w:line="240" w:lineRule="auto"/>
              <w:ind/>
              <w:jc w:val="center"/>
              <w:rPr>
                <w:rFonts w:ascii="Times New Roman" w:hAnsi="Times New Roman"/>
              </w:rPr>
            </w:pP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50000">
            <w:pPr>
              <w:widowControl w:val="0"/>
              <w:spacing w:after="0" w:line="240" w:lineRule="auto"/>
              <w:ind/>
              <w:jc w:val="both"/>
              <w:rPr>
                <w:rFonts w:ascii="Times New Roman" w:hAnsi="Times New Roman"/>
              </w:rPr>
            </w:pPr>
            <w:r>
              <w:rPr>
                <w:rFonts w:ascii="Times New Roman" w:hAnsi="Times New Roman"/>
              </w:rPr>
              <w:t>Количество физических лиц, получивших денежное поощрение</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E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F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0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1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2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3050000">
            <w:pPr>
              <w:widowControl w:val="0"/>
              <w:spacing w:after="0" w:line="240" w:lineRule="auto"/>
              <w:ind/>
              <w:jc w:val="center"/>
              <w:rPr>
                <w:rFonts w:ascii="Times New Roman" w:hAnsi="Times New Roman"/>
              </w:rPr>
            </w:pPr>
            <w:r>
              <w:rPr>
                <w:rFonts w:ascii="Times New Roman" w:hAnsi="Times New Roman"/>
              </w:rPr>
              <w:t>47,0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4050000">
            <w:pPr>
              <w:widowControl w:val="0"/>
              <w:spacing w:after="0" w:line="240" w:lineRule="auto"/>
              <w:ind/>
              <w:jc w:val="center"/>
              <w:rPr>
                <w:rFonts w:ascii="Times New Roman" w:hAnsi="Times New Roman"/>
              </w:rPr>
            </w:pPr>
            <w:r>
              <w:rPr>
                <w:rFonts w:ascii="Times New Roman" w:hAnsi="Times New Roman"/>
              </w:rPr>
              <w:t>47,0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50000">
            <w:pPr>
              <w:widowControl w:val="0"/>
              <w:spacing w:after="0" w:line="240" w:lineRule="auto"/>
              <w:ind/>
              <w:jc w:val="center"/>
              <w:rPr>
                <w:rFonts w:ascii="Times New Roman" w:hAnsi="Times New Roman"/>
              </w:rPr>
            </w:pPr>
            <w:r>
              <w:rPr>
                <w:rFonts w:ascii="Times New Roman" w:hAnsi="Times New Roman"/>
              </w:rPr>
              <w:t>1.8</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50000">
            <w:pPr>
              <w:widowControl w:val="0"/>
              <w:spacing w:after="0" w:line="240" w:lineRule="auto"/>
              <w:ind/>
              <w:jc w:val="both"/>
              <w:rPr>
                <w:rFonts w:ascii="Times New Roman" w:hAnsi="Times New Roman"/>
              </w:rPr>
            </w:pPr>
            <w:r>
              <w:rPr>
                <w:rFonts w:ascii="Times New Roman" w:hAnsi="Times New Roman"/>
              </w:rPr>
              <w:t>Оплата налогов</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оплату налогов</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9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A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B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C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D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E050000">
            <w:pPr>
              <w:widowControl w:val="0"/>
              <w:spacing w:after="0" w:line="240" w:lineRule="auto"/>
              <w:ind/>
              <w:jc w:val="center"/>
              <w:rPr>
                <w:rFonts w:ascii="Times New Roman" w:hAnsi="Times New Roman"/>
              </w:rPr>
            </w:pPr>
            <w:r>
              <w:rPr>
                <w:rFonts w:ascii="Times New Roman" w:hAnsi="Times New Roman"/>
              </w:rPr>
              <w:t>100,0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F050000">
            <w:pPr>
              <w:widowControl w:val="0"/>
              <w:spacing w:after="0" w:line="240" w:lineRule="auto"/>
              <w:ind/>
              <w:jc w:val="center"/>
              <w:rPr>
                <w:rFonts w:ascii="Times New Roman" w:hAnsi="Times New Roman"/>
              </w:rPr>
            </w:pPr>
            <w:r>
              <w:rPr>
                <w:rFonts w:ascii="Times New Roman" w:hAnsi="Times New Roman"/>
              </w:rPr>
              <w:t>100,0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50000">
            <w:pPr>
              <w:widowControl w:val="0"/>
              <w:spacing w:after="0" w:line="240" w:lineRule="auto"/>
              <w:ind/>
              <w:jc w:val="center"/>
              <w:rPr>
                <w:rFonts w:ascii="Times New Roman" w:hAnsi="Times New Roman"/>
              </w:rPr>
            </w:pPr>
            <w:r>
              <w:rPr>
                <w:rFonts w:ascii="Times New Roman" w:hAnsi="Times New Roman"/>
              </w:rPr>
              <w:t>1.9</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5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содержанию имущества</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50000">
            <w:pPr>
              <w:widowControl w:val="0"/>
              <w:spacing w:after="0" w:line="240" w:lineRule="auto"/>
              <w:ind/>
              <w:jc w:val="both"/>
              <w:rPr>
                <w:rFonts w:ascii="Times New Roman" w:hAnsi="Times New Roman"/>
              </w:rPr>
            </w:pPr>
            <w:r>
              <w:rPr>
                <w:rFonts w:ascii="Times New Roman" w:hAnsi="Times New Roman"/>
              </w:rPr>
              <w:t xml:space="preserve">Доля освоенных средств, направленных на  </w:t>
            </w:r>
            <w:r>
              <w:rPr>
                <w:rFonts w:ascii="Times New Roman" w:hAnsi="Times New Roman"/>
              </w:rPr>
              <w:t>проведение капитальных, текущих, аварийных 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содержанию имущества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4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5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6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7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8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9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A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50000">
            <w:pPr>
              <w:widowControl w:val="0"/>
              <w:spacing w:after="0" w:line="240" w:lineRule="auto"/>
              <w:ind/>
              <w:jc w:val="center"/>
              <w:rPr>
                <w:rFonts w:ascii="Times New Roman" w:hAnsi="Times New Roman"/>
              </w:rPr>
            </w:pPr>
            <w:r>
              <w:rPr>
                <w:rFonts w:ascii="Times New Roman" w:hAnsi="Times New Roman"/>
              </w:rPr>
              <w:t>1.10</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5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риобретение материальных запасов, на приобретение (изготовление) объектов, относящихся к основным средствам</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приобретение материальных запасов, на приобретение (изготовление) объектов, относящихся к основным средствам</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F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0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1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2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3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4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5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50000">
            <w:pPr>
              <w:widowControl w:val="0"/>
              <w:spacing w:after="0" w:line="240" w:lineRule="auto"/>
              <w:ind/>
              <w:jc w:val="center"/>
              <w:rPr>
                <w:rFonts w:ascii="Times New Roman" w:hAnsi="Times New Roman"/>
              </w:rPr>
            </w:pPr>
            <w:r>
              <w:rPr>
                <w:rFonts w:ascii="Times New Roman" w:hAnsi="Times New Roman"/>
              </w:rPr>
              <w:t>1.11</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5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роведение специальной оценки условий труда</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проведение специальной оценки условий труда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A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B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C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D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E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F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0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50000">
            <w:pPr>
              <w:widowControl w:val="0"/>
              <w:spacing w:after="0" w:line="240" w:lineRule="auto"/>
              <w:ind/>
              <w:jc w:val="center"/>
              <w:rPr>
                <w:rFonts w:ascii="Times New Roman" w:hAnsi="Times New Roman"/>
              </w:rPr>
            </w:pPr>
            <w:r>
              <w:rPr>
                <w:rFonts w:ascii="Times New Roman" w:hAnsi="Times New Roman"/>
              </w:rPr>
              <w:t>1.12</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5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рофессиональн</w:t>
            </w:r>
            <w:r>
              <w:rPr>
                <w:rFonts w:ascii="Times New Roman" w:hAnsi="Times New Roman"/>
              </w:rPr>
              <w:t>ая</w:t>
            </w:r>
            <w:r>
              <w:rPr>
                <w:rFonts w:ascii="Times New Roman" w:hAnsi="Times New Roman"/>
              </w:rPr>
              <w:t xml:space="preserve"> гигиеническ</w:t>
            </w:r>
            <w:r>
              <w:rPr>
                <w:rFonts w:ascii="Times New Roman" w:hAnsi="Times New Roman"/>
              </w:rPr>
              <w:t>ая</w:t>
            </w:r>
            <w:r>
              <w:rPr>
                <w:rFonts w:ascii="Times New Roman" w:hAnsi="Times New Roman"/>
              </w:rPr>
              <w:t xml:space="preserve"> подг</w:t>
            </w:r>
            <w:r>
              <w:rPr>
                <w:rFonts w:ascii="Times New Roman" w:hAnsi="Times New Roman"/>
              </w:rPr>
              <w:t>отовка и аттестация</w:t>
            </w:r>
            <w:r>
              <w:rPr>
                <w:rFonts w:ascii="Times New Roman" w:hAnsi="Times New Roman"/>
              </w:rPr>
              <w:t xml:space="preserve"> должностных лиц и работников организаций</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профессиональную гигиеническую подготовку и аттестацию должностных лиц и работников организаций</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5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6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7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8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9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A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B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50000">
            <w:pPr>
              <w:widowControl w:val="0"/>
              <w:spacing w:after="0" w:line="240" w:lineRule="auto"/>
              <w:ind/>
              <w:jc w:val="center"/>
              <w:rPr>
                <w:rFonts w:ascii="Times New Roman" w:hAnsi="Times New Roman"/>
              </w:rPr>
            </w:pPr>
            <w:r>
              <w:rPr>
                <w:rFonts w:ascii="Times New Roman" w:hAnsi="Times New Roman"/>
              </w:rPr>
              <w:t>1.13</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50000">
            <w:pPr>
              <w:widowControl w:val="0"/>
              <w:spacing w:after="0" w:line="240" w:lineRule="auto"/>
              <w:ind/>
              <w:jc w:val="both"/>
              <w:rPr>
                <w:rFonts w:ascii="Times New Roman" w:hAnsi="Times New Roman"/>
                <w:sz w:val="24"/>
              </w:rPr>
            </w:pPr>
            <w:r>
              <w:rPr>
                <w:rFonts w:ascii="Times New Roman" w:hAnsi="Times New Roman"/>
              </w:rPr>
              <w:t>Оплата</w:t>
            </w:r>
            <w:r>
              <w:rPr>
                <w:rFonts w:ascii="Times New Roman" w:hAnsi="Times New Roman"/>
              </w:rPr>
              <w:t xml:space="preserve"> за технологическое подключение (присоединение) к сетям газораспределения, водоснабжения, канализации, электрическим и тепловым сетям; за техническое обследование зданий и конструкций, измерение и оценка состояния сетей, приборов и оборудования различного назначения, поверка счетчиков</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50000">
            <w:pPr>
              <w:widowControl w:val="0"/>
              <w:spacing w:after="0" w:line="240" w:lineRule="auto"/>
              <w:ind/>
              <w:jc w:val="center"/>
              <w:rPr>
                <w:rFonts w:ascii="Times New Roman" w:hAnsi="Times New Roman"/>
                <w:sz w:val="24"/>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50000">
            <w:pPr>
              <w:widowControl w:val="0"/>
              <w:spacing w:after="0" w:line="240" w:lineRule="auto"/>
              <w:ind/>
              <w:jc w:val="both"/>
              <w:rPr>
                <w:rFonts w:ascii="Times New Roman" w:hAnsi="Times New Roman"/>
                <w:sz w:val="24"/>
              </w:rPr>
            </w:pPr>
            <w:r>
              <w:rPr>
                <w:rFonts w:ascii="Times New Roman" w:hAnsi="Times New Roman"/>
              </w:rPr>
              <w:t>Доля освоенных средств, направленных на  оплату за технологическое подключение (присоединение) к сетям газораспределения, водоснабжения, канализации, электрическим и тепловым сетям; за техническое обследование зданий и конструкций, измерение и оценка состояния сетей, приборов и оборудования различного назначения, поверка счетчиков</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0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1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2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3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4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5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6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50000">
            <w:pPr>
              <w:widowControl w:val="0"/>
              <w:spacing w:after="0" w:line="240" w:lineRule="auto"/>
              <w:ind/>
              <w:jc w:val="center"/>
              <w:rPr>
                <w:rFonts w:ascii="Times New Roman" w:hAnsi="Times New Roman"/>
              </w:rPr>
            </w:pPr>
            <w:r>
              <w:rPr>
                <w:rFonts w:ascii="Times New Roman" w:hAnsi="Times New Roman"/>
              </w:rPr>
              <w:t>1.14</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50000">
            <w:pPr>
              <w:widowControl w:val="0"/>
              <w:spacing w:after="0" w:line="240" w:lineRule="auto"/>
              <w:ind/>
              <w:jc w:val="both"/>
              <w:rPr>
                <w:rFonts w:ascii="Times New Roman" w:hAnsi="Times New Roman"/>
              </w:rPr>
            </w:pPr>
            <w:r>
              <w:rPr>
                <w:rFonts w:ascii="Times New Roman" w:hAnsi="Times New Roman"/>
              </w:rPr>
              <w:t>Оплата</w:t>
            </w:r>
            <w:r>
              <w:rPr>
                <w:rFonts w:ascii="Times New Roman" w:hAnsi="Times New Roman"/>
              </w:rPr>
              <w:t xml:space="preserve"> обучения и курсов повышения квалификации работников учреждения</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оплату обучения и курсов повышения квалификации работников учреждения</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B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C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D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E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F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0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1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50000">
            <w:pPr>
              <w:widowControl w:val="0"/>
              <w:spacing w:after="0" w:line="240" w:lineRule="auto"/>
              <w:ind/>
              <w:jc w:val="center"/>
              <w:rPr>
                <w:rFonts w:ascii="Times New Roman" w:hAnsi="Times New Roman"/>
              </w:rPr>
            </w:pPr>
            <w:r>
              <w:rPr>
                <w:rFonts w:ascii="Times New Roman" w:hAnsi="Times New Roman"/>
              </w:rPr>
              <w:t>1.15</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50000">
            <w:pPr>
              <w:widowControl w:val="0"/>
              <w:spacing w:after="0" w:line="240" w:lineRule="auto"/>
              <w:ind/>
              <w:jc w:val="both"/>
              <w:rPr>
                <w:rFonts w:ascii="Times New Roman" w:hAnsi="Times New Roman"/>
              </w:rPr>
            </w:pPr>
            <w:r>
              <w:rPr>
                <w:rFonts w:ascii="Times New Roman" w:hAnsi="Times New Roman"/>
              </w:rPr>
              <w:t>О</w:t>
            </w:r>
            <w:r>
              <w:rPr>
                <w:rFonts w:ascii="Times New Roman" w:hAnsi="Times New Roman"/>
              </w:rPr>
              <w:t>казание услуг (выполнение работ) по сертификации спортивных объектов</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оказание услуг (выполнение работ) по сертификации спортивных объектов</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6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7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8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9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A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B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C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64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50000">
            <w:pPr>
              <w:widowControl w:val="0"/>
              <w:spacing w:after="0" w:line="240" w:lineRule="auto"/>
              <w:ind/>
              <w:jc w:val="center"/>
              <w:rPr>
                <w:rFonts w:ascii="Times New Roman" w:hAnsi="Times New Roman"/>
              </w:rPr>
            </w:pPr>
            <w:r>
              <w:rPr>
                <w:rFonts w:ascii="Times New Roman" w:hAnsi="Times New Roman"/>
              </w:rPr>
              <w:t>1.16</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50000">
            <w:pPr>
              <w:widowControl w:val="0"/>
              <w:spacing w:after="0" w:line="240" w:lineRule="auto"/>
              <w:ind/>
              <w:jc w:val="both"/>
              <w:rPr>
                <w:rFonts w:ascii="Times New Roman" w:hAnsi="Times New Roman"/>
              </w:rPr>
            </w:pPr>
            <w:r>
              <w:rPr>
                <w:rFonts w:ascii="Times New Roman" w:hAnsi="Times New Roman"/>
              </w:rPr>
              <w:t>Реализация</w:t>
            </w:r>
            <w:r>
              <w:rPr>
                <w:rFonts w:ascii="Times New Roman" w:hAnsi="Times New Roman"/>
              </w:rPr>
              <w:t xml:space="preserve"> мероприятий в соответствии с Реестром наказов избирателей депутатам Магнитогорского городского Собрания депутатов</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50000">
            <w:pPr>
              <w:widowControl w:val="0"/>
              <w:spacing w:after="0" w:line="240" w:lineRule="auto"/>
              <w:ind/>
              <w:jc w:val="center"/>
              <w:rPr>
                <w:rFonts w:ascii="Times New Roman" w:hAnsi="Times New Roman"/>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50000">
            <w:pPr>
              <w:widowControl w:val="0"/>
              <w:spacing w:after="0" w:line="240" w:lineRule="auto"/>
              <w:ind/>
              <w:jc w:val="both"/>
              <w:rPr>
                <w:rFonts w:ascii="Times New Roman" w:hAnsi="Times New Roman"/>
              </w:rPr>
            </w:pPr>
            <w:r>
              <w:rPr>
                <w:rFonts w:ascii="Times New Roman" w:hAnsi="Times New Roman"/>
              </w:rPr>
              <w:t>Доля освоенных средств, направленных на реализацию мероприятий в соответствии с Реестром наказов избирателей депутатам Магнитогорского городского Собрания депутатов</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1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2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3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4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5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6050000">
            <w:pPr>
              <w:widowControl w:val="0"/>
              <w:spacing w:after="0" w:line="240" w:lineRule="auto"/>
              <w:ind/>
              <w:jc w:val="center"/>
              <w:rPr>
                <w:rFonts w:ascii="Times New Roman" w:hAnsi="Times New Roman"/>
              </w:rPr>
            </w:pPr>
            <w:r>
              <w:rPr>
                <w:rFonts w:ascii="Times New Roman" w:hAnsi="Times New Roman"/>
              </w:rPr>
              <w:t>90,0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7050000">
            <w:pPr>
              <w:widowControl w:val="0"/>
              <w:spacing w:after="0" w:line="240" w:lineRule="auto"/>
              <w:ind/>
              <w:jc w:val="center"/>
              <w:rPr>
                <w:rFonts w:ascii="Times New Roman" w:hAnsi="Times New Roman"/>
              </w:rPr>
            </w:pPr>
            <w:r>
              <w:rPr>
                <w:rFonts w:ascii="Times New Roman" w:hAnsi="Times New Roman"/>
              </w:rPr>
              <w:t>90,0</w:t>
            </w:r>
          </w:p>
        </w:tc>
      </w:tr>
      <w:tr>
        <w:trPr>
          <w:trHeight w:hRule="atLeast" w:val="490"/>
        </w:trPr>
        <w:tc>
          <w:tcPr>
            <w:tcW w:type="dxa" w:w="57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50000">
            <w:pPr>
              <w:widowControl w:val="0"/>
              <w:spacing w:after="0" w:line="240" w:lineRule="auto"/>
              <w:ind/>
              <w:jc w:val="center"/>
              <w:rPr>
                <w:rFonts w:ascii="Times New Roman" w:hAnsi="Times New Roman"/>
              </w:rPr>
            </w:pPr>
            <w:r>
              <w:rPr>
                <w:rFonts w:ascii="Times New Roman" w:hAnsi="Times New Roman"/>
              </w:rPr>
              <w:t>1.17.</w:t>
            </w:r>
          </w:p>
        </w:tc>
        <w:tc>
          <w:tcPr>
            <w:tcW w:type="dxa" w:w="329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50000">
            <w:pPr>
              <w:widowControl w:val="0"/>
              <w:spacing w:after="0" w:line="240" w:lineRule="auto"/>
              <w:ind/>
              <w:jc w:val="both"/>
              <w:rPr>
                <w:rFonts w:ascii="Times New Roman" w:hAnsi="Times New Roman"/>
              </w:rPr>
            </w:pPr>
            <w:r>
              <w:rPr>
                <w:rFonts w:ascii="Times New Roman" w:hAnsi="Times New Roman"/>
              </w:rPr>
              <w:t>Единовременное поощрение главы города Магнитогорска одаренных детей в возрасте от 7 до 18 лет, занимающихся в муниципальных учреждениях, негосударственных учреждениях, за  высокие спортивные достижения и их наставников</w:t>
            </w:r>
          </w:p>
        </w:tc>
        <w:tc>
          <w:tcPr>
            <w:tcW w:type="dxa" w:w="120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50000">
            <w:pPr>
              <w:widowControl w:val="0"/>
              <w:spacing w:after="0" w:line="240" w:lineRule="auto"/>
              <w:ind/>
              <w:jc w:val="center"/>
              <w:rPr>
                <w:rFonts w:ascii="Times New Roman" w:hAnsi="Times New Roman"/>
              </w:rPr>
            </w:pP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50000">
            <w:pPr>
              <w:widowControl w:val="0"/>
              <w:spacing w:after="0" w:line="240" w:lineRule="auto"/>
              <w:ind/>
              <w:jc w:val="both"/>
              <w:rPr>
                <w:rFonts w:ascii="Times New Roman" w:hAnsi="Times New Roman"/>
              </w:rPr>
            </w:pPr>
            <w:r>
              <w:rPr>
                <w:rFonts w:ascii="Times New Roman" w:hAnsi="Times New Roman"/>
              </w:rPr>
              <w:t>Количество детей</w:t>
            </w:r>
          </w:p>
          <w:p w14:paraId="8C050000">
            <w:pPr>
              <w:widowControl w:val="0"/>
              <w:spacing w:after="0" w:line="240" w:lineRule="auto"/>
              <w:ind/>
              <w:jc w:val="both"/>
              <w:rPr>
                <w:rFonts w:ascii="Times New Roman" w:hAnsi="Times New Roman"/>
              </w:rPr>
            </w:pP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D050000">
            <w:pPr>
              <w:widowControl w:val="0"/>
              <w:spacing w:after="0" w:line="240" w:lineRule="auto"/>
              <w:ind/>
              <w:jc w:val="center"/>
              <w:rPr>
                <w:rFonts w:ascii="Times New Roman" w:hAnsi="Times New Roman"/>
              </w:rPr>
            </w:pPr>
            <w:r>
              <w:rPr>
                <w:rFonts w:ascii="Times New Roman" w:hAnsi="Times New Roman"/>
              </w:rPr>
              <w:t>20,0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50000">
            <w:pPr>
              <w:widowControl w:val="0"/>
              <w:spacing w:after="0" w:line="240" w:lineRule="auto"/>
              <w:ind/>
              <w:jc w:val="center"/>
              <w:rPr>
                <w:rFonts w:ascii="Times New Roman" w:hAnsi="Times New Roman"/>
              </w:rPr>
            </w:pPr>
            <w:r>
              <w:rPr>
                <w:rFonts w:ascii="Times New Roman" w:hAnsi="Times New Roman"/>
              </w:rPr>
              <w:t>20,0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F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0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1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2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3050000">
            <w:pPr>
              <w:widowControl w:val="0"/>
              <w:spacing w:after="0" w:line="240" w:lineRule="auto"/>
              <w:ind/>
              <w:jc w:val="center"/>
              <w:rPr>
                <w:rFonts w:ascii="Times New Roman" w:hAnsi="Times New Roman"/>
              </w:rPr>
            </w:pPr>
            <w:r>
              <w:rPr>
                <w:rFonts w:ascii="Times New Roman" w:hAnsi="Times New Roman"/>
              </w:rPr>
              <w:t>0,00</w:t>
            </w:r>
          </w:p>
        </w:tc>
      </w:tr>
      <w:tr>
        <w:trPr>
          <w:trHeight w:hRule="atLeast" w:val="1182"/>
        </w:trPr>
        <w:tc>
          <w:tcPr>
            <w:tcW w:type="dxa" w:w="57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29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20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50000">
            <w:pPr>
              <w:widowControl w:val="0"/>
              <w:spacing w:after="0" w:line="240" w:lineRule="auto"/>
              <w:ind/>
              <w:jc w:val="both"/>
              <w:rPr>
                <w:rFonts w:ascii="Times New Roman" w:hAnsi="Times New Roman"/>
              </w:rPr>
            </w:pPr>
            <w:r>
              <w:rPr>
                <w:rFonts w:ascii="Times New Roman" w:hAnsi="Times New Roman"/>
              </w:rPr>
              <w:t>Количество наставников</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5050000">
            <w:pPr>
              <w:widowControl w:val="0"/>
              <w:spacing w:after="0" w:line="240" w:lineRule="auto"/>
              <w:ind/>
              <w:jc w:val="center"/>
              <w:rPr>
                <w:rFonts w:ascii="Times New Roman" w:hAnsi="Times New Roman"/>
              </w:rPr>
            </w:pPr>
            <w:r>
              <w:rPr>
                <w:rFonts w:ascii="Times New Roman" w:hAnsi="Times New Roman"/>
              </w:rPr>
              <w:t>20,0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6050000">
            <w:pPr>
              <w:widowControl w:val="0"/>
              <w:spacing w:after="0" w:line="240" w:lineRule="auto"/>
              <w:ind/>
              <w:jc w:val="center"/>
              <w:rPr>
                <w:rFonts w:ascii="Times New Roman" w:hAnsi="Times New Roman"/>
              </w:rPr>
            </w:pPr>
            <w:r>
              <w:rPr>
                <w:rFonts w:ascii="Times New Roman" w:hAnsi="Times New Roman"/>
              </w:rPr>
              <w:t>20,0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7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8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9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A050000">
            <w:pPr>
              <w:widowControl w:val="0"/>
              <w:spacing w:after="0" w:line="240" w:lineRule="auto"/>
              <w:ind/>
              <w:jc w:val="center"/>
              <w:rPr>
                <w:rFonts w:ascii="Times New Roman" w:hAnsi="Times New Roman"/>
              </w:rPr>
            </w:pPr>
            <w:r>
              <w:rPr>
                <w:rFonts w:ascii="Times New Roman" w:hAnsi="Times New Roman"/>
              </w:rPr>
              <w:t>0,00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B050000">
            <w:pPr>
              <w:widowControl w:val="0"/>
              <w:spacing w:after="0" w:line="240" w:lineRule="auto"/>
              <w:ind/>
              <w:jc w:val="center"/>
              <w:rPr>
                <w:rFonts w:ascii="Times New Roman" w:hAnsi="Times New Roman"/>
              </w:rPr>
            </w:pPr>
            <w:r>
              <w:rPr>
                <w:rFonts w:ascii="Times New Roman" w:hAnsi="Times New Roman"/>
              </w:rPr>
              <w:t>0,00</w:t>
            </w:r>
          </w:p>
        </w:tc>
      </w:tr>
      <w:tr>
        <w:trPr>
          <w:trHeight w:hRule="atLeast" w:val="322"/>
        </w:trPr>
        <w:tc>
          <w:tcPr>
            <w:tcW w:type="dxa" w:w="57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50000">
            <w:pPr>
              <w:widowControl w:val="0"/>
              <w:spacing w:after="0" w:line="240" w:lineRule="auto"/>
              <w:ind/>
              <w:jc w:val="center"/>
              <w:rPr>
                <w:rFonts w:ascii="Times New Roman" w:hAnsi="Times New Roman"/>
              </w:rPr>
            </w:pPr>
            <w:r>
              <w:rPr>
                <w:rFonts w:ascii="Times New Roman" w:hAnsi="Times New Roman"/>
              </w:rPr>
              <w:t>1.18</w:t>
            </w:r>
            <w:r>
              <w:rPr>
                <w:rFonts w:ascii="Times New Roman" w:hAnsi="Times New Roman"/>
              </w:rPr>
              <w:t>.</w:t>
            </w:r>
          </w:p>
        </w:tc>
        <w:tc>
          <w:tcPr>
            <w:tcW w:type="dxa" w:w="32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50000">
            <w:pPr>
              <w:widowControl w:val="0"/>
              <w:spacing w:after="0" w:line="240" w:lineRule="auto"/>
              <w:ind/>
              <w:jc w:val="both"/>
              <w:rPr>
                <w:rFonts w:ascii="Times New Roman" w:hAnsi="Times New Roman"/>
                <w:sz w:val="24"/>
              </w:rPr>
            </w:pPr>
            <w:r>
              <w:rPr>
                <w:rFonts w:ascii="Times New Roman" w:hAnsi="Times New Roman"/>
              </w:rPr>
              <w:t>Финансовая под</w:t>
            </w:r>
            <w:r>
              <w:rPr>
                <w:rFonts w:ascii="Times New Roman" w:hAnsi="Times New Roman"/>
              </w:rPr>
              <w:t>держка муниципальных учреждений, реализующих дополнительные образовательные программы спортивной подготовки на учебно-тренировочных этапах (этапах спортивной специализации), в том числе для приобретения спортивного инвентаря и оборудования</w:t>
            </w:r>
          </w:p>
        </w:tc>
        <w:tc>
          <w:tcPr>
            <w:tcW w:type="dxa" w:w="120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E050000">
            <w:pPr>
              <w:widowControl w:val="0"/>
              <w:spacing w:after="0" w:line="240" w:lineRule="auto"/>
              <w:ind/>
              <w:jc w:val="center"/>
              <w:rPr>
                <w:rFonts w:ascii="Times New Roman" w:hAnsi="Times New Roman"/>
                <w:sz w:val="24"/>
              </w:rPr>
            </w:pPr>
            <w:r>
              <w:rPr>
                <w:rFonts w:ascii="Times New Roman" w:hAnsi="Times New Roman"/>
              </w:rPr>
              <w:t>%</w:t>
            </w:r>
          </w:p>
        </w:tc>
        <w:tc>
          <w:tcPr>
            <w:tcW w:type="dxa" w:w="333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F050000">
            <w:pPr>
              <w:widowControl w:val="0"/>
              <w:spacing w:after="0" w:line="240" w:lineRule="auto"/>
              <w:ind/>
              <w:jc w:val="both"/>
              <w:rPr>
                <w:rFonts w:ascii="Times New Roman" w:hAnsi="Times New Roman"/>
                <w:sz w:val="24"/>
              </w:rPr>
            </w:pPr>
            <w:r>
              <w:rPr>
                <w:rFonts w:ascii="Times New Roman" w:hAnsi="Times New Roman"/>
              </w:rPr>
              <w:t>Доля лиц, обучающихся по дополнительным образовательным программам спортивной подготовки в организациях ведомственной принадлежности физической культуры и спорта, имеющих спортивные разряды и звания, в общем количестве лиц, обучающихся по дополнительным образовательным программам спортивной подготовки, в организациях ведомственной принадлежности физической культуры и спорта</w:t>
            </w:r>
          </w:p>
        </w:tc>
        <w:tc>
          <w:tcPr>
            <w:tcW w:type="dxa" w:w="21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0050000">
            <w:pPr>
              <w:widowControl w:val="0"/>
              <w:spacing w:after="0" w:line="240" w:lineRule="auto"/>
              <w:ind/>
              <w:jc w:val="center"/>
              <w:rPr>
                <w:rFonts w:ascii="Times New Roman" w:hAnsi="Times New Roman"/>
              </w:rPr>
            </w:pPr>
            <w:r>
              <w:rPr>
                <w:rFonts w:ascii="Times New Roman" w:hAnsi="Times New Roman"/>
              </w:rPr>
              <w:t>40,10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1050000">
            <w:pPr>
              <w:widowControl w:val="0"/>
              <w:spacing w:after="0" w:line="240" w:lineRule="auto"/>
              <w:ind/>
              <w:jc w:val="center"/>
              <w:rPr>
                <w:rFonts w:ascii="Times New Roman" w:hAnsi="Times New Roman"/>
              </w:rPr>
            </w:pPr>
            <w:r>
              <w:rPr>
                <w:rFonts w:ascii="Times New Roman" w:hAnsi="Times New Roman"/>
              </w:rPr>
              <w:t>40,20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2050000">
            <w:pPr>
              <w:widowControl w:val="0"/>
              <w:spacing w:after="0" w:line="240" w:lineRule="auto"/>
              <w:ind/>
              <w:jc w:val="center"/>
              <w:rPr>
                <w:rFonts w:ascii="Times New Roman" w:hAnsi="Times New Roman"/>
              </w:rPr>
            </w:pPr>
            <w:r>
              <w:rPr>
                <w:rFonts w:ascii="Times New Roman" w:hAnsi="Times New Roman"/>
              </w:rPr>
              <w:t>40,30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3050000">
            <w:pPr>
              <w:widowControl w:val="0"/>
              <w:spacing w:after="0" w:line="240" w:lineRule="auto"/>
              <w:ind/>
              <w:jc w:val="center"/>
              <w:rPr>
                <w:rFonts w:ascii="Times New Roman" w:hAnsi="Times New Roman"/>
              </w:rPr>
            </w:pPr>
            <w:r>
              <w:rPr>
                <w:rFonts w:ascii="Times New Roman" w:hAnsi="Times New Roman"/>
              </w:rPr>
              <w:t>40,30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4050000">
            <w:pPr>
              <w:widowControl w:val="0"/>
              <w:spacing w:after="0" w:line="240" w:lineRule="auto"/>
              <w:ind/>
              <w:jc w:val="center"/>
              <w:rPr>
                <w:rFonts w:ascii="Times New Roman" w:hAnsi="Times New Roman"/>
              </w:rPr>
            </w:pPr>
            <w:r>
              <w:rPr>
                <w:rFonts w:ascii="Times New Roman" w:hAnsi="Times New Roman"/>
              </w:rPr>
              <w:t>40,30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5050000">
            <w:pPr>
              <w:widowControl w:val="0"/>
              <w:spacing w:after="0" w:line="240" w:lineRule="auto"/>
              <w:ind/>
              <w:jc w:val="center"/>
              <w:rPr>
                <w:rFonts w:ascii="Times New Roman" w:hAnsi="Times New Roman"/>
              </w:rPr>
            </w:pPr>
            <w:r>
              <w:rPr>
                <w:rFonts w:ascii="Times New Roman" w:hAnsi="Times New Roman"/>
              </w:rPr>
              <w:t>40,30</w:t>
            </w:r>
          </w:p>
        </w:tc>
        <w:tc>
          <w:tcPr>
            <w:tcW w:type="dxa" w:w="7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6050000">
            <w:pPr>
              <w:widowControl w:val="0"/>
              <w:spacing w:after="0" w:line="240" w:lineRule="auto"/>
              <w:ind/>
              <w:jc w:val="center"/>
              <w:rPr>
                <w:rFonts w:ascii="Times New Roman" w:hAnsi="Times New Roman"/>
              </w:rPr>
            </w:pPr>
            <w:r>
              <w:rPr>
                <w:rFonts w:ascii="Times New Roman" w:hAnsi="Times New Roman"/>
              </w:rPr>
              <w:t>40,30</w:t>
            </w:r>
          </w:p>
        </w:tc>
      </w:tr>
    </w:tbl>
    <w:p w14:paraId="A7050000">
      <w:pPr>
        <w:pageBreakBefore w:val="1"/>
        <w:widowControl w:val="0"/>
        <w:spacing w:after="0" w:line="240" w:lineRule="auto"/>
        <w:ind/>
        <w:jc w:val="center"/>
        <w:outlineLvl w:val="1"/>
        <w:rPr>
          <w:rFonts w:ascii="Times New Roman" w:hAnsi="Times New Roman"/>
        </w:rPr>
      </w:pPr>
      <w:r>
        <w:rPr>
          <w:rFonts w:ascii="Times New Roman" w:hAnsi="Times New Roman"/>
        </w:rPr>
        <w:t>5</w:t>
      </w:r>
      <w:r>
        <w:rPr>
          <w:rFonts w:ascii="Times New Roman" w:hAnsi="Times New Roman"/>
        </w:rPr>
        <w:t>. Финансовое обеспечение комплекса процессных мероприятий</w:t>
      </w:r>
    </w:p>
    <w:p w14:paraId="A8050000">
      <w:pPr>
        <w:widowControl w:val="0"/>
        <w:spacing w:after="0" w:line="240" w:lineRule="auto"/>
        <w:ind/>
        <w:jc w:val="center"/>
        <w:rPr>
          <w:rFonts w:ascii="Times New Roman" w:hAnsi="Times New Roman"/>
        </w:rPr>
      </w:pPr>
    </w:p>
    <w:tbl>
      <w:tblPr>
        <w:tblStyle w:val="Style_5"/>
        <w:tblpPr w:bottomFromText="0" w:horzAnchor="margin" w:leftFromText="180" w:rightFromText="180" w:tblpXSpec="left" w:tblpY="136" w:topFromText="0" w:vertAnchor="text"/>
        <w:tblW w:type="auto" w:w="0"/>
        <w:tblLayout w:type="fixed"/>
      </w:tblPr>
      <w:tblGrid>
        <w:gridCol w:w="5070"/>
        <w:gridCol w:w="1417"/>
        <w:gridCol w:w="1448"/>
        <w:gridCol w:w="1245"/>
        <w:gridCol w:w="1276"/>
        <w:gridCol w:w="1276"/>
        <w:gridCol w:w="1417"/>
        <w:gridCol w:w="1974"/>
      </w:tblGrid>
      <w:tr>
        <w:tc>
          <w:tcPr>
            <w:tcW w:type="dxa" w:w="5070"/>
            <w:vMerge w:val="restart"/>
          </w:tcPr>
          <w:p w14:paraId="A9050000">
            <w:pPr>
              <w:widowControl w:val="0"/>
              <w:ind/>
              <w:jc w:val="both"/>
              <w:rPr>
                <w:rFonts w:ascii="Times New Roman" w:hAnsi="Times New Roman"/>
              </w:rPr>
            </w:pPr>
            <w:r>
              <w:rPr>
                <w:rFonts w:ascii="Times New Roman" w:hAnsi="Times New Roman"/>
              </w:rPr>
              <w:t>Источник финансового обеспечения</w:t>
            </w:r>
          </w:p>
        </w:tc>
        <w:tc>
          <w:tcPr>
            <w:tcW w:type="dxa" w:w="1417"/>
          </w:tcPr>
          <w:p w14:paraId="AA050000">
            <w:pPr>
              <w:widowControl w:val="0"/>
              <w:ind/>
              <w:jc w:val="center"/>
              <w:rPr>
                <w:rFonts w:ascii="Times New Roman" w:hAnsi="Times New Roman"/>
              </w:rPr>
            </w:pPr>
          </w:p>
        </w:tc>
        <w:tc>
          <w:tcPr>
            <w:tcW w:type="dxa" w:w="8636"/>
            <w:gridSpan w:val="6"/>
          </w:tcPr>
          <w:p w14:paraId="AB050000">
            <w:pPr>
              <w:widowControl w:val="0"/>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5070"/>
            <w:gridSpan w:val="1"/>
            <w:vMerge w:val="continue"/>
          </w:tcPr>
          <w:p/>
        </w:tc>
        <w:tc>
          <w:tcPr>
            <w:tcW w:type="dxa" w:w="1417"/>
            <w:vAlign w:val="center"/>
          </w:tcPr>
          <w:p w14:paraId="AC050000">
            <w:pPr>
              <w:widowControl w:val="0"/>
              <w:ind/>
              <w:jc w:val="center"/>
              <w:rPr>
                <w:rFonts w:ascii="Times New Roman" w:hAnsi="Times New Roman"/>
              </w:rPr>
            </w:pPr>
            <w:r>
              <w:rPr>
                <w:rFonts w:ascii="Times New Roman" w:hAnsi="Times New Roman"/>
              </w:rPr>
              <w:t>2025</w:t>
            </w:r>
          </w:p>
        </w:tc>
        <w:tc>
          <w:tcPr>
            <w:tcW w:type="dxa" w:w="1448"/>
            <w:vAlign w:val="center"/>
          </w:tcPr>
          <w:p w14:paraId="AD050000">
            <w:pPr>
              <w:widowControl w:val="0"/>
              <w:ind/>
              <w:jc w:val="center"/>
              <w:rPr>
                <w:rFonts w:ascii="Times New Roman" w:hAnsi="Times New Roman"/>
              </w:rPr>
            </w:pPr>
            <w:r>
              <w:rPr>
                <w:rFonts w:ascii="Times New Roman" w:hAnsi="Times New Roman"/>
              </w:rPr>
              <w:t>2026</w:t>
            </w:r>
          </w:p>
        </w:tc>
        <w:tc>
          <w:tcPr>
            <w:tcW w:type="dxa" w:w="1245"/>
            <w:vAlign w:val="center"/>
          </w:tcPr>
          <w:p w14:paraId="AE050000">
            <w:pPr>
              <w:widowControl w:val="0"/>
              <w:ind/>
              <w:jc w:val="center"/>
              <w:rPr>
                <w:rFonts w:ascii="Times New Roman" w:hAnsi="Times New Roman"/>
              </w:rPr>
            </w:pPr>
            <w:r>
              <w:rPr>
                <w:rFonts w:ascii="Times New Roman" w:hAnsi="Times New Roman"/>
              </w:rPr>
              <w:t>2027</w:t>
            </w:r>
          </w:p>
        </w:tc>
        <w:tc>
          <w:tcPr>
            <w:tcW w:type="dxa" w:w="1276"/>
            <w:vAlign w:val="center"/>
          </w:tcPr>
          <w:p w14:paraId="AF050000">
            <w:pPr>
              <w:widowControl w:val="0"/>
              <w:ind/>
              <w:jc w:val="center"/>
              <w:rPr>
                <w:rFonts w:ascii="Times New Roman" w:hAnsi="Times New Roman"/>
              </w:rPr>
            </w:pPr>
            <w:r>
              <w:rPr>
                <w:rFonts w:ascii="Times New Roman" w:hAnsi="Times New Roman"/>
              </w:rPr>
              <w:t>2028</w:t>
            </w:r>
          </w:p>
        </w:tc>
        <w:tc>
          <w:tcPr>
            <w:tcW w:type="dxa" w:w="1276"/>
          </w:tcPr>
          <w:p w14:paraId="B0050000">
            <w:pPr>
              <w:widowControl w:val="0"/>
              <w:ind/>
              <w:jc w:val="center"/>
              <w:rPr>
                <w:rFonts w:ascii="Times New Roman" w:hAnsi="Times New Roman"/>
              </w:rPr>
            </w:pPr>
            <w:r>
              <w:rPr>
                <w:rFonts w:ascii="Times New Roman" w:hAnsi="Times New Roman"/>
              </w:rPr>
              <w:t>2029</w:t>
            </w:r>
          </w:p>
        </w:tc>
        <w:tc>
          <w:tcPr>
            <w:tcW w:type="dxa" w:w="1417"/>
          </w:tcPr>
          <w:p w14:paraId="B1050000">
            <w:pPr>
              <w:widowControl w:val="0"/>
              <w:ind/>
              <w:jc w:val="center"/>
              <w:rPr>
                <w:rFonts w:ascii="Times New Roman" w:hAnsi="Times New Roman"/>
              </w:rPr>
            </w:pPr>
            <w:r>
              <w:rPr>
                <w:rFonts w:ascii="Times New Roman" w:hAnsi="Times New Roman"/>
              </w:rPr>
              <w:t>2030</w:t>
            </w:r>
          </w:p>
        </w:tc>
        <w:tc>
          <w:tcPr>
            <w:tcW w:type="dxa" w:w="1974"/>
          </w:tcPr>
          <w:p w14:paraId="B2050000">
            <w:pPr>
              <w:widowControl w:val="0"/>
              <w:ind/>
              <w:jc w:val="center"/>
              <w:rPr>
                <w:rFonts w:ascii="Times New Roman" w:hAnsi="Times New Roman"/>
              </w:rPr>
            </w:pPr>
            <w:r>
              <w:rPr>
                <w:rFonts w:ascii="Times New Roman" w:hAnsi="Times New Roman"/>
              </w:rPr>
              <w:t>Всего</w:t>
            </w:r>
          </w:p>
        </w:tc>
      </w:tr>
      <w:tr>
        <w:tc>
          <w:tcPr>
            <w:tcW w:type="dxa" w:w="5070"/>
            <w:vAlign w:val="center"/>
          </w:tcPr>
          <w:p w14:paraId="B3050000">
            <w:pPr>
              <w:widowControl w:val="0"/>
              <w:ind/>
              <w:jc w:val="center"/>
              <w:rPr>
                <w:rFonts w:ascii="Times New Roman" w:hAnsi="Times New Roman"/>
              </w:rPr>
            </w:pPr>
            <w:r>
              <w:rPr>
                <w:rFonts w:ascii="Times New Roman" w:hAnsi="Times New Roman"/>
              </w:rPr>
              <w:t>1</w:t>
            </w:r>
          </w:p>
        </w:tc>
        <w:tc>
          <w:tcPr>
            <w:tcW w:type="dxa" w:w="1417"/>
            <w:vAlign w:val="center"/>
          </w:tcPr>
          <w:p w14:paraId="B4050000">
            <w:pPr>
              <w:widowControl w:val="0"/>
              <w:ind/>
              <w:jc w:val="center"/>
              <w:rPr>
                <w:rFonts w:ascii="Times New Roman" w:hAnsi="Times New Roman"/>
              </w:rPr>
            </w:pPr>
            <w:r>
              <w:rPr>
                <w:rFonts w:ascii="Times New Roman" w:hAnsi="Times New Roman"/>
              </w:rPr>
              <w:t>2</w:t>
            </w:r>
          </w:p>
        </w:tc>
        <w:tc>
          <w:tcPr>
            <w:tcW w:type="dxa" w:w="1448"/>
            <w:vAlign w:val="center"/>
          </w:tcPr>
          <w:p w14:paraId="B5050000">
            <w:pPr>
              <w:widowControl w:val="0"/>
              <w:ind/>
              <w:jc w:val="center"/>
              <w:rPr>
                <w:rFonts w:ascii="Times New Roman" w:hAnsi="Times New Roman"/>
              </w:rPr>
            </w:pPr>
            <w:r>
              <w:rPr>
                <w:rFonts w:ascii="Times New Roman" w:hAnsi="Times New Roman"/>
              </w:rPr>
              <w:t>3</w:t>
            </w:r>
          </w:p>
        </w:tc>
        <w:tc>
          <w:tcPr>
            <w:tcW w:type="dxa" w:w="1245"/>
            <w:vAlign w:val="center"/>
          </w:tcPr>
          <w:p w14:paraId="B6050000">
            <w:pPr>
              <w:widowControl w:val="0"/>
              <w:ind/>
              <w:jc w:val="center"/>
              <w:rPr>
                <w:rFonts w:ascii="Times New Roman" w:hAnsi="Times New Roman"/>
              </w:rPr>
            </w:pPr>
            <w:r>
              <w:rPr>
                <w:rFonts w:ascii="Times New Roman" w:hAnsi="Times New Roman"/>
              </w:rPr>
              <w:t>4</w:t>
            </w:r>
          </w:p>
        </w:tc>
        <w:tc>
          <w:tcPr>
            <w:tcW w:type="dxa" w:w="1276"/>
            <w:vAlign w:val="center"/>
          </w:tcPr>
          <w:p w14:paraId="B7050000">
            <w:pPr>
              <w:widowControl w:val="0"/>
              <w:ind/>
              <w:jc w:val="center"/>
              <w:rPr>
                <w:rFonts w:ascii="Times New Roman" w:hAnsi="Times New Roman"/>
              </w:rPr>
            </w:pPr>
            <w:r>
              <w:rPr>
                <w:rFonts w:ascii="Times New Roman" w:hAnsi="Times New Roman"/>
              </w:rPr>
              <w:t>5</w:t>
            </w:r>
          </w:p>
        </w:tc>
        <w:tc>
          <w:tcPr>
            <w:tcW w:type="dxa" w:w="1276"/>
          </w:tcPr>
          <w:p w14:paraId="B8050000">
            <w:pPr>
              <w:widowControl w:val="0"/>
              <w:ind/>
              <w:jc w:val="center"/>
              <w:rPr>
                <w:rFonts w:ascii="Times New Roman" w:hAnsi="Times New Roman"/>
              </w:rPr>
            </w:pPr>
            <w:r>
              <w:rPr>
                <w:rFonts w:ascii="Times New Roman" w:hAnsi="Times New Roman"/>
              </w:rPr>
              <w:t>6</w:t>
            </w:r>
          </w:p>
        </w:tc>
        <w:tc>
          <w:tcPr>
            <w:tcW w:type="dxa" w:w="1417"/>
          </w:tcPr>
          <w:p w14:paraId="B9050000">
            <w:pPr>
              <w:widowControl w:val="0"/>
              <w:ind/>
              <w:jc w:val="center"/>
              <w:rPr>
                <w:rFonts w:ascii="Times New Roman" w:hAnsi="Times New Roman"/>
              </w:rPr>
            </w:pPr>
            <w:r>
              <w:rPr>
                <w:rFonts w:ascii="Times New Roman" w:hAnsi="Times New Roman"/>
              </w:rPr>
              <w:t>7</w:t>
            </w:r>
          </w:p>
        </w:tc>
        <w:tc>
          <w:tcPr>
            <w:tcW w:type="dxa" w:w="1974"/>
          </w:tcPr>
          <w:p w14:paraId="BA050000">
            <w:pPr>
              <w:widowControl w:val="0"/>
              <w:ind/>
              <w:jc w:val="center"/>
              <w:rPr>
                <w:rFonts w:ascii="Times New Roman" w:hAnsi="Times New Roman"/>
              </w:rPr>
            </w:pPr>
            <w:r>
              <w:rPr>
                <w:rFonts w:ascii="Times New Roman" w:hAnsi="Times New Roman"/>
              </w:rPr>
              <w:t>8</w:t>
            </w:r>
          </w:p>
        </w:tc>
      </w:tr>
      <w:tr>
        <w:trPr>
          <w:trHeight w:hRule="atLeast" w:val="470"/>
        </w:trPr>
        <w:tc>
          <w:tcPr>
            <w:tcW w:type="dxa" w:w="5070"/>
          </w:tcPr>
          <w:p w14:paraId="BB050000">
            <w:pPr>
              <w:widowControl w:val="0"/>
              <w:ind/>
              <w:jc w:val="both"/>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417"/>
            <w:tcBorders>
              <w:top w:color="000000" w:sz="4" w:val="single"/>
              <w:left w:color="000000" w:sz="4" w:val="single"/>
              <w:bottom w:color="000000" w:sz="4" w:val="single"/>
              <w:right w:color="000000" w:sz="4" w:val="single"/>
            </w:tcBorders>
            <w:shd w:fill="auto" w:val="clear"/>
            <w:vAlign w:val="center"/>
          </w:tcPr>
          <w:p w14:paraId="BC050000">
            <w:pPr>
              <w:widowControl w:val="0"/>
              <w:ind/>
              <w:jc w:val="center"/>
              <w:rPr>
                <w:rFonts w:ascii="Times New Roman" w:hAnsi="Times New Roman"/>
              </w:rPr>
            </w:pPr>
            <w:r>
              <w:rPr>
                <w:rFonts w:ascii="Times New Roman" w:hAnsi="Times New Roman"/>
                <w:color w:val="000000"/>
              </w:rPr>
              <w:t xml:space="preserve">335 592,39  </w:t>
            </w:r>
          </w:p>
        </w:tc>
        <w:tc>
          <w:tcPr>
            <w:tcW w:type="dxa" w:w="1448"/>
            <w:tcBorders>
              <w:top w:color="000000" w:sz="4" w:val="single"/>
              <w:left w:sz="4" w:val="nil"/>
              <w:bottom w:color="000000" w:sz="4" w:val="single"/>
              <w:right w:color="000000" w:sz="4" w:val="single"/>
            </w:tcBorders>
            <w:shd w:fill="auto" w:val="clear"/>
            <w:vAlign w:val="center"/>
          </w:tcPr>
          <w:p w14:paraId="BD050000">
            <w:pPr>
              <w:widowControl w:val="0"/>
              <w:ind/>
              <w:jc w:val="center"/>
              <w:rPr>
                <w:rFonts w:ascii="Times New Roman" w:hAnsi="Times New Roman"/>
              </w:rPr>
            </w:pPr>
            <w:r>
              <w:rPr>
                <w:rFonts w:ascii="Times New Roman" w:hAnsi="Times New Roman"/>
                <w:color w:val="000000"/>
              </w:rPr>
              <w:t xml:space="preserve">304 663,14  </w:t>
            </w:r>
          </w:p>
        </w:tc>
        <w:tc>
          <w:tcPr>
            <w:tcW w:type="dxa" w:w="1245"/>
            <w:tcBorders>
              <w:top w:color="000000" w:sz="4" w:val="single"/>
              <w:left w:sz="4" w:val="nil"/>
              <w:bottom w:color="000000" w:sz="4" w:val="single"/>
              <w:right w:color="000000" w:sz="4" w:val="single"/>
            </w:tcBorders>
            <w:shd w:fill="auto" w:val="clear"/>
            <w:vAlign w:val="center"/>
          </w:tcPr>
          <w:p w14:paraId="BE050000">
            <w:pPr>
              <w:widowControl w:val="0"/>
              <w:ind/>
              <w:jc w:val="center"/>
              <w:rPr>
                <w:rFonts w:ascii="Times New Roman" w:hAnsi="Times New Roman"/>
              </w:rPr>
            </w:pPr>
            <w:r>
              <w:rPr>
                <w:rFonts w:ascii="Times New Roman" w:hAnsi="Times New Roman"/>
                <w:color w:val="000000"/>
              </w:rPr>
              <w:t xml:space="preserve">304 663,14  </w:t>
            </w:r>
          </w:p>
        </w:tc>
        <w:tc>
          <w:tcPr>
            <w:tcW w:type="dxa" w:w="1276"/>
            <w:tcBorders>
              <w:top w:color="000000" w:sz="4" w:val="single"/>
              <w:left w:sz="4" w:val="nil"/>
              <w:bottom w:color="000000" w:sz="4" w:val="single"/>
              <w:right w:color="000000" w:sz="4" w:val="single"/>
            </w:tcBorders>
            <w:shd w:fill="auto" w:val="clear"/>
            <w:vAlign w:val="center"/>
          </w:tcPr>
          <w:p w14:paraId="BF050000">
            <w:pPr>
              <w:widowControl w:val="0"/>
              <w:ind/>
              <w:jc w:val="center"/>
              <w:rPr>
                <w:rFonts w:ascii="Times New Roman" w:hAnsi="Times New Roman"/>
              </w:rPr>
            </w:pPr>
            <w:r>
              <w:rPr>
                <w:rFonts w:ascii="Times New Roman" w:hAnsi="Times New Roman"/>
                <w:color w:val="000000"/>
              </w:rPr>
              <w:t xml:space="preserve">293 681,65  </w:t>
            </w:r>
          </w:p>
        </w:tc>
        <w:tc>
          <w:tcPr>
            <w:tcW w:type="dxa" w:w="1276"/>
            <w:tcBorders>
              <w:top w:color="000000" w:sz="4" w:val="single"/>
              <w:left w:sz="4" w:val="nil"/>
              <w:bottom w:color="000000" w:sz="4" w:val="single"/>
              <w:right w:color="000000" w:sz="4" w:val="single"/>
            </w:tcBorders>
            <w:shd w:fill="auto" w:val="clear"/>
            <w:vAlign w:val="center"/>
          </w:tcPr>
          <w:p w14:paraId="C0050000">
            <w:pPr>
              <w:widowControl w:val="0"/>
              <w:ind/>
              <w:jc w:val="center"/>
              <w:rPr>
                <w:rFonts w:ascii="Times New Roman" w:hAnsi="Times New Roman"/>
              </w:rPr>
            </w:pPr>
            <w:r>
              <w:rPr>
                <w:rFonts w:ascii="Times New Roman" w:hAnsi="Times New Roman"/>
                <w:color w:val="000000"/>
              </w:rPr>
              <w:t xml:space="preserve">304 663,14  </w:t>
            </w:r>
          </w:p>
        </w:tc>
        <w:tc>
          <w:tcPr>
            <w:tcW w:type="dxa" w:w="1417"/>
            <w:tcBorders>
              <w:top w:color="000000" w:sz="4" w:val="single"/>
              <w:left w:sz="4" w:val="nil"/>
              <w:bottom w:color="000000" w:sz="4" w:val="single"/>
              <w:right w:color="000000" w:sz="4" w:val="single"/>
            </w:tcBorders>
            <w:shd w:fill="auto" w:val="clear"/>
            <w:vAlign w:val="center"/>
          </w:tcPr>
          <w:p w14:paraId="C1050000">
            <w:pPr>
              <w:widowControl w:val="0"/>
              <w:ind/>
              <w:jc w:val="center"/>
              <w:rPr>
                <w:rFonts w:ascii="Times New Roman" w:hAnsi="Times New Roman"/>
              </w:rPr>
            </w:pPr>
            <w:r>
              <w:rPr>
                <w:rFonts w:ascii="Times New Roman" w:hAnsi="Times New Roman"/>
                <w:color w:val="000000"/>
              </w:rPr>
              <w:t xml:space="preserve">304 663,14  </w:t>
            </w:r>
          </w:p>
        </w:tc>
        <w:tc>
          <w:tcPr>
            <w:tcW w:type="dxa" w:w="1974"/>
            <w:tcBorders>
              <w:top w:color="000000" w:sz="4" w:val="single"/>
              <w:left w:sz="4" w:val="nil"/>
              <w:bottom w:color="000000" w:sz="4" w:val="single"/>
              <w:right w:color="000000" w:sz="4" w:val="single"/>
            </w:tcBorders>
            <w:shd w:fill="auto" w:val="clear"/>
            <w:vAlign w:val="center"/>
          </w:tcPr>
          <w:p w14:paraId="C2050000">
            <w:pPr>
              <w:widowControl w:val="0"/>
              <w:ind/>
              <w:jc w:val="center"/>
              <w:rPr>
                <w:rFonts w:ascii="Times New Roman" w:hAnsi="Times New Roman"/>
              </w:rPr>
            </w:pPr>
            <w:r>
              <w:rPr>
                <w:rFonts w:ascii="Times New Roman" w:hAnsi="Times New Roman"/>
                <w:color w:val="000000"/>
              </w:rPr>
              <w:t xml:space="preserve">1 847 696,60  </w:t>
            </w:r>
          </w:p>
        </w:tc>
      </w:tr>
      <w:tr>
        <w:tc>
          <w:tcPr>
            <w:tcW w:type="dxa" w:w="5070"/>
          </w:tcPr>
          <w:p w14:paraId="C3050000">
            <w:pPr>
              <w:widowControl w:val="0"/>
              <w:ind/>
              <w:jc w:val="both"/>
              <w:rPr>
                <w:rFonts w:ascii="Times New Roman" w:hAnsi="Times New Roman"/>
              </w:rPr>
            </w:pPr>
            <w:r>
              <w:rPr>
                <w:rFonts w:ascii="Times New Roman" w:hAnsi="Times New Roman"/>
              </w:rPr>
              <w:t>Федеральный бюджет</w:t>
            </w:r>
          </w:p>
        </w:tc>
        <w:tc>
          <w:tcPr>
            <w:tcW w:type="dxa" w:w="1417"/>
            <w:tcBorders>
              <w:top w:sz="4" w:val="nil"/>
              <w:left w:color="000000" w:sz="4" w:val="single"/>
              <w:bottom w:color="000000" w:sz="4" w:val="single"/>
              <w:right w:color="000000" w:sz="4" w:val="single"/>
            </w:tcBorders>
            <w:shd w:fill="auto" w:val="clear"/>
            <w:vAlign w:val="center"/>
          </w:tcPr>
          <w:p w14:paraId="C4050000">
            <w:pPr>
              <w:widowControl w:val="0"/>
              <w:ind/>
              <w:jc w:val="center"/>
              <w:rPr>
                <w:rFonts w:ascii="Times New Roman" w:hAnsi="Times New Roman"/>
              </w:rPr>
            </w:pPr>
            <w:r>
              <w:rPr>
                <w:rFonts w:ascii="Times New Roman" w:hAnsi="Times New Roman"/>
                <w:color w:val="000000"/>
              </w:rPr>
              <w:t xml:space="preserve">0,00  </w:t>
            </w:r>
          </w:p>
        </w:tc>
        <w:tc>
          <w:tcPr>
            <w:tcW w:type="dxa" w:w="1448"/>
            <w:tcBorders>
              <w:top w:sz="4" w:val="nil"/>
              <w:left w:sz="4" w:val="nil"/>
              <w:bottom w:color="000000" w:sz="4" w:val="single"/>
              <w:right w:color="000000" w:sz="4" w:val="single"/>
            </w:tcBorders>
            <w:shd w:fill="auto" w:val="clear"/>
            <w:vAlign w:val="center"/>
          </w:tcPr>
          <w:p w14:paraId="C5050000">
            <w:pPr>
              <w:widowControl w:val="0"/>
              <w:ind/>
              <w:jc w:val="center"/>
              <w:rPr>
                <w:rFonts w:ascii="Times New Roman" w:hAnsi="Times New Roman"/>
              </w:rPr>
            </w:pPr>
            <w:r>
              <w:rPr>
                <w:rFonts w:ascii="Times New Roman" w:hAnsi="Times New Roman"/>
                <w:color w:val="000000"/>
              </w:rPr>
              <w:t xml:space="preserve">0,00  </w:t>
            </w:r>
          </w:p>
        </w:tc>
        <w:tc>
          <w:tcPr>
            <w:tcW w:type="dxa" w:w="1245"/>
            <w:tcBorders>
              <w:top w:sz="4" w:val="nil"/>
              <w:left w:sz="4" w:val="nil"/>
              <w:bottom w:color="000000" w:sz="4" w:val="single"/>
              <w:right w:color="000000" w:sz="4" w:val="single"/>
            </w:tcBorders>
            <w:shd w:fill="auto" w:val="clear"/>
            <w:vAlign w:val="center"/>
          </w:tcPr>
          <w:p w14:paraId="C605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C705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C8050000">
            <w:pPr>
              <w:widowControl w:val="0"/>
              <w:ind/>
              <w:jc w:val="center"/>
              <w:rPr>
                <w:rFonts w:ascii="Times New Roman" w:hAnsi="Times New Roman"/>
              </w:rPr>
            </w:pPr>
            <w:r>
              <w:rPr>
                <w:rFonts w:ascii="Times New Roman" w:hAnsi="Times New Roman"/>
                <w:color w:val="000000"/>
              </w:rPr>
              <w:t xml:space="preserve">0,00  </w:t>
            </w:r>
          </w:p>
        </w:tc>
        <w:tc>
          <w:tcPr>
            <w:tcW w:type="dxa" w:w="1417"/>
            <w:tcBorders>
              <w:top w:sz="4" w:val="nil"/>
              <w:left w:sz="4" w:val="nil"/>
              <w:bottom w:color="000000" w:sz="4" w:val="single"/>
              <w:right w:color="000000" w:sz="4" w:val="single"/>
            </w:tcBorders>
            <w:shd w:fill="auto" w:val="clear"/>
            <w:vAlign w:val="center"/>
          </w:tcPr>
          <w:p w14:paraId="C9050000">
            <w:pPr>
              <w:widowControl w:val="0"/>
              <w:ind/>
              <w:jc w:val="center"/>
              <w:rPr>
                <w:rFonts w:ascii="Times New Roman" w:hAnsi="Times New Roman"/>
              </w:rPr>
            </w:pPr>
            <w:r>
              <w:rPr>
                <w:rFonts w:ascii="Times New Roman" w:hAnsi="Times New Roman"/>
                <w:color w:val="000000"/>
              </w:rPr>
              <w:t xml:space="preserve">0,00  </w:t>
            </w:r>
          </w:p>
        </w:tc>
        <w:tc>
          <w:tcPr>
            <w:tcW w:type="dxa" w:w="1974"/>
            <w:tcBorders>
              <w:top w:sz="4" w:val="nil"/>
              <w:left w:sz="4" w:val="nil"/>
              <w:bottom w:color="000000" w:sz="4" w:val="single"/>
              <w:right w:color="000000" w:sz="4" w:val="single"/>
            </w:tcBorders>
            <w:shd w:fill="auto" w:val="clear"/>
            <w:vAlign w:val="center"/>
          </w:tcPr>
          <w:p w14:paraId="CA050000">
            <w:pPr>
              <w:widowControl w:val="0"/>
              <w:ind/>
              <w:jc w:val="center"/>
              <w:rPr>
                <w:rFonts w:ascii="Times New Roman" w:hAnsi="Times New Roman"/>
              </w:rPr>
            </w:pPr>
            <w:r>
              <w:rPr>
                <w:rFonts w:ascii="Times New Roman" w:hAnsi="Times New Roman"/>
                <w:color w:val="000000"/>
              </w:rPr>
              <w:t xml:space="preserve">0,00  </w:t>
            </w:r>
          </w:p>
        </w:tc>
      </w:tr>
      <w:tr>
        <w:tc>
          <w:tcPr>
            <w:tcW w:type="dxa" w:w="5070"/>
          </w:tcPr>
          <w:p w14:paraId="CB050000">
            <w:pPr>
              <w:widowControl w:val="0"/>
              <w:ind/>
              <w:jc w:val="both"/>
              <w:rPr>
                <w:rFonts w:ascii="Times New Roman" w:hAnsi="Times New Roman"/>
              </w:rPr>
            </w:pPr>
            <w:r>
              <w:rPr>
                <w:rFonts w:ascii="Times New Roman" w:hAnsi="Times New Roman"/>
              </w:rPr>
              <w:t>Областной бюджет</w:t>
            </w:r>
          </w:p>
        </w:tc>
        <w:tc>
          <w:tcPr>
            <w:tcW w:type="dxa" w:w="1417"/>
            <w:tcBorders>
              <w:top w:sz="4" w:val="nil"/>
              <w:left w:color="000000" w:sz="4" w:val="single"/>
              <w:bottom w:color="000000" w:sz="4" w:val="single"/>
              <w:right w:color="000000" w:sz="4" w:val="single"/>
            </w:tcBorders>
            <w:shd w:fill="auto" w:val="clear"/>
            <w:vAlign w:val="center"/>
          </w:tcPr>
          <w:p w14:paraId="CC050000">
            <w:pPr>
              <w:widowControl w:val="0"/>
              <w:ind/>
              <w:jc w:val="center"/>
              <w:rPr>
                <w:rFonts w:ascii="Times New Roman" w:hAnsi="Times New Roman"/>
              </w:rPr>
            </w:pPr>
            <w:r>
              <w:rPr>
                <w:rFonts w:ascii="Times New Roman" w:hAnsi="Times New Roman"/>
                <w:color w:val="000000"/>
              </w:rPr>
              <w:t xml:space="preserve">5 984,84  </w:t>
            </w:r>
          </w:p>
        </w:tc>
        <w:tc>
          <w:tcPr>
            <w:tcW w:type="dxa" w:w="1448"/>
            <w:tcBorders>
              <w:top w:sz="4" w:val="nil"/>
              <w:left w:sz="4" w:val="nil"/>
              <w:bottom w:color="000000" w:sz="4" w:val="single"/>
              <w:right w:color="000000" w:sz="4" w:val="single"/>
            </w:tcBorders>
            <w:shd w:fill="auto" w:val="clear"/>
            <w:vAlign w:val="center"/>
          </w:tcPr>
          <w:p w14:paraId="CD050000">
            <w:pPr>
              <w:widowControl w:val="0"/>
              <w:ind/>
              <w:jc w:val="center"/>
              <w:rPr>
                <w:rFonts w:ascii="Times New Roman" w:hAnsi="Times New Roman"/>
              </w:rPr>
            </w:pPr>
            <w:r>
              <w:rPr>
                <w:rFonts w:ascii="Times New Roman" w:hAnsi="Times New Roman"/>
                <w:color w:val="000000"/>
              </w:rPr>
              <w:t xml:space="preserve">5 984,84  </w:t>
            </w:r>
          </w:p>
        </w:tc>
        <w:tc>
          <w:tcPr>
            <w:tcW w:type="dxa" w:w="1245"/>
            <w:tcBorders>
              <w:top w:sz="4" w:val="nil"/>
              <w:left w:sz="4" w:val="nil"/>
              <w:bottom w:color="000000" w:sz="4" w:val="single"/>
              <w:right w:color="000000" w:sz="4" w:val="single"/>
            </w:tcBorders>
            <w:shd w:fill="auto" w:val="clear"/>
            <w:vAlign w:val="center"/>
          </w:tcPr>
          <w:p w14:paraId="CE050000">
            <w:pPr>
              <w:widowControl w:val="0"/>
              <w:ind/>
              <w:jc w:val="center"/>
              <w:rPr>
                <w:rFonts w:ascii="Times New Roman" w:hAnsi="Times New Roman"/>
              </w:rPr>
            </w:pPr>
            <w:r>
              <w:rPr>
                <w:rFonts w:ascii="Times New Roman" w:hAnsi="Times New Roman"/>
                <w:color w:val="000000"/>
              </w:rPr>
              <w:t xml:space="preserve">5 984,84  </w:t>
            </w:r>
          </w:p>
        </w:tc>
        <w:tc>
          <w:tcPr>
            <w:tcW w:type="dxa" w:w="1276"/>
            <w:tcBorders>
              <w:top w:sz="4" w:val="nil"/>
              <w:left w:sz="4" w:val="nil"/>
              <w:bottom w:color="000000" w:sz="4" w:val="single"/>
              <w:right w:color="000000" w:sz="4" w:val="single"/>
            </w:tcBorders>
            <w:shd w:fill="auto" w:val="clear"/>
            <w:vAlign w:val="center"/>
          </w:tcPr>
          <w:p w14:paraId="CF050000">
            <w:pPr>
              <w:widowControl w:val="0"/>
              <w:ind/>
              <w:jc w:val="center"/>
              <w:rPr>
                <w:rFonts w:ascii="Times New Roman" w:hAnsi="Times New Roman"/>
              </w:rPr>
            </w:pPr>
            <w:r>
              <w:rPr>
                <w:rFonts w:ascii="Times New Roman" w:hAnsi="Times New Roman"/>
                <w:color w:val="000000"/>
              </w:rPr>
              <w:t xml:space="preserve">5 984,84  </w:t>
            </w:r>
          </w:p>
        </w:tc>
        <w:tc>
          <w:tcPr>
            <w:tcW w:type="dxa" w:w="1276"/>
            <w:tcBorders>
              <w:top w:sz="4" w:val="nil"/>
              <w:left w:sz="4" w:val="nil"/>
              <w:bottom w:color="000000" w:sz="4" w:val="single"/>
              <w:right w:color="000000" w:sz="4" w:val="single"/>
            </w:tcBorders>
            <w:shd w:fill="auto" w:val="clear"/>
            <w:vAlign w:val="center"/>
          </w:tcPr>
          <w:p w14:paraId="D0050000">
            <w:pPr>
              <w:widowControl w:val="0"/>
              <w:ind/>
              <w:jc w:val="center"/>
              <w:rPr>
                <w:rFonts w:ascii="Times New Roman" w:hAnsi="Times New Roman"/>
              </w:rPr>
            </w:pPr>
            <w:r>
              <w:rPr>
                <w:rFonts w:ascii="Times New Roman" w:hAnsi="Times New Roman"/>
                <w:color w:val="000000"/>
              </w:rPr>
              <w:t xml:space="preserve">5 984,84  </w:t>
            </w:r>
          </w:p>
        </w:tc>
        <w:tc>
          <w:tcPr>
            <w:tcW w:type="dxa" w:w="1417"/>
            <w:tcBorders>
              <w:top w:sz="4" w:val="nil"/>
              <w:left w:sz="4" w:val="nil"/>
              <w:bottom w:color="000000" w:sz="4" w:val="single"/>
              <w:right w:color="000000" w:sz="4" w:val="single"/>
            </w:tcBorders>
            <w:shd w:fill="auto" w:val="clear"/>
            <w:vAlign w:val="center"/>
          </w:tcPr>
          <w:p w14:paraId="D1050000">
            <w:pPr>
              <w:widowControl w:val="0"/>
              <w:ind/>
              <w:jc w:val="center"/>
              <w:rPr>
                <w:rFonts w:ascii="Times New Roman" w:hAnsi="Times New Roman"/>
              </w:rPr>
            </w:pPr>
            <w:r>
              <w:rPr>
                <w:rFonts w:ascii="Times New Roman" w:hAnsi="Times New Roman"/>
                <w:color w:val="000000"/>
              </w:rPr>
              <w:t xml:space="preserve">5 984,84  </w:t>
            </w:r>
          </w:p>
        </w:tc>
        <w:tc>
          <w:tcPr>
            <w:tcW w:type="dxa" w:w="1974"/>
            <w:tcBorders>
              <w:top w:sz="4" w:val="nil"/>
              <w:left w:sz="4" w:val="nil"/>
              <w:bottom w:color="000000" w:sz="4" w:val="single"/>
              <w:right w:color="000000" w:sz="4" w:val="single"/>
            </w:tcBorders>
            <w:shd w:fill="auto" w:val="clear"/>
            <w:vAlign w:val="center"/>
          </w:tcPr>
          <w:p w14:paraId="D2050000">
            <w:pPr>
              <w:widowControl w:val="0"/>
              <w:ind/>
              <w:jc w:val="center"/>
              <w:rPr>
                <w:rFonts w:ascii="Times New Roman" w:hAnsi="Times New Roman"/>
              </w:rPr>
            </w:pPr>
            <w:r>
              <w:rPr>
                <w:rFonts w:ascii="Times New Roman" w:hAnsi="Times New Roman"/>
                <w:color w:val="000000"/>
              </w:rPr>
              <w:t xml:space="preserve">35 909,06  </w:t>
            </w:r>
          </w:p>
        </w:tc>
      </w:tr>
      <w:tr>
        <w:tc>
          <w:tcPr>
            <w:tcW w:type="dxa" w:w="5070"/>
          </w:tcPr>
          <w:p w14:paraId="D3050000">
            <w:pPr>
              <w:widowControl w:val="0"/>
              <w:ind/>
              <w:jc w:val="both"/>
              <w:rPr>
                <w:rFonts w:ascii="Times New Roman" w:hAnsi="Times New Roman"/>
              </w:rPr>
            </w:pPr>
            <w:r>
              <w:rPr>
                <w:rFonts w:ascii="Times New Roman" w:hAnsi="Times New Roman"/>
              </w:rPr>
              <w:t>Местный бюджет</w:t>
            </w:r>
          </w:p>
        </w:tc>
        <w:tc>
          <w:tcPr>
            <w:tcW w:type="dxa" w:w="1417"/>
            <w:tcBorders>
              <w:top w:sz="4" w:val="nil"/>
              <w:left w:color="000000" w:sz="4" w:val="single"/>
              <w:bottom w:color="000000" w:sz="4" w:val="single"/>
              <w:right w:color="000000" w:sz="4" w:val="single"/>
            </w:tcBorders>
            <w:shd w:fill="auto" w:val="clear"/>
            <w:vAlign w:val="center"/>
          </w:tcPr>
          <w:p w14:paraId="D4050000">
            <w:pPr>
              <w:widowControl w:val="0"/>
              <w:ind/>
              <w:jc w:val="center"/>
              <w:rPr>
                <w:rFonts w:ascii="Times New Roman" w:hAnsi="Times New Roman"/>
              </w:rPr>
            </w:pPr>
            <w:r>
              <w:rPr>
                <w:rFonts w:ascii="Times New Roman" w:hAnsi="Times New Roman"/>
                <w:color w:val="000000"/>
              </w:rPr>
              <w:t xml:space="preserve">329 607,55  </w:t>
            </w:r>
          </w:p>
        </w:tc>
        <w:tc>
          <w:tcPr>
            <w:tcW w:type="dxa" w:w="1448"/>
            <w:tcBorders>
              <w:top w:sz="4" w:val="nil"/>
              <w:left w:sz="4" w:val="nil"/>
              <w:bottom w:color="000000" w:sz="4" w:val="single"/>
              <w:right w:color="000000" w:sz="4" w:val="single"/>
            </w:tcBorders>
            <w:shd w:fill="auto" w:val="clear"/>
            <w:vAlign w:val="center"/>
          </w:tcPr>
          <w:p w14:paraId="D5050000">
            <w:pPr>
              <w:widowControl w:val="0"/>
              <w:ind/>
              <w:jc w:val="center"/>
              <w:rPr>
                <w:rFonts w:ascii="Times New Roman" w:hAnsi="Times New Roman"/>
              </w:rPr>
            </w:pPr>
            <w:r>
              <w:rPr>
                <w:rFonts w:ascii="Times New Roman" w:hAnsi="Times New Roman"/>
                <w:color w:val="000000"/>
              </w:rPr>
              <w:t xml:space="preserve">298 678,30  </w:t>
            </w:r>
          </w:p>
        </w:tc>
        <w:tc>
          <w:tcPr>
            <w:tcW w:type="dxa" w:w="1245"/>
            <w:tcBorders>
              <w:top w:sz="4" w:val="nil"/>
              <w:left w:sz="4" w:val="nil"/>
              <w:bottom w:color="000000" w:sz="4" w:val="single"/>
              <w:right w:color="000000" w:sz="4" w:val="single"/>
            </w:tcBorders>
            <w:shd w:fill="auto" w:val="clear"/>
            <w:vAlign w:val="center"/>
          </w:tcPr>
          <w:p w14:paraId="D6050000">
            <w:pPr>
              <w:widowControl w:val="0"/>
              <w:ind/>
              <w:jc w:val="center"/>
              <w:rPr>
                <w:rFonts w:ascii="Times New Roman" w:hAnsi="Times New Roman"/>
              </w:rPr>
            </w:pPr>
            <w:r>
              <w:rPr>
                <w:rFonts w:ascii="Times New Roman" w:hAnsi="Times New Roman"/>
                <w:color w:val="000000"/>
              </w:rPr>
              <w:t xml:space="preserve">298 678,30  </w:t>
            </w:r>
          </w:p>
        </w:tc>
        <w:tc>
          <w:tcPr>
            <w:tcW w:type="dxa" w:w="1276"/>
            <w:tcBorders>
              <w:top w:sz="4" w:val="nil"/>
              <w:left w:sz="4" w:val="nil"/>
              <w:bottom w:color="000000" w:sz="4" w:val="single"/>
              <w:right w:color="000000" w:sz="4" w:val="single"/>
            </w:tcBorders>
            <w:shd w:fill="auto" w:val="clear"/>
            <w:vAlign w:val="center"/>
          </w:tcPr>
          <w:p w14:paraId="D7050000">
            <w:pPr>
              <w:widowControl w:val="0"/>
              <w:ind/>
              <w:jc w:val="center"/>
              <w:rPr>
                <w:rFonts w:ascii="Times New Roman" w:hAnsi="Times New Roman"/>
              </w:rPr>
            </w:pPr>
            <w:r>
              <w:rPr>
                <w:rFonts w:ascii="Times New Roman" w:hAnsi="Times New Roman"/>
                <w:color w:val="000000"/>
              </w:rPr>
              <w:t xml:space="preserve">287 696,80  </w:t>
            </w:r>
          </w:p>
        </w:tc>
        <w:tc>
          <w:tcPr>
            <w:tcW w:type="dxa" w:w="1276"/>
            <w:tcBorders>
              <w:top w:sz="4" w:val="nil"/>
              <w:left w:sz="4" w:val="nil"/>
              <w:bottom w:color="000000" w:sz="4" w:val="single"/>
              <w:right w:color="000000" w:sz="4" w:val="single"/>
            </w:tcBorders>
            <w:shd w:fill="auto" w:val="clear"/>
            <w:vAlign w:val="center"/>
          </w:tcPr>
          <w:p w14:paraId="D8050000">
            <w:pPr>
              <w:widowControl w:val="0"/>
              <w:ind/>
              <w:jc w:val="center"/>
              <w:rPr>
                <w:rFonts w:ascii="Times New Roman" w:hAnsi="Times New Roman"/>
              </w:rPr>
            </w:pPr>
            <w:r>
              <w:rPr>
                <w:rFonts w:ascii="Times New Roman" w:hAnsi="Times New Roman"/>
                <w:color w:val="000000"/>
              </w:rPr>
              <w:t xml:space="preserve">298 678,30  </w:t>
            </w:r>
          </w:p>
        </w:tc>
        <w:tc>
          <w:tcPr>
            <w:tcW w:type="dxa" w:w="1417"/>
            <w:tcBorders>
              <w:top w:sz="4" w:val="nil"/>
              <w:left w:sz="4" w:val="nil"/>
              <w:bottom w:color="000000" w:sz="4" w:val="single"/>
              <w:right w:color="000000" w:sz="4" w:val="single"/>
            </w:tcBorders>
            <w:shd w:fill="auto" w:val="clear"/>
            <w:vAlign w:val="center"/>
          </w:tcPr>
          <w:p w14:paraId="D9050000">
            <w:pPr>
              <w:widowControl w:val="0"/>
              <w:ind/>
              <w:jc w:val="center"/>
              <w:rPr>
                <w:rFonts w:ascii="Times New Roman" w:hAnsi="Times New Roman"/>
              </w:rPr>
            </w:pPr>
            <w:r>
              <w:rPr>
                <w:rFonts w:ascii="Times New Roman" w:hAnsi="Times New Roman"/>
                <w:color w:val="000000"/>
              </w:rPr>
              <w:t xml:space="preserve">298 678,30  </w:t>
            </w:r>
          </w:p>
        </w:tc>
        <w:tc>
          <w:tcPr>
            <w:tcW w:type="dxa" w:w="1974"/>
            <w:tcBorders>
              <w:top w:sz="4" w:val="nil"/>
              <w:left w:sz="4" w:val="nil"/>
              <w:bottom w:color="000000" w:sz="4" w:val="single"/>
              <w:right w:color="000000" w:sz="4" w:val="single"/>
            </w:tcBorders>
            <w:shd w:fill="auto" w:val="clear"/>
            <w:vAlign w:val="center"/>
          </w:tcPr>
          <w:p w14:paraId="DA050000">
            <w:pPr>
              <w:widowControl w:val="0"/>
              <w:ind/>
              <w:jc w:val="center"/>
              <w:rPr>
                <w:rFonts w:ascii="Times New Roman" w:hAnsi="Times New Roman"/>
              </w:rPr>
            </w:pPr>
            <w:r>
              <w:rPr>
                <w:rFonts w:ascii="Times New Roman" w:hAnsi="Times New Roman"/>
                <w:color w:val="000000"/>
              </w:rPr>
              <w:t xml:space="preserve">1 812 017,54  </w:t>
            </w:r>
          </w:p>
        </w:tc>
      </w:tr>
      <w:tr>
        <w:tc>
          <w:tcPr>
            <w:tcW w:type="dxa" w:w="5070"/>
          </w:tcPr>
          <w:p w14:paraId="DB050000">
            <w:pPr>
              <w:widowControl w:val="0"/>
              <w:ind/>
              <w:jc w:val="both"/>
              <w:rPr>
                <w:rFonts w:ascii="Times New Roman" w:hAnsi="Times New Roman"/>
              </w:rPr>
            </w:pPr>
            <w:r>
              <w:rPr>
                <w:rFonts w:ascii="Times New Roman" w:hAnsi="Times New Roman"/>
              </w:rPr>
              <w:t xml:space="preserve">Иные источники </w:t>
            </w:r>
          </w:p>
        </w:tc>
        <w:tc>
          <w:tcPr>
            <w:tcW w:type="dxa" w:w="1417"/>
            <w:tcBorders>
              <w:top w:sz="4" w:val="nil"/>
              <w:left w:color="000000" w:sz="4" w:val="single"/>
              <w:bottom w:color="000000" w:sz="4" w:val="single"/>
              <w:right w:color="000000" w:sz="4" w:val="single"/>
            </w:tcBorders>
            <w:shd w:fill="auto" w:val="clear"/>
            <w:vAlign w:val="center"/>
          </w:tcPr>
          <w:p w14:paraId="DC050000">
            <w:pPr>
              <w:widowControl w:val="0"/>
              <w:ind/>
              <w:jc w:val="center"/>
              <w:rPr>
                <w:rFonts w:ascii="Times New Roman" w:hAnsi="Times New Roman"/>
              </w:rPr>
            </w:pPr>
            <w:r>
              <w:rPr>
                <w:rFonts w:ascii="Times New Roman" w:hAnsi="Times New Roman"/>
                <w:color w:val="000000"/>
              </w:rPr>
              <w:t xml:space="preserve">0,00  </w:t>
            </w:r>
          </w:p>
        </w:tc>
        <w:tc>
          <w:tcPr>
            <w:tcW w:type="dxa" w:w="1448"/>
            <w:tcBorders>
              <w:top w:sz="4" w:val="nil"/>
              <w:left w:sz="4" w:val="nil"/>
              <w:bottom w:color="000000" w:sz="4" w:val="single"/>
              <w:right w:color="000000" w:sz="4" w:val="single"/>
            </w:tcBorders>
            <w:shd w:fill="auto" w:val="clear"/>
            <w:vAlign w:val="center"/>
          </w:tcPr>
          <w:p w14:paraId="DD050000">
            <w:pPr>
              <w:widowControl w:val="0"/>
              <w:ind/>
              <w:jc w:val="center"/>
              <w:rPr>
                <w:rFonts w:ascii="Times New Roman" w:hAnsi="Times New Roman"/>
              </w:rPr>
            </w:pPr>
            <w:r>
              <w:rPr>
                <w:rFonts w:ascii="Times New Roman" w:hAnsi="Times New Roman"/>
                <w:color w:val="000000"/>
              </w:rPr>
              <w:t xml:space="preserve">0,00  </w:t>
            </w:r>
          </w:p>
        </w:tc>
        <w:tc>
          <w:tcPr>
            <w:tcW w:type="dxa" w:w="1245"/>
            <w:tcBorders>
              <w:top w:sz="4" w:val="nil"/>
              <w:left w:sz="4" w:val="nil"/>
              <w:bottom w:color="000000" w:sz="4" w:val="single"/>
              <w:right w:color="000000" w:sz="4" w:val="single"/>
            </w:tcBorders>
            <w:shd w:fill="auto" w:val="clear"/>
            <w:vAlign w:val="center"/>
          </w:tcPr>
          <w:p w14:paraId="DE05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DF05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E0050000">
            <w:pPr>
              <w:widowControl w:val="0"/>
              <w:ind/>
              <w:jc w:val="center"/>
              <w:rPr>
                <w:rFonts w:ascii="Times New Roman" w:hAnsi="Times New Roman"/>
              </w:rPr>
            </w:pPr>
            <w:r>
              <w:rPr>
                <w:rFonts w:ascii="Times New Roman" w:hAnsi="Times New Roman"/>
                <w:color w:val="000000"/>
              </w:rPr>
              <w:t xml:space="preserve">0,00  </w:t>
            </w:r>
          </w:p>
        </w:tc>
        <w:tc>
          <w:tcPr>
            <w:tcW w:type="dxa" w:w="1417"/>
            <w:tcBorders>
              <w:top w:sz="4" w:val="nil"/>
              <w:left w:sz="4" w:val="nil"/>
              <w:bottom w:color="000000" w:sz="4" w:val="single"/>
              <w:right w:color="000000" w:sz="4" w:val="single"/>
            </w:tcBorders>
            <w:shd w:fill="auto" w:val="clear"/>
            <w:vAlign w:val="center"/>
          </w:tcPr>
          <w:p w14:paraId="E1050000">
            <w:pPr>
              <w:widowControl w:val="0"/>
              <w:ind/>
              <w:jc w:val="center"/>
              <w:rPr>
                <w:rFonts w:ascii="Times New Roman" w:hAnsi="Times New Roman"/>
              </w:rPr>
            </w:pPr>
            <w:r>
              <w:rPr>
                <w:rFonts w:ascii="Times New Roman" w:hAnsi="Times New Roman"/>
                <w:color w:val="000000"/>
              </w:rPr>
              <w:t xml:space="preserve">0,00  </w:t>
            </w:r>
          </w:p>
        </w:tc>
        <w:tc>
          <w:tcPr>
            <w:tcW w:type="dxa" w:w="1974"/>
            <w:tcBorders>
              <w:top w:sz="4" w:val="nil"/>
              <w:left w:sz="4" w:val="nil"/>
              <w:bottom w:color="000000" w:sz="4" w:val="single"/>
              <w:right w:color="000000" w:sz="4" w:val="single"/>
            </w:tcBorders>
            <w:shd w:fill="auto" w:val="clear"/>
            <w:vAlign w:val="center"/>
          </w:tcPr>
          <w:p w14:paraId="E2050000">
            <w:pPr>
              <w:widowControl w:val="0"/>
              <w:ind/>
              <w:jc w:val="center"/>
              <w:rPr>
                <w:rFonts w:ascii="Times New Roman" w:hAnsi="Times New Roman"/>
              </w:rPr>
            </w:pPr>
            <w:r>
              <w:rPr>
                <w:rFonts w:ascii="Times New Roman" w:hAnsi="Times New Roman"/>
                <w:color w:val="000000"/>
              </w:rPr>
              <w:t xml:space="preserve">0,00  </w:t>
            </w:r>
          </w:p>
        </w:tc>
      </w:tr>
    </w:tbl>
    <w:p w14:paraId="E3050000">
      <w:pPr>
        <w:widowControl w:val="0"/>
        <w:spacing w:after="0" w:line="240" w:lineRule="auto"/>
        <w:ind/>
        <w:rPr>
          <w:rFonts w:ascii="Times New Roman" w:hAnsi="Times New Roman"/>
        </w:rPr>
      </w:pPr>
    </w:p>
    <w:p w14:paraId="E4050000">
      <w:pPr>
        <w:widowControl w:val="0"/>
        <w:spacing w:after="0" w:line="240" w:lineRule="auto"/>
        <w:ind/>
        <w:jc w:val="center"/>
        <w:rPr>
          <w:rFonts w:ascii="Times New Roman" w:hAnsi="Times New Roman"/>
        </w:rPr>
      </w:pPr>
    </w:p>
    <w:p w14:paraId="E5050000">
      <w:pPr>
        <w:widowControl w:val="0"/>
        <w:spacing w:after="0" w:line="240" w:lineRule="auto"/>
        <w:ind w:firstLine="720" w:left="0"/>
        <w:jc w:val="center"/>
        <w:outlineLvl w:val="1"/>
        <w:rPr>
          <w:rFonts w:ascii="Times New Roman" w:hAnsi="Times New Roman"/>
        </w:rPr>
      </w:pPr>
      <w:r>
        <w:rPr>
          <w:rFonts w:ascii="Times New Roman" w:hAnsi="Times New Roman"/>
        </w:rPr>
        <w:t>6</w:t>
      </w:r>
      <w:r>
        <w:rPr>
          <w:rFonts w:ascii="Times New Roman" w:hAnsi="Times New Roman"/>
        </w:rPr>
        <w:t xml:space="preserve">. План по реализации </w:t>
      </w:r>
      <w:r>
        <w:rPr>
          <w:rFonts w:ascii="Times New Roman" w:hAnsi="Times New Roman"/>
        </w:rPr>
        <w:t>комплекса процессных мероприятий</w:t>
      </w:r>
      <w:r>
        <w:rPr>
          <w:rFonts w:ascii="Times New Roman" w:hAnsi="Times New Roman"/>
        </w:rPr>
        <w:t xml:space="preserve"> </w:t>
      </w:r>
      <w:r>
        <w:rPr>
          <w:rFonts w:ascii="Times New Roman" w:hAnsi="Times New Roman"/>
        </w:rPr>
        <w:t>в</w:t>
      </w:r>
      <w:r>
        <w:rPr>
          <w:rFonts w:ascii="Times New Roman" w:hAnsi="Times New Roman"/>
        </w:rPr>
        <w:t xml:space="preserve"> 2025 году</w:t>
      </w:r>
    </w:p>
    <w:p w14:paraId="E6050000">
      <w:pPr>
        <w:widowControl w:val="0"/>
        <w:spacing w:after="0" w:line="240" w:lineRule="auto"/>
        <w:ind w:firstLine="720" w:left="0"/>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tblBorders>
        <w:tblLayout w:type="fixed"/>
      </w:tblPr>
      <w:tblGrid>
        <w:gridCol w:w="1356"/>
        <w:gridCol w:w="5225"/>
        <w:gridCol w:w="3843"/>
        <w:gridCol w:w="2225"/>
        <w:gridCol w:w="2246"/>
      </w:tblGrid>
      <w:tr>
        <w:tc>
          <w:tcPr>
            <w:tcW w:type="dxa" w:w="1356"/>
            <w:tcBorders>
              <w:top w:color="000000" w:sz="4" w:val="single"/>
              <w:left w:color="000000" w:sz="4" w:val="single"/>
              <w:bottom w:color="000000" w:sz="4" w:val="single"/>
              <w:right w:color="000000" w:sz="4" w:val="single"/>
            </w:tcBorders>
            <w:vAlign w:val="center"/>
          </w:tcPr>
          <w:p w14:paraId="E7050000">
            <w:pPr>
              <w:widowControl w:val="0"/>
              <w:spacing w:after="0" w:line="240" w:lineRule="auto"/>
              <w:ind w:firstLine="22" w:left="0"/>
              <w:jc w:val="center"/>
              <w:rPr>
                <w:rFonts w:ascii="Times New Roman" w:hAnsi="Times New Roman"/>
                <w:sz w:val="24"/>
              </w:rPr>
            </w:pPr>
            <w:r>
              <w:rPr>
                <w:rFonts w:ascii="Times New Roman" w:hAnsi="Times New Roman"/>
              </w:rPr>
              <w:t>№</w:t>
            </w:r>
          </w:p>
          <w:p w14:paraId="E8050000">
            <w:pPr>
              <w:widowControl w:val="0"/>
              <w:spacing w:after="0" w:line="240" w:lineRule="auto"/>
              <w:ind w:firstLine="22" w:left="0"/>
              <w:jc w:val="center"/>
              <w:rPr>
                <w:rFonts w:ascii="Times New Roman" w:hAnsi="Times New Roman"/>
                <w:sz w:val="24"/>
              </w:rPr>
            </w:pPr>
            <w:r>
              <w:rPr>
                <w:rFonts w:ascii="Times New Roman" w:hAnsi="Times New Roman"/>
              </w:rPr>
              <w:t>п/п</w:t>
            </w:r>
          </w:p>
        </w:tc>
        <w:tc>
          <w:tcPr>
            <w:tcW w:type="dxa" w:w="5225"/>
            <w:tcBorders>
              <w:top w:color="000000" w:sz="4" w:val="single"/>
              <w:left w:color="000000" w:sz="4" w:val="single"/>
              <w:bottom w:color="000000" w:sz="4" w:val="single"/>
              <w:right w:color="000000" w:sz="4" w:val="single"/>
            </w:tcBorders>
            <w:vAlign w:val="center"/>
          </w:tcPr>
          <w:p w14:paraId="E9050000">
            <w:pPr>
              <w:widowControl w:val="0"/>
              <w:spacing w:after="0" w:line="240" w:lineRule="auto"/>
              <w:ind w:firstLine="22" w:left="0"/>
              <w:jc w:val="center"/>
              <w:rPr>
                <w:rFonts w:ascii="Times New Roman" w:hAnsi="Times New Roman"/>
                <w:sz w:val="24"/>
              </w:rPr>
            </w:pPr>
            <w:r>
              <w:rPr>
                <w:rFonts w:ascii="Times New Roman" w:hAnsi="Times New Roman"/>
              </w:rPr>
              <w:t xml:space="preserve">Наименование мероприятия (результата), контрольной точки  </w:t>
            </w:r>
          </w:p>
        </w:tc>
        <w:tc>
          <w:tcPr>
            <w:tcW w:type="dxa" w:w="3843"/>
            <w:tcBorders>
              <w:top w:color="000000" w:sz="4" w:val="single"/>
              <w:left w:color="000000" w:sz="4" w:val="single"/>
              <w:bottom w:color="000000" w:sz="4" w:val="single"/>
              <w:right w:color="000000" w:sz="4" w:val="single"/>
            </w:tcBorders>
            <w:vAlign w:val="center"/>
          </w:tcPr>
          <w:p w14:paraId="EA050000">
            <w:pPr>
              <w:widowControl w:val="0"/>
              <w:spacing w:after="0" w:line="240" w:lineRule="auto"/>
              <w:ind w:firstLine="22" w:left="0"/>
              <w:jc w:val="center"/>
              <w:rPr>
                <w:rFonts w:ascii="Times New Roman" w:hAnsi="Times New Roman"/>
                <w:sz w:val="24"/>
              </w:rPr>
            </w:pPr>
            <w:r>
              <w:rPr>
                <w:rFonts w:ascii="Times New Roman" w:hAnsi="Times New Roman"/>
              </w:rPr>
              <w:t>Тип мероприятия</w:t>
            </w:r>
          </w:p>
        </w:tc>
        <w:tc>
          <w:tcPr>
            <w:tcW w:type="dxa" w:w="2225"/>
            <w:tcBorders>
              <w:top w:color="000000" w:sz="4" w:val="single"/>
              <w:left w:color="000000" w:sz="4" w:val="single"/>
              <w:bottom w:color="000000" w:sz="4" w:val="single"/>
              <w:right w:color="000000" w:sz="4" w:val="single"/>
            </w:tcBorders>
            <w:vAlign w:val="center"/>
          </w:tcPr>
          <w:p w14:paraId="EB050000">
            <w:pPr>
              <w:widowControl w:val="0"/>
              <w:spacing w:after="0" w:line="240" w:lineRule="auto"/>
              <w:ind w:firstLine="22" w:left="0"/>
              <w:jc w:val="center"/>
              <w:rPr>
                <w:rFonts w:ascii="Times New Roman" w:hAnsi="Times New Roman"/>
                <w:sz w:val="24"/>
              </w:rPr>
            </w:pPr>
            <w:r>
              <w:rPr>
                <w:rFonts w:ascii="Times New Roman" w:hAnsi="Times New Roman"/>
              </w:rPr>
              <w:t>Дата наступления контрольной точки</w:t>
            </w:r>
          </w:p>
        </w:tc>
        <w:tc>
          <w:tcPr>
            <w:tcW w:type="dxa" w:w="2246"/>
            <w:tcBorders>
              <w:top w:color="000000" w:sz="4" w:val="single"/>
              <w:left w:color="000000" w:sz="4" w:val="single"/>
              <w:bottom w:color="000000" w:sz="4" w:val="single"/>
              <w:right w:color="000000" w:sz="4" w:val="single"/>
            </w:tcBorders>
            <w:vAlign w:val="center"/>
          </w:tcPr>
          <w:p w14:paraId="EC050000">
            <w:pPr>
              <w:widowControl w:val="0"/>
              <w:spacing w:after="0" w:line="240" w:lineRule="auto"/>
              <w:ind w:firstLine="22" w:left="0"/>
              <w:jc w:val="center"/>
              <w:rPr>
                <w:rFonts w:ascii="Times New Roman" w:hAnsi="Times New Roman"/>
                <w:sz w:val="24"/>
              </w:rPr>
            </w:pPr>
            <w:r>
              <w:rPr>
                <w:rFonts w:ascii="Times New Roman" w:hAnsi="Times New Roman"/>
              </w:rPr>
              <w:t>Вид подтверждающего документа</w:t>
            </w:r>
          </w:p>
        </w:tc>
      </w:tr>
      <w:tr>
        <w:tc>
          <w:tcPr>
            <w:tcW w:type="dxa" w:w="1356"/>
            <w:tcBorders>
              <w:top w:color="000000" w:sz="4" w:val="single"/>
              <w:left w:color="000000" w:sz="4" w:val="single"/>
              <w:bottom w:color="000000" w:sz="4" w:val="single"/>
              <w:right w:color="000000" w:sz="4" w:val="single"/>
            </w:tcBorders>
          </w:tcPr>
          <w:p w14:paraId="ED050000">
            <w:pPr>
              <w:widowControl w:val="0"/>
              <w:spacing w:after="0" w:line="240" w:lineRule="auto"/>
              <w:ind w:firstLine="22" w:left="0"/>
              <w:jc w:val="center"/>
              <w:rPr>
                <w:rFonts w:ascii="Times New Roman" w:hAnsi="Times New Roman"/>
                <w:sz w:val="24"/>
              </w:rPr>
            </w:pPr>
            <w:r>
              <w:rPr>
                <w:rFonts w:ascii="Times New Roman" w:hAnsi="Times New Roman"/>
              </w:rPr>
              <w:t>1</w:t>
            </w:r>
          </w:p>
        </w:tc>
        <w:tc>
          <w:tcPr>
            <w:tcW w:type="dxa" w:w="5225"/>
            <w:tcBorders>
              <w:top w:color="000000" w:sz="4" w:val="single"/>
              <w:left w:color="000000" w:sz="4" w:val="single"/>
              <w:bottom w:color="000000" w:sz="4" w:val="single"/>
              <w:right w:color="000000" w:sz="4" w:val="single"/>
            </w:tcBorders>
          </w:tcPr>
          <w:p w14:paraId="EE050000">
            <w:pPr>
              <w:widowControl w:val="0"/>
              <w:spacing w:after="0" w:line="240" w:lineRule="auto"/>
              <w:ind w:firstLine="22" w:left="0"/>
              <w:jc w:val="center"/>
              <w:rPr>
                <w:rFonts w:ascii="Times New Roman" w:hAnsi="Times New Roman"/>
                <w:sz w:val="24"/>
              </w:rPr>
            </w:pPr>
            <w:r>
              <w:rPr>
                <w:rFonts w:ascii="Times New Roman" w:hAnsi="Times New Roman"/>
              </w:rPr>
              <w:t>2</w:t>
            </w:r>
          </w:p>
        </w:tc>
        <w:tc>
          <w:tcPr>
            <w:tcW w:type="dxa" w:w="3843"/>
            <w:tcBorders>
              <w:top w:color="000000" w:sz="4" w:val="single"/>
              <w:left w:color="000000" w:sz="4" w:val="single"/>
              <w:bottom w:color="000000" w:sz="4" w:val="single"/>
              <w:right w:color="000000" w:sz="4" w:val="single"/>
            </w:tcBorders>
          </w:tcPr>
          <w:p w14:paraId="EF050000">
            <w:pPr>
              <w:widowControl w:val="0"/>
              <w:spacing w:after="0" w:line="240" w:lineRule="auto"/>
              <w:ind w:firstLine="22" w:left="0"/>
              <w:jc w:val="center"/>
              <w:rPr>
                <w:rFonts w:ascii="Times New Roman" w:hAnsi="Times New Roman"/>
                <w:sz w:val="24"/>
              </w:rPr>
            </w:pPr>
            <w:r>
              <w:rPr>
                <w:rFonts w:ascii="Times New Roman" w:hAnsi="Times New Roman"/>
              </w:rPr>
              <w:t>3</w:t>
            </w:r>
          </w:p>
        </w:tc>
        <w:tc>
          <w:tcPr>
            <w:tcW w:type="dxa" w:w="2225"/>
            <w:tcBorders>
              <w:top w:color="000000" w:sz="4" w:val="single"/>
              <w:left w:color="000000" w:sz="4" w:val="single"/>
              <w:bottom w:color="000000" w:sz="4" w:val="single"/>
              <w:right w:color="000000" w:sz="4" w:val="single"/>
            </w:tcBorders>
          </w:tcPr>
          <w:p w14:paraId="F0050000">
            <w:pPr>
              <w:widowControl w:val="0"/>
              <w:spacing w:after="0" w:line="240" w:lineRule="auto"/>
              <w:ind w:firstLine="22" w:left="0"/>
              <w:jc w:val="center"/>
              <w:rPr>
                <w:rFonts w:ascii="Times New Roman" w:hAnsi="Times New Roman"/>
                <w:sz w:val="24"/>
              </w:rPr>
            </w:pPr>
            <w:r>
              <w:rPr>
                <w:rFonts w:ascii="Times New Roman" w:hAnsi="Times New Roman"/>
              </w:rPr>
              <w:t>4</w:t>
            </w:r>
          </w:p>
        </w:tc>
        <w:tc>
          <w:tcPr>
            <w:tcW w:type="dxa" w:w="2246"/>
            <w:tcBorders>
              <w:top w:color="000000" w:sz="4" w:val="single"/>
              <w:left w:color="000000" w:sz="4" w:val="single"/>
              <w:bottom w:color="000000" w:sz="4" w:val="single"/>
              <w:right w:color="000000" w:sz="4" w:val="single"/>
            </w:tcBorders>
          </w:tcPr>
          <w:p w14:paraId="F1050000">
            <w:pPr>
              <w:widowControl w:val="0"/>
              <w:spacing w:after="0" w:line="240" w:lineRule="auto"/>
              <w:ind w:firstLine="22" w:left="0"/>
              <w:jc w:val="center"/>
              <w:rPr>
                <w:rFonts w:ascii="Times New Roman" w:hAnsi="Times New Roman"/>
                <w:sz w:val="24"/>
              </w:rPr>
            </w:pPr>
            <w:r>
              <w:rPr>
                <w:rFonts w:ascii="Times New Roman" w:hAnsi="Times New Roman"/>
              </w:rPr>
              <w:t>5</w:t>
            </w:r>
          </w:p>
        </w:tc>
      </w:tr>
      <w:tr>
        <w:tc>
          <w:tcPr>
            <w:tcW w:type="dxa" w:w="14895"/>
            <w:gridSpan w:val="5"/>
            <w:tcBorders>
              <w:top w:color="000000" w:sz="4" w:val="single"/>
              <w:left w:color="000000" w:sz="4" w:val="single"/>
              <w:bottom w:color="000000" w:sz="4" w:val="single"/>
              <w:right w:color="000000" w:sz="4" w:val="single"/>
            </w:tcBorders>
          </w:tcPr>
          <w:p w14:paraId="F2050000">
            <w:pPr>
              <w:widowControl w:val="0"/>
              <w:spacing w:after="0" w:line="240" w:lineRule="auto"/>
              <w:ind w:firstLine="22" w:left="0"/>
              <w:jc w:val="center"/>
              <w:rPr>
                <w:rFonts w:ascii="Times New Roman" w:hAnsi="Times New Roman"/>
                <w:sz w:val="24"/>
              </w:rPr>
            </w:pPr>
            <w:r>
              <w:rPr>
                <w:rFonts w:ascii="Times New Roman" w:hAnsi="Times New Roman"/>
              </w:rPr>
              <w:t xml:space="preserve">Задача 1. </w:t>
            </w:r>
            <w:r>
              <w:rPr>
                <w:rFonts w:ascii="Times New Roman" w:hAnsi="Times New Roman"/>
              </w:rPr>
              <w:t>Создание условий, необходимых для физического воспитания и физического развития обучающихся, совершенствования их спортивного мастерства для участия в спортивных мероприятиях и соревнованиях</w:t>
            </w:r>
          </w:p>
        </w:tc>
      </w:tr>
      <w:tr>
        <w:tc>
          <w:tcPr>
            <w:tcW w:type="dxa" w:w="1356"/>
            <w:tcBorders>
              <w:top w:color="000000" w:sz="4" w:val="single"/>
              <w:left w:color="000000" w:sz="4" w:val="single"/>
              <w:bottom w:color="000000" w:sz="4" w:val="single"/>
              <w:right w:color="000000" w:sz="4" w:val="single"/>
            </w:tcBorders>
          </w:tcPr>
          <w:p w14:paraId="F3050000">
            <w:pPr>
              <w:widowControl w:val="0"/>
              <w:spacing w:after="0" w:line="240" w:lineRule="auto"/>
              <w:ind w:firstLine="22" w:left="0"/>
              <w:jc w:val="center"/>
              <w:rPr>
                <w:rFonts w:ascii="Times New Roman" w:hAnsi="Times New Roman"/>
                <w:sz w:val="24"/>
              </w:rPr>
            </w:pPr>
            <w:r>
              <w:rPr>
                <w:rFonts w:ascii="Times New Roman" w:hAnsi="Times New Roman"/>
              </w:rPr>
              <w:t>1.1.</w:t>
            </w:r>
          </w:p>
        </w:tc>
        <w:tc>
          <w:tcPr>
            <w:tcW w:type="dxa" w:w="5225"/>
            <w:tcBorders>
              <w:top w:color="000000" w:sz="4" w:val="single"/>
              <w:left w:color="000000" w:sz="4" w:val="single"/>
              <w:bottom w:color="000000" w:sz="4" w:val="single"/>
              <w:right w:color="000000" w:sz="4" w:val="single"/>
            </w:tcBorders>
          </w:tcPr>
          <w:p w14:paraId="F4050000">
            <w:pPr>
              <w:widowControl w:val="0"/>
              <w:spacing w:after="0" w:line="240" w:lineRule="auto"/>
              <w:ind w:firstLine="22" w:left="0"/>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олимпийским видам спорта</w:t>
            </w:r>
          </w:p>
        </w:tc>
        <w:tc>
          <w:tcPr>
            <w:tcW w:type="dxa" w:w="3843"/>
            <w:tcBorders>
              <w:top w:color="000000" w:sz="4" w:val="single"/>
              <w:left w:color="000000" w:sz="4" w:val="single"/>
              <w:bottom w:color="000000" w:sz="4" w:val="single"/>
              <w:right w:color="000000" w:sz="4" w:val="single"/>
            </w:tcBorders>
          </w:tcPr>
          <w:p w14:paraId="F505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tcPr>
          <w:p w14:paraId="F6050000">
            <w:pPr>
              <w:widowControl w:val="0"/>
              <w:spacing w:after="0" w:line="240" w:lineRule="auto"/>
              <w:ind w:firstLine="22" w:left="0"/>
              <w:jc w:val="center"/>
              <w:rPr>
                <w:rFonts w:ascii="Times New Roman" w:hAnsi="Times New Roman"/>
                <w:sz w:val="24"/>
              </w:rPr>
            </w:pPr>
          </w:p>
        </w:tc>
        <w:tc>
          <w:tcPr>
            <w:tcW w:type="dxa" w:w="2246"/>
            <w:tcBorders>
              <w:top w:color="000000" w:sz="4" w:val="single"/>
              <w:left w:color="000000" w:sz="4" w:val="single"/>
              <w:bottom w:color="000000" w:sz="4" w:val="single"/>
              <w:right w:color="000000" w:sz="4" w:val="single"/>
            </w:tcBorders>
          </w:tcPr>
          <w:p w14:paraId="F705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F805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F905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Утверждено муниципальное задание</w:t>
            </w:r>
          </w:p>
        </w:tc>
        <w:tc>
          <w:tcPr>
            <w:tcW w:type="dxa" w:w="3843"/>
            <w:tcBorders>
              <w:top w:color="000000" w:sz="4" w:val="single"/>
              <w:left w:color="000000" w:sz="4" w:val="single"/>
              <w:bottom w:color="000000" w:sz="4" w:val="single"/>
              <w:right w:color="000000" w:sz="4" w:val="single"/>
            </w:tcBorders>
          </w:tcPr>
          <w:p w14:paraId="FA05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FB05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FC05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FD05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FE050000">
            <w:pPr>
              <w:widowControl w:val="0"/>
              <w:spacing w:after="0" w:line="240" w:lineRule="auto"/>
              <w:ind/>
              <w:jc w:val="both"/>
              <w:rPr>
                <w:rFonts w:ascii="Times New Roman" w:hAnsi="Times New Roman"/>
                <w:sz w:val="24"/>
              </w:rPr>
            </w:pPr>
            <w:r>
              <w:rPr>
                <w:rFonts w:ascii="Times New Roman" w:hAnsi="Times New Roman"/>
              </w:rPr>
              <w:t xml:space="preserve">Контрольная точка 1.2. </w:t>
            </w:r>
            <w:r>
              <w:rPr>
                <w:rFonts w:ascii="Times New Roman" w:hAnsi="Times New Roman"/>
              </w:rPr>
              <w:t xml:space="preserve">Заключенное соглашение </w:t>
            </w:r>
            <w:r>
              <w:rPr>
                <w:rFonts w:ascii="Times New Roman" w:hAnsi="Times New Roman"/>
              </w:rPr>
              <w:t>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FF05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00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01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02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0306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04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05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06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07060000">
            <w:pPr>
              <w:widowControl w:val="0"/>
              <w:spacing w:after="0" w:line="240" w:lineRule="auto"/>
              <w:ind w:firstLine="22" w:left="0"/>
              <w:jc w:val="center"/>
              <w:rPr>
                <w:rFonts w:ascii="Times New Roman" w:hAnsi="Times New Roman"/>
                <w:sz w:val="24"/>
              </w:rPr>
            </w:pPr>
            <w:r>
              <w:rPr>
                <w:rFonts w:ascii="Times New Roman" w:hAnsi="Times New Roman"/>
              </w:rPr>
              <w:t>1</w:t>
            </w:r>
            <w:r>
              <w:rPr>
                <w:rFonts w:ascii="Times New Roman" w:hAnsi="Times New Roman"/>
              </w:rPr>
              <w:t>.2.</w:t>
            </w:r>
          </w:p>
        </w:tc>
        <w:tc>
          <w:tcPr>
            <w:tcW w:type="dxa" w:w="5225"/>
            <w:tcBorders>
              <w:top w:color="000000" w:sz="4" w:val="single"/>
              <w:left w:color="000000" w:sz="4" w:val="single"/>
              <w:bottom w:color="000000" w:sz="4" w:val="single"/>
              <w:right w:color="000000" w:sz="4" w:val="single"/>
            </w:tcBorders>
          </w:tcPr>
          <w:p w14:paraId="08060000">
            <w:pPr>
              <w:widowControl w:val="0"/>
              <w:spacing w:after="0" w:line="240" w:lineRule="auto"/>
              <w:ind w:firstLine="22" w:left="0"/>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неолимпийским видам спорта</w:t>
            </w:r>
          </w:p>
        </w:tc>
        <w:tc>
          <w:tcPr>
            <w:tcW w:type="dxa" w:w="3843"/>
            <w:tcBorders>
              <w:top w:color="000000" w:sz="4" w:val="single"/>
              <w:left w:color="000000" w:sz="4" w:val="single"/>
              <w:bottom w:color="000000" w:sz="4" w:val="single"/>
              <w:right w:color="000000" w:sz="4" w:val="single"/>
            </w:tcBorders>
          </w:tcPr>
          <w:p w14:paraId="0906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tcPr>
          <w:p w14:paraId="0A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0B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0C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0D060000">
            <w:pPr>
              <w:widowControl w:val="0"/>
              <w:spacing w:after="0" w:line="240" w:lineRule="auto"/>
              <w:ind/>
              <w:jc w:val="both"/>
              <w:rPr>
                <w:rFonts w:ascii="Times New Roman" w:hAnsi="Times New Roman"/>
                <w:sz w:val="24"/>
              </w:rPr>
            </w:pPr>
            <w:r>
              <w:rPr>
                <w:rFonts w:ascii="Times New Roman" w:hAnsi="Times New Roman"/>
              </w:rPr>
              <w:t xml:space="preserve">Контрольная точка 1.1. Утверждено муниципальное </w:t>
            </w:r>
            <w:r>
              <w:rPr>
                <w:rFonts w:ascii="Times New Roman" w:hAnsi="Times New Roman"/>
              </w:rPr>
              <w:t>задание</w:t>
            </w:r>
          </w:p>
        </w:tc>
        <w:tc>
          <w:tcPr>
            <w:tcW w:type="dxa" w:w="3843"/>
            <w:tcBorders>
              <w:top w:color="000000" w:sz="4" w:val="single"/>
              <w:left w:color="000000" w:sz="4" w:val="single"/>
              <w:bottom w:color="000000" w:sz="4" w:val="single"/>
              <w:right w:color="000000" w:sz="4" w:val="single"/>
            </w:tcBorders>
          </w:tcPr>
          <w:p w14:paraId="0E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0F06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10060000">
            <w:pPr>
              <w:widowControl w:val="0"/>
              <w:spacing w:after="0" w:line="240" w:lineRule="auto"/>
              <w:ind/>
              <w:jc w:val="both"/>
              <w:rPr>
                <w:rFonts w:ascii="Times New Roman" w:hAnsi="Times New Roman"/>
                <w:sz w:val="24"/>
              </w:rPr>
            </w:pPr>
            <w:r>
              <w:rPr>
                <w:rFonts w:ascii="Times New Roman" w:hAnsi="Times New Roman"/>
              </w:rPr>
              <w:t xml:space="preserve">Муниципальное </w:t>
            </w:r>
            <w:r>
              <w:rPr>
                <w:rFonts w:ascii="Times New Roman" w:hAnsi="Times New Roman"/>
              </w:rPr>
              <w:t>задание</w:t>
            </w:r>
          </w:p>
        </w:tc>
      </w:tr>
      <w:tr>
        <w:tc>
          <w:tcPr>
            <w:tcW w:type="dxa" w:w="1356"/>
            <w:tcBorders>
              <w:top w:color="000000" w:sz="4" w:val="single"/>
              <w:left w:color="000000" w:sz="4" w:val="single"/>
              <w:bottom w:color="000000" w:sz="4" w:val="single"/>
              <w:right w:color="000000" w:sz="4" w:val="single"/>
            </w:tcBorders>
          </w:tcPr>
          <w:p w14:paraId="11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12060000">
            <w:pPr>
              <w:widowControl w:val="0"/>
              <w:spacing w:after="0" w:line="240" w:lineRule="auto"/>
              <w:ind/>
              <w:jc w:val="both"/>
              <w:rPr>
                <w:rFonts w:ascii="Times New Roman" w:hAnsi="Times New Roman"/>
                <w:sz w:val="24"/>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13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14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15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16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1706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18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19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1A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1B060000">
            <w:pPr>
              <w:widowControl w:val="0"/>
              <w:spacing w:after="0" w:line="240" w:lineRule="auto"/>
              <w:ind/>
              <w:jc w:val="center"/>
              <w:rPr>
                <w:rFonts w:ascii="Times New Roman" w:hAnsi="Times New Roman"/>
              </w:rPr>
            </w:pPr>
            <w:r>
              <w:rPr>
                <w:rFonts w:ascii="Times New Roman" w:hAnsi="Times New Roman"/>
              </w:rPr>
              <w:t>1.3.</w:t>
            </w:r>
          </w:p>
        </w:tc>
        <w:tc>
          <w:tcPr>
            <w:tcW w:type="dxa" w:w="5225"/>
            <w:tcBorders>
              <w:top w:color="000000" w:sz="4" w:val="single"/>
              <w:left w:color="000000" w:sz="4" w:val="single"/>
              <w:bottom w:color="000000" w:sz="4" w:val="single"/>
              <w:right w:color="000000" w:sz="4" w:val="single"/>
            </w:tcBorders>
          </w:tcPr>
          <w:p w14:paraId="1C06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адаптивным видам спорта. Спорт лиц с интеллектуальными нарушениями.</w:t>
            </w:r>
          </w:p>
        </w:tc>
        <w:tc>
          <w:tcPr>
            <w:tcW w:type="dxa" w:w="3843"/>
            <w:tcBorders>
              <w:top w:color="000000" w:sz="4" w:val="single"/>
              <w:left w:color="000000" w:sz="4" w:val="single"/>
              <w:bottom w:color="000000" w:sz="4" w:val="single"/>
              <w:right w:color="000000" w:sz="4" w:val="single"/>
            </w:tcBorders>
          </w:tcPr>
          <w:p w14:paraId="1D06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shd w:fill="auto" w:val="clear"/>
          </w:tcPr>
          <w:p w14:paraId="1E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1F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20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2106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Утверждено муниципальное задание</w:t>
            </w:r>
          </w:p>
        </w:tc>
        <w:tc>
          <w:tcPr>
            <w:tcW w:type="dxa" w:w="3843"/>
            <w:tcBorders>
              <w:top w:color="000000" w:sz="4" w:val="single"/>
              <w:left w:color="000000" w:sz="4" w:val="single"/>
              <w:bottom w:color="000000" w:sz="4" w:val="single"/>
              <w:right w:color="000000" w:sz="4" w:val="single"/>
            </w:tcBorders>
          </w:tcPr>
          <w:p w14:paraId="22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2306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2406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25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26060000">
            <w:pPr>
              <w:widowControl w:val="0"/>
              <w:spacing w:after="0" w:line="240" w:lineRule="auto"/>
              <w:ind/>
              <w:jc w:val="both"/>
              <w:rPr>
                <w:rFonts w:ascii="Times New Roman" w:hAnsi="Times New Roman"/>
                <w:sz w:val="24"/>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27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28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29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2A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2B06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2C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2D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2E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2F060000">
            <w:pPr>
              <w:widowControl w:val="0"/>
              <w:spacing w:after="0" w:line="240" w:lineRule="auto"/>
              <w:ind/>
              <w:jc w:val="center"/>
              <w:rPr>
                <w:rFonts w:ascii="Times New Roman" w:hAnsi="Times New Roman"/>
              </w:rPr>
            </w:pPr>
            <w:r>
              <w:rPr>
                <w:rFonts w:ascii="Times New Roman" w:hAnsi="Times New Roman"/>
              </w:rPr>
              <w:t>1.4</w:t>
            </w:r>
            <w:r>
              <w:rPr>
                <w:rFonts w:ascii="Times New Roman" w:hAnsi="Times New Roman"/>
              </w:rPr>
              <w:t>.</w:t>
            </w:r>
          </w:p>
        </w:tc>
        <w:tc>
          <w:tcPr>
            <w:tcW w:type="dxa" w:w="5225"/>
            <w:tcBorders>
              <w:top w:color="000000" w:sz="4" w:val="single"/>
              <w:left w:color="000000" w:sz="4" w:val="single"/>
              <w:bottom w:color="000000" w:sz="4" w:val="single"/>
              <w:right w:color="000000" w:sz="4" w:val="single"/>
            </w:tcBorders>
          </w:tcPr>
          <w:p w14:paraId="3006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адаптивным видам спорта. Спорт глухих.</w:t>
            </w:r>
          </w:p>
        </w:tc>
        <w:tc>
          <w:tcPr>
            <w:tcW w:type="dxa" w:w="3843"/>
            <w:tcBorders>
              <w:top w:color="000000" w:sz="4" w:val="single"/>
              <w:left w:color="000000" w:sz="4" w:val="single"/>
              <w:bottom w:color="000000" w:sz="4" w:val="single"/>
              <w:right w:color="000000" w:sz="4" w:val="single"/>
            </w:tcBorders>
          </w:tcPr>
          <w:p w14:paraId="3106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shd w:fill="auto" w:val="clear"/>
          </w:tcPr>
          <w:p w14:paraId="32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33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34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3506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Утверждено муниципальное задание</w:t>
            </w:r>
          </w:p>
        </w:tc>
        <w:tc>
          <w:tcPr>
            <w:tcW w:type="dxa" w:w="3843"/>
            <w:tcBorders>
              <w:top w:color="000000" w:sz="4" w:val="single"/>
              <w:left w:color="000000" w:sz="4" w:val="single"/>
              <w:bottom w:color="000000" w:sz="4" w:val="single"/>
              <w:right w:color="000000" w:sz="4" w:val="single"/>
            </w:tcBorders>
          </w:tcPr>
          <w:p w14:paraId="36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3706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3806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39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3A060000">
            <w:pPr>
              <w:widowControl w:val="0"/>
              <w:spacing w:after="0" w:line="240" w:lineRule="auto"/>
              <w:ind/>
              <w:jc w:val="both"/>
              <w:rPr>
                <w:rFonts w:ascii="Times New Roman" w:hAnsi="Times New Roman"/>
                <w:sz w:val="24"/>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3B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3C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3D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3E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3F06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40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41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42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4306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w:t>
            </w:r>
          </w:p>
        </w:tc>
        <w:tc>
          <w:tcPr>
            <w:tcW w:type="dxa" w:w="5225"/>
            <w:tcBorders>
              <w:top w:color="000000" w:sz="4" w:val="single"/>
              <w:left w:color="000000" w:sz="4" w:val="single"/>
              <w:bottom w:color="000000" w:sz="4" w:val="single"/>
              <w:right w:color="000000" w:sz="4" w:val="single"/>
            </w:tcBorders>
          </w:tcPr>
          <w:p w14:paraId="44060000">
            <w:pPr>
              <w:widowControl w:val="0"/>
              <w:spacing w:after="0" w:line="240" w:lineRule="auto"/>
              <w:ind/>
              <w:jc w:val="both"/>
              <w:rPr>
                <w:rFonts w:ascii="Times New Roman" w:hAnsi="Times New Roman"/>
                <w:sz w:val="24"/>
              </w:rPr>
            </w:pPr>
            <w:r>
              <w:rPr>
                <w:rFonts w:ascii="Times New Roman" w:hAnsi="Times New Roman"/>
              </w:rPr>
              <w:t>Реализация дополнительных образовательных программ спортивной подготовки по адаптивным видам спорта. Спорт слепых.</w:t>
            </w:r>
          </w:p>
        </w:tc>
        <w:tc>
          <w:tcPr>
            <w:tcW w:type="dxa" w:w="3843"/>
            <w:tcBorders>
              <w:top w:color="000000" w:sz="4" w:val="single"/>
              <w:left w:color="000000" w:sz="4" w:val="single"/>
              <w:bottom w:color="000000" w:sz="4" w:val="single"/>
              <w:right w:color="000000" w:sz="4" w:val="single"/>
            </w:tcBorders>
          </w:tcPr>
          <w:p w14:paraId="4506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shd w:fill="auto" w:val="clear"/>
          </w:tcPr>
          <w:p w14:paraId="46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47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48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4906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Утверждено муниципальное задание</w:t>
            </w:r>
          </w:p>
        </w:tc>
        <w:tc>
          <w:tcPr>
            <w:tcW w:type="dxa" w:w="3843"/>
            <w:tcBorders>
              <w:top w:color="000000" w:sz="4" w:val="single"/>
              <w:left w:color="000000" w:sz="4" w:val="single"/>
              <w:bottom w:color="000000" w:sz="4" w:val="single"/>
              <w:right w:color="000000" w:sz="4" w:val="single"/>
            </w:tcBorders>
          </w:tcPr>
          <w:p w14:paraId="4A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4B06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4C06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4D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4E060000">
            <w:pPr>
              <w:widowControl w:val="0"/>
              <w:spacing w:after="0" w:line="240" w:lineRule="auto"/>
              <w:ind/>
              <w:jc w:val="both"/>
              <w:rPr>
                <w:rFonts w:ascii="Times New Roman" w:hAnsi="Times New Roman"/>
                <w:sz w:val="24"/>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4F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50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51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52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5306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54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55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56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57060000">
            <w:pPr>
              <w:widowControl w:val="0"/>
              <w:spacing w:after="0" w:line="240" w:lineRule="auto"/>
              <w:ind/>
              <w:jc w:val="center"/>
              <w:rPr>
                <w:rFonts w:ascii="Times New Roman" w:hAnsi="Times New Roman"/>
              </w:rPr>
            </w:pPr>
            <w:r>
              <w:rPr>
                <w:rFonts w:ascii="Times New Roman" w:hAnsi="Times New Roman"/>
              </w:rPr>
              <w:t>1.6</w:t>
            </w:r>
            <w:r>
              <w:rPr>
                <w:rFonts w:ascii="Times New Roman" w:hAnsi="Times New Roman"/>
              </w:rPr>
              <w:t>.</w:t>
            </w:r>
          </w:p>
        </w:tc>
        <w:tc>
          <w:tcPr>
            <w:tcW w:type="dxa" w:w="5225"/>
            <w:tcBorders>
              <w:top w:color="000000" w:sz="4" w:val="single"/>
              <w:left w:color="000000" w:sz="4" w:val="single"/>
              <w:bottom w:color="000000" w:sz="4" w:val="single"/>
              <w:right w:color="000000" w:sz="4" w:val="single"/>
            </w:tcBorders>
          </w:tcPr>
          <w:p w14:paraId="58060000">
            <w:pPr>
              <w:widowControl w:val="0"/>
              <w:spacing w:after="0" w:line="240" w:lineRule="auto"/>
              <w:ind/>
              <w:jc w:val="both"/>
              <w:rPr>
                <w:rFonts w:ascii="Times New Roman" w:hAnsi="Times New Roman"/>
                <w:sz w:val="24"/>
              </w:rPr>
            </w:pPr>
            <w:r>
              <w:rPr>
                <w:rFonts w:ascii="Times New Roman" w:hAnsi="Times New Roman"/>
              </w:rPr>
              <w:t>Организация и проведение официальных спортивных мероприятий</w:t>
            </w:r>
          </w:p>
        </w:tc>
        <w:tc>
          <w:tcPr>
            <w:tcW w:type="dxa" w:w="3843"/>
            <w:tcBorders>
              <w:top w:color="000000" w:sz="4" w:val="single"/>
              <w:left w:color="000000" w:sz="4" w:val="single"/>
              <w:bottom w:color="000000" w:sz="4" w:val="single"/>
              <w:right w:color="000000" w:sz="4" w:val="single"/>
            </w:tcBorders>
          </w:tcPr>
          <w:p w14:paraId="5906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tcPr>
          <w:p w14:paraId="5A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5B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5C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5D06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Утверждено муниципальное задание</w:t>
            </w:r>
          </w:p>
        </w:tc>
        <w:tc>
          <w:tcPr>
            <w:tcW w:type="dxa" w:w="3843"/>
            <w:tcBorders>
              <w:top w:color="000000" w:sz="4" w:val="single"/>
              <w:left w:color="000000" w:sz="4" w:val="single"/>
              <w:bottom w:color="000000" w:sz="4" w:val="single"/>
              <w:right w:color="000000" w:sz="4" w:val="single"/>
            </w:tcBorders>
          </w:tcPr>
          <w:p w14:paraId="5E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5F060000">
            <w:pPr>
              <w:widowControl w:val="0"/>
              <w:spacing w:after="0" w:line="240" w:lineRule="auto"/>
              <w:ind/>
              <w:jc w:val="center"/>
              <w:rPr>
                <w:rFonts w:ascii="Times New Roman" w:hAnsi="Times New Roman"/>
              </w:rPr>
            </w:pPr>
            <w:r>
              <w:rPr>
                <w:rFonts w:ascii="Times New Roman" w:hAnsi="Times New Roman"/>
              </w:rPr>
              <w:t>01.01.2025</w:t>
            </w:r>
          </w:p>
        </w:tc>
        <w:tc>
          <w:tcPr>
            <w:tcW w:type="dxa" w:w="2246"/>
            <w:tcBorders>
              <w:top w:color="000000" w:sz="4" w:val="single"/>
              <w:left w:color="000000" w:sz="4" w:val="single"/>
              <w:bottom w:color="000000" w:sz="4" w:val="single"/>
              <w:right w:color="000000" w:sz="4" w:val="single"/>
            </w:tcBorders>
          </w:tcPr>
          <w:p w14:paraId="6006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61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62060000">
            <w:pPr>
              <w:widowControl w:val="0"/>
              <w:spacing w:after="0" w:line="240" w:lineRule="auto"/>
              <w:ind/>
              <w:jc w:val="both"/>
              <w:rPr>
                <w:rFonts w:ascii="Times New Roman" w:hAnsi="Times New Roman"/>
                <w:sz w:val="24"/>
              </w:rPr>
            </w:pPr>
            <w:r>
              <w:rPr>
                <w:rFonts w:ascii="Times New Roman" w:hAnsi="Times New Roman"/>
              </w:rPr>
              <w:t>Контрольная точка 1.2. Заключенное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63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64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65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6606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67060000">
            <w:pPr>
              <w:widowControl w:val="0"/>
              <w:spacing w:after="0" w:line="240" w:lineRule="auto"/>
              <w:ind/>
              <w:jc w:val="both"/>
              <w:rPr>
                <w:rFonts w:ascii="Times New Roman" w:hAnsi="Times New Roman"/>
              </w:rPr>
            </w:pPr>
            <w:r>
              <w:rPr>
                <w:rFonts w:ascii="Times New Roman" w:hAnsi="Times New Roman"/>
              </w:rPr>
              <w:t>Контрольная точка 1.3. Работа  выполнена</w:t>
            </w:r>
          </w:p>
        </w:tc>
        <w:tc>
          <w:tcPr>
            <w:tcW w:type="dxa" w:w="3843"/>
            <w:tcBorders>
              <w:top w:color="000000" w:sz="4" w:val="single"/>
              <w:left w:color="000000" w:sz="4" w:val="single"/>
              <w:bottom w:color="000000" w:sz="4" w:val="single"/>
              <w:right w:color="000000" w:sz="4" w:val="single"/>
            </w:tcBorders>
          </w:tcPr>
          <w:p w14:paraId="68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6906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6A06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r>
        <w:tc>
          <w:tcPr>
            <w:tcW w:type="dxa" w:w="1356"/>
            <w:tcBorders>
              <w:top w:color="000000" w:sz="4" w:val="single"/>
              <w:left w:color="000000" w:sz="4" w:val="single"/>
              <w:bottom w:color="000000" w:sz="4" w:val="single"/>
              <w:right w:color="000000" w:sz="4" w:val="single"/>
            </w:tcBorders>
          </w:tcPr>
          <w:p w14:paraId="6B060000">
            <w:pPr>
              <w:widowControl w:val="0"/>
              <w:spacing w:after="0" w:line="240" w:lineRule="auto"/>
              <w:ind/>
              <w:jc w:val="center"/>
              <w:rPr>
                <w:rFonts w:ascii="Times New Roman" w:hAnsi="Times New Roman"/>
              </w:rPr>
            </w:pPr>
            <w:r>
              <w:rPr>
                <w:rFonts w:ascii="Times New Roman" w:hAnsi="Times New Roman"/>
              </w:rPr>
              <w:t>1.7</w:t>
            </w:r>
            <w:r>
              <w:rPr>
                <w:rFonts w:ascii="Times New Roman" w:hAnsi="Times New Roman"/>
              </w:rPr>
              <w:t xml:space="preserve">. </w:t>
            </w:r>
          </w:p>
        </w:tc>
        <w:tc>
          <w:tcPr>
            <w:tcW w:type="dxa" w:w="5225"/>
            <w:tcBorders>
              <w:top w:color="000000" w:sz="4" w:val="single"/>
              <w:left w:color="000000" w:sz="4" w:val="single"/>
              <w:bottom w:color="000000" w:sz="4" w:val="single"/>
              <w:right w:color="000000" w:sz="4" w:val="single"/>
            </w:tcBorders>
          </w:tcPr>
          <w:p w14:paraId="6C060000">
            <w:pPr>
              <w:widowControl w:val="0"/>
              <w:spacing w:after="0" w:line="240" w:lineRule="auto"/>
              <w:ind/>
              <w:jc w:val="both"/>
              <w:rPr>
                <w:rFonts w:ascii="Times New Roman" w:hAnsi="Times New Roman"/>
                <w:sz w:val="24"/>
              </w:rPr>
            </w:pPr>
            <w:r>
              <w:rPr>
                <w:rFonts w:ascii="Times New Roman" w:hAnsi="Times New Roman"/>
              </w:rPr>
              <w:t>Единовременное поощрение главы города Магнитогорска одаренных детей в возрасте от 7 до 18 лет, занимающихся в муниципальных учреждениях, негосударственных учреждениях, за высокие спортивные достижения и их наставников</w:t>
            </w:r>
          </w:p>
        </w:tc>
        <w:tc>
          <w:tcPr>
            <w:tcW w:type="dxa" w:w="3843"/>
            <w:tcBorders>
              <w:top w:color="000000" w:sz="4" w:val="single"/>
              <w:left w:color="000000" w:sz="4" w:val="single"/>
              <w:bottom w:color="000000" w:sz="4" w:val="single"/>
              <w:right w:color="000000" w:sz="4" w:val="single"/>
            </w:tcBorders>
          </w:tcPr>
          <w:p w14:paraId="6D060000">
            <w:pPr>
              <w:widowControl w:val="0"/>
              <w:spacing w:after="0" w:line="240" w:lineRule="auto"/>
              <w:ind w:firstLine="22" w:left="0"/>
              <w:jc w:val="both"/>
              <w:rPr>
                <w:rFonts w:ascii="Times New Roman" w:hAnsi="Times New Roman"/>
                <w:sz w:val="24"/>
              </w:rPr>
            </w:pPr>
            <w:r>
              <w:rPr>
                <w:rFonts w:ascii="Times New Roman" w:hAnsi="Times New Roman"/>
              </w:rPr>
              <w:t>Иные типы</w:t>
            </w:r>
          </w:p>
        </w:tc>
        <w:tc>
          <w:tcPr>
            <w:tcW w:type="dxa" w:w="2225"/>
            <w:tcBorders>
              <w:top w:color="000000" w:sz="4" w:val="single"/>
              <w:left w:color="000000" w:sz="4" w:val="single"/>
              <w:bottom w:color="000000" w:sz="4" w:val="single"/>
              <w:right w:color="000000" w:sz="4" w:val="single"/>
            </w:tcBorders>
          </w:tcPr>
          <w:p w14:paraId="6E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6F06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70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71060000">
            <w:pPr>
              <w:widowControl w:val="0"/>
              <w:spacing w:after="0" w:line="240" w:lineRule="auto"/>
              <w:ind/>
              <w:jc w:val="both"/>
              <w:rPr>
                <w:rFonts w:ascii="Times New Roman" w:hAnsi="Times New Roman"/>
                <w:sz w:val="24"/>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7206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73060000">
            <w:pPr>
              <w:widowControl w:val="0"/>
              <w:spacing w:after="0" w:line="240" w:lineRule="auto"/>
              <w:ind/>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7406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75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76060000">
            <w:pPr>
              <w:widowControl w:val="0"/>
              <w:spacing w:after="0" w:line="240" w:lineRule="auto"/>
              <w:ind/>
              <w:jc w:val="both"/>
              <w:rPr>
                <w:rFonts w:ascii="Times New Roman" w:hAnsi="Times New Roman"/>
                <w:sz w:val="24"/>
              </w:rPr>
            </w:pPr>
            <w:r>
              <w:rPr>
                <w:rFonts w:ascii="Times New Roman" w:hAnsi="Times New Roman"/>
              </w:rPr>
              <w:t xml:space="preserve">Контрольная точка 1.2. </w:t>
            </w:r>
            <w:r>
              <w:rPr>
                <w:rFonts w:ascii="Times New Roman" w:hAnsi="Times New Roman"/>
              </w:rPr>
              <w:t xml:space="preserve">Оплата единовременного поощрения </w:t>
            </w:r>
            <w:r>
              <w:rPr>
                <w:rFonts w:ascii="Times New Roman" w:hAnsi="Times New Roman"/>
              </w:rPr>
              <w:t xml:space="preserve"> </w:t>
            </w:r>
          </w:p>
        </w:tc>
        <w:tc>
          <w:tcPr>
            <w:tcW w:type="dxa" w:w="3843"/>
            <w:tcBorders>
              <w:top w:color="000000" w:sz="4" w:val="single"/>
              <w:left w:color="000000" w:sz="4" w:val="single"/>
              <w:bottom w:color="000000" w:sz="4" w:val="single"/>
              <w:right w:color="000000" w:sz="4" w:val="single"/>
            </w:tcBorders>
          </w:tcPr>
          <w:p w14:paraId="77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78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79060000">
            <w:pPr>
              <w:widowControl w:val="0"/>
              <w:spacing w:after="0" w:line="240" w:lineRule="auto"/>
              <w:ind w:firstLine="22" w:left="0"/>
              <w:jc w:val="both"/>
              <w:rPr>
                <w:rFonts w:ascii="Times New Roman" w:hAnsi="Times New Roman"/>
                <w:sz w:val="24"/>
              </w:rPr>
            </w:pPr>
            <w:r>
              <w:rPr>
                <w:rFonts w:ascii="Times New Roman" w:hAnsi="Times New Roman"/>
              </w:rPr>
              <w:t>Платежный документ</w:t>
            </w:r>
            <w:r>
              <w:rPr>
                <w:rFonts w:ascii="Times New Roman" w:hAnsi="Times New Roman"/>
              </w:rPr>
              <w:t xml:space="preserve"> </w:t>
            </w:r>
          </w:p>
        </w:tc>
      </w:tr>
      <w:tr>
        <w:tc>
          <w:tcPr>
            <w:tcW w:type="dxa" w:w="1356"/>
            <w:tcBorders>
              <w:top w:color="000000" w:sz="4" w:val="single"/>
              <w:left w:color="000000" w:sz="4" w:val="single"/>
              <w:bottom w:color="000000" w:sz="4" w:val="single"/>
              <w:right w:color="000000" w:sz="4" w:val="single"/>
            </w:tcBorders>
          </w:tcPr>
          <w:p w14:paraId="7A060000">
            <w:pPr>
              <w:widowControl w:val="0"/>
              <w:spacing w:after="0" w:line="240" w:lineRule="auto"/>
              <w:ind/>
              <w:jc w:val="center"/>
              <w:rPr>
                <w:rFonts w:ascii="Times New Roman" w:hAnsi="Times New Roman"/>
              </w:rPr>
            </w:pPr>
            <w:r>
              <w:rPr>
                <w:rFonts w:ascii="Times New Roman" w:hAnsi="Times New Roman"/>
                <w:sz w:val="24"/>
              </w:rPr>
              <w:t>1.8.</w:t>
            </w:r>
          </w:p>
        </w:tc>
        <w:tc>
          <w:tcPr>
            <w:tcW w:type="dxa" w:w="5225"/>
            <w:tcBorders>
              <w:top w:color="000000" w:sz="4" w:val="single"/>
              <w:left w:color="000000" w:sz="4" w:val="single"/>
              <w:bottom w:color="000000" w:sz="4" w:val="single"/>
              <w:right w:color="000000" w:sz="4" w:val="single"/>
            </w:tcBorders>
          </w:tcPr>
          <w:p w14:paraId="7B060000">
            <w:pPr>
              <w:widowControl w:val="0"/>
              <w:spacing w:after="0" w:line="240" w:lineRule="auto"/>
              <w:ind/>
              <w:jc w:val="both"/>
              <w:rPr>
                <w:rFonts w:ascii="Times New Roman" w:hAnsi="Times New Roman"/>
              </w:rPr>
            </w:pPr>
            <w:r>
              <w:rPr>
                <w:rFonts w:ascii="Times New Roman" w:hAnsi="Times New Roman"/>
              </w:rPr>
              <w:t>Оплата налогов</w:t>
            </w:r>
          </w:p>
        </w:tc>
        <w:tc>
          <w:tcPr>
            <w:tcW w:type="dxa" w:w="3843"/>
            <w:tcBorders>
              <w:top w:color="000000" w:sz="4" w:val="single"/>
              <w:left w:color="000000" w:sz="4" w:val="single"/>
              <w:bottom w:color="000000" w:sz="4" w:val="single"/>
              <w:right w:color="000000" w:sz="4" w:val="single"/>
            </w:tcBorders>
          </w:tcPr>
          <w:p w14:paraId="7C060000">
            <w:pPr>
              <w:widowControl w:val="0"/>
              <w:spacing w:after="0" w:line="240" w:lineRule="auto"/>
              <w:ind w:firstLine="22" w:left="0"/>
              <w:jc w:val="both"/>
              <w:rPr>
                <w:rFonts w:ascii="Times New Roman" w:hAnsi="Times New Roman"/>
                <w:sz w:val="24"/>
              </w:rPr>
            </w:pPr>
            <w:r>
              <w:rPr>
                <w:rFonts w:ascii="Times New Roman" w:hAnsi="Times New Roman"/>
              </w:rPr>
              <w:t>Иные типы</w:t>
            </w:r>
          </w:p>
        </w:tc>
        <w:tc>
          <w:tcPr>
            <w:tcW w:type="dxa" w:w="2225"/>
            <w:tcBorders>
              <w:top w:color="000000" w:sz="4" w:val="single"/>
              <w:left w:color="000000" w:sz="4" w:val="single"/>
              <w:bottom w:color="000000" w:sz="4" w:val="single"/>
              <w:right w:color="000000" w:sz="4" w:val="single"/>
            </w:tcBorders>
          </w:tcPr>
          <w:p w14:paraId="7D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7E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7F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80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81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82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83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84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85060000">
            <w:pPr>
              <w:widowControl w:val="0"/>
              <w:spacing w:after="0" w:line="240" w:lineRule="auto"/>
              <w:ind/>
              <w:jc w:val="both"/>
              <w:rPr>
                <w:rFonts w:ascii="Times New Roman" w:hAnsi="Times New Roman"/>
              </w:rPr>
            </w:pPr>
            <w:r>
              <w:rPr>
                <w:rFonts w:ascii="Times New Roman" w:hAnsi="Times New Roman"/>
              </w:rPr>
              <w:t>Контрольная точка 1.2. Оплата налогов</w:t>
            </w:r>
          </w:p>
        </w:tc>
        <w:tc>
          <w:tcPr>
            <w:tcW w:type="dxa" w:w="3843"/>
            <w:tcBorders>
              <w:top w:color="000000" w:sz="4" w:val="single"/>
              <w:left w:color="000000" w:sz="4" w:val="single"/>
              <w:bottom w:color="000000" w:sz="4" w:val="single"/>
              <w:right w:color="000000" w:sz="4" w:val="single"/>
            </w:tcBorders>
          </w:tcPr>
          <w:p w14:paraId="86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87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88060000">
            <w:pPr>
              <w:widowControl w:val="0"/>
              <w:spacing w:after="0" w:line="240" w:lineRule="auto"/>
              <w:ind w:firstLine="22" w:left="0"/>
              <w:jc w:val="both"/>
              <w:rPr>
                <w:rFonts w:ascii="Times New Roman" w:hAnsi="Times New Roman"/>
              </w:rPr>
            </w:pPr>
            <w:r>
              <w:rPr>
                <w:rFonts w:ascii="Times New Roman" w:hAnsi="Times New Roman"/>
              </w:rPr>
              <w:t xml:space="preserve">Платежный документ </w:t>
            </w:r>
          </w:p>
        </w:tc>
      </w:tr>
      <w:tr>
        <w:tc>
          <w:tcPr>
            <w:tcW w:type="dxa" w:w="1356"/>
            <w:tcBorders>
              <w:top w:color="000000" w:sz="4" w:val="single"/>
              <w:left w:color="000000" w:sz="4" w:val="single"/>
              <w:bottom w:color="000000" w:sz="4" w:val="single"/>
              <w:right w:color="000000" w:sz="4" w:val="single"/>
            </w:tcBorders>
          </w:tcPr>
          <w:p w14:paraId="89060000">
            <w:pPr>
              <w:widowControl w:val="0"/>
              <w:spacing w:after="0" w:line="240" w:lineRule="auto"/>
              <w:ind/>
              <w:jc w:val="center"/>
              <w:rPr>
                <w:rFonts w:ascii="Times New Roman" w:hAnsi="Times New Roman"/>
              </w:rPr>
            </w:pPr>
            <w:r>
              <w:rPr>
                <w:rFonts w:ascii="Times New Roman" w:hAnsi="Times New Roman"/>
              </w:rPr>
              <w:t>1.9.</w:t>
            </w:r>
          </w:p>
        </w:tc>
        <w:tc>
          <w:tcPr>
            <w:tcW w:type="dxa" w:w="5225"/>
            <w:tcBorders>
              <w:top w:color="000000" w:sz="4" w:val="single"/>
              <w:left w:color="000000" w:sz="4" w:val="single"/>
              <w:bottom w:color="000000" w:sz="4" w:val="single"/>
              <w:right w:color="000000" w:sz="4" w:val="single"/>
            </w:tcBorders>
          </w:tcPr>
          <w:p w14:paraId="8A06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 xml:space="preserve">роведение капитальных, текущих, аварийных </w:t>
            </w:r>
            <w:r>
              <w:rPr>
                <w:rFonts w:ascii="Times New Roman" w:hAnsi="Times New Roman"/>
              </w:rPr>
              <w:t>ремонтов, разработку проектно-сметной документации, проведение экспертизы проектно-сметной документации для проведения ремонтных работ, изыскательные работы, работы и услуги по содержанию имущества</w:t>
            </w:r>
          </w:p>
        </w:tc>
        <w:tc>
          <w:tcPr>
            <w:tcW w:type="dxa" w:w="3843"/>
            <w:tcBorders>
              <w:top w:color="000000" w:sz="4" w:val="single"/>
              <w:left w:color="000000" w:sz="4" w:val="single"/>
              <w:bottom w:color="000000" w:sz="4" w:val="single"/>
              <w:right w:color="000000" w:sz="4" w:val="single"/>
            </w:tcBorders>
          </w:tcPr>
          <w:p w14:paraId="8B060000">
            <w:pPr>
              <w:widowControl w:val="0"/>
              <w:spacing w:after="0" w:line="240" w:lineRule="auto"/>
              <w:ind w:firstLine="22" w:left="0"/>
              <w:jc w:val="both"/>
              <w:rPr>
                <w:rFonts w:ascii="Times New Roman" w:hAnsi="Times New Roman"/>
                <w:sz w:val="24"/>
              </w:rPr>
            </w:pPr>
            <w:r>
              <w:rPr>
                <w:rFonts w:ascii="Times New Roman" w:hAnsi="Times New Roman"/>
              </w:rPr>
              <w:t xml:space="preserve">Осуществление закупок товаров, </w:t>
            </w:r>
            <w:r>
              <w:rPr>
                <w:rFonts w:ascii="Times New Roman" w:hAnsi="Times New Roman"/>
              </w:rPr>
              <w:t>работ и услуг</w:t>
            </w:r>
          </w:p>
        </w:tc>
        <w:tc>
          <w:tcPr>
            <w:tcW w:type="dxa" w:w="2225"/>
            <w:tcBorders>
              <w:top w:color="000000" w:sz="4" w:val="single"/>
              <w:left w:color="000000" w:sz="4" w:val="single"/>
              <w:bottom w:color="000000" w:sz="4" w:val="single"/>
              <w:right w:color="000000" w:sz="4" w:val="single"/>
            </w:tcBorders>
          </w:tcPr>
          <w:p w14:paraId="8C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8D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8E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8F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90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91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92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93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94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 работ и услуг</w:t>
            </w:r>
          </w:p>
        </w:tc>
        <w:tc>
          <w:tcPr>
            <w:tcW w:type="dxa" w:w="3843"/>
            <w:tcBorders>
              <w:top w:color="000000" w:sz="4" w:val="single"/>
              <w:left w:color="000000" w:sz="4" w:val="single"/>
              <w:bottom w:color="000000" w:sz="4" w:val="single"/>
              <w:right w:color="000000" w:sz="4" w:val="single"/>
            </w:tcBorders>
          </w:tcPr>
          <w:p w14:paraId="95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96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97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98060000">
            <w:pPr>
              <w:widowControl w:val="0"/>
              <w:spacing w:after="0" w:line="240" w:lineRule="auto"/>
              <w:ind/>
              <w:jc w:val="center"/>
              <w:rPr>
                <w:rFonts w:ascii="Times New Roman" w:hAnsi="Times New Roman"/>
              </w:rPr>
            </w:pPr>
            <w:r>
              <w:rPr>
                <w:rFonts w:ascii="Times New Roman" w:hAnsi="Times New Roman"/>
              </w:rPr>
              <w:t>1.10.</w:t>
            </w:r>
          </w:p>
        </w:tc>
        <w:tc>
          <w:tcPr>
            <w:tcW w:type="dxa" w:w="5225"/>
            <w:tcBorders>
              <w:top w:color="000000" w:sz="4" w:val="single"/>
              <w:left w:color="000000" w:sz="4" w:val="single"/>
              <w:bottom w:color="000000" w:sz="4" w:val="single"/>
              <w:right w:color="000000" w:sz="4" w:val="single"/>
            </w:tcBorders>
          </w:tcPr>
          <w:p w14:paraId="9906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риобретение материальных запасов, на приобретение (изготовление) объектов, относящихся к основным средствам</w:t>
            </w:r>
          </w:p>
        </w:tc>
        <w:tc>
          <w:tcPr>
            <w:tcW w:type="dxa" w:w="3843"/>
            <w:tcBorders>
              <w:top w:color="000000" w:sz="4" w:val="single"/>
              <w:left w:color="000000" w:sz="4" w:val="single"/>
              <w:bottom w:color="000000" w:sz="4" w:val="single"/>
              <w:right w:color="000000" w:sz="4" w:val="single"/>
            </w:tcBorders>
          </w:tcPr>
          <w:p w14:paraId="9A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9B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9C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9D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9E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9F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A0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A1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A2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A3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товаров</w:t>
            </w:r>
          </w:p>
        </w:tc>
        <w:tc>
          <w:tcPr>
            <w:tcW w:type="dxa" w:w="3843"/>
            <w:tcBorders>
              <w:top w:color="000000" w:sz="4" w:val="single"/>
              <w:left w:color="000000" w:sz="4" w:val="single"/>
              <w:bottom w:color="000000" w:sz="4" w:val="single"/>
              <w:right w:color="000000" w:sz="4" w:val="single"/>
            </w:tcBorders>
          </w:tcPr>
          <w:p w14:paraId="A4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A5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A6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A7060000">
            <w:pPr>
              <w:widowControl w:val="0"/>
              <w:spacing w:after="0" w:line="240" w:lineRule="auto"/>
              <w:ind/>
              <w:jc w:val="center"/>
              <w:rPr>
                <w:rFonts w:ascii="Times New Roman" w:hAnsi="Times New Roman"/>
              </w:rPr>
            </w:pPr>
            <w:r>
              <w:rPr>
                <w:rFonts w:ascii="Times New Roman" w:hAnsi="Times New Roman"/>
              </w:rPr>
              <w:t>1.11.</w:t>
            </w:r>
          </w:p>
        </w:tc>
        <w:tc>
          <w:tcPr>
            <w:tcW w:type="dxa" w:w="5225"/>
            <w:tcBorders>
              <w:top w:color="000000" w:sz="4" w:val="single"/>
              <w:left w:color="000000" w:sz="4" w:val="single"/>
              <w:bottom w:color="000000" w:sz="4" w:val="single"/>
              <w:right w:color="000000" w:sz="4" w:val="single"/>
            </w:tcBorders>
          </w:tcPr>
          <w:p w14:paraId="A8060000">
            <w:pPr>
              <w:widowControl w:val="0"/>
              <w:spacing w:after="0" w:line="240" w:lineRule="auto"/>
              <w:ind/>
              <w:jc w:val="both"/>
              <w:rPr>
                <w:rFonts w:ascii="Times New Roman" w:hAnsi="Times New Roman"/>
              </w:rPr>
            </w:pPr>
            <w:r>
              <w:rPr>
                <w:rFonts w:ascii="Times New Roman" w:hAnsi="Times New Roman"/>
              </w:rPr>
              <w:t>П</w:t>
            </w:r>
            <w:r>
              <w:rPr>
                <w:rFonts w:ascii="Times New Roman" w:hAnsi="Times New Roman"/>
              </w:rPr>
              <w:t>роведение специальной оценки условий труда</w:t>
            </w:r>
          </w:p>
        </w:tc>
        <w:tc>
          <w:tcPr>
            <w:tcW w:type="dxa" w:w="3843"/>
            <w:tcBorders>
              <w:top w:color="000000" w:sz="4" w:val="single"/>
              <w:left w:color="000000" w:sz="4" w:val="single"/>
              <w:bottom w:color="000000" w:sz="4" w:val="single"/>
              <w:right w:color="000000" w:sz="4" w:val="single"/>
            </w:tcBorders>
          </w:tcPr>
          <w:p w14:paraId="A9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AA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AB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AC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AD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AE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AF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B0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B1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B2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услуг</w:t>
            </w:r>
          </w:p>
        </w:tc>
        <w:tc>
          <w:tcPr>
            <w:tcW w:type="dxa" w:w="3843"/>
            <w:tcBorders>
              <w:top w:color="000000" w:sz="4" w:val="single"/>
              <w:left w:color="000000" w:sz="4" w:val="single"/>
              <w:bottom w:color="000000" w:sz="4" w:val="single"/>
              <w:right w:color="000000" w:sz="4" w:val="single"/>
            </w:tcBorders>
          </w:tcPr>
          <w:p w14:paraId="B3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B4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B5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B6060000">
            <w:pPr>
              <w:widowControl w:val="0"/>
              <w:spacing w:after="0" w:line="240" w:lineRule="auto"/>
              <w:ind/>
              <w:jc w:val="center"/>
              <w:rPr>
                <w:rFonts w:ascii="Times New Roman" w:hAnsi="Times New Roman"/>
              </w:rPr>
            </w:pPr>
            <w:r>
              <w:rPr>
                <w:rFonts w:ascii="Times New Roman" w:hAnsi="Times New Roman"/>
              </w:rPr>
              <w:t>1.12.</w:t>
            </w:r>
          </w:p>
        </w:tc>
        <w:tc>
          <w:tcPr>
            <w:tcW w:type="dxa" w:w="5225"/>
            <w:tcBorders>
              <w:top w:color="000000" w:sz="4" w:val="single"/>
              <w:left w:color="000000" w:sz="4" w:val="single"/>
              <w:bottom w:color="000000" w:sz="4" w:val="single"/>
              <w:right w:color="000000" w:sz="4" w:val="single"/>
            </w:tcBorders>
          </w:tcPr>
          <w:p w14:paraId="B7060000">
            <w:pPr>
              <w:widowControl w:val="0"/>
              <w:spacing w:after="0" w:line="240" w:lineRule="auto"/>
              <w:ind/>
              <w:jc w:val="both"/>
              <w:rPr>
                <w:rFonts w:ascii="Times New Roman" w:hAnsi="Times New Roman"/>
              </w:rPr>
            </w:pPr>
            <w:r>
              <w:rPr>
                <w:rFonts w:ascii="Times New Roman" w:hAnsi="Times New Roman"/>
              </w:rPr>
              <w:t>Профессиональная гигиеническая</w:t>
            </w:r>
            <w:r>
              <w:rPr>
                <w:rFonts w:ascii="Times New Roman" w:hAnsi="Times New Roman"/>
              </w:rPr>
              <w:t xml:space="preserve"> подг</w:t>
            </w:r>
            <w:r>
              <w:rPr>
                <w:rFonts w:ascii="Times New Roman" w:hAnsi="Times New Roman"/>
              </w:rPr>
              <w:t>отовка и аттестация</w:t>
            </w:r>
            <w:r>
              <w:rPr>
                <w:rFonts w:ascii="Times New Roman" w:hAnsi="Times New Roman"/>
              </w:rPr>
              <w:t xml:space="preserve"> должностных лиц и работников организаций</w:t>
            </w:r>
          </w:p>
        </w:tc>
        <w:tc>
          <w:tcPr>
            <w:tcW w:type="dxa" w:w="3843"/>
            <w:tcBorders>
              <w:top w:color="000000" w:sz="4" w:val="single"/>
              <w:left w:color="000000" w:sz="4" w:val="single"/>
              <w:bottom w:color="000000" w:sz="4" w:val="single"/>
              <w:right w:color="000000" w:sz="4" w:val="single"/>
            </w:tcBorders>
          </w:tcPr>
          <w:p w14:paraId="B8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B9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BA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BB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BC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BD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BE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BF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C0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C1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услуг</w:t>
            </w:r>
          </w:p>
        </w:tc>
        <w:tc>
          <w:tcPr>
            <w:tcW w:type="dxa" w:w="3843"/>
            <w:tcBorders>
              <w:top w:color="000000" w:sz="4" w:val="single"/>
              <w:left w:color="000000" w:sz="4" w:val="single"/>
              <w:bottom w:color="000000" w:sz="4" w:val="single"/>
              <w:right w:color="000000" w:sz="4" w:val="single"/>
            </w:tcBorders>
          </w:tcPr>
          <w:p w14:paraId="C2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C3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C4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C5060000">
            <w:pPr>
              <w:widowControl w:val="0"/>
              <w:spacing w:after="0" w:line="240" w:lineRule="auto"/>
              <w:ind/>
              <w:jc w:val="center"/>
              <w:rPr>
                <w:rFonts w:ascii="Times New Roman" w:hAnsi="Times New Roman"/>
              </w:rPr>
            </w:pPr>
            <w:r>
              <w:rPr>
                <w:rFonts w:ascii="Times New Roman" w:hAnsi="Times New Roman"/>
              </w:rPr>
              <w:t>1.13.</w:t>
            </w:r>
          </w:p>
        </w:tc>
        <w:tc>
          <w:tcPr>
            <w:tcW w:type="dxa" w:w="5225"/>
            <w:tcBorders>
              <w:top w:color="000000" w:sz="4" w:val="single"/>
              <w:left w:color="000000" w:sz="4" w:val="single"/>
              <w:bottom w:color="000000" w:sz="4" w:val="single"/>
              <w:right w:color="000000" w:sz="4" w:val="single"/>
            </w:tcBorders>
          </w:tcPr>
          <w:p w14:paraId="C6060000">
            <w:pPr>
              <w:widowControl w:val="0"/>
              <w:spacing w:after="0" w:line="240" w:lineRule="auto"/>
              <w:ind/>
              <w:jc w:val="both"/>
              <w:rPr>
                <w:rFonts w:ascii="Times New Roman" w:hAnsi="Times New Roman"/>
              </w:rPr>
            </w:pPr>
            <w:r>
              <w:rPr>
                <w:rFonts w:ascii="Times New Roman" w:hAnsi="Times New Roman"/>
              </w:rPr>
              <w:t>Оплата</w:t>
            </w:r>
            <w:r>
              <w:rPr>
                <w:rFonts w:ascii="Times New Roman" w:hAnsi="Times New Roman"/>
              </w:rPr>
              <w:t xml:space="preserve"> за технологическое подключение </w:t>
            </w:r>
            <w:r>
              <w:rPr>
                <w:rFonts w:ascii="Times New Roman" w:hAnsi="Times New Roman"/>
              </w:rPr>
              <w:t>(присоединение) к сетям газораспределения, водоснабжения, канализации, электрическим и тепловым сетям; за техническое обследование зданий и конструкций, измерение и оценка состояния сетей, приборов и оборудования различного назначения, поверка счетчиков</w:t>
            </w:r>
          </w:p>
        </w:tc>
        <w:tc>
          <w:tcPr>
            <w:tcW w:type="dxa" w:w="3843"/>
            <w:tcBorders>
              <w:top w:color="000000" w:sz="4" w:val="single"/>
              <w:left w:color="000000" w:sz="4" w:val="single"/>
              <w:bottom w:color="000000" w:sz="4" w:val="single"/>
              <w:right w:color="000000" w:sz="4" w:val="single"/>
            </w:tcBorders>
          </w:tcPr>
          <w:p w14:paraId="C7060000">
            <w:pPr>
              <w:widowControl w:val="0"/>
              <w:spacing w:after="0" w:line="240" w:lineRule="auto"/>
              <w:ind w:firstLine="22" w:left="0"/>
              <w:jc w:val="both"/>
              <w:rPr>
                <w:rFonts w:ascii="Times New Roman" w:hAnsi="Times New Roman"/>
                <w:sz w:val="24"/>
              </w:rPr>
            </w:pPr>
            <w:r>
              <w:rPr>
                <w:rFonts w:ascii="Times New Roman" w:hAnsi="Times New Roman"/>
              </w:rPr>
              <w:t xml:space="preserve">Осуществление закупок товаров, </w:t>
            </w:r>
            <w:r>
              <w:rPr>
                <w:rFonts w:ascii="Times New Roman" w:hAnsi="Times New Roman"/>
              </w:rPr>
              <w:t>работ и услуг</w:t>
            </w:r>
          </w:p>
        </w:tc>
        <w:tc>
          <w:tcPr>
            <w:tcW w:type="dxa" w:w="2225"/>
            <w:tcBorders>
              <w:top w:color="000000" w:sz="4" w:val="single"/>
              <w:left w:color="000000" w:sz="4" w:val="single"/>
              <w:bottom w:color="000000" w:sz="4" w:val="single"/>
              <w:right w:color="000000" w:sz="4" w:val="single"/>
            </w:tcBorders>
          </w:tcPr>
          <w:p w14:paraId="C8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C9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CA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CB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CC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CD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CE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CF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D0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услуг</w:t>
            </w:r>
          </w:p>
        </w:tc>
        <w:tc>
          <w:tcPr>
            <w:tcW w:type="dxa" w:w="3843"/>
            <w:tcBorders>
              <w:top w:color="000000" w:sz="4" w:val="single"/>
              <w:left w:color="000000" w:sz="4" w:val="single"/>
              <w:bottom w:color="000000" w:sz="4" w:val="single"/>
              <w:right w:color="000000" w:sz="4" w:val="single"/>
            </w:tcBorders>
          </w:tcPr>
          <w:p w14:paraId="D1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D2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D3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D4060000">
            <w:pPr>
              <w:widowControl w:val="0"/>
              <w:spacing w:after="0" w:line="240" w:lineRule="auto"/>
              <w:ind/>
              <w:jc w:val="center"/>
              <w:rPr>
                <w:rFonts w:ascii="Times New Roman" w:hAnsi="Times New Roman"/>
              </w:rPr>
            </w:pPr>
            <w:r>
              <w:rPr>
                <w:rFonts w:ascii="Times New Roman" w:hAnsi="Times New Roman"/>
              </w:rPr>
              <w:t>1.14.</w:t>
            </w:r>
          </w:p>
        </w:tc>
        <w:tc>
          <w:tcPr>
            <w:tcW w:type="dxa" w:w="5225"/>
            <w:tcBorders>
              <w:top w:color="000000" w:sz="4" w:val="single"/>
              <w:left w:color="000000" w:sz="4" w:val="single"/>
              <w:bottom w:color="000000" w:sz="4" w:val="single"/>
              <w:right w:color="000000" w:sz="4" w:val="single"/>
            </w:tcBorders>
          </w:tcPr>
          <w:p w14:paraId="D5060000">
            <w:pPr>
              <w:widowControl w:val="0"/>
              <w:spacing w:after="0" w:line="240" w:lineRule="auto"/>
              <w:ind/>
              <w:jc w:val="both"/>
              <w:rPr>
                <w:rFonts w:ascii="Times New Roman" w:hAnsi="Times New Roman"/>
              </w:rPr>
            </w:pPr>
            <w:r>
              <w:rPr>
                <w:rFonts w:ascii="Times New Roman" w:hAnsi="Times New Roman"/>
              </w:rPr>
              <w:t>Оплата</w:t>
            </w:r>
            <w:r>
              <w:rPr>
                <w:rFonts w:ascii="Times New Roman" w:hAnsi="Times New Roman"/>
              </w:rPr>
              <w:t xml:space="preserve"> обучения и курсов повышения квалификации работников учреждения</w:t>
            </w:r>
          </w:p>
        </w:tc>
        <w:tc>
          <w:tcPr>
            <w:tcW w:type="dxa" w:w="3843"/>
            <w:tcBorders>
              <w:top w:color="000000" w:sz="4" w:val="single"/>
              <w:left w:color="000000" w:sz="4" w:val="single"/>
              <w:bottom w:color="000000" w:sz="4" w:val="single"/>
              <w:right w:color="000000" w:sz="4" w:val="single"/>
            </w:tcBorders>
          </w:tcPr>
          <w:p w14:paraId="D6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D7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D8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D9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DA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DB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DC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DD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DE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DF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w:t>
            </w:r>
            <w:r>
              <w:rPr>
                <w:rFonts w:ascii="Times New Roman" w:hAnsi="Times New Roman"/>
              </w:rPr>
              <w:t>услуг</w:t>
            </w:r>
          </w:p>
        </w:tc>
        <w:tc>
          <w:tcPr>
            <w:tcW w:type="dxa" w:w="3843"/>
            <w:tcBorders>
              <w:top w:color="000000" w:sz="4" w:val="single"/>
              <w:left w:color="000000" w:sz="4" w:val="single"/>
              <w:bottom w:color="000000" w:sz="4" w:val="single"/>
              <w:right w:color="000000" w:sz="4" w:val="single"/>
            </w:tcBorders>
          </w:tcPr>
          <w:p w14:paraId="E0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E1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E2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E3060000">
            <w:pPr>
              <w:widowControl w:val="0"/>
              <w:spacing w:after="0" w:line="240" w:lineRule="auto"/>
              <w:ind/>
              <w:jc w:val="center"/>
              <w:rPr>
                <w:rFonts w:ascii="Times New Roman" w:hAnsi="Times New Roman"/>
              </w:rPr>
            </w:pPr>
            <w:r>
              <w:rPr>
                <w:rFonts w:ascii="Times New Roman" w:hAnsi="Times New Roman"/>
              </w:rPr>
              <w:t>1.15.</w:t>
            </w:r>
          </w:p>
        </w:tc>
        <w:tc>
          <w:tcPr>
            <w:tcW w:type="dxa" w:w="5225"/>
            <w:tcBorders>
              <w:top w:color="000000" w:sz="4" w:val="single"/>
              <w:left w:color="000000" w:sz="4" w:val="single"/>
              <w:bottom w:color="000000" w:sz="4" w:val="single"/>
              <w:right w:color="000000" w:sz="4" w:val="single"/>
            </w:tcBorders>
          </w:tcPr>
          <w:p w14:paraId="E4060000">
            <w:pPr>
              <w:widowControl w:val="0"/>
              <w:spacing w:after="0" w:line="240" w:lineRule="auto"/>
              <w:ind/>
              <w:jc w:val="both"/>
              <w:rPr>
                <w:rFonts w:ascii="Times New Roman" w:hAnsi="Times New Roman"/>
              </w:rPr>
            </w:pPr>
            <w:r>
              <w:rPr>
                <w:rFonts w:ascii="Times New Roman" w:hAnsi="Times New Roman"/>
              </w:rPr>
              <w:t>О</w:t>
            </w:r>
            <w:r>
              <w:rPr>
                <w:rFonts w:ascii="Times New Roman" w:hAnsi="Times New Roman"/>
              </w:rPr>
              <w:t>казание услуг (выполнение работ) по сертификации спортивных объектов</w:t>
            </w:r>
          </w:p>
        </w:tc>
        <w:tc>
          <w:tcPr>
            <w:tcW w:type="dxa" w:w="3843"/>
            <w:tcBorders>
              <w:top w:color="000000" w:sz="4" w:val="single"/>
              <w:left w:color="000000" w:sz="4" w:val="single"/>
              <w:bottom w:color="000000" w:sz="4" w:val="single"/>
              <w:right w:color="000000" w:sz="4" w:val="single"/>
            </w:tcBorders>
          </w:tcPr>
          <w:p w14:paraId="E5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E6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E7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E8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E9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EA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EB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EC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ED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EE060000">
            <w:pPr>
              <w:widowControl w:val="0"/>
              <w:spacing w:after="0" w:line="240" w:lineRule="auto"/>
              <w:ind/>
              <w:jc w:val="both"/>
              <w:rPr>
                <w:rFonts w:ascii="Times New Roman" w:hAnsi="Times New Roman"/>
              </w:rPr>
            </w:pPr>
            <w:r>
              <w:rPr>
                <w:rFonts w:ascii="Times New Roman" w:hAnsi="Times New Roman"/>
              </w:rPr>
              <w:t>Контрольная точка 1.2. Оплата услуг</w:t>
            </w:r>
          </w:p>
        </w:tc>
        <w:tc>
          <w:tcPr>
            <w:tcW w:type="dxa" w:w="3843"/>
            <w:tcBorders>
              <w:top w:color="000000" w:sz="4" w:val="single"/>
              <w:left w:color="000000" w:sz="4" w:val="single"/>
              <w:bottom w:color="000000" w:sz="4" w:val="single"/>
              <w:right w:color="000000" w:sz="4" w:val="single"/>
            </w:tcBorders>
          </w:tcPr>
          <w:p w14:paraId="EF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F0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F106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F2060000">
            <w:pPr>
              <w:widowControl w:val="0"/>
              <w:spacing w:after="0" w:line="240" w:lineRule="auto"/>
              <w:ind/>
              <w:jc w:val="center"/>
              <w:rPr>
                <w:rFonts w:ascii="Times New Roman" w:hAnsi="Times New Roman"/>
              </w:rPr>
            </w:pPr>
            <w:r>
              <w:rPr>
                <w:rFonts w:ascii="Times New Roman" w:hAnsi="Times New Roman"/>
              </w:rPr>
              <w:t>1.1</w:t>
            </w:r>
            <w:r>
              <w:rPr>
                <w:rFonts w:ascii="Times New Roman" w:hAnsi="Times New Roman"/>
              </w:rPr>
              <w:t>6</w:t>
            </w:r>
            <w:r>
              <w:rPr>
                <w:rFonts w:ascii="Times New Roman" w:hAnsi="Times New Roman"/>
              </w:rPr>
              <w:t>.</w:t>
            </w:r>
          </w:p>
        </w:tc>
        <w:tc>
          <w:tcPr>
            <w:tcW w:type="dxa" w:w="5225"/>
            <w:tcBorders>
              <w:top w:color="000000" w:sz="4" w:val="single"/>
              <w:left w:color="000000" w:sz="4" w:val="single"/>
              <w:bottom w:color="000000" w:sz="4" w:val="single"/>
              <w:right w:color="000000" w:sz="4" w:val="single"/>
            </w:tcBorders>
          </w:tcPr>
          <w:p w14:paraId="F3060000">
            <w:pPr>
              <w:widowControl w:val="0"/>
              <w:spacing w:after="0" w:line="240" w:lineRule="auto"/>
              <w:ind/>
              <w:jc w:val="both"/>
              <w:rPr>
                <w:rFonts w:ascii="Times New Roman" w:hAnsi="Times New Roman"/>
              </w:rPr>
            </w:pPr>
            <w:r>
              <w:rPr>
                <w:rFonts w:ascii="Times New Roman" w:hAnsi="Times New Roman"/>
              </w:rPr>
              <w:t>Реализация</w:t>
            </w:r>
            <w:r>
              <w:rPr>
                <w:rFonts w:ascii="Times New Roman" w:hAnsi="Times New Roman"/>
              </w:rPr>
              <w:t xml:space="preserve"> мероприятий в соответствии с Реестром наказов избирателей депутатам Магнитогорского городского Собрания депутатов</w:t>
            </w:r>
          </w:p>
        </w:tc>
        <w:tc>
          <w:tcPr>
            <w:tcW w:type="dxa" w:w="3843"/>
            <w:tcBorders>
              <w:top w:color="000000" w:sz="4" w:val="single"/>
              <w:left w:color="000000" w:sz="4" w:val="single"/>
              <w:bottom w:color="000000" w:sz="4" w:val="single"/>
              <w:right w:color="000000" w:sz="4" w:val="single"/>
            </w:tcBorders>
          </w:tcPr>
          <w:p w14:paraId="F406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F506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F606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F7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F806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F9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FA06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FB06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FC06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FD06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мероприятий </w:t>
            </w:r>
          </w:p>
        </w:tc>
        <w:tc>
          <w:tcPr>
            <w:tcW w:type="dxa" w:w="3843"/>
            <w:tcBorders>
              <w:top w:color="000000" w:sz="4" w:val="single"/>
              <w:left w:color="000000" w:sz="4" w:val="single"/>
              <w:bottom w:color="000000" w:sz="4" w:val="single"/>
              <w:right w:color="000000" w:sz="4" w:val="single"/>
            </w:tcBorders>
          </w:tcPr>
          <w:p w14:paraId="FE06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FF06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0007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01070000">
            <w:pPr>
              <w:widowControl w:val="0"/>
              <w:spacing w:after="0" w:line="240" w:lineRule="auto"/>
              <w:ind/>
              <w:jc w:val="center"/>
              <w:rPr>
                <w:rFonts w:ascii="Times New Roman" w:hAnsi="Times New Roman"/>
              </w:rPr>
            </w:pPr>
            <w:r>
              <w:rPr>
                <w:rFonts w:ascii="Times New Roman" w:hAnsi="Times New Roman"/>
              </w:rPr>
              <w:t>1.17.</w:t>
            </w:r>
          </w:p>
        </w:tc>
        <w:tc>
          <w:tcPr>
            <w:tcW w:type="dxa" w:w="5225"/>
            <w:tcBorders>
              <w:top w:color="000000" w:sz="4" w:val="single"/>
              <w:left w:color="000000" w:sz="4" w:val="single"/>
              <w:bottom w:color="000000" w:sz="4" w:val="single"/>
              <w:right w:color="000000" w:sz="4" w:val="single"/>
            </w:tcBorders>
          </w:tcPr>
          <w:p w14:paraId="02070000">
            <w:pPr>
              <w:widowControl w:val="0"/>
              <w:spacing w:after="0" w:line="240" w:lineRule="auto"/>
              <w:ind/>
              <w:jc w:val="both"/>
              <w:rPr>
                <w:rFonts w:ascii="Times New Roman" w:hAnsi="Times New Roman"/>
              </w:rPr>
            </w:pPr>
            <w:r>
              <w:rPr>
                <w:rFonts w:ascii="Times New Roman" w:hAnsi="Times New Roman"/>
              </w:rPr>
              <w:t xml:space="preserve">Единовременное поощрение главы города </w:t>
            </w:r>
            <w:r>
              <w:rPr>
                <w:rFonts w:ascii="Times New Roman" w:hAnsi="Times New Roman"/>
              </w:rPr>
              <w:t>Магнитогорска одаренных детей в возрасте от 7 до 18 лет, занимающихся в муниципальных учреждениях, негосударственных учреждениях, за  высокие спортивные достижения и их наставников</w:t>
            </w:r>
          </w:p>
        </w:tc>
        <w:tc>
          <w:tcPr>
            <w:tcW w:type="dxa" w:w="3843"/>
            <w:tcBorders>
              <w:top w:color="000000" w:sz="4" w:val="single"/>
              <w:left w:color="000000" w:sz="4" w:val="single"/>
              <w:bottom w:color="000000" w:sz="4" w:val="single"/>
              <w:right w:color="000000" w:sz="4" w:val="single"/>
            </w:tcBorders>
          </w:tcPr>
          <w:p w14:paraId="03070000">
            <w:pPr>
              <w:widowControl w:val="0"/>
              <w:spacing w:after="0" w:line="240" w:lineRule="auto"/>
              <w:ind w:firstLine="22" w:left="0"/>
              <w:jc w:val="both"/>
              <w:rPr>
                <w:rFonts w:ascii="Times New Roman" w:hAnsi="Times New Roman"/>
                <w:sz w:val="24"/>
              </w:rPr>
            </w:pPr>
            <w:r>
              <w:rPr>
                <w:rFonts w:ascii="Times New Roman" w:hAnsi="Times New Roman"/>
              </w:rPr>
              <w:t xml:space="preserve">Осуществление закупок товаров, </w:t>
            </w:r>
            <w:r>
              <w:rPr>
                <w:rFonts w:ascii="Times New Roman" w:hAnsi="Times New Roman"/>
              </w:rPr>
              <w:t>работ и услуг</w:t>
            </w:r>
          </w:p>
        </w:tc>
        <w:tc>
          <w:tcPr>
            <w:tcW w:type="dxa" w:w="2225"/>
            <w:tcBorders>
              <w:top w:color="000000" w:sz="4" w:val="single"/>
              <w:left w:color="000000" w:sz="4" w:val="single"/>
              <w:bottom w:color="000000" w:sz="4" w:val="single"/>
              <w:right w:color="000000" w:sz="4" w:val="single"/>
            </w:tcBorders>
          </w:tcPr>
          <w:p w14:paraId="0407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05070000">
            <w:pPr>
              <w:widowControl w:val="0"/>
              <w:spacing w:after="0" w:line="240" w:lineRule="auto"/>
              <w:ind w:firstLine="22" w:left="0"/>
              <w:jc w:val="both"/>
              <w:rPr>
                <w:rFonts w:ascii="Times New Roman" w:hAnsi="Times New Roman"/>
              </w:rPr>
            </w:pPr>
          </w:p>
        </w:tc>
      </w:tr>
      <w:tr>
        <w:tc>
          <w:tcPr>
            <w:tcW w:type="dxa" w:w="1356"/>
            <w:tcBorders>
              <w:top w:color="000000" w:sz="4" w:val="single"/>
              <w:left w:color="000000" w:sz="4" w:val="single"/>
              <w:bottom w:color="000000" w:sz="4" w:val="single"/>
              <w:right w:color="000000" w:sz="4" w:val="single"/>
            </w:tcBorders>
          </w:tcPr>
          <w:p w14:paraId="0607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07070000">
            <w:pPr>
              <w:widowControl w:val="0"/>
              <w:spacing w:after="0" w:line="240" w:lineRule="auto"/>
              <w:ind/>
              <w:jc w:val="both"/>
              <w:rPr>
                <w:rFonts w:ascii="Times New Roman" w:hAnsi="Times New Roman"/>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0807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09070000">
            <w:pPr>
              <w:widowControl w:val="0"/>
              <w:spacing w:after="0" w:line="240" w:lineRule="auto"/>
              <w:ind w:firstLine="22" w:left="0"/>
              <w:jc w:val="center"/>
              <w:rPr>
                <w:rFonts w:ascii="Times New Roman" w:hAnsi="Times New Roman"/>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0A070000">
            <w:pPr>
              <w:widowControl w:val="0"/>
              <w:spacing w:after="0" w:line="240" w:lineRule="auto"/>
              <w:ind w:firstLine="22" w:left="0"/>
              <w:jc w:val="both"/>
              <w:rPr>
                <w:rFonts w:ascii="Times New Roman" w:hAnsi="Times New Roman"/>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0B070000">
            <w:pPr>
              <w:widowControl w:val="0"/>
              <w:spacing w:after="0" w:line="240" w:lineRule="auto"/>
              <w:ind/>
              <w:jc w:val="center"/>
              <w:rPr>
                <w:rFonts w:ascii="Times New Roman" w:hAnsi="Times New Roman"/>
              </w:rPr>
            </w:pPr>
          </w:p>
        </w:tc>
        <w:tc>
          <w:tcPr>
            <w:tcW w:type="dxa" w:w="5225"/>
            <w:tcBorders>
              <w:top w:color="000000" w:sz="4" w:val="single"/>
              <w:left w:color="000000" w:sz="4" w:val="single"/>
              <w:bottom w:color="000000" w:sz="4" w:val="single"/>
              <w:right w:color="000000" w:sz="4" w:val="single"/>
            </w:tcBorders>
          </w:tcPr>
          <w:p w14:paraId="0C070000">
            <w:pPr>
              <w:widowControl w:val="0"/>
              <w:spacing w:after="0" w:line="240" w:lineRule="auto"/>
              <w:ind/>
              <w:jc w:val="both"/>
              <w:rPr>
                <w:rFonts w:ascii="Times New Roman" w:hAnsi="Times New Roman"/>
              </w:rPr>
            </w:pPr>
            <w:r>
              <w:rPr>
                <w:rFonts w:ascii="Times New Roman" w:hAnsi="Times New Roman"/>
              </w:rPr>
              <w:t xml:space="preserve">Контрольная точка 1.2. Оплата мероприятий </w:t>
            </w:r>
          </w:p>
        </w:tc>
        <w:tc>
          <w:tcPr>
            <w:tcW w:type="dxa" w:w="3843"/>
            <w:tcBorders>
              <w:top w:color="000000" w:sz="4" w:val="single"/>
              <w:left w:color="000000" w:sz="4" w:val="single"/>
              <w:bottom w:color="000000" w:sz="4" w:val="single"/>
              <w:right w:color="000000" w:sz="4" w:val="single"/>
            </w:tcBorders>
          </w:tcPr>
          <w:p w14:paraId="0D070000">
            <w:pPr>
              <w:widowControl w:val="0"/>
              <w:spacing w:after="0" w:line="240" w:lineRule="auto"/>
              <w:ind w:firstLine="22" w:left="0"/>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0E070000">
            <w:pPr>
              <w:widowControl w:val="0"/>
              <w:spacing w:after="0" w:line="240" w:lineRule="auto"/>
              <w:ind w:firstLine="22" w:left="0"/>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0F070000">
            <w:pPr>
              <w:widowControl w:val="0"/>
              <w:spacing w:after="0" w:line="240" w:lineRule="auto"/>
              <w:ind w:firstLine="22" w:left="0"/>
              <w:jc w:val="both"/>
              <w:rPr>
                <w:rFonts w:ascii="Times New Roman" w:hAnsi="Times New Roman"/>
              </w:rPr>
            </w:pPr>
            <w:r>
              <w:rPr>
                <w:rFonts w:ascii="Times New Roman" w:hAnsi="Times New Roman"/>
              </w:rPr>
              <w:t>Платежный документ</w:t>
            </w:r>
          </w:p>
        </w:tc>
      </w:tr>
      <w:tr>
        <w:tc>
          <w:tcPr>
            <w:tcW w:type="dxa" w:w="1356"/>
            <w:tcBorders>
              <w:top w:color="000000" w:sz="4" w:val="single"/>
              <w:left w:color="000000" w:sz="4" w:val="single"/>
              <w:bottom w:color="000000" w:sz="4" w:val="single"/>
              <w:right w:color="000000" w:sz="4" w:val="single"/>
            </w:tcBorders>
          </w:tcPr>
          <w:p w14:paraId="10070000">
            <w:pPr>
              <w:widowControl w:val="0"/>
              <w:spacing w:after="0" w:line="240" w:lineRule="auto"/>
              <w:ind/>
              <w:jc w:val="center"/>
              <w:rPr>
                <w:rFonts w:ascii="Times New Roman" w:hAnsi="Times New Roman"/>
              </w:rPr>
            </w:pPr>
            <w:r>
              <w:rPr>
                <w:rFonts w:ascii="Times New Roman" w:hAnsi="Times New Roman"/>
              </w:rPr>
              <w:t>1.18.</w:t>
            </w:r>
          </w:p>
        </w:tc>
        <w:tc>
          <w:tcPr>
            <w:tcW w:type="dxa" w:w="5225"/>
            <w:tcBorders>
              <w:top w:color="000000" w:sz="4" w:val="single"/>
              <w:left w:color="000000" w:sz="4" w:val="single"/>
              <w:bottom w:color="000000" w:sz="4" w:val="single"/>
              <w:right w:color="000000" w:sz="4" w:val="single"/>
            </w:tcBorders>
          </w:tcPr>
          <w:p w14:paraId="11070000">
            <w:pPr>
              <w:widowControl w:val="0"/>
              <w:spacing w:after="0" w:line="240" w:lineRule="auto"/>
              <w:ind/>
              <w:jc w:val="both"/>
              <w:rPr>
                <w:rFonts w:ascii="Times New Roman" w:hAnsi="Times New Roman"/>
                <w:sz w:val="24"/>
              </w:rPr>
            </w:pPr>
            <w:r>
              <w:rPr>
                <w:rFonts w:ascii="Times New Roman" w:hAnsi="Times New Roman"/>
              </w:rPr>
              <w:t>Финансовая поддержка муниципальных учреждений, реализующих дополнительные образовательные программы спортивной подготовки на учебно-тренировочных этапах (этапах спортивной специализации), в том числе для приобретения спортивного инвентаря и оборудования</w:t>
            </w:r>
          </w:p>
        </w:tc>
        <w:tc>
          <w:tcPr>
            <w:tcW w:type="dxa" w:w="3843"/>
            <w:tcBorders>
              <w:top w:color="000000" w:sz="4" w:val="single"/>
              <w:left w:color="000000" w:sz="4" w:val="single"/>
              <w:bottom w:color="000000" w:sz="4" w:val="single"/>
              <w:right w:color="000000" w:sz="4" w:val="single"/>
            </w:tcBorders>
          </w:tcPr>
          <w:p w14:paraId="12070000">
            <w:pPr>
              <w:widowControl w:val="0"/>
              <w:spacing w:after="0" w:line="240" w:lineRule="auto"/>
              <w:ind w:firstLine="22" w:left="0"/>
              <w:jc w:val="both"/>
              <w:rPr>
                <w:rFonts w:ascii="Times New Roman" w:hAnsi="Times New Roman"/>
                <w:sz w:val="24"/>
              </w:rPr>
            </w:pPr>
            <w:r>
              <w:rPr>
                <w:rFonts w:ascii="Times New Roman" w:hAnsi="Times New Roman"/>
              </w:rPr>
              <w:t>Осуществление закупок товаров, работ и услуг</w:t>
            </w:r>
          </w:p>
        </w:tc>
        <w:tc>
          <w:tcPr>
            <w:tcW w:type="dxa" w:w="2225"/>
            <w:tcBorders>
              <w:top w:color="000000" w:sz="4" w:val="single"/>
              <w:left w:color="000000" w:sz="4" w:val="single"/>
              <w:bottom w:color="000000" w:sz="4" w:val="single"/>
              <w:right w:color="000000" w:sz="4" w:val="single"/>
            </w:tcBorders>
          </w:tcPr>
          <w:p w14:paraId="13070000">
            <w:pPr>
              <w:widowControl w:val="0"/>
              <w:spacing w:after="0" w:line="240" w:lineRule="auto"/>
              <w:ind w:firstLine="22" w:left="0"/>
              <w:jc w:val="center"/>
              <w:rPr>
                <w:rFonts w:ascii="Times New Roman" w:hAnsi="Times New Roman"/>
              </w:rPr>
            </w:pPr>
          </w:p>
        </w:tc>
        <w:tc>
          <w:tcPr>
            <w:tcW w:type="dxa" w:w="2246"/>
            <w:tcBorders>
              <w:top w:color="000000" w:sz="4" w:val="single"/>
              <w:left w:color="000000" w:sz="4" w:val="single"/>
              <w:bottom w:color="000000" w:sz="4" w:val="single"/>
              <w:right w:color="000000" w:sz="4" w:val="single"/>
            </w:tcBorders>
          </w:tcPr>
          <w:p w14:paraId="1407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1507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16070000">
            <w:pPr>
              <w:widowControl w:val="0"/>
              <w:spacing w:after="0" w:line="240" w:lineRule="auto"/>
              <w:ind/>
              <w:jc w:val="both"/>
              <w:rPr>
                <w:rFonts w:ascii="Times New Roman" w:hAnsi="Times New Roman"/>
                <w:sz w:val="24"/>
              </w:rPr>
            </w:pPr>
            <w:r>
              <w:rPr>
                <w:rFonts w:ascii="Times New Roman" w:hAnsi="Times New Roman"/>
              </w:rPr>
              <w:t>Контрольная точка 1.1. Заключенное соглашение о порядке и условиях предоставления субсидии на иные цели, не связанные с финансовым обеспечением выполнения муниципального задания</w:t>
            </w:r>
          </w:p>
        </w:tc>
        <w:tc>
          <w:tcPr>
            <w:tcW w:type="dxa" w:w="3843"/>
            <w:tcBorders>
              <w:top w:color="000000" w:sz="4" w:val="single"/>
              <w:left w:color="000000" w:sz="4" w:val="single"/>
              <w:bottom w:color="000000" w:sz="4" w:val="single"/>
              <w:right w:color="000000" w:sz="4" w:val="single"/>
            </w:tcBorders>
          </w:tcPr>
          <w:p w14:paraId="1707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18070000">
            <w:pPr>
              <w:widowControl w:val="0"/>
              <w:spacing w:after="0" w:line="240" w:lineRule="auto"/>
              <w:ind/>
              <w:jc w:val="center"/>
              <w:rPr>
                <w:rFonts w:ascii="Times New Roman" w:hAnsi="Times New Roman"/>
              </w:rPr>
            </w:pPr>
            <w:r>
              <w:rPr>
                <w:rFonts w:ascii="Times New Roman" w:hAnsi="Times New Roman"/>
              </w:rPr>
              <w:t>15</w:t>
            </w:r>
            <w:r>
              <w:rPr>
                <w:rFonts w:ascii="Times New Roman" w:hAnsi="Times New Roman"/>
              </w:rPr>
              <w:t>.02.2025</w:t>
            </w:r>
          </w:p>
        </w:tc>
        <w:tc>
          <w:tcPr>
            <w:tcW w:type="dxa" w:w="2246"/>
            <w:tcBorders>
              <w:top w:color="000000" w:sz="4" w:val="single"/>
              <w:left w:color="000000" w:sz="4" w:val="single"/>
              <w:bottom w:color="000000" w:sz="4" w:val="single"/>
              <w:right w:color="000000" w:sz="4" w:val="single"/>
            </w:tcBorders>
          </w:tcPr>
          <w:p w14:paraId="1907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1A07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1B070000">
            <w:pPr>
              <w:widowControl w:val="0"/>
              <w:spacing w:after="0" w:line="240" w:lineRule="auto"/>
              <w:ind/>
              <w:jc w:val="both"/>
              <w:rPr>
                <w:rFonts w:ascii="Times New Roman" w:hAnsi="Times New Roman"/>
                <w:sz w:val="24"/>
              </w:rPr>
            </w:pPr>
            <w:r>
              <w:rPr>
                <w:rFonts w:ascii="Times New Roman" w:hAnsi="Times New Roman"/>
              </w:rPr>
              <w:t>Контрольная точка 1.2. Оплата услуг</w:t>
            </w:r>
          </w:p>
        </w:tc>
        <w:tc>
          <w:tcPr>
            <w:tcW w:type="dxa" w:w="3843"/>
            <w:tcBorders>
              <w:top w:color="000000" w:sz="4" w:val="single"/>
              <w:left w:color="000000" w:sz="4" w:val="single"/>
              <w:bottom w:color="000000" w:sz="4" w:val="single"/>
              <w:right w:color="000000" w:sz="4" w:val="single"/>
            </w:tcBorders>
          </w:tcPr>
          <w:p w14:paraId="1C07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tcPr>
          <w:p w14:paraId="1D07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1E070000">
            <w:pPr>
              <w:widowControl w:val="0"/>
              <w:spacing w:after="0" w:line="240" w:lineRule="auto"/>
              <w:ind/>
              <w:jc w:val="both"/>
              <w:rPr>
                <w:rFonts w:ascii="Times New Roman" w:hAnsi="Times New Roman"/>
                <w:sz w:val="24"/>
              </w:rPr>
            </w:pPr>
            <w:r>
              <w:rPr>
                <w:rFonts w:ascii="Times New Roman" w:hAnsi="Times New Roman"/>
              </w:rPr>
              <w:t>Платежный документ</w:t>
            </w:r>
          </w:p>
        </w:tc>
      </w:tr>
    </w:tbl>
    <w:p w14:paraId="1F070000">
      <w:pPr>
        <w:widowControl w:val="0"/>
        <w:spacing w:after="0" w:line="240" w:lineRule="auto"/>
        <w:ind/>
        <w:rPr>
          <w:rFonts w:ascii="Times New Roman" w:hAnsi="Times New Roman"/>
        </w:rPr>
      </w:pPr>
    </w:p>
    <w:p w14:paraId="20070000">
      <w:pPr>
        <w:widowControl w:val="0"/>
        <w:spacing w:after="0" w:line="240" w:lineRule="auto"/>
        <w:ind/>
        <w:rPr>
          <w:rFonts w:ascii="Times New Roman" w:hAnsi="Times New Roman"/>
        </w:rPr>
      </w:pPr>
    </w:p>
    <w:p w14:paraId="21070000">
      <w:pPr>
        <w:widowControl w:val="0"/>
        <w:spacing w:after="0" w:line="240" w:lineRule="auto"/>
        <w:ind/>
        <w:rPr>
          <w:rFonts w:ascii="Times New Roman" w:hAnsi="Times New Roman"/>
        </w:rPr>
      </w:pPr>
    </w:p>
    <w:p w14:paraId="22070000">
      <w:pPr>
        <w:widowControl w:val="0"/>
        <w:spacing w:after="0" w:line="240" w:lineRule="auto"/>
        <w:ind/>
        <w:rPr>
          <w:rFonts w:ascii="Times New Roman" w:hAnsi="Times New Roman"/>
        </w:rPr>
      </w:pPr>
    </w:p>
    <w:p w14:paraId="23070000">
      <w:pPr>
        <w:widowControl w:val="0"/>
        <w:spacing w:after="0" w:line="240" w:lineRule="auto"/>
        <w:ind/>
        <w:rPr>
          <w:rFonts w:ascii="Times New Roman" w:hAnsi="Times New Roman"/>
        </w:rPr>
      </w:pPr>
    </w:p>
    <w:p w14:paraId="24070000">
      <w:pPr>
        <w:widowControl w:val="0"/>
        <w:spacing w:after="0" w:line="240" w:lineRule="auto"/>
        <w:ind/>
        <w:rPr>
          <w:rFonts w:ascii="Times New Roman" w:hAnsi="Times New Roman"/>
        </w:rPr>
      </w:pPr>
    </w:p>
    <w:p w14:paraId="25070000">
      <w:pPr>
        <w:widowControl w:val="0"/>
        <w:spacing w:after="0" w:line="240" w:lineRule="auto"/>
        <w:ind/>
        <w:rPr>
          <w:rFonts w:ascii="Times New Roman" w:hAnsi="Times New Roman"/>
        </w:rPr>
      </w:pPr>
    </w:p>
    <w:p w14:paraId="26070000">
      <w:pPr>
        <w:widowControl w:val="0"/>
        <w:spacing w:after="0" w:line="240" w:lineRule="auto"/>
        <w:ind/>
        <w:rPr>
          <w:rFonts w:ascii="Times New Roman" w:hAnsi="Times New Roman"/>
        </w:rPr>
      </w:pPr>
    </w:p>
    <w:p w14:paraId="27070000">
      <w:pPr>
        <w:widowControl w:val="0"/>
        <w:spacing w:after="0" w:line="240" w:lineRule="auto"/>
        <w:ind/>
        <w:rPr>
          <w:rFonts w:ascii="Times New Roman" w:hAnsi="Times New Roman"/>
        </w:rPr>
      </w:pPr>
    </w:p>
    <w:p w14:paraId="28070000">
      <w:pPr>
        <w:widowControl w:val="0"/>
        <w:spacing w:after="0" w:line="240" w:lineRule="auto"/>
        <w:ind/>
        <w:rPr>
          <w:rFonts w:ascii="Times New Roman" w:hAnsi="Times New Roman"/>
        </w:rPr>
      </w:pPr>
    </w:p>
    <w:p w14:paraId="29070000">
      <w:pPr>
        <w:widowControl w:val="0"/>
        <w:spacing w:after="0" w:line="240" w:lineRule="auto"/>
        <w:ind/>
        <w:rPr>
          <w:rFonts w:ascii="Times New Roman" w:hAnsi="Times New Roman"/>
        </w:rPr>
      </w:pPr>
    </w:p>
    <w:p w14:paraId="2A070000">
      <w:pPr>
        <w:widowControl w:val="0"/>
        <w:spacing w:after="0" w:line="240" w:lineRule="auto"/>
        <w:ind/>
        <w:rPr>
          <w:rFonts w:ascii="Times New Roman" w:hAnsi="Times New Roman"/>
        </w:rPr>
      </w:pPr>
    </w:p>
    <w:p w14:paraId="2B070000">
      <w:pPr>
        <w:widowControl w:val="0"/>
        <w:spacing w:after="0" w:line="240" w:lineRule="auto"/>
        <w:ind/>
        <w:rPr>
          <w:rFonts w:ascii="Times New Roman" w:hAnsi="Times New Roman"/>
        </w:rPr>
      </w:pPr>
    </w:p>
    <w:p w14:paraId="2C070000">
      <w:pPr>
        <w:widowControl w:val="0"/>
        <w:spacing w:after="0" w:line="240" w:lineRule="auto"/>
        <w:ind/>
        <w:rPr>
          <w:rFonts w:ascii="Times New Roman" w:hAnsi="Times New Roman"/>
        </w:rPr>
      </w:pPr>
    </w:p>
    <w:p w14:paraId="2D070000">
      <w:pPr>
        <w:widowControl w:val="0"/>
        <w:spacing w:after="0" w:line="240" w:lineRule="auto"/>
        <w:ind/>
        <w:rPr>
          <w:rFonts w:ascii="Times New Roman" w:hAnsi="Times New Roman"/>
        </w:rPr>
      </w:pPr>
    </w:p>
    <w:p w14:paraId="2E070000">
      <w:pPr>
        <w:widowControl w:val="0"/>
        <w:spacing w:after="0" w:line="240" w:lineRule="auto"/>
        <w:ind/>
        <w:rPr>
          <w:rFonts w:ascii="Times New Roman" w:hAnsi="Times New Roman"/>
        </w:rPr>
      </w:pPr>
    </w:p>
    <w:p w14:paraId="2F070000">
      <w:pPr>
        <w:widowControl w:val="0"/>
        <w:spacing w:after="0" w:line="240" w:lineRule="auto"/>
        <w:ind/>
        <w:rPr>
          <w:rFonts w:ascii="Times New Roman" w:hAnsi="Times New Roman"/>
        </w:rPr>
      </w:pPr>
    </w:p>
    <w:p w14:paraId="30070000">
      <w:pPr>
        <w:widowControl w:val="0"/>
        <w:spacing w:after="0" w:line="240" w:lineRule="auto"/>
        <w:ind/>
        <w:jc w:val="center"/>
        <w:rPr>
          <w:rFonts w:ascii="Times New Roman" w:hAnsi="Times New Roman"/>
        </w:rPr>
      </w:pPr>
      <w:r>
        <w:rPr>
          <w:rFonts w:ascii="Times New Roman" w:hAnsi="Times New Roman"/>
        </w:rPr>
        <w:t>ПАСПОРТ</w:t>
      </w:r>
    </w:p>
    <w:p w14:paraId="31070000">
      <w:pPr>
        <w:widowControl w:val="0"/>
        <w:spacing w:after="0" w:line="240" w:lineRule="auto"/>
        <w:ind/>
        <w:jc w:val="center"/>
        <w:rPr>
          <w:rFonts w:ascii="Times New Roman" w:hAnsi="Times New Roman"/>
        </w:rPr>
      </w:pPr>
      <w:r>
        <w:rPr>
          <w:rFonts w:ascii="Times New Roman" w:hAnsi="Times New Roman"/>
        </w:rPr>
        <w:t>Комплекса процессных мероприятий</w:t>
      </w:r>
    </w:p>
    <w:p w14:paraId="32070000">
      <w:pPr>
        <w:widowControl w:val="0"/>
        <w:spacing w:after="0" w:line="240" w:lineRule="auto"/>
        <w:ind/>
        <w:jc w:val="center"/>
        <w:rPr>
          <w:rFonts w:ascii="Times New Roman" w:hAnsi="Times New Roman"/>
        </w:rPr>
      </w:pPr>
      <w:r>
        <w:rPr>
          <w:rFonts w:ascii="Times New Roman" w:hAnsi="Times New Roman"/>
        </w:rPr>
        <w:t>«Реализация дополнительных общеразвивающих программ в области физической культуры и спорта»</w:t>
      </w:r>
    </w:p>
    <w:p w14:paraId="33070000">
      <w:pPr>
        <w:widowControl w:val="0"/>
        <w:spacing w:after="0" w:line="240" w:lineRule="auto"/>
        <w:ind/>
        <w:jc w:val="both"/>
        <w:rPr>
          <w:rFonts w:ascii="Times New Roman" w:hAnsi="Times New Roman"/>
          <w:sz w:val="18"/>
        </w:rPr>
      </w:pPr>
    </w:p>
    <w:p w14:paraId="34070000">
      <w:pPr>
        <w:widowControl w:val="0"/>
        <w:spacing w:after="0" w:line="240" w:lineRule="auto"/>
        <w:ind/>
        <w:jc w:val="center"/>
        <w:outlineLvl w:val="1"/>
        <w:rPr>
          <w:rFonts w:ascii="Times New Roman" w:hAnsi="Times New Roman"/>
        </w:rPr>
      </w:pPr>
      <w:r>
        <w:rPr>
          <w:rFonts w:ascii="Times New Roman" w:hAnsi="Times New Roman"/>
        </w:rPr>
        <w:t>1. Основные положения</w:t>
      </w:r>
    </w:p>
    <w:tbl>
      <w:tblPr>
        <w:tblStyle w:val="Style_3"/>
        <w:tblW w:type="auto" w:w="0"/>
        <w:tblBorders>
          <w:top w:color="000000" w:sz="4" w:val="single"/>
          <w:left w:color="000000" w:sz="4" w:val="single"/>
          <w:bottom w:color="000000" w:sz="4" w:val="single"/>
          <w:right w:color="000000" w:sz="4" w:val="single"/>
          <w:insideV w:color="000000" w:sz="4" w:val="single"/>
        </w:tblBorders>
        <w:tblLayout w:type="fixed"/>
        <w:tblCellMar>
          <w:top w:type="dxa" w:w="102"/>
          <w:left w:type="dxa" w:w="62"/>
          <w:bottom w:type="dxa" w:w="102"/>
          <w:right w:type="dxa" w:w="62"/>
        </w:tblCellMar>
      </w:tblPr>
      <w:tblGrid>
        <w:gridCol w:w="8969"/>
        <w:gridCol w:w="5959"/>
      </w:tblGrid>
      <w:tr>
        <w:tc>
          <w:tcPr>
            <w:tcW w:type="dxa" w:w="89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70000">
            <w:pPr>
              <w:widowControl w:val="0"/>
              <w:spacing w:after="0" w:line="240" w:lineRule="auto"/>
              <w:ind/>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95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70000">
            <w:pPr>
              <w:widowControl w:val="0"/>
              <w:spacing w:after="0" w:line="240" w:lineRule="auto"/>
              <w:ind/>
              <w:jc w:val="center"/>
              <w:rPr>
                <w:rFonts w:ascii="Times New Roman" w:hAnsi="Times New Roman"/>
              </w:rPr>
            </w:pPr>
            <w:r>
              <w:rPr>
                <w:rFonts w:ascii="Times New Roman" w:hAnsi="Times New Roman"/>
              </w:rPr>
              <w:t>Управление по физической культуре и спорту администрации города Магнитогорска</w:t>
            </w:r>
          </w:p>
        </w:tc>
      </w:tr>
    </w:tbl>
    <w:p w14:paraId="37070000">
      <w:pPr>
        <w:widowControl w:val="0"/>
        <w:spacing w:after="0" w:line="240" w:lineRule="auto"/>
        <w:ind w:firstLine="720" w:left="0"/>
        <w:jc w:val="both"/>
        <w:rPr>
          <w:rFonts w:ascii="Times New Roman" w:hAnsi="Times New Roman"/>
          <w:sz w:val="20"/>
        </w:rPr>
      </w:pPr>
    </w:p>
    <w:p w14:paraId="38070000">
      <w:pPr>
        <w:widowControl w:val="0"/>
        <w:spacing w:after="0" w:line="240" w:lineRule="auto"/>
        <w:ind/>
        <w:jc w:val="center"/>
        <w:outlineLvl w:val="1"/>
        <w:rPr>
          <w:rFonts w:ascii="Times New Roman" w:hAnsi="Times New Roman"/>
        </w:rPr>
      </w:pPr>
      <w:r>
        <w:rPr>
          <w:rFonts w:ascii="Times New Roman" w:hAnsi="Times New Roman"/>
        </w:rPr>
        <w:t>2. Показатели комплекса процессных мероприятий</w:t>
      </w:r>
    </w:p>
    <w:p w14:paraId="3907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73"/>
        <w:gridCol w:w="3484"/>
        <w:gridCol w:w="1600"/>
        <w:gridCol w:w="3183"/>
        <w:gridCol w:w="1108"/>
        <w:gridCol w:w="1161"/>
        <w:gridCol w:w="1033"/>
        <w:gridCol w:w="866"/>
        <w:gridCol w:w="860"/>
        <w:gridCol w:w="860"/>
      </w:tblGrid>
      <w:tr>
        <w:tc>
          <w:tcPr>
            <w:tcW w:type="dxa" w:w="77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70000">
            <w:pPr>
              <w:widowControl w:val="0"/>
              <w:spacing w:after="0" w:line="240" w:lineRule="auto"/>
              <w:ind/>
              <w:jc w:val="center"/>
              <w:rPr>
                <w:rFonts w:ascii="Times New Roman" w:hAnsi="Times New Roman"/>
              </w:rPr>
            </w:pPr>
            <w:r>
              <w:rPr>
                <w:rFonts w:ascii="Times New Roman" w:hAnsi="Times New Roman"/>
              </w:rPr>
              <w:t>N п/п</w:t>
            </w:r>
          </w:p>
        </w:tc>
        <w:tc>
          <w:tcPr>
            <w:tcW w:type="dxa" w:w="34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70000">
            <w:pPr>
              <w:widowControl w:val="0"/>
              <w:spacing w:after="0" w:line="240" w:lineRule="auto"/>
              <w:ind/>
              <w:jc w:val="center"/>
              <w:rPr>
                <w:rFonts w:ascii="Times New Roman" w:hAnsi="Times New Roman"/>
              </w:rPr>
            </w:pPr>
            <w:r>
              <w:rPr>
                <w:rFonts w:ascii="Times New Roman" w:hAnsi="Times New Roman"/>
              </w:rPr>
              <w:t>Наименование показателя</w:t>
            </w:r>
          </w:p>
        </w:tc>
        <w:tc>
          <w:tcPr>
            <w:tcW w:type="dxa" w:w="160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70000">
            <w:pPr>
              <w:widowControl w:val="0"/>
              <w:spacing w:after="0" w:line="240" w:lineRule="auto"/>
              <w:ind/>
              <w:jc w:val="center"/>
              <w:rPr>
                <w:rFonts w:ascii="Times New Roman" w:hAnsi="Times New Roman"/>
              </w:rPr>
            </w:pPr>
            <w:r>
              <w:rPr>
                <w:rFonts w:ascii="Times New Roman" w:hAnsi="Times New Roman"/>
              </w:rPr>
              <w:t>Единица измерения</w:t>
            </w:r>
          </w:p>
        </w:tc>
        <w:tc>
          <w:tcPr>
            <w:tcW w:type="dxa" w:w="318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7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88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7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77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4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60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8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70000">
            <w:pPr>
              <w:widowControl w:val="0"/>
              <w:spacing w:after="0" w:line="240" w:lineRule="auto"/>
              <w:ind/>
              <w:jc w:val="center"/>
              <w:rPr>
                <w:rFonts w:ascii="Times New Roman" w:hAnsi="Times New Roman"/>
              </w:rPr>
            </w:pPr>
            <w:r>
              <w:rPr>
                <w:rFonts w:ascii="Times New Roman" w:hAnsi="Times New Roman"/>
              </w:rPr>
              <w:t>2025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70000">
            <w:pPr>
              <w:widowControl w:val="0"/>
              <w:spacing w:after="0" w:line="240" w:lineRule="auto"/>
              <w:ind/>
              <w:jc w:val="center"/>
              <w:rPr>
                <w:rFonts w:ascii="Times New Roman" w:hAnsi="Times New Roman"/>
              </w:rPr>
            </w:pPr>
            <w:r>
              <w:rPr>
                <w:rFonts w:ascii="Times New Roman" w:hAnsi="Times New Roman"/>
              </w:rPr>
              <w:t>2026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70000">
            <w:pPr>
              <w:widowControl w:val="0"/>
              <w:spacing w:after="0" w:line="240" w:lineRule="auto"/>
              <w:ind/>
              <w:jc w:val="center"/>
              <w:rPr>
                <w:rFonts w:ascii="Times New Roman" w:hAnsi="Times New Roman"/>
              </w:rPr>
            </w:pPr>
            <w:r>
              <w:rPr>
                <w:rFonts w:ascii="Times New Roman" w:hAnsi="Times New Roman"/>
              </w:rPr>
              <w:t>2027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70000">
            <w:pPr>
              <w:widowControl w:val="0"/>
              <w:spacing w:after="0" w:line="240" w:lineRule="auto"/>
              <w:ind/>
              <w:jc w:val="center"/>
              <w:rPr>
                <w:rFonts w:ascii="Times New Roman" w:hAnsi="Times New Roman"/>
              </w:rPr>
            </w:pPr>
            <w:r>
              <w:rPr>
                <w:rFonts w:ascii="Times New Roman" w:hAnsi="Times New Roman"/>
              </w:rPr>
              <w:t>2028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70000">
            <w:pPr>
              <w:widowControl w:val="0"/>
              <w:spacing w:after="0" w:line="240" w:lineRule="auto"/>
              <w:ind/>
              <w:jc w:val="center"/>
              <w:rPr>
                <w:rFonts w:ascii="Times New Roman" w:hAnsi="Times New Roman"/>
              </w:rPr>
            </w:pPr>
            <w:r>
              <w:rPr>
                <w:rFonts w:ascii="Times New Roman" w:hAnsi="Times New Roman"/>
              </w:rPr>
              <w:t>2029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70000">
            <w:pPr>
              <w:widowControl w:val="0"/>
              <w:spacing w:after="0" w:line="240" w:lineRule="auto"/>
              <w:ind/>
              <w:jc w:val="center"/>
              <w:rPr>
                <w:rFonts w:ascii="Times New Roman" w:hAnsi="Times New Roman"/>
              </w:rPr>
            </w:pPr>
            <w:r>
              <w:rPr>
                <w:rFonts w:ascii="Times New Roman" w:hAnsi="Times New Roman"/>
              </w:rPr>
              <w:t>2030</w:t>
            </w:r>
          </w:p>
        </w:tc>
      </w:tr>
      <w:tr>
        <w:trPr>
          <w:trHeight w:hRule="atLeast" w:val="158"/>
        </w:trP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7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70000">
            <w:pPr>
              <w:widowControl w:val="0"/>
              <w:spacing w:after="0" w:line="240" w:lineRule="auto"/>
              <w:ind/>
              <w:jc w:val="center"/>
              <w:rPr>
                <w:rFonts w:ascii="Times New Roman" w:hAnsi="Times New Roman"/>
              </w:rPr>
            </w:pPr>
            <w:r>
              <w:rPr>
                <w:rFonts w:ascii="Times New Roman" w:hAnsi="Times New Roman"/>
              </w:rPr>
              <w:t>2</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70000">
            <w:pPr>
              <w:widowControl w:val="0"/>
              <w:spacing w:after="0" w:line="240" w:lineRule="auto"/>
              <w:ind/>
              <w:jc w:val="center"/>
              <w:rPr>
                <w:rFonts w:ascii="Times New Roman" w:hAnsi="Times New Roman"/>
              </w:rPr>
            </w:pPr>
            <w:r>
              <w:rPr>
                <w:rFonts w:ascii="Times New Roman" w:hAnsi="Times New Roman"/>
              </w:rPr>
              <w:t>3</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70000">
            <w:pPr>
              <w:widowControl w:val="0"/>
              <w:spacing w:after="0" w:line="240" w:lineRule="auto"/>
              <w:ind/>
              <w:jc w:val="center"/>
              <w:rPr>
                <w:rFonts w:ascii="Times New Roman" w:hAnsi="Times New Roman"/>
              </w:rPr>
            </w:pPr>
            <w:r>
              <w:rPr>
                <w:rFonts w:ascii="Times New Roman" w:hAnsi="Times New Roman"/>
              </w:rPr>
              <w:t>4</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70000">
            <w:pPr>
              <w:widowControl w:val="0"/>
              <w:spacing w:after="0" w:line="240" w:lineRule="auto"/>
              <w:ind/>
              <w:jc w:val="center"/>
              <w:rPr>
                <w:rFonts w:ascii="Times New Roman" w:hAnsi="Times New Roman"/>
              </w:rPr>
            </w:pPr>
            <w:r>
              <w:rPr>
                <w:rFonts w:ascii="Times New Roman" w:hAnsi="Times New Roman"/>
              </w:rPr>
              <w:t>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70000">
            <w:pPr>
              <w:widowControl w:val="0"/>
              <w:spacing w:after="0" w:line="240" w:lineRule="auto"/>
              <w:ind/>
              <w:jc w:val="center"/>
              <w:rPr>
                <w:rFonts w:ascii="Times New Roman" w:hAnsi="Times New Roman"/>
              </w:rPr>
            </w:pPr>
            <w:r>
              <w:rPr>
                <w:rFonts w:ascii="Times New Roman" w:hAnsi="Times New Roman"/>
              </w:rPr>
              <w:t>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70000">
            <w:pPr>
              <w:widowControl w:val="0"/>
              <w:spacing w:after="0" w:line="240" w:lineRule="auto"/>
              <w:ind/>
              <w:jc w:val="center"/>
              <w:rPr>
                <w:rFonts w:ascii="Times New Roman" w:hAnsi="Times New Roman"/>
              </w:rPr>
            </w:pPr>
            <w:r>
              <w:rPr>
                <w:rFonts w:ascii="Times New Roman" w:hAnsi="Times New Roman"/>
              </w:rPr>
              <w:t>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70000">
            <w:pPr>
              <w:widowControl w:val="0"/>
              <w:spacing w:after="0" w:line="240" w:lineRule="auto"/>
              <w:ind/>
              <w:jc w:val="center"/>
              <w:rPr>
                <w:rFonts w:ascii="Times New Roman" w:hAnsi="Times New Roman"/>
              </w:rPr>
            </w:pPr>
            <w:r>
              <w:rPr>
                <w:rFonts w:ascii="Times New Roman" w:hAnsi="Times New Roman"/>
              </w:rPr>
              <w:t>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70000">
            <w:pPr>
              <w:widowControl w:val="0"/>
              <w:spacing w:after="0" w:line="240" w:lineRule="auto"/>
              <w:ind/>
              <w:jc w:val="center"/>
              <w:rPr>
                <w:rFonts w:ascii="Times New Roman" w:hAnsi="Times New Roman"/>
              </w:rPr>
            </w:pPr>
            <w:r>
              <w:rPr>
                <w:rFonts w:ascii="Times New Roman" w:hAnsi="Times New Roman"/>
              </w:rPr>
              <w:t>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70000">
            <w:pPr>
              <w:widowControl w:val="0"/>
              <w:spacing w:after="0" w:line="240" w:lineRule="auto"/>
              <w:ind/>
              <w:jc w:val="center"/>
              <w:rPr>
                <w:rFonts w:ascii="Times New Roman" w:hAnsi="Times New Roman"/>
              </w:rPr>
            </w:pPr>
            <w:r>
              <w:rPr>
                <w:rFonts w:ascii="Times New Roman" w:hAnsi="Times New Roman"/>
              </w:rPr>
              <w:t>10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70000">
            <w:pPr>
              <w:widowControl w:val="0"/>
              <w:spacing w:after="0" w:line="240" w:lineRule="auto"/>
              <w:ind/>
              <w:jc w:val="center"/>
              <w:rPr>
                <w:rFonts w:ascii="Times New Roman" w:hAnsi="Times New Roman"/>
              </w:rPr>
            </w:pPr>
            <w:r>
              <w:rPr>
                <w:rFonts w:ascii="Times New Roman" w:hAnsi="Times New Roman"/>
              </w:rPr>
              <w:t>1.</w:t>
            </w:r>
          </w:p>
        </w:tc>
        <w:tc>
          <w:tcPr>
            <w:tcW w:type="dxa" w:w="14155"/>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70000">
            <w:pPr>
              <w:widowControl w:val="0"/>
              <w:spacing w:after="0" w:line="240" w:lineRule="auto"/>
              <w:ind/>
              <w:jc w:val="center"/>
              <w:rPr>
                <w:rFonts w:ascii="Times New Roman" w:hAnsi="Times New Roman"/>
              </w:rPr>
            </w:pPr>
            <w:r>
              <w:rPr>
                <w:rFonts w:ascii="Times New Roman" w:hAnsi="Times New Roman"/>
              </w:rPr>
              <w:t>Задача 1. «Содействие гармоничному развитию, всесторонней физической подготовленности и укреплению здоровья обучающихся»</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7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tcPr>
          <w:p w14:paraId="52070000">
            <w:pPr>
              <w:widowControl w:val="0"/>
              <w:spacing w:after="0" w:line="240" w:lineRule="auto"/>
              <w:ind/>
              <w:rPr>
                <w:rFonts w:ascii="Times New Roman" w:hAnsi="Times New Roman"/>
              </w:rPr>
            </w:pPr>
            <w:r>
              <w:rPr>
                <w:rFonts w:ascii="Times New Roman" w:hAnsi="Times New Roman"/>
              </w:rPr>
              <w:t>Доля обучающихся, принявших участие в спортивных мероприятиях</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7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70000">
            <w:pPr>
              <w:widowControl w:val="0"/>
              <w:spacing w:after="0" w:line="240" w:lineRule="auto"/>
              <w:ind/>
              <w:jc w:val="center"/>
              <w:rPr>
                <w:rFonts w:ascii="Times New Roman" w:hAnsi="Times New Roman"/>
              </w:rPr>
            </w:pPr>
            <w:r>
              <w:rPr>
                <w:rFonts w:ascii="Times New Roman" w:hAnsi="Times New Roman"/>
              </w:rPr>
              <w:t>50,0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70000">
            <w:pPr>
              <w:widowControl w:val="0"/>
              <w:spacing w:after="0" w:line="240" w:lineRule="auto"/>
              <w:ind/>
              <w:jc w:val="center"/>
              <w:rPr>
                <w:rFonts w:ascii="Times New Roman" w:hAnsi="Times New Roman"/>
              </w:rPr>
            </w:pPr>
            <w:r>
              <w:rPr>
                <w:rFonts w:ascii="Times New Roman" w:hAnsi="Times New Roman"/>
              </w:rPr>
              <w:t>50,0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70000">
            <w:pPr>
              <w:widowControl w:val="0"/>
              <w:spacing w:after="0" w:line="240" w:lineRule="auto"/>
              <w:ind/>
              <w:jc w:val="center"/>
              <w:rPr>
                <w:rFonts w:ascii="Times New Roman" w:hAnsi="Times New Roman"/>
              </w:rPr>
            </w:pPr>
            <w:r>
              <w:rPr>
                <w:rFonts w:ascii="Times New Roman" w:hAnsi="Times New Roman"/>
              </w:rPr>
              <w:t>50,0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70000">
            <w:pPr>
              <w:widowControl w:val="0"/>
              <w:spacing w:after="0" w:line="240" w:lineRule="auto"/>
              <w:ind/>
              <w:jc w:val="center"/>
              <w:rPr>
                <w:rFonts w:ascii="Times New Roman" w:hAnsi="Times New Roman"/>
              </w:rPr>
            </w:pPr>
            <w:r>
              <w:rPr>
                <w:rFonts w:ascii="Times New Roman" w:hAnsi="Times New Roman"/>
              </w:rPr>
              <w:t>50,0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70000">
            <w:pPr>
              <w:widowControl w:val="0"/>
              <w:spacing w:after="0" w:line="240" w:lineRule="auto"/>
              <w:ind/>
              <w:jc w:val="center"/>
              <w:rPr>
                <w:rFonts w:ascii="Times New Roman" w:hAnsi="Times New Roman"/>
              </w:rPr>
            </w:pPr>
            <w:r>
              <w:rPr>
                <w:rFonts w:ascii="Times New Roman" w:hAnsi="Times New Roman"/>
              </w:rPr>
              <w:t>50,0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70000">
            <w:pPr>
              <w:widowControl w:val="0"/>
              <w:spacing w:after="0" w:line="240" w:lineRule="auto"/>
              <w:ind/>
              <w:jc w:val="center"/>
              <w:rPr>
                <w:rFonts w:ascii="Times New Roman" w:hAnsi="Times New Roman"/>
              </w:rPr>
            </w:pPr>
            <w:r>
              <w:rPr>
                <w:rFonts w:ascii="Times New Roman" w:hAnsi="Times New Roman"/>
              </w:rPr>
              <w:t>50,0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70000">
            <w:pPr>
              <w:widowControl w:val="0"/>
              <w:spacing w:after="0" w:line="240" w:lineRule="auto"/>
              <w:ind/>
              <w:jc w:val="center"/>
              <w:rPr>
                <w:rFonts w:ascii="Times New Roman" w:hAnsi="Times New Roman"/>
              </w:rPr>
            </w:pPr>
            <w:r>
              <w:rPr>
                <w:rFonts w:ascii="Times New Roman" w:hAnsi="Times New Roman"/>
              </w:rPr>
              <w:t>50,0</w:t>
            </w:r>
          </w:p>
        </w:tc>
      </w:tr>
    </w:tbl>
    <w:p w14:paraId="5B070000">
      <w:pPr>
        <w:widowControl w:val="0"/>
        <w:spacing w:after="0" w:line="240" w:lineRule="auto"/>
        <w:ind/>
        <w:jc w:val="center"/>
        <w:rPr>
          <w:rFonts w:ascii="Times New Roman" w:hAnsi="Times New Roman"/>
        </w:rPr>
      </w:pPr>
    </w:p>
    <w:p w14:paraId="5C070000">
      <w:pPr>
        <w:widowControl w:val="0"/>
        <w:spacing w:after="0" w:line="240" w:lineRule="auto"/>
        <w:ind/>
        <w:jc w:val="center"/>
        <w:rPr>
          <w:rFonts w:ascii="Times New Roman" w:hAnsi="Times New Roman"/>
        </w:rPr>
      </w:pPr>
      <w:r>
        <w:rPr>
          <w:rFonts w:ascii="Times New Roman" w:hAnsi="Times New Roman"/>
        </w:rPr>
        <w:t xml:space="preserve">3. План достижения показателей комплекса процессных мероприятий в 2025 году </w:t>
      </w:r>
    </w:p>
    <w:p w14:paraId="5D070000">
      <w:pPr>
        <w:widowControl w:val="0"/>
        <w:spacing w:after="0" w:line="240" w:lineRule="auto"/>
        <w:ind/>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04"/>
        <w:gridCol w:w="2835"/>
        <w:gridCol w:w="992"/>
        <w:gridCol w:w="851"/>
        <w:gridCol w:w="850"/>
        <w:gridCol w:w="851"/>
        <w:gridCol w:w="850"/>
        <w:gridCol w:w="851"/>
        <w:gridCol w:w="850"/>
        <w:gridCol w:w="851"/>
        <w:gridCol w:w="850"/>
        <w:gridCol w:w="851"/>
        <w:gridCol w:w="850"/>
        <w:gridCol w:w="851"/>
        <w:gridCol w:w="1417"/>
      </w:tblGrid>
      <w:tr>
        <w:tc>
          <w:tcPr>
            <w:tcW w:type="dxa" w:w="7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70000">
            <w:pPr>
              <w:pStyle w:val="Style_4"/>
              <w:ind/>
              <w:jc w:val="center"/>
              <w:rPr>
                <w:rFonts w:ascii="Times New Roman" w:hAnsi="Times New Roman"/>
              </w:rPr>
            </w:pPr>
            <w:r>
              <w:rPr>
                <w:rFonts w:ascii="Times New Roman" w:hAnsi="Times New Roman"/>
              </w:rPr>
              <w:t>N</w:t>
            </w:r>
          </w:p>
          <w:p w14:paraId="5F070000">
            <w:pPr>
              <w:pStyle w:val="Style_4"/>
              <w:ind/>
              <w:jc w:val="center"/>
              <w:rPr>
                <w:rFonts w:ascii="Times New Roman" w:hAnsi="Times New Roman"/>
              </w:rPr>
            </w:pPr>
            <w:r>
              <w:rPr>
                <w:rFonts w:ascii="Times New Roman" w:hAnsi="Times New Roman"/>
              </w:rPr>
              <w:t>п/п</w:t>
            </w:r>
          </w:p>
        </w:tc>
        <w:tc>
          <w:tcPr>
            <w:tcW w:type="dxa" w:w="28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70000">
            <w:pPr>
              <w:pStyle w:val="Style_4"/>
              <w:ind/>
              <w:jc w:val="center"/>
              <w:rPr>
                <w:rFonts w:ascii="Times New Roman" w:hAnsi="Times New Roman"/>
              </w:rPr>
            </w:pPr>
            <w:r>
              <w:rPr>
                <w:rFonts w:ascii="Times New Roman" w:hAnsi="Times New Roman"/>
              </w:rPr>
              <w:t>Показатели комплекса процессных мероприятий</w:t>
            </w:r>
          </w:p>
        </w:tc>
        <w:tc>
          <w:tcPr>
            <w:tcW w:type="dxa" w:w="99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70000">
            <w:pPr>
              <w:pStyle w:val="Style_4"/>
              <w:ind/>
              <w:jc w:val="center"/>
              <w:rPr>
                <w:rFonts w:ascii="Times New Roman" w:hAnsi="Times New Roman"/>
              </w:rPr>
            </w:pPr>
            <w:r>
              <w:rPr>
                <w:rFonts w:ascii="Times New Roman" w:hAnsi="Times New Roman"/>
              </w:rPr>
              <w:t>Единица измерения</w:t>
            </w:r>
          </w:p>
        </w:tc>
        <w:tc>
          <w:tcPr>
            <w:tcW w:type="dxa" w:w="935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70000">
            <w:pPr>
              <w:pStyle w:val="Style_4"/>
              <w:ind/>
              <w:jc w:val="center"/>
              <w:rPr>
                <w:rFonts w:ascii="Times New Roman" w:hAnsi="Times New Roman"/>
              </w:rPr>
            </w:pPr>
            <w:r>
              <w:rPr>
                <w:rFonts w:ascii="Times New Roman" w:hAnsi="Times New Roman"/>
              </w:rPr>
              <w:t>Плановые значения по месяцам</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70000">
            <w:pPr>
              <w:pStyle w:val="Style_4"/>
              <w:ind/>
              <w:jc w:val="center"/>
              <w:rPr>
                <w:rFonts w:ascii="Times New Roman" w:hAnsi="Times New Roman"/>
              </w:rPr>
            </w:pPr>
            <w:r>
              <w:rPr>
                <w:rFonts w:ascii="Times New Roman" w:hAnsi="Times New Roman"/>
              </w:rPr>
              <w:t>На конец</w:t>
            </w:r>
          </w:p>
          <w:p w14:paraId="64070000">
            <w:pPr>
              <w:pStyle w:val="Style_4"/>
              <w:ind/>
              <w:jc w:val="center"/>
              <w:rPr>
                <w:rFonts w:ascii="Times New Roman" w:hAnsi="Times New Roman"/>
              </w:rPr>
            </w:pPr>
            <w:r>
              <w:rPr>
                <w:rFonts w:ascii="Times New Roman" w:hAnsi="Times New Roman"/>
              </w:rPr>
              <w:t>2025 года</w:t>
            </w:r>
          </w:p>
        </w:tc>
      </w:tr>
      <w:tr>
        <w:tc>
          <w:tcPr>
            <w:tcW w:type="dxa" w:w="7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9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70000">
            <w:pPr>
              <w:pStyle w:val="Style_4"/>
              <w:ind/>
              <w:jc w:val="center"/>
              <w:rPr>
                <w:rFonts w:ascii="Times New Roman" w:hAnsi="Times New Roman"/>
              </w:rPr>
            </w:pPr>
            <w:r>
              <w:rPr>
                <w:rFonts w:ascii="Times New Roman" w:hAnsi="Times New Roman"/>
              </w:rPr>
              <w:t>01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70000">
            <w:pPr>
              <w:pStyle w:val="Style_4"/>
              <w:ind/>
              <w:jc w:val="center"/>
              <w:rPr>
                <w:rFonts w:ascii="Times New Roman" w:hAnsi="Times New Roman"/>
              </w:rPr>
            </w:pPr>
            <w:r>
              <w:rPr>
                <w:rFonts w:ascii="Times New Roman" w:hAnsi="Times New Roman"/>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70000">
            <w:pPr>
              <w:pStyle w:val="Style_4"/>
              <w:ind/>
              <w:jc w:val="center"/>
              <w:rPr>
                <w:rFonts w:ascii="Times New Roman" w:hAnsi="Times New Roman"/>
              </w:rPr>
            </w:pPr>
            <w:r>
              <w:rPr>
                <w:rFonts w:ascii="Times New Roman" w:hAnsi="Times New Roman"/>
              </w:rPr>
              <w:t>03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70000">
            <w:pPr>
              <w:pStyle w:val="Style_4"/>
              <w:ind/>
              <w:jc w:val="center"/>
              <w:rPr>
                <w:rFonts w:ascii="Times New Roman" w:hAnsi="Times New Roman"/>
              </w:rPr>
            </w:pPr>
            <w:r>
              <w:rPr>
                <w:rFonts w:ascii="Times New Roman" w:hAnsi="Times New Roman"/>
              </w:rPr>
              <w:t>04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70000">
            <w:pPr>
              <w:pStyle w:val="Style_4"/>
              <w:ind/>
              <w:jc w:val="center"/>
              <w:rPr>
                <w:rFonts w:ascii="Times New Roman" w:hAnsi="Times New Roman"/>
              </w:rPr>
            </w:pPr>
            <w:r>
              <w:rPr>
                <w:rFonts w:ascii="Times New Roman" w:hAnsi="Times New Roman"/>
              </w:rPr>
              <w:t>05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70000">
            <w:pPr>
              <w:pStyle w:val="Style_4"/>
              <w:ind/>
              <w:jc w:val="center"/>
              <w:rPr>
                <w:rFonts w:ascii="Times New Roman" w:hAnsi="Times New Roman"/>
              </w:rPr>
            </w:pPr>
            <w:r>
              <w:rPr>
                <w:rFonts w:ascii="Times New Roman" w:hAnsi="Times New Roman"/>
              </w:rPr>
              <w:t>06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70000">
            <w:pPr>
              <w:pStyle w:val="Style_4"/>
              <w:ind/>
              <w:jc w:val="center"/>
              <w:rPr>
                <w:rFonts w:ascii="Times New Roman" w:hAnsi="Times New Roman"/>
              </w:rPr>
            </w:pPr>
            <w:r>
              <w:rPr>
                <w:rFonts w:ascii="Times New Roman" w:hAnsi="Times New Roman"/>
              </w:rPr>
              <w:t>07</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70000">
            <w:pPr>
              <w:pStyle w:val="Style_4"/>
              <w:ind/>
              <w:jc w:val="center"/>
              <w:rPr>
                <w:rFonts w:ascii="Times New Roman" w:hAnsi="Times New Roman"/>
              </w:rPr>
            </w:pPr>
            <w:r>
              <w:rPr>
                <w:rFonts w:ascii="Times New Roman" w:hAnsi="Times New Roman"/>
              </w:rPr>
              <w:t>08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70000">
            <w:pPr>
              <w:pStyle w:val="Style_4"/>
              <w:ind/>
              <w:jc w:val="center"/>
              <w:rPr>
                <w:rFonts w:ascii="Times New Roman" w:hAnsi="Times New Roman"/>
              </w:rPr>
            </w:pPr>
            <w:r>
              <w:rPr>
                <w:rFonts w:ascii="Times New Roman" w:hAnsi="Times New Roman"/>
              </w:rPr>
              <w:t>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70000">
            <w:pPr>
              <w:pStyle w:val="Style_4"/>
              <w:ind/>
              <w:jc w:val="center"/>
              <w:rPr>
                <w:rFonts w:ascii="Times New Roman" w:hAnsi="Times New Roman"/>
              </w:rPr>
            </w:pPr>
            <w:r>
              <w:rPr>
                <w:rFonts w:ascii="Times New Roman" w:hAnsi="Times New Roman"/>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F070000">
            <w:pPr>
              <w:pStyle w:val="Style_4"/>
              <w:ind/>
              <w:jc w:val="center"/>
              <w:rPr>
                <w:rFonts w:ascii="Times New Roman" w:hAnsi="Times New Roman"/>
                <w:strike w:val="1"/>
              </w:rPr>
            </w:pPr>
            <w:r>
              <w:rPr>
                <w:rFonts w:ascii="Times New Roman" w:hAnsi="Times New Roman"/>
              </w:rPr>
              <w:t>11</w:t>
            </w: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0070000">
            <w:pPr>
              <w:pStyle w:val="Style_4"/>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1070000">
            <w:pPr>
              <w:pStyle w:val="Style_4"/>
              <w:ind/>
              <w:jc w:val="center"/>
              <w:rPr>
                <w:rFonts w:ascii="Times New Roman" w:hAnsi="Times New Roman"/>
              </w:rPr>
            </w:pPr>
            <w:r>
              <w:rPr>
                <w:rFonts w:ascii="Times New Roman" w:hAnsi="Times New Roman"/>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70000">
            <w:pPr>
              <w:pStyle w:val="Style_4"/>
              <w:ind/>
              <w:jc w:val="center"/>
              <w:rPr>
                <w:rFonts w:ascii="Times New Roman" w:hAnsi="Times New Roman"/>
              </w:rPr>
            </w:pPr>
            <w:r>
              <w:rPr>
                <w:rFonts w:ascii="Times New Roman" w:hAnsi="Times New Roman"/>
              </w:rPr>
              <w:t>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70000">
            <w:pPr>
              <w:pStyle w:val="Style_4"/>
              <w:ind/>
              <w:jc w:val="center"/>
              <w:rPr>
                <w:rFonts w:ascii="Times New Roman" w:hAnsi="Times New Roman"/>
              </w:rPr>
            </w:pPr>
            <w:r>
              <w:rPr>
                <w:rFonts w:ascii="Times New Roman" w:hAnsi="Times New Roman"/>
              </w:rPr>
              <w:t>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70000">
            <w:pPr>
              <w:pStyle w:val="Style_4"/>
              <w:ind/>
              <w:jc w:val="center"/>
              <w:rPr>
                <w:rFonts w:ascii="Times New Roman" w:hAnsi="Times New Roman"/>
              </w:rPr>
            </w:pPr>
            <w:r>
              <w:rPr>
                <w:rFonts w:ascii="Times New Roman" w:hAnsi="Times New Roman"/>
              </w:rPr>
              <w:t>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70000">
            <w:pPr>
              <w:pStyle w:val="Style_4"/>
              <w:ind/>
              <w:jc w:val="center"/>
              <w:rPr>
                <w:rFonts w:ascii="Times New Roman" w:hAnsi="Times New Roman"/>
              </w:rPr>
            </w:pPr>
            <w:r>
              <w:rPr>
                <w:rFonts w:ascii="Times New Roman" w:hAnsi="Times New Roman"/>
              </w:rPr>
              <w:t>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70000">
            <w:pPr>
              <w:pStyle w:val="Style_4"/>
              <w:ind/>
              <w:jc w:val="center"/>
              <w:rPr>
                <w:rFonts w:ascii="Times New Roman" w:hAnsi="Times New Roman"/>
              </w:rPr>
            </w:pPr>
            <w:r>
              <w:rPr>
                <w:rFonts w:ascii="Times New Roman" w:hAnsi="Times New Roman"/>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70000">
            <w:pPr>
              <w:pStyle w:val="Style_4"/>
              <w:ind/>
              <w:jc w:val="center"/>
              <w:rPr>
                <w:rFonts w:ascii="Times New Roman" w:hAnsi="Times New Roman"/>
              </w:rPr>
            </w:pPr>
            <w:r>
              <w:rPr>
                <w:rFonts w:ascii="Times New Roman" w:hAnsi="Times New Roman"/>
              </w:rPr>
              <w:t>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70000">
            <w:pPr>
              <w:pStyle w:val="Style_4"/>
              <w:ind/>
              <w:jc w:val="center"/>
              <w:rPr>
                <w:rFonts w:ascii="Times New Roman" w:hAnsi="Times New Roman"/>
              </w:rPr>
            </w:pPr>
            <w:r>
              <w:rPr>
                <w:rFonts w:ascii="Times New Roman" w:hAnsi="Times New Roman"/>
              </w:rPr>
              <w:t>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70000">
            <w:pPr>
              <w:pStyle w:val="Style_4"/>
              <w:ind/>
              <w:jc w:val="center"/>
              <w:rPr>
                <w:rFonts w:ascii="Times New Roman" w:hAnsi="Times New Roman"/>
              </w:rPr>
            </w:pPr>
            <w:r>
              <w:rPr>
                <w:rFonts w:ascii="Times New Roman" w:hAnsi="Times New Roman"/>
              </w:rPr>
              <w:t>10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70000">
            <w:pPr>
              <w:pStyle w:val="Style_4"/>
              <w:ind/>
              <w:jc w:val="center"/>
              <w:rPr>
                <w:rFonts w:ascii="Times New Roman" w:hAnsi="Times New Roman"/>
              </w:rPr>
            </w:pPr>
            <w:r>
              <w:rPr>
                <w:rFonts w:ascii="Times New Roman" w:hAnsi="Times New Roman"/>
              </w:rPr>
              <w:t>11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70000">
            <w:pPr>
              <w:pStyle w:val="Style_4"/>
              <w:ind/>
              <w:jc w:val="center"/>
              <w:rPr>
                <w:rFonts w:ascii="Times New Roman" w:hAnsi="Times New Roman"/>
              </w:rPr>
            </w:pPr>
            <w:r>
              <w:rPr>
                <w:rFonts w:ascii="Times New Roman" w:hAnsi="Times New Roman"/>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70000">
            <w:pPr>
              <w:pStyle w:val="Style_4"/>
              <w:ind/>
              <w:jc w:val="center"/>
              <w:rPr>
                <w:rFonts w:ascii="Times New Roman" w:hAnsi="Times New Roman"/>
              </w:rPr>
            </w:pPr>
            <w:r>
              <w:rPr>
                <w:rFonts w:ascii="Times New Roman" w:hAnsi="Times New Roman"/>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70000">
            <w:pPr>
              <w:pStyle w:val="Style_4"/>
              <w:ind/>
              <w:jc w:val="center"/>
              <w:rPr>
                <w:rFonts w:ascii="Times New Roman" w:hAnsi="Times New Roman"/>
                <w:strike w:val="1"/>
              </w:rPr>
            </w:pPr>
            <w:r>
              <w:rPr>
                <w:rFonts w:ascii="Times New Roman" w:hAnsi="Times New Roman"/>
              </w:rPr>
              <w:t>14</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70000">
            <w:pPr>
              <w:pStyle w:val="Style_4"/>
              <w:ind/>
              <w:jc w:val="center"/>
              <w:rPr>
                <w:rFonts w:ascii="Times New Roman" w:hAnsi="Times New Roman"/>
              </w:rPr>
            </w:pPr>
            <w:r>
              <w:rPr>
                <w:rFonts w:ascii="Times New Roman" w:hAnsi="Times New Roman"/>
              </w:rPr>
              <w:t>15</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70000">
            <w:pPr>
              <w:pStyle w:val="Style_4"/>
              <w:ind/>
              <w:jc w:val="center"/>
              <w:rPr>
                <w:rFonts w:ascii="Times New Roman" w:hAnsi="Times New Roman"/>
              </w:rPr>
            </w:pPr>
            <w:r>
              <w:rPr>
                <w:rFonts w:ascii="Times New Roman" w:hAnsi="Times New Roman"/>
              </w:rPr>
              <w:t>1</w:t>
            </w:r>
          </w:p>
        </w:tc>
        <w:tc>
          <w:tcPr>
            <w:tcW w:type="dxa" w:w="14600"/>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70000">
            <w:pPr>
              <w:pStyle w:val="Style_4"/>
              <w:ind/>
              <w:jc w:val="center"/>
              <w:rPr>
                <w:rFonts w:ascii="Times New Roman" w:hAnsi="Times New Roman"/>
              </w:rPr>
            </w:pPr>
            <w:r>
              <w:rPr>
                <w:rFonts w:ascii="Times New Roman" w:hAnsi="Times New Roman"/>
              </w:rPr>
              <w:t>Задача 1. «Содействие гармоничному развитию, всесторонней физической подготовленности и укреплению здоровья обучающихся»</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70000">
            <w:pPr>
              <w:pStyle w:val="Style_4"/>
              <w:ind/>
              <w:jc w:val="center"/>
              <w:rPr>
                <w:rFonts w:ascii="Times New Roman" w:hAnsi="Times New Roman"/>
              </w:rPr>
            </w:pPr>
            <w:r>
              <w:rPr>
                <w:rFonts w:ascii="Times New Roman" w:hAnsi="Times New Roman"/>
              </w:rPr>
              <w:t>1.1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70000">
            <w:pPr>
              <w:pStyle w:val="Style_4"/>
              <w:rPr>
                <w:rFonts w:ascii="Times New Roman" w:hAnsi="Times New Roman"/>
              </w:rPr>
            </w:pPr>
            <w:r>
              <w:rPr>
                <w:rFonts w:ascii="Times New Roman" w:hAnsi="Times New Roman"/>
              </w:rPr>
              <w:t>Доля обучающихся, принявших участие в спортивных мероприятиях</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307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407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507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6070000">
            <w:pPr>
              <w:pStyle w:val="Style_4"/>
              <w:ind/>
              <w:jc w:val="center"/>
              <w:rPr>
                <w:rFonts w:ascii="Times New Roman" w:hAnsi="Times New Roman"/>
              </w:rPr>
            </w:pPr>
            <w:r>
              <w:rPr>
                <w:rFonts w:ascii="Times New Roman" w:hAnsi="Times New Roman"/>
              </w:rPr>
              <w:t>10,0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707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8070000">
            <w:pPr>
              <w:pStyle w:val="Style_4"/>
              <w:ind/>
              <w:jc w:val="center"/>
              <w:rPr>
                <w:rFonts w:ascii="Times New Roman" w:hAnsi="Times New Roman"/>
                <w:strike w:val="1"/>
              </w:rPr>
            </w:pPr>
            <w:r>
              <w:rPr>
                <w:rFonts w:ascii="Times New Roman" w:hAnsi="Times New Roman"/>
                <w:strike w:val="1"/>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9070000">
            <w:pPr>
              <w:pStyle w:val="Style_4"/>
              <w:ind/>
              <w:jc w:val="center"/>
              <w:rPr>
                <w:rFonts w:ascii="Times New Roman" w:hAnsi="Times New Roman"/>
                <w:strike w:val="1"/>
              </w:rPr>
            </w:pPr>
            <w:r>
              <w:rPr>
                <w:rFonts w:ascii="Times New Roman" w:hAnsi="Times New Roman"/>
              </w:rPr>
              <w:t>20,0</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A07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B07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C070000">
            <w:pPr>
              <w:pStyle w:val="Style_4"/>
              <w:ind/>
              <w:jc w:val="center"/>
              <w:rPr>
                <w:rFonts w:ascii="Times New Roman" w:hAnsi="Times New Roman"/>
              </w:rPr>
            </w:pPr>
            <w:r>
              <w:rPr>
                <w:rFonts w:ascii="Times New Roman" w:hAnsi="Times New Roman"/>
              </w:rPr>
              <w:t>30,0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D07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7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F070000">
            <w:pPr>
              <w:pStyle w:val="Style_4"/>
              <w:ind/>
              <w:jc w:val="center"/>
              <w:rPr>
                <w:rFonts w:ascii="Times New Roman" w:hAnsi="Times New Roman"/>
              </w:rPr>
            </w:pPr>
            <w:r>
              <w:rPr>
                <w:rFonts w:ascii="Times New Roman" w:hAnsi="Times New Roman"/>
              </w:rPr>
              <w:t>50,0</w:t>
            </w:r>
          </w:p>
        </w:tc>
      </w:tr>
    </w:tbl>
    <w:p w14:paraId="90070000">
      <w:pPr>
        <w:pageBreakBefore w:val="1"/>
        <w:widowControl w:val="0"/>
        <w:spacing w:after="0" w:line="240" w:lineRule="auto"/>
        <w:ind/>
        <w:jc w:val="center"/>
        <w:outlineLvl w:val="1"/>
        <w:rPr>
          <w:rFonts w:ascii="Times New Roman" w:hAnsi="Times New Roman"/>
        </w:rPr>
      </w:pPr>
      <w:r>
        <w:rPr>
          <w:rFonts w:ascii="Times New Roman" w:hAnsi="Times New Roman"/>
        </w:rPr>
        <w:t>4</w:t>
      </w:r>
      <w:r>
        <w:rPr>
          <w:rFonts w:ascii="Times New Roman" w:hAnsi="Times New Roman"/>
        </w:rPr>
        <w:t>. Мероприятия (результаты) комплекса процессных мероприятий</w:t>
      </w:r>
    </w:p>
    <w:p w14:paraId="9107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477"/>
        <w:gridCol w:w="2365"/>
        <w:gridCol w:w="1364"/>
        <w:gridCol w:w="2945"/>
        <w:gridCol w:w="2743"/>
        <w:gridCol w:w="839"/>
        <w:gridCol w:w="839"/>
        <w:gridCol w:w="839"/>
        <w:gridCol w:w="839"/>
        <w:gridCol w:w="839"/>
        <w:gridCol w:w="839"/>
      </w:tblGrid>
      <w:tr>
        <w:tc>
          <w:tcPr>
            <w:tcW w:type="dxa" w:w="47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70000">
            <w:pPr>
              <w:widowControl w:val="0"/>
              <w:spacing w:after="0" w:line="240" w:lineRule="auto"/>
              <w:ind/>
              <w:jc w:val="center"/>
              <w:rPr>
                <w:rFonts w:ascii="Times New Roman" w:hAnsi="Times New Roman"/>
              </w:rPr>
            </w:pPr>
            <w:r>
              <w:rPr>
                <w:rFonts w:ascii="Times New Roman" w:hAnsi="Times New Roman"/>
              </w:rPr>
              <w:t>N п/п</w:t>
            </w:r>
          </w:p>
        </w:tc>
        <w:tc>
          <w:tcPr>
            <w:tcW w:type="dxa" w:w="236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70000">
            <w:pPr>
              <w:widowControl w:val="0"/>
              <w:spacing w:after="0" w:line="240" w:lineRule="auto"/>
              <w:ind/>
              <w:jc w:val="center"/>
              <w:rPr>
                <w:rFonts w:ascii="Times New Roman" w:hAnsi="Times New Roman"/>
              </w:rPr>
            </w:pPr>
            <w:r>
              <w:rPr>
                <w:rFonts w:ascii="Times New Roman" w:hAnsi="Times New Roman"/>
              </w:rPr>
              <w:t>Наименование мероприятия (результата)</w:t>
            </w:r>
          </w:p>
        </w:tc>
        <w:tc>
          <w:tcPr>
            <w:tcW w:type="dxa" w:w="136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70000">
            <w:pPr>
              <w:widowControl w:val="0"/>
              <w:spacing w:after="0" w:line="240" w:lineRule="auto"/>
              <w:ind/>
              <w:jc w:val="center"/>
              <w:rPr>
                <w:rFonts w:ascii="Times New Roman" w:hAnsi="Times New Roman"/>
              </w:rPr>
            </w:pPr>
            <w:r>
              <w:rPr>
                <w:rFonts w:ascii="Times New Roman" w:hAnsi="Times New Roman"/>
              </w:rPr>
              <w:t>Единицы измерения (по ОКЕИ)</w:t>
            </w:r>
          </w:p>
        </w:tc>
        <w:tc>
          <w:tcPr>
            <w:tcW w:type="dxa" w:w="294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70000">
            <w:pPr>
              <w:widowControl w:val="0"/>
              <w:spacing w:after="0" w:line="240" w:lineRule="auto"/>
              <w:ind/>
              <w:jc w:val="center"/>
              <w:rPr>
                <w:rFonts w:ascii="Times New Roman" w:hAnsi="Times New Roman"/>
              </w:rPr>
            </w:pPr>
            <w:r>
              <w:rPr>
                <w:rFonts w:ascii="Times New Roman" w:hAnsi="Times New Roman"/>
              </w:rPr>
              <w:t>Характеристика</w:t>
            </w:r>
          </w:p>
        </w:tc>
        <w:tc>
          <w:tcPr>
            <w:tcW w:type="dxa" w:w="274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7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03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7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47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36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36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94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74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70000">
            <w:pPr>
              <w:widowControl w:val="0"/>
              <w:spacing w:after="0" w:line="240" w:lineRule="auto"/>
              <w:ind/>
              <w:jc w:val="center"/>
              <w:rPr>
                <w:rFonts w:ascii="Times New Roman" w:hAnsi="Times New Roman"/>
              </w:rPr>
            </w:pPr>
            <w:r>
              <w:rPr>
                <w:rFonts w:ascii="Times New Roman" w:hAnsi="Times New Roman"/>
              </w:rPr>
              <w:t>2025</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70000">
            <w:pPr>
              <w:widowControl w:val="0"/>
              <w:spacing w:after="0" w:line="240" w:lineRule="auto"/>
              <w:ind/>
              <w:jc w:val="center"/>
              <w:rPr>
                <w:rFonts w:ascii="Times New Roman" w:hAnsi="Times New Roman"/>
              </w:rPr>
            </w:pPr>
            <w:r>
              <w:rPr>
                <w:rFonts w:ascii="Times New Roman" w:hAnsi="Times New Roman"/>
              </w:rPr>
              <w:t>2026</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70000">
            <w:pPr>
              <w:widowControl w:val="0"/>
              <w:spacing w:after="0" w:line="240" w:lineRule="auto"/>
              <w:ind/>
              <w:jc w:val="center"/>
              <w:rPr>
                <w:rFonts w:ascii="Times New Roman" w:hAnsi="Times New Roman"/>
              </w:rPr>
            </w:pPr>
            <w:r>
              <w:rPr>
                <w:rFonts w:ascii="Times New Roman" w:hAnsi="Times New Roman"/>
              </w:rPr>
              <w:t>2027</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70000">
            <w:pPr>
              <w:widowControl w:val="0"/>
              <w:spacing w:after="0" w:line="240" w:lineRule="auto"/>
              <w:ind/>
              <w:jc w:val="center"/>
              <w:rPr>
                <w:rFonts w:ascii="Times New Roman" w:hAnsi="Times New Roman"/>
              </w:rPr>
            </w:pPr>
            <w:r>
              <w:rPr>
                <w:rFonts w:ascii="Times New Roman" w:hAnsi="Times New Roman"/>
              </w:rPr>
              <w:t>2028</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70000">
            <w:pPr>
              <w:widowControl w:val="0"/>
              <w:spacing w:after="0" w:line="240" w:lineRule="auto"/>
              <w:ind/>
              <w:jc w:val="center"/>
              <w:rPr>
                <w:rFonts w:ascii="Times New Roman" w:hAnsi="Times New Roman"/>
              </w:rPr>
            </w:pPr>
            <w:r>
              <w:rPr>
                <w:rFonts w:ascii="Times New Roman" w:hAnsi="Times New Roman"/>
              </w:rPr>
              <w:t>2029</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70000">
            <w:pPr>
              <w:widowControl w:val="0"/>
              <w:spacing w:after="0" w:line="240" w:lineRule="auto"/>
              <w:ind/>
              <w:jc w:val="center"/>
              <w:rPr>
                <w:rFonts w:ascii="Times New Roman" w:hAnsi="Times New Roman"/>
              </w:rPr>
            </w:pPr>
            <w:r>
              <w:rPr>
                <w:rFonts w:ascii="Times New Roman" w:hAnsi="Times New Roman"/>
              </w:rPr>
              <w:t>2030</w:t>
            </w:r>
          </w:p>
        </w:tc>
      </w:tr>
      <w:tr>
        <w:tc>
          <w:tcPr>
            <w:tcW w:type="dxa" w:w="4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70000">
            <w:pPr>
              <w:widowControl w:val="0"/>
              <w:spacing w:after="0" w:line="240" w:lineRule="auto"/>
              <w:ind/>
              <w:jc w:val="center"/>
              <w:rPr>
                <w:rFonts w:ascii="Times New Roman" w:hAnsi="Times New Roman"/>
              </w:rPr>
            </w:pPr>
            <w:r>
              <w:rPr>
                <w:rFonts w:ascii="Times New Roman" w:hAnsi="Times New Roman"/>
              </w:rPr>
              <w:t>1</w:t>
            </w:r>
          </w:p>
        </w:tc>
        <w:tc>
          <w:tcPr>
            <w:tcW w:type="dxa" w:w="23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70000">
            <w:pPr>
              <w:widowControl w:val="0"/>
              <w:spacing w:after="0" w:line="240" w:lineRule="auto"/>
              <w:ind/>
              <w:jc w:val="center"/>
              <w:rPr>
                <w:rFonts w:ascii="Times New Roman" w:hAnsi="Times New Roman"/>
              </w:rPr>
            </w:pPr>
            <w:r>
              <w:rPr>
                <w:rFonts w:ascii="Times New Roman" w:hAnsi="Times New Roman"/>
              </w:rPr>
              <w:t>2</w:t>
            </w:r>
          </w:p>
        </w:tc>
        <w:tc>
          <w:tcPr>
            <w:tcW w:type="dxa" w:w="13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70000">
            <w:pPr>
              <w:widowControl w:val="0"/>
              <w:spacing w:after="0" w:line="240" w:lineRule="auto"/>
              <w:ind/>
              <w:jc w:val="center"/>
              <w:rPr>
                <w:rFonts w:ascii="Times New Roman" w:hAnsi="Times New Roman"/>
              </w:rPr>
            </w:pPr>
            <w:r>
              <w:rPr>
                <w:rFonts w:ascii="Times New Roman" w:hAnsi="Times New Roman"/>
              </w:rPr>
              <w:t>3</w:t>
            </w:r>
          </w:p>
        </w:tc>
        <w:tc>
          <w:tcPr>
            <w:tcW w:type="dxa" w:w="294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70000">
            <w:pPr>
              <w:widowControl w:val="0"/>
              <w:spacing w:after="0" w:line="240" w:lineRule="auto"/>
              <w:ind/>
              <w:jc w:val="center"/>
              <w:rPr>
                <w:rFonts w:ascii="Times New Roman" w:hAnsi="Times New Roman"/>
              </w:rPr>
            </w:pPr>
            <w:r>
              <w:rPr>
                <w:rFonts w:ascii="Times New Roman" w:hAnsi="Times New Roman"/>
              </w:rPr>
              <w:t>4</w:t>
            </w:r>
          </w:p>
        </w:tc>
        <w:tc>
          <w:tcPr>
            <w:tcW w:type="dxa" w:w="27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70000">
            <w:pPr>
              <w:widowControl w:val="0"/>
              <w:spacing w:after="0" w:line="240" w:lineRule="auto"/>
              <w:ind/>
              <w:jc w:val="center"/>
              <w:rPr>
                <w:rFonts w:ascii="Times New Roman" w:hAnsi="Times New Roman"/>
              </w:rPr>
            </w:pPr>
            <w:r>
              <w:rPr>
                <w:rFonts w:ascii="Times New Roman" w:hAnsi="Times New Roman"/>
              </w:rPr>
              <w:t>5</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70000">
            <w:pPr>
              <w:widowControl w:val="0"/>
              <w:spacing w:after="0" w:line="240" w:lineRule="auto"/>
              <w:ind/>
              <w:jc w:val="center"/>
              <w:rPr>
                <w:rFonts w:ascii="Times New Roman" w:hAnsi="Times New Roman"/>
              </w:rPr>
            </w:pPr>
            <w:r>
              <w:rPr>
                <w:rFonts w:ascii="Times New Roman" w:hAnsi="Times New Roman"/>
              </w:rPr>
              <w:t>6</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70000">
            <w:pPr>
              <w:widowControl w:val="0"/>
              <w:spacing w:after="0" w:line="240" w:lineRule="auto"/>
              <w:ind/>
              <w:jc w:val="center"/>
              <w:rPr>
                <w:rFonts w:ascii="Times New Roman" w:hAnsi="Times New Roman"/>
              </w:rPr>
            </w:pPr>
            <w:r>
              <w:rPr>
                <w:rFonts w:ascii="Times New Roman" w:hAnsi="Times New Roman"/>
              </w:rPr>
              <w:t>7</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70000">
            <w:pPr>
              <w:widowControl w:val="0"/>
              <w:spacing w:after="0" w:line="240" w:lineRule="auto"/>
              <w:ind/>
              <w:jc w:val="center"/>
              <w:rPr>
                <w:rFonts w:ascii="Times New Roman" w:hAnsi="Times New Roman"/>
              </w:rPr>
            </w:pPr>
            <w:r>
              <w:rPr>
                <w:rFonts w:ascii="Times New Roman" w:hAnsi="Times New Roman"/>
              </w:rPr>
              <w:t>8</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70000">
            <w:pPr>
              <w:widowControl w:val="0"/>
              <w:spacing w:after="0" w:line="240" w:lineRule="auto"/>
              <w:ind/>
              <w:jc w:val="center"/>
              <w:rPr>
                <w:rFonts w:ascii="Times New Roman" w:hAnsi="Times New Roman"/>
              </w:rPr>
            </w:pPr>
            <w:r>
              <w:rPr>
                <w:rFonts w:ascii="Times New Roman" w:hAnsi="Times New Roman"/>
              </w:rPr>
              <w:t>9</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70000">
            <w:pPr>
              <w:widowControl w:val="0"/>
              <w:spacing w:after="0" w:line="240" w:lineRule="auto"/>
              <w:ind/>
              <w:jc w:val="center"/>
              <w:rPr>
                <w:rFonts w:ascii="Times New Roman" w:hAnsi="Times New Roman"/>
              </w:rPr>
            </w:pPr>
            <w:r>
              <w:rPr>
                <w:rFonts w:ascii="Times New Roman" w:hAnsi="Times New Roman"/>
              </w:rPr>
              <w:t>10</w:t>
            </w:r>
          </w:p>
        </w:tc>
        <w:tc>
          <w:tcPr>
            <w:tcW w:type="dxa" w:w="83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70000">
            <w:pPr>
              <w:widowControl w:val="0"/>
              <w:spacing w:after="0" w:line="240" w:lineRule="auto"/>
              <w:ind/>
              <w:jc w:val="center"/>
              <w:rPr>
                <w:rFonts w:ascii="Times New Roman" w:hAnsi="Times New Roman"/>
              </w:rPr>
            </w:pPr>
            <w:r>
              <w:rPr>
                <w:rFonts w:ascii="Times New Roman" w:hAnsi="Times New Roman"/>
              </w:rPr>
              <w:t>11</w:t>
            </w:r>
          </w:p>
        </w:tc>
      </w:tr>
      <w:tr>
        <w:tc>
          <w:tcPr>
            <w:tcW w:type="dxa" w:w="14928"/>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70000">
            <w:pPr>
              <w:widowControl w:val="0"/>
              <w:spacing w:after="0" w:line="240" w:lineRule="auto"/>
              <w:ind/>
              <w:jc w:val="center"/>
              <w:rPr>
                <w:rFonts w:ascii="Times New Roman" w:hAnsi="Times New Roman"/>
              </w:rPr>
            </w:pPr>
            <w:r>
              <w:rPr>
                <w:rFonts w:ascii="Times New Roman" w:hAnsi="Times New Roman"/>
              </w:rPr>
              <w:t>Задача 1. «Содействие гармоничному развитию, всесторонней физической подготовленности и укреплению здоровья обучающихся»</w:t>
            </w:r>
          </w:p>
        </w:tc>
      </w:tr>
      <w:tr>
        <w:trPr>
          <w:trHeight w:hRule="atLeast" w:val="625"/>
        </w:trPr>
        <w:tc>
          <w:tcPr>
            <w:tcW w:type="dxa" w:w="4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70000">
            <w:pPr>
              <w:widowControl w:val="0"/>
              <w:spacing w:after="0" w:line="240" w:lineRule="auto"/>
              <w:ind/>
              <w:jc w:val="center"/>
              <w:rPr>
                <w:rFonts w:ascii="Times New Roman" w:hAnsi="Times New Roman"/>
              </w:rPr>
            </w:pPr>
            <w:r>
              <w:rPr>
                <w:rFonts w:ascii="Times New Roman" w:hAnsi="Times New Roman"/>
              </w:rPr>
              <w:t>1.1.</w:t>
            </w:r>
          </w:p>
        </w:tc>
        <w:tc>
          <w:tcPr>
            <w:tcW w:type="dxa" w:w="23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70000">
            <w:pPr>
              <w:widowControl w:val="0"/>
              <w:spacing w:after="0" w:line="240" w:lineRule="auto"/>
              <w:ind/>
              <w:rPr>
                <w:rFonts w:ascii="Times New Roman" w:hAnsi="Times New Roman"/>
                <w:sz w:val="24"/>
              </w:rPr>
            </w:pPr>
            <w:r>
              <w:rPr>
                <w:rFonts w:ascii="Times New Roman" w:hAnsi="Times New Roman"/>
              </w:rPr>
              <w:t>Реализация дополнительных общеразвивающих программ</w:t>
            </w:r>
          </w:p>
        </w:tc>
        <w:tc>
          <w:tcPr>
            <w:tcW w:type="dxa" w:w="136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70000">
            <w:pPr>
              <w:widowControl w:val="0"/>
              <w:spacing w:after="0" w:line="240" w:lineRule="auto"/>
              <w:ind/>
              <w:jc w:val="center"/>
              <w:rPr>
                <w:rFonts w:ascii="Times New Roman" w:hAnsi="Times New Roman"/>
                <w:sz w:val="24"/>
              </w:rPr>
            </w:pPr>
            <w:r>
              <w:rPr>
                <w:rFonts w:ascii="Times New Roman" w:hAnsi="Times New Roman"/>
              </w:rPr>
              <w:t>человеко-час</w:t>
            </w:r>
          </w:p>
        </w:tc>
        <w:tc>
          <w:tcPr>
            <w:tcW w:type="dxa" w:w="294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70000">
            <w:pPr>
              <w:widowControl w:val="0"/>
              <w:spacing w:after="0" w:line="240" w:lineRule="auto"/>
              <w:ind/>
              <w:rPr>
                <w:rFonts w:ascii="Times New Roman" w:hAnsi="Times New Roman"/>
              </w:rPr>
            </w:pPr>
            <w:r>
              <w:rPr>
                <w:rFonts w:ascii="Times New Roman" w:hAnsi="Times New Roman"/>
              </w:rPr>
              <w:t>Предоставление услуг по дополнительным общеразвивающим программам (количество человеко-часов)</w:t>
            </w:r>
          </w:p>
        </w:tc>
        <w:tc>
          <w:tcPr>
            <w:tcW w:type="dxa" w:w="274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E070000">
            <w:pPr>
              <w:widowControl w:val="0"/>
              <w:spacing w:after="0" w:line="240" w:lineRule="auto"/>
              <w:ind/>
              <w:jc w:val="center"/>
              <w:rPr>
                <w:rFonts w:ascii="Times New Roman" w:hAnsi="Times New Roman"/>
              </w:rPr>
            </w:pPr>
            <w:r>
              <w:rPr>
                <w:rFonts w:ascii="Times New Roman" w:hAnsi="Times New Roman"/>
              </w:rPr>
              <w:t>4272,0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F070000">
            <w:pPr>
              <w:widowControl w:val="0"/>
              <w:spacing w:after="0" w:line="240" w:lineRule="auto"/>
              <w:ind/>
              <w:jc w:val="center"/>
              <w:rPr>
                <w:rFonts w:ascii="Times New Roman" w:hAnsi="Times New Roman"/>
              </w:rPr>
            </w:pPr>
            <w:r>
              <w:rPr>
                <w:rFonts w:ascii="Times New Roman" w:hAnsi="Times New Roman"/>
              </w:rPr>
              <w:t>52253,0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0070000">
            <w:pPr>
              <w:widowControl w:val="0"/>
              <w:spacing w:after="0" w:line="240" w:lineRule="auto"/>
              <w:ind/>
              <w:jc w:val="center"/>
              <w:rPr>
                <w:rFonts w:ascii="Times New Roman" w:hAnsi="Times New Roman"/>
              </w:rPr>
            </w:pPr>
            <w:r>
              <w:rPr>
                <w:rFonts w:ascii="Times New Roman" w:hAnsi="Times New Roman"/>
              </w:rPr>
              <w:t>52253,0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1070000">
            <w:pPr>
              <w:widowControl w:val="0"/>
              <w:spacing w:after="0" w:line="240" w:lineRule="auto"/>
              <w:ind/>
              <w:jc w:val="center"/>
              <w:rPr>
                <w:rFonts w:ascii="Times New Roman" w:hAnsi="Times New Roman"/>
              </w:rPr>
            </w:pPr>
            <w:r>
              <w:rPr>
                <w:rFonts w:ascii="Times New Roman" w:hAnsi="Times New Roman"/>
              </w:rPr>
              <w:t>52253</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2070000">
            <w:pPr>
              <w:widowControl w:val="0"/>
              <w:spacing w:after="0" w:line="240" w:lineRule="auto"/>
              <w:ind/>
              <w:jc w:val="center"/>
              <w:rPr>
                <w:rFonts w:ascii="Times New Roman" w:hAnsi="Times New Roman"/>
              </w:rPr>
            </w:pPr>
            <w:r>
              <w:rPr>
                <w:rFonts w:ascii="Times New Roman" w:hAnsi="Times New Roman"/>
              </w:rPr>
              <w:t>52253</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3070000">
            <w:pPr>
              <w:widowControl w:val="0"/>
              <w:spacing w:after="0" w:line="240" w:lineRule="auto"/>
              <w:ind/>
              <w:jc w:val="center"/>
              <w:rPr>
                <w:rFonts w:ascii="Times New Roman" w:hAnsi="Times New Roman"/>
              </w:rPr>
            </w:pPr>
            <w:r>
              <w:rPr>
                <w:rFonts w:ascii="Times New Roman" w:hAnsi="Times New Roman"/>
              </w:rPr>
              <w:t>52253</w:t>
            </w:r>
            <w:r>
              <w:rPr>
                <w:rFonts w:ascii="Times New Roman" w:hAnsi="Times New Roman"/>
              </w:rPr>
              <w:t>,0</w:t>
            </w:r>
          </w:p>
        </w:tc>
        <w:tc>
          <w:tcPr>
            <w:tcW w:type="dxa" w:w="83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4070000">
            <w:pPr>
              <w:widowControl w:val="0"/>
              <w:spacing w:after="0" w:line="240" w:lineRule="auto"/>
              <w:ind/>
              <w:jc w:val="center"/>
              <w:rPr>
                <w:rFonts w:ascii="Times New Roman" w:hAnsi="Times New Roman"/>
              </w:rPr>
            </w:pPr>
            <w:r>
              <w:rPr>
                <w:rFonts w:ascii="Times New Roman" w:hAnsi="Times New Roman"/>
              </w:rPr>
              <w:t>52253</w:t>
            </w:r>
            <w:r>
              <w:rPr>
                <w:rFonts w:ascii="Times New Roman" w:hAnsi="Times New Roman"/>
              </w:rPr>
              <w:t>,0</w:t>
            </w:r>
          </w:p>
        </w:tc>
      </w:tr>
    </w:tbl>
    <w:p w14:paraId="B5070000">
      <w:pPr>
        <w:pageBreakBefore w:val="1"/>
        <w:widowControl w:val="0"/>
        <w:tabs>
          <w:tab w:leader="none" w:pos="7468" w:val="center"/>
        </w:tabs>
        <w:spacing w:after="0" w:line="240" w:lineRule="auto"/>
        <w:ind/>
        <w:jc w:val="both"/>
        <w:outlineLvl w:val="1"/>
        <w:rPr>
          <w:rFonts w:ascii="Times New Roman" w:hAnsi="Times New Roman"/>
        </w:rPr>
      </w:pPr>
      <w:r>
        <w:rPr>
          <w:rFonts w:ascii="Times New Roman" w:hAnsi="Times New Roman"/>
        </w:rPr>
        <w:tab/>
      </w:r>
      <w:r>
        <w:rPr>
          <w:rFonts w:ascii="Times New Roman" w:hAnsi="Times New Roman"/>
        </w:rPr>
        <w:t>5</w:t>
      </w:r>
      <w:r>
        <w:rPr>
          <w:rFonts w:ascii="Times New Roman" w:hAnsi="Times New Roman"/>
        </w:rPr>
        <w:t>. Финансовое обеспечение комплекса процессных мероприятий</w:t>
      </w:r>
    </w:p>
    <w:p w14:paraId="B6070000">
      <w:pPr>
        <w:widowControl w:val="0"/>
        <w:spacing w:after="0" w:line="240" w:lineRule="auto"/>
        <w:ind/>
        <w:jc w:val="center"/>
        <w:rPr>
          <w:rFonts w:ascii="Times New Roman" w:hAnsi="Times New Roman"/>
        </w:rPr>
      </w:pPr>
    </w:p>
    <w:tbl>
      <w:tblPr>
        <w:tblStyle w:val="Style_5"/>
        <w:tblpPr w:bottomFromText="0" w:horzAnchor="margin" w:leftFromText="180" w:rightFromText="180" w:tblpXSpec="left" w:tblpY="136" w:topFromText="0" w:vertAnchor="text"/>
        <w:tblW w:type="auto" w:w="0"/>
        <w:tblLayout w:type="fixed"/>
      </w:tblPr>
      <w:tblGrid>
        <w:gridCol w:w="7196"/>
        <w:gridCol w:w="1125"/>
        <w:gridCol w:w="993"/>
        <w:gridCol w:w="1275"/>
        <w:gridCol w:w="993"/>
        <w:gridCol w:w="992"/>
        <w:gridCol w:w="1134"/>
        <w:gridCol w:w="1730"/>
      </w:tblGrid>
      <w:tr>
        <w:tc>
          <w:tcPr>
            <w:tcW w:type="dxa" w:w="7196"/>
            <w:vMerge w:val="restart"/>
          </w:tcPr>
          <w:p w14:paraId="B7070000">
            <w:pPr>
              <w:widowControl w:val="0"/>
              <w:ind/>
              <w:jc w:val="both"/>
              <w:rPr>
                <w:rFonts w:ascii="Times New Roman" w:hAnsi="Times New Roman"/>
              </w:rPr>
            </w:pPr>
            <w:r>
              <w:rPr>
                <w:rFonts w:ascii="Times New Roman" w:hAnsi="Times New Roman"/>
              </w:rPr>
              <w:t>Источник финансового обеспечения</w:t>
            </w:r>
          </w:p>
        </w:tc>
        <w:tc>
          <w:tcPr>
            <w:tcW w:type="dxa" w:w="1125"/>
          </w:tcPr>
          <w:p w14:paraId="B8070000">
            <w:pPr>
              <w:widowControl w:val="0"/>
              <w:ind/>
              <w:jc w:val="center"/>
              <w:rPr>
                <w:rFonts w:ascii="Times New Roman" w:hAnsi="Times New Roman"/>
              </w:rPr>
            </w:pPr>
          </w:p>
        </w:tc>
        <w:tc>
          <w:tcPr>
            <w:tcW w:type="dxa" w:w="7117"/>
            <w:gridSpan w:val="6"/>
          </w:tcPr>
          <w:p w14:paraId="B9070000">
            <w:pPr>
              <w:widowControl w:val="0"/>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7196"/>
            <w:gridSpan w:val="1"/>
            <w:vMerge w:val="continue"/>
          </w:tcPr>
          <w:p/>
        </w:tc>
        <w:tc>
          <w:tcPr>
            <w:tcW w:type="dxa" w:w="1125"/>
            <w:vAlign w:val="center"/>
          </w:tcPr>
          <w:p w14:paraId="BA070000">
            <w:pPr>
              <w:widowControl w:val="0"/>
              <w:ind/>
              <w:jc w:val="center"/>
              <w:rPr>
                <w:rFonts w:ascii="Times New Roman" w:hAnsi="Times New Roman"/>
              </w:rPr>
            </w:pPr>
            <w:r>
              <w:rPr>
                <w:rFonts w:ascii="Times New Roman" w:hAnsi="Times New Roman"/>
              </w:rPr>
              <w:t>2025</w:t>
            </w:r>
          </w:p>
        </w:tc>
        <w:tc>
          <w:tcPr>
            <w:tcW w:type="dxa" w:w="993"/>
            <w:vAlign w:val="center"/>
          </w:tcPr>
          <w:p w14:paraId="BB070000">
            <w:pPr>
              <w:widowControl w:val="0"/>
              <w:ind/>
              <w:jc w:val="center"/>
              <w:rPr>
                <w:rFonts w:ascii="Times New Roman" w:hAnsi="Times New Roman"/>
              </w:rPr>
            </w:pPr>
            <w:r>
              <w:rPr>
                <w:rFonts w:ascii="Times New Roman" w:hAnsi="Times New Roman"/>
              </w:rPr>
              <w:t>2026</w:t>
            </w:r>
          </w:p>
        </w:tc>
        <w:tc>
          <w:tcPr>
            <w:tcW w:type="dxa" w:w="1275"/>
            <w:vAlign w:val="center"/>
          </w:tcPr>
          <w:p w14:paraId="BC070000">
            <w:pPr>
              <w:widowControl w:val="0"/>
              <w:ind/>
              <w:jc w:val="center"/>
              <w:rPr>
                <w:rFonts w:ascii="Times New Roman" w:hAnsi="Times New Roman"/>
              </w:rPr>
            </w:pPr>
            <w:r>
              <w:rPr>
                <w:rFonts w:ascii="Times New Roman" w:hAnsi="Times New Roman"/>
              </w:rPr>
              <w:t>2027</w:t>
            </w:r>
          </w:p>
        </w:tc>
        <w:tc>
          <w:tcPr>
            <w:tcW w:type="dxa" w:w="993"/>
            <w:vAlign w:val="center"/>
          </w:tcPr>
          <w:p w14:paraId="BD070000">
            <w:pPr>
              <w:widowControl w:val="0"/>
              <w:ind/>
              <w:jc w:val="center"/>
              <w:rPr>
                <w:rFonts w:ascii="Times New Roman" w:hAnsi="Times New Roman"/>
              </w:rPr>
            </w:pPr>
            <w:r>
              <w:rPr>
                <w:rFonts w:ascii="Times New Roman" w:hAnsi="Times New Roman"/>
              </w:rPr>
              <w:t>2028</w:t>
            </w:r>
          </w:p>
        </w:tc>
        <w:tc>
          <w:tcPr>
            <w:tcW w:type="dxa" w:w="992"/>
          </w:tcPr>
          <w:p w14:paraId="BE070000">
            <w:pPr>
              <w:widowControl w:val="0"/>
              <w:ind/>
              <w:jc w:val="center"/>
              <w:rPr>
                <w:rFonts w:ascii="Times New Roman" w:hAnsi="Times New Roman"/>
              </w:rPr>
            </w:pPr>
            <w:r>
              <w:rPr>
                <w:rFonts w:ascii="Times New Roman" w:hAnsi="Times New Roman"/>
              </w:rPr>
              <w:t>2029</w:t>
            </w:r>
          </w:p>
        </w:tc>
        <w:tc>
          <w:tcPr>
            <w:tcW w:type="dxa" w:w="1134"/>
          </w:tcPr>
          <w:p w14:paraId="BF070000">
            <w:pPr>
              <w:widowControl w:val="0"/>
              <w:ind/>
              <w:jc w:val="center"/>
              <w:rPr>
                <w:rFonts w:ascii="Times New Roman" w:hAnsi="Times New Roman"/>
              </w:rPr>
            </w:pPr>
            <w:r>
              <w:rPr>
                <w:rFonts w:ascii="Times New Roman" w:hAnsi="Times New Roman"/>
              </w:rPr>
              <w:t>2030</w:t>
            </w:r>
          </w:p>
        </w:tc>
        <w:tc>
          <w:tcPr>
            <w:tcW w:type="dxa" w:w="1730"/>
          </w:tcPr>
          <w:p w14:paraId="C0070000">
            <w:pPr>
              <w:widowControl w:val="0"/>
              <w:ind/>
              <w:jc w:val="center"/>
              <w:rPr>
                <w:rFonts w:ascii="Times New Roman" w:hAnsi="Times New Roman"/>
              </w:rPr>
            </w:pPr>
            <w:r>
              <w:rPr>
                <w:rFonts w:ascii="Times New Roman" w:hAnsi="Times New Roman"/>
              </w:rPr>
              <w:t>Всего</w:t>
            </w:r>
          </w:p>
        </w:tc>
      </w:tr>
      <w:tr>
        <w:tc>
          <w:tcPr>
            <w:tcW w:type="dxa" w:w="7196"/>
            <w:vAlign w:val="center"/>
          </w:tcPr>
          <w:p w14:paraId="C1070000">
            <w:pPr>
              <w:widowControl w:val="0"/>
              <w:ind/>
              <w:jc w:val="center"/>
              <w:rPr>
                <w:rFonts w:ascii="Times New Roman" w:hAnsi="Times New Roman"/>
              </w:rPr>
            </w:pPr>
            <w:r>
              <w:rPr>
                <w:rFonts w:ascii="Times New Roman" w:hAnsi="Times New Roman"/>
              </w:rPr>
              <w:t>1</w:t>
            </w:r>
          </w:p>
        </w:tc>
        <w:tc>
          <w:tcPr>
            <w:tcW w:type="dxa" w:w="1125"/>
            <w:vAlign w:val="center"/>
          </w:tcPr>
          <w:p w14:paraId="C2070000">
            <w:pPr>
              <w:widowControl w:val="0"/>
              <w:ind/>
              <w:jc w:val="center"/>
              <w:rPr>
                <w:rFonts w:ascii="Times New Roman" w:hAnsi="Times New Roman"/>
              </w:rPr>
            </w:pPr>
            <w:r>
              <w:rPr>
                <w:rFonts w:ascii="Times New Roman" w:hAnsi="Times New Roman"/>
              </w:rPr>
              <w:t>2</w:t>
            </w:r>
          </w:p>
        </w:tc>
        <w:tc>
          <w:tcPr>
            <w:tcW w:type="dxa" w:w="993"/>
            <w:vAlign w:val="center"/>
          </w:tcPr>
          <w:p w14:paraId="C3070000">
            <w:pPr>
              <w:widowControl w:val="0"/>
              <w:ind/>
              <w:jc w:val="center"/>
              <w:rPr>
                <w:rFonts w:ascii="Times New Roman" w:hAnsi="Times New Roman"/>
              </w:rPr>
            </w:pPr>
            <w:r>
              <w:rPr>
                <w:rFonts w:ascii="Times New Roman" w:hAnsi="Times New Roman"/>
              </w:rPr>
              <w:t>3</w:t>
            </w:r>
          </w:p>
        </w:tc>
        <w:tc>
          <w:tcPr>
            <w:tcW w:type="dxa" w:w="1275"/>
            <w:vAlign w:val="center"/>
          </w:tcPr>
          <w:p w14:paraId="C4070000">
            <w:pPr>
              <w:widowControl w:val="0"/>
              <w:ind/>
              <w:jc w:val="center"/>
              <w:rPr>
                <w:rFonts w:ascii="Times New Roman" w:hAnsi="Times New Roman"/>
              </w:rPr>
            </w:pPr>
            <w:r>
              <w:rPr>
                <w:rFonts w:ascii="Times New Roman" w:hAnsi="Times New Roman"/>
              </w:rPr>
              <w:t>4</w:t>
            </w:r>
          </w:p>
        </w:tc>
        <w:tc>
          <w:tcPr>
            <w:tcW w:type="dxa" w:w="993"/>
            <w:vAlign w:val="center"/>
          </w:tcPr>
          <w:p w14:paraId="C5070000">
            <w:pPr>
              <w:widowControl w:val="0"/>
              <w:ind/>
              <w:jc w:val="center"/>
              <w:rPr>
                <w:rFonts w:ascii="Times New Roman" w:hAnsi="Times New Roman"/>
              </w:rPr>
            </w:pPr>
            <w:r>
              <w:rPr>
                <w:rFonts w:ascii="Times New Roman" w:hAnsi="Times New Roman"/>
              </w:rPr>
              <w:t>5</w:t>
            </w:r>
          </w:p>
        </w:tc>
        <w:tc>
          <w:tcPr>
            <w:tcW w:type="dxa" w:w="992"/>
          </w:tcPr>
          <w:p w14:paraId="C6070000">
            <w:pPr>
              <w:widowControl w:val="0"/>
              <w:ind/>
              <w:jc w:val="center"/>
              <w:rPr>
                <w:rFonts w:ascii="Times New Roman" w:hAnsi="Times New Roman"/>
              </w:rPr>
            </w:pPr>
            <w:r>
              <w:rPr>
                <w:rFonts w:ascii="Times New Roman" w:hAnsi="Times New Roman"/>
              </w:rPr>
              <w:t>6</w:t>
            </w:r>
          </w:p>
        </w:tc>
        <w:tc>
          <w:tcPr>
            <w:tcW w:type="dxa" w:w="1134"/>
          </w:tcPr>
          <w:p w14:paraId="C7070000">
            <w:pPr>
              <w:widowControl w:val="0"/>
              <w:ind/>
              <w:jc w:val="center"/>
              <w:rPr>
                <w:rFonts w:ascii="Times New Roman" w:hAnsi="Times New Roman"/>
              </w:rPr>
            </w:pPr>
            <w:r>
              <w:rPr>
                <w:rFonts w:ascii="Times New Roman" w:hAnsi="Times New Roman"/>
              </w:rPr>
              <w:t>7</w:t>
            </w:r>
          </w:p>
        </w:tc>
        <w:tc>
          <w:tcPr>
            <w:tcW w:type="dxa" w:w="1730"/>
          </w:tcPr>
          <w:p w14:paraId="C8070000">
            <w:pPr>
              <w:widowControl w:val="0"/>
              <w:ind/>
              <w:jc w:val="center"/>
              <w:rPr>
                <w:rFonts w:ascii="Times New Roman" w:hAnsi="Times New Roman"/>
              </w:rPr>
            </w:pPr>
            <w:r>
              <w:rPr>
                <w:rFonts w:ascii="Times New Roman" w:hAnsi="Times New Roman"/>
              </w:rPr>
              <w:t>8</w:t>
            </w:r>
          </w:p>
        </w:tc>
      </w:tr>
      <w:tr>
        <w:tc>
          <w:tcPr>
            <w:tcW w:type="dxa" w:w="7196"/>
          </w:tcPr>
          <w:p w14:paraId="C9070000">
            <w:pPr>
              <w:widowControl w:val="0"/>
              <w:ind/>
              <w:jc w:val="both"/>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125"/>
            <w:tcBorders>
              <w:top w:color="000000" w:sz="4" w:val="single"/>
              <w:left w:color="000000" w:sz="4" w:val="single"/>
              <w:bottom w:color="000000" w:sz="4" w:val="single"/>
              <w:right w:color="000000" w:sz="4" w:val="single"/>
            </w:tcBorders>
            <w:shd w:fill="auto" w:val="clear"/>
            <w:vAlign w:val="center"/>
          </w:tcPr>
          <w:p w14:paraId="CA070000">
            <w:pPr>
              <w:widowControl w:val="0"/>
              <w:ind/>
              <w:jc w:val="center"/>
              <w:rPr>
                <w:rFonts w:ascii="Times New Roman" w:hAnsi="Times New Roman"/>
              </w:rPr>
            </w:pPr>
            <w:r>
              <w:rPr>
                <w:rFonts w:ascii="Times New Roman" w:hAnsi="Times New Roman"/>
                <w:color w:val="000000"/>
              </w:rPr>
              <w:t xml:space="preserve">3 721,71  </w:t>
            </w:r>
          </w:p>
        </w:tc>
        <w:tc>
          <w:tcPr>
            <w:tcW w:type="dxa" w:w="993"/>
            <w:tcBorders>
              <w:top w:color="000000" w:sz="4" w:val="single"/>
              <w:left w:sz="4" w:val="nil"/>
              <w:bottom w:color="000000" w:sz="4" w:val="single"/>
              <w:right w:color="000000" w:sz="4" w:val="single"/>
            </w:tcBorders>
            <w:shd w:fill="auto" w:val="clear"/>
            <w:vAlign w:val="center"/>
          </w:tcPr>
          <w:p w14:paraId="CB070000">
            <w:pPr>
              <w:widowControl w:val="0"/>
              <w:ind/>
              <w:jc w:val="center"/>
              <w:rPr>
                <w:rFonts w:ascii="Times New Roman" w:hAnsi="Times New Roman"/>
              </w:rPr>
            </w:pPr>
            <w:r>
              <w:rPr>
                <w:rFonts w:ascii="Times New Roman" w:hAnsi="Times New Roman"/>
                <w:color w:val="000000"/>
              </w:rPr>
              <w:t xml:space="preserve">3 502,79  </w:t>
            </w:r>
          </w:p>
        </w:tc>
        <w:tc>
          <w:tcPr>
            <w:tcW w:type="dxa" w:w="1275"/>
            <w:tcBorders>
              <w:top w:color="000000" w:sz="4" w:val="single"/>
              <w:left w:sz="4" w:val="nil"/>
              <w:bottom w:color="000000" w:sz="4" w:val="single"/>
              <w:right w:color="000000" w:sz="4" w:val="single"/>
            </w:tcBorders>
            <w:shd w:fill="auto" w:val="clear"/>
            <w:vAlign w:val="center"/>
          </w:tcPr>
          <w:p w14:paraId="CC070000">
            <w:pPr>
              <w:widowControl w:val="0"/>
              <w:ind/>
              <w:jc w:val="center"/>
              <w:rPr>
                <w:rFonts w:ascii="Times New Roman" w:hAnsi="Times New Roman"/>
              </w:rPr>
            </w:pPr>
            <w:r>
              <w:rPr>
                <w:rFonts w:ascii="Times New Roman" w:hAnsi="Times New Roman"/>
                <w:color w:val="000000"/>
              </w:rPr>
              <w:t xml:space="preserve">3 502,79  </w:t>
            </w:r>
          </w:p>
        </w:tc>
        <w:tc>
          <w:tcPr>
            <w:tcW w:type="dxa" w:w="993"/>
            <w:tcBorders>
              <w:top w:color="000000" w:sz="4" w:val="single"/>
              <w:left w:sz="4" w:val="nil"/>
              <w:bottom w:color="000000" w:sz="4" w:val="single"/>
              <w:right w:color="000000" w:sz="4" w:val="single"/>
            </w:tcBorders>
            <w:shd w:fill="auto" w:val="clear"/>
            <w:vAlign w:val="center"/>
          </w:tcPr>
          <w:p w14:paraId="CD070000">
            <w:pPr>
              <w:widowControl w:val="0"/>
              <w:ind/>
              <w:jc w:val="center"/>
              <w:rPr>
                <w:rFonts w:ascii="Times New Roman" w:hAnsi="Times New Roman"/>
              </w:rPr>
            </w:pPr>
            <w:r>
              <w:rPr>
                <w:rFonts w:ascii="Times New Roman" w:hAnsi="Times New Roman"/>
                <w:color w:val="000000"/>
              </w:rPr>
              <w:t xml:space="preserve">3 502,79  </w:t>
            </w:r>
          </w:p>
        </w:tc>
        <w:tc>
          <w:tcPr>
            <w:tcW w:type="dxa" w:w="992"/>
            <w:tcBorders>
              <w:top w:color="000000" w:sz="4" w:val="single"/>
              <w:left w:sz="4" w:val="nil"/>
              <w:bottom w:color="000000" w:sz="4" w:val="single"/>
              <w:right w:color="000000" w:sz="4" w:val="single"/>
            </w:tcBorders>
            <w:shd w:fill="auto" w:val="clear"/>
            <w:vAlign w:val="center"/>
          </w:tcPr>
          <w:p w14:paraId="CE070000">
            <w:pPr>
              <w:widowControl w:val="0"/>
              <w:ind/>
              <w:jc w:val="center"/>
              <w:rPr>
                <w:rFonts w:ascii="Times New Roman" w:hAnsi="Times New Roman"/>
              </w:rPr>
            </w:pPr>
            <w:r>
              <w:rPr>
                <w:rFonts w:ascii="Times New Roman" w:hAnsi="Times New Roman"/>
                <w:color w:val="000000"/>
              </w:rPr>
              <w:t xml:space="preserve">3 502,79  </w:t>
            </w:r>
          </w:p>
        </w:tc>
        <w:tc>
          <w:tcPr>
            <w:tcW w:type="dxa" w:w="1134"/>
            <w:tcBorders>
              <w:top w:color="000000" w:sz="4" w:val="single"/>
              <w:left w:sz="4" w:val="nil"/>
              <w:bottom w:color="000000" w:sz="4" w:val="single"/>
              <w:right w:color="000000" w:sz="4" w:val="single"/>
            </w:tcBorders>
            <w:shd w:fill="auto" w:val="clear"/>
            <w:vAlign w:val="center"/>
          </w:tcPr>
          <w:p w14:paraId="CF070000">
            <w:pPr>
              <w:widowControl w:val="0"/>
              <w:ind/>
              <w:jc w:val="center"/>
              <w:rPr>
                <w:rFonts w:ascii="Times New Roman" w:hAnsi="Times New Roman"/>
              </w:rPr>
            </w:pPr>
            <w:r>
              <w:rPr>
                <w:rFonts w:ascii="Times New Roman" w:hAnsi="Times New Roman"/>
                <w:color w:val="000000"/>
              </w:rPr>
              <w:t xml:space="preserve">3 502,79  </w:t>
            </w:r>
          </w:p>
        </w:tc>
        <w:tc>
          <w:tcPr>
            <w:tcW w:type="dxa" w:w="1730"/>
            <w:tcBorders>
              <w:top w:color="000000" w:sz="4" w:val="single"/>
              <w:left w:sz="4" w:val="nil"/>
              <w:bottom w:color="000000" w:sz="4" w:val="single"/>
              <w:right w:color="000000" w:sz="4" w:val="single"/>
            </w:tcBorders>
            <w:shd w:fill="auto" w:val="clear"/>
            <w:vAlign w:val="center"/>
          </w:tcPr>
          <w:p w14:paraId="D0070000">
            <w:pPr>
              <w:widowControl w:val="0"/>
              <w:ind/>
              <w:jc w:val="center"/>
              <w:rPr>
                <w:rFonts w:ascii="Times New Roman" w:hAnsi="Times New Roman"/>
              </w:rPr>
            </w:pPr>
            <w:r>
              <w:rPr>
                <w:rFonts w:ascii="Times New Roman" w:hAnsi="Times New Roman"/>
                <w:color w:val="000000"/>
              </w:rPr>
              <w:t xml:space="preserve">21 235,65  </w:t>
            </w:r>
          </w:p>
        </w:tc>
      </w:tr>
      <w:tr>
        <w:tc>
          <w:tcPr>
            <w:tcW w:type="dxa" w:w="7196"/>
          </w:tcPr>
          <w:p w14:paraId="D1070000">
            <w:pPr>
              <w:widowControl w:val="0"/>
              <w:ind/>
              <w:jc w:val="both"/>
              <w:rPr>
                <w:rFonts w:ascii="Times New Roman" w:hAnsi="Times New Roman"/>
              </w:rPr>
            </w:pPr>
            <w:r>
              <w:rPr>
                <w:rFonts w:ascii="Times New Roman" w:hAnsi="Times New Roman"/>
              </w:rPr>
              <w:t>Федеральный бюджет</w:t>
            </w:r>
          </w:p>
        </w:tc>
        <w:tc>
          <w:tcPr>
            <w:tcW w:type="dxa" w:w="1125"/>
            <w:tcBorders>
              <w:top w:sz="4" w:val="nil"/>
              <w:left w:color="000000" w:sz="4" w:val="single"/>
              <w:bottom w:color="000000" w:sz="4" w:val="single"/>
              <w:right w:color="000000" w:sz="4" w:val="single"/>
            </w:tcBorders>
            <w:shd w:fill="auto" w:val="clear"/>
            <w:vAlign w:val="center"/>
          </w:tcPr>
          <w:p w14:paraId="D2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D3070000">
            <w:pPr>
              <w:widowControl w:val="0"/>
              <w:ind/>
              <w:jc w:val="center"/>
              <w:rPr>
                <w:rFonts w:ascii="Times New Roman" w:hAnsi="Times New Roman"/>
              </w:rPr>
            </w:pPr>
            <w:r>
              <w:rPr>
                <w:rFonts w:ascii="Times New Roman" w:hAnsi="Times New Roman"/>
                <w:color w:val="000000"/>
              </w:rPr>
              <w:t xml:space="preserve">0,00  </w:t>
            </w:r>
          </w:p>
        </w:tc>
        <w:tc>
          <w:tcPr>
            <w:tcW w:type="dxa" w:w="1275"/>
            <w:tcBorders>
              <w:top w:sz="4" w:val="nil"/>
              <w:left w:sz="4" w:val="nil"/>
              <w:bottom w:color="000000" w:sz="4" w:val="single"/>
              <w:right w:color="000000" w:sz="4" w:val="single"/>
            </w:tcBorders>
            <w:shd w:fill="auto" w:val="clear"/>
            <w:vAlign w:val="center"/>
          </w:tcPr>
          <w:p w14:paraId="D4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D5070000">
            <w:pPr>
              <w:widowControl w:val="0"/>
              <w:ind/>
              <w:jc w:val="center"/>
              <w:rPr>
                <w:rFonts w:ascii="Times New Roman" w:hAnsi="Times New Roman"/>
              </w:rPr>
            </w:pPr>
            <w:r>
              <w:rPr>
                <w:rFonts w:ascii="Times New Roman" w:hAnsi="Times New Roman"/>
                <w:color w:val="000000"/>
              </w:rPr>
              <w:t xml:space="preserve">0,00  </w:t>
            </w:r>
          </w:p>
        </w:tc>
        <w:tc>
          <w:tcPr>
            <w:tcW w:type="dxa" w:w="992"/>
            <w:tcBorders>
              <w:top w:sz="4" w:val="nil"/>
              <w:left w:sz="4" w:val="nil"/>
              <w:bottom w:color="000000" w:sz="4" w:val="single"/>
              <w:right w:color="000000" w:sz="4" w:val="single"/>
            </w:tcBorders>
            <w:shd w:fill="auto" w:val="clear"/>
            <w:vAlign w:val="center"/>
          </w:tcPr>
          <w:p w14:paraId="D607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D7070000">
            <w:pPr>
              <w:widowControl w:val="0"/>
              <w:ind/>
              <w:jc w:val="center"/>
              <w:rPr>
                <w:rFonts w:ascii="Times New Roman" w:hAnsi="Times New Roman"/>
              </w:rPr>
            </w:pPr>
            <w:r>
              <w:rPr>
                <w:rFonts w:ascii="Times New Roman" w:hAnsi="Times New Roman"/>
                <w:color w:val="000000"/>
              </w:rPr>
              <w:t xml:space="preserve">0,00  </w:t>
            </w:r>
          </w:p>
        </w:tc>
        <w:tc>
          <w:tcPr>
            <w:tcW w:type="dxa" w:w="1730"/>
            <w:tcBorders>
              <w:top w:sz="4" w:val="nil"/>
              <w:left w:sz="4" w:val="nil"/>
              <w:bottom w:color="000000" w:sz="4" w:val="single"/>
              <w:right w:color="000000" w:sz="4" w:val="single"/>
            </w:tcBorders>
            <w:shd w:fill="auto" w:val="clear"/>
            <w:vAlign w:val="center"/>
          </w:tcPr>
          <w:p w14:paraId="D8070000">
            <w:pPr>
              <w:widowControl w:val="0"/>
              <w:ind/>
              <w:jc w:val="center"/>
              <w:rPr>
                <w:rFonts w:ascii="Times New Roman" w:hAnsi="Times New Roman"/>
              </w:rPr>
            </w:pPr>
            <w:r>
              <w:rPr>
                <w:rFonts w:ascii="Times New Roman" w:hAnsi="Times New Roman"/>
                <w:color w:val="000000"/>
              </w:rPr>
              <w:t xml:space="preserve">0,00  </w:t>
            </w:r>
          </w:p>
        </w:tc>
      </w:tr>
      <w:tr>
        <w:tc>
          <w:tcPr>
            <w:tcW w:type="dxa" w:w="7196"/>
          </w:tcPr>
          <w:p w14:paraId="D9070000">
            <w:pPr>
              <w:widowControl w:val="0"/>
              <w:ind/>
              <w:jc w:val="both"/>
              <w:rPr>
                <w:rFonts w:ascii="Times New Roman" w:hAnsi="Times New Roman"/>
              </w:rPr>
            </w:pPr>
            <w:r>
              <w:rPr>
                <w:rFonts w:ascii="Times New Roman" w:hAnsi="Times New Roman"/>
              </w:rPr>
              <w:t>Областной бюджет</w:t>
            </w:r>
          </w:p>
        </w:tc>
        <w:tc>
          <w:tcPr>
            <w:tcW w:type="dxa" w:w="1125"/>
            <w:tcBorders>
              <w:top w:sz="4" w:val="nil"/>
              <w:left w:color="000000" w:sz="4" w:val="single"/>
              <w:bottom w:color="000000" w:sz="4" w:val="single"/>
              <w:right w:color="000000" w:sz="4" w:val="single"/>
            </w:tcBorders>
            <w:shd w:fill="auto" w:val="clear"/>
            <w:vAlign w:val="center"/>
          </w:tcPr>
          <w:p w14:paraId="DA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DB070000">
            <w:pPr>
              <w:widowControl w:val="0"/>
              <w:ind/>
              <w:jc w:val="center"/>
              <w:rPr>
                <w:rFonts w:ascii="Times New Roman" w:hAnsi="Times New Roman"/>
              </w:rPr>
            </w:pPr>
            <w:r>
              <w:rPr>
                <w:rFonts w:ascii="Times New Roman" w:hAnsi="Times New Roman"/>
                <w:color w:val="000000"/>
              </w:rPr>
              <w:t xml:space="preserve">0,00  </w:t>
            </w:r>
          </w:p>
        </w:tc>
        <w:tc>
          <w:tcPr>
            <w:tcW w:type="dxa" w:w="1275"/>
            <w:tcBorders>
              <w:top w:sz="4" w:val="nil"/>
              <w:left w:sz="4" w:val="nil"/>
              <w:bottom w:color="000000" w:sz="4" w:val="single"/>
              <w:right w:color="000000" w:sz="4" w:val="single"/>
            </w:tcBorders>
            <w:shd w:fill="auto" w:val="clear"/>
            <w:vAlign w:val="center"/>
          </w:tcPr>
          <w:p w14:paraId="DC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DD070000">
            <w:pPr>
              <w:widowControl w:val="0"/>
              <w:ind/>
              <w:jc w:val="center"/>
              <w:rPr>
                <w:rFonts w:ascii="Times New Roman" w:hAnsi="Times New Roman"/>
              </w:rPr>
            </w:pPr>
            <w:r>
              <w:rPr>
                <w:rFonts w:ascii="Times New Roman" w:hAnsi="Times New Roman"/>
                <w:color w:val="000000"/>
              </w:rPr>
              <w:t xml:space="preserve">0,00  </w:t>
            </w:r>
          </w:p>
        </w:tc>
        <w:tc>
          <w:tcPr>
            <w:tcW w:type="dxa" w:w="992"/>
            <w:tcBorders>
              <w:top w:sz="4" w:val="nil"/>
              <w:left w:sz="4" w:val="nil"/>
              <w:bottom w:color="000000" w:sz="4" w:val="single"/>
              <w:right w:color="000000" w:sz="4" w:val="single"/>
            </w:tcBorders>
            <w:shd w:fill="auto" w:val="clear"/>
            <w:vAlign w:val="center"/>
          </w:tcPr>
          <w:p w14:paraId="DE07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DF070000">
            <w:pPr>
              <w:widowControl w:val="0"/>
              <w:ind/>
              <w:jc w:val="center"/>
              <w:rPr>
                <w:rFonts w:ascii="Times New Roman" w:hAnsi="Times New Roman"/>
              </w:rPr>
            </w:pPr>
            <w:r>
              <w:rPr>
                <w:rFonts w:ascii="Times New Roman" w:hAnsi="Times New Roman"/>
                <w:color w:val="000000"/>
              </w:rPr>
              <w:t xml:space="preserve">0,00  </w:t>
            </w:r>
          </w:p>
        </w:tc>
        <w:tc>
          <w:tcPr>
            <w:tcW w:type="dxa" w:w="1730"/>
            <w:tcBorders>
              <w:top w:sz="4" w:val="nil"/>
              <w:left w:sz="4" w:val="nil"/>
              <w:bottom w:color="000000" w:sz="4" w:val="single"/>
              <w:right w:color="000000" w:sz="4" w:val="single"/>
            </w:tcBorders>
            <w:shd w:fill="auto" w:val="clear"/>
            <w:vAlign w:val="center"/>
          </w:tcPr>
          <w:p w14:paraId="E0070000">
            <w:pPr>
              <w:widowControl w:val="0"/>
              <w:ind/>
              <w:jc w:val="center"/>
              <w:rPr>
                <w:rFonts w:ascii="Times New Roman" w:hAnsi="Times New Roman"/>
              </w:rPr>
            </w:pPr>
            <w:r>
              <w:rPr>
                <w:rFonts w:ascii="Times New Roman" w:hAnsi="Times New Roman"/>
                <w:color w:val="000000"/>
              </w:rPr>
              <w:t xml:space="preserve">0,00  </w:t>
            </w:r>
          </w:p>
        </w:tc>
      </w:tr>
      <w:tr>
        <w:tc>
          <w:tcPr>
            <w:tcW w:type="dxa" w:w="7196"/>
          </w:tcPr>
          <w:p w14:paraId="E1070000">
            <w:pPr>
              <w:widowControl w:val="0"/>
              <w:ind/>
              <w:jc w:val="both"/>
              <w:rPr>
                <w:rFonts w:ascii="Times New Roman" w:hAnsi="Times New Roman"/>
              </w:rPr>
            </w:pPr>
            <w:r>
              <w:rPr>
                <w:rFonts w:ascii="Times New Roman" w:hAnsi="Times New Roman"/>
              </w:rPr>
              <w:t>Местный бюджет</w:t>
            </w:r>
          </w:p>
        </w:tc>
        <w:tc>
          <w:tcPr>
            <w:tcW w:type="dxa" w:w="1125"/>
            <w:tcBorders>
              <w:top w:sz="4" w:val="nil"/>
              <w:left w:color="000000" w:sz="4" w:val="single"/>
              <w:bottom w:color="000000" w:sz="4" w:val="single"/>
              <w:right w:color="000000" w:sz="4" w:val="single"/>
            </w:tcBorders>
            <w:shd w:fill="auto" w:val="clear"/>
            <w:vAlign w:val="center"/>
          </w:tcPr>
          <w:p w14:paraId="E2070000">
            <w:pPr>
              <w:widowControl w:val="0"/>
              <w:ind/>
              <w:jc w:val="center"/>
              <w:rPr>
                <w:rFonts w:ascii="Times New Roman" w:hAnsi="Times New Roman"/>
              </w:rPr>
            </w:pPr>
            <w:r>
              <w:rPr>
                <w:rFonts w:ascii="Times New Roman" w:hAnsi="Times New Roman"/>
                <w:color w:val="000000"/>
              </w:rPr>
              <w:t xml:space="preserve">3 721,71  </w:t>
            </w:r>
          </w:p>
        </w:tc>
        <w:tc>
          <w:tcPr>
            <w:tcW w:type="dxa" w:w="993"/>
            <w:tcBorders>
              <w:top w:sz="4" w:val="nil"/>
              <w:left w:sz="4" w:val="nil"/>
              <w:bottom w:color="000000" w:sz="4" w:val="single"/>
              <w:right w:color="000000" w:sz="4" w:val="single"/>
            </w:tcBorders>
            <w:shd w:fill="auto" w:val="clear"/>
            <w:vAlign w:val="center"/>
          </w:tcPr>
          <w:p w14:paraId="E3070000">
            <w:pPr>
              <w:widowControl w:val="0"/>
              <w:ind/>
              <w:jc w:val="center"/>
              <w:rPr>
                <w:rFonts w:ascii="Times New Roman" w:hAnsi="Times New Roman"/>
              </w:rPr>
            </w:pPr>
            <w:r>
              <w:rPr>
                <w:rFonts w:ascii="Times New Roman" w:hAnsi="Times New Roman"/>
                <w:color w:val="000000"/>
              </w:rPr>
              <w:t xml:space="preserve">3 502,79  </w:t>
            </w:r>
          </w:p>
        </w:tc>
        <w:tc>
          <w:tcPr>
            <w:tcW w:type="dxa" w:w="1275"/>
            <w:tcBorders>
              <w:top w:sz="4" w:val="nil"/>
              <w:left w:sz="4" w:val="nil"/>
              <w:bottom w:color="000000" w:sz="4" w:val="single"/>
              <w:right w:color="000000" w:sz="4" w:val="single"/>
            </w:tcBorders>
            <w:shd w:fill="auto" w:val="clear"/>
            <w:vAlign w:val="center"/>
          </w:tcPr>
          <w:p w14:paraId="E4070000">
            <w:pPr>
              <w:widowControl w:val="0"/>
              <w:ind/>
              <w:jc w:val="center"/>
              <w:rPr>
                <w:rFonts w:ascii="Times New Roman" w:hAnsi="Times New Roman"/>
              </w:rPr>
            </w:pPr>
            <w:r>
              <w:rPr>
                <w:rFonts w:ascii="Times New Roman" w:hAnsi="Times New Roman"/>
                <w:color w:val="000000"/>
              </w:rPr>
              <w:t xml:space="preserve">3 502,79  </w:t>
            </w:r>
          </w:p>
        </w:tc>
        <w:tc>
          <w:tcPr>
            <w:tcW w:type="dxa" w:w="993"/>
            <w:tcBorders>
              <w:top w:sz="4" w:val="nil"/>
              <w:left w:sz="4" w:val="nil"/>
              <w:bottom w:color="000000" w:sz="4" w:val="single"/>
              <w:right w:color="000000" w:sz="4" w:val="single"/>
            </w:tcBorders>
            <w:shd w:fill="auto" w:val="clear"/>
            <w:vAlign w:val="center"/>
          </w:tcPr>
          <w:p w14:paraId="E5070000">
            <w:pPr>
              <w:widowControl w:val="0"/>
              <w:ind/>
              <w:jc w:val="center"/>
              <w:rPr>
                <w:rFonts w:ascii="Times New Roman" w:hAnsi="Times New Roman"/>
              </w:rPr>
            </w:pPr>
            <w:r>
              <w:rPr>
                <w:rFonts w:ascii="Times New Roman" w:hAnsi="Times New Roman"/>
                <w:color w:val="000000"/>
              </w:rPr>
              <w:t xml:space="preserve">3 502,79  </w:t>
            </w:r>
          </w:p>
        </w:tc>
        <w:tc>
          <w:tcPr>
            <w:tcW w:type="dxa" w:w="992"/>
            <w:tcBorders>
              <w:top w:sz="4" w:val="nil"/>
              <w:left w:sz="4" w:val="nil"/>
              <w:bottom w:color="000000" w:sz="4" w:val="single"/>
              <w:right w:color="000000" w:sz="4" w:val="single"/>
            </w:tcBorders>
            <w:shd w:fill="auto" w:val="clear"/>
            <w:vAlign w:val="center"/>
          </w:tcPr>
          <w:p w14:paraId="E6070000">
            <w:pPr>
              <w:widowControl w:val="0"/>
              <w:ind/>
              <w:jc w:val="center"/>
              <w:rPr>
                <w:rFonts w:ascii="Times New Roman" w:hAnsi="Times New Roman"/>
              </w:rPr>
            </w:pPr>
            <w:r>
              <w:rPr>
                <w:rFonts w:ascii="Times New Roman" w:hAnsi="Times New Roman"/>
                <w:color w:val="000000"/>
              </w:rPr>
              <w:t xml:space="preserve">3 502,79  </w:t>
            </w:r>
          </w:p>
        </w:tc>
        <w:tc>
          <w:tcPr>
            <w:tcW w:type="dxa" w:w="1134"/>
            <w:tcBorders>
              <w:top w:sz="4" w:val="nil"/>
              <w:left w:sz="4" w:val="nil"/>
              <w:bottom w:color="000000" w:sz="4" w:val="single"/>
              <w:right w:color="000000" w:sz="4" w:val="single"/>
            </w:tcBorders>
            <w:shd w:fill="auto" w:val="clear"/>
            <w:vAlign w:val="center"/>
          </w:tcPr>
          <w:p w14:paraId="E7070000">
            <w:pPr>
              <w:widowControl w:val="0"/>
              <w:ind/>
              <w:jc w:val="center"/>
              <w:rPr>
                <w:rFonts w:ascii="Times New Roman" w:hAnsi="Times New Roman"/>
              </w:rPr>
            </w:pPr>
            <w:r>
              <w:rPr>
                <w:rFonts w:ascii="Times New Roman" w:hAnsi="Times New Roman"/>
                <w:color w:val="000000"/>
              </w:rPr>
              <w:t xml:space="preserve">3 502,79  </w:t>
            </w:r>
          </w:p>
        </w:tc>
        <w:tc>
          <w:tcPr>
            <w:tcW w:type="dxa" w:w="1730"/>
            <w:tcBorders>
              <w:top w:sz="4" w:val="nil"/>
              <w:left w:sz="4" w:val="nil"/>
              <w:bottom w:color="000000" w:sz="4" w:val="single"/>
              <w:right w:color="000000" w:sz="4" w:val="single"/>
            </w:tcBorders>
            <w:shd w:fill="auto" w:val="clear"/>
            <w:vAlign w:val="center"/>
          </w:tcPr>
          <w:p w14:paraId="E8070000">
            <w:pPr>
              <w:widowControl w:val="0"/>
              <w:ind/>
              <w:jc w:val="center"/>
              <w:rPr>
                <w:rFonts w:ascii="Times New Roman" w:hAnsi="Times New Roman"/>
              </w:rPr>
            </w:pPr>
            <w:r>
              <w:rPr>
                <w:rFonts w:ascii="Times New Roman" w:hAnsi="Times New Roman"/>
                <w:color w:val="000000"/>
              </w:rPr>
              <w:t xml:space="preserve">21 235,65  </w:t>
            </w:r>
          </w:p>
        </w:tc>
      </w:tr>
      <w:tr>
        <w:tc>
          <w:tcPr>
            <w:tcW w:type="dxa" w:w="7196"/>
          </w:tcPr>
          <w:p w14:paraId="E9070000">
            <w:pPr>
              <w:widowControl w:val="0"/>
              <w:ind/>
              <w:jc w:val="both"/>
              <w:rPr>
                <w:rFonts w:ascii="Times New Roman" w:hAnsi="Times New Roman"/>
              </w:rPr>
            </w:pPr>
            <w:r>
              <w:rPr>
                <w:rFonts w:ascii="Times New Roman" w:hAnsi="Times New Roman"/>
              </w:rPr>
              <w:t xml:space="preserve">Иные источники </w:t>
            </w:r>
          </w:p>
        </w:tc>
        <w:tc>
          <w:tcPr>
            <w:tcW w:type="dxa" w:w="1125"/>
            <w:tcBorders>
              <w:top w:sz="4" w:val="nil"/>
              <w:left w:color="000000" w:sz="4" w:val="single"/>
              <w:bottom w:color="000000" w:sz="4" w:val="single"/>
              <w:right w:color="000000" w:sz="4" w:val="single"/>
            </w:tcBorders>
            <w:shd w:fill="auto" w:val="clear"/>
            <w:vAlign w:val="center"/>
          </w:tcPr>
          <w:p w14:paraId="EA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EB070000">
            <w:pPr>
              <w:widowControl w:val="0"/>
              <w:ind/>
              <w:jc w:val="center"/>
              <w:rPr>
                <w:rFonts w:ascii="Times New Roman" w:hAnsi="Times New Roman"/>
              </w:rPr>
            </w:pPr>
            <w:r>
              <w:rPr>
                <w:rFonts w:ascii="Times New Roman" w:hAnsi="Times New Roman"/>
                <w:color w:val="000000"/>
              </w:rPr>
              <w:t xml:space="preserve">0,00  </w:t>
            </w:r>
          </w:p>
        </w:tc>
        <w:tc>
          <w:tcPr>
            <w:tcW w:type="dxa" w:w="1275"/>
            <w:tcBorders>
              <w:top w:sz="4" w:val="nil"/>
              <w:left w:sz="4" w:val="nil"/>
              <w:bottom w:color="000000" w:sz="4" w:val="single"/>
              <w:right w:color="000000" w:sz="4" w:val="single"/>
            </w:tcBorders>
            <w:shd w:fill="auto" w:val="clear"/>
            <w:vAlign w:val="center"/>
          </w:tcPr>
          <w:p w14:paraId="EC070000">
            <w:pPr>
              <w:widowControl w:val="0"/>
              <w:ind/>
              <w:jc w:val="center"/>
              <w:rPr>
                <w:rFonts w:ascii="Times New Roman" w:hAnsi="Times New Roman"/>
              </w:rPr>
            </w:pPr>
            <w:r>
              <w:rPr>
                <w:rFonts w:ascii="Times New Roman" w:hAnsi="Times New Roman"/>
                <w:color w:val="000000"/>
              </w:rPr>
              <w:t xml:space="preserve">0,00  </w:t>
            </w:r>
          </w:p>
        </w:tc>
        <w:tc>
          <w:tcPr>
            <w:tcW w:type="dxa" w:w="993"/>
            <w:tcBorders>
              <w:top w:sz="4" w:val="nil"/>
              <w:left w:sz="4" w:val="nil"/>
              <w:bottom w:color="000000" w:sz="4" w:val="single"/>
              <w:right w:color="000000" w:sz="4" w:val="single"/>
            </w:tcBorders>
            <w:shd w:fill="auto" w:val="clear"/>
            <w:vAlign w:val="center"/>
          </w:tcPr>
          <w:p w14:paraId="ED070000">
            <w:pPr>
              <w:widowControl w:val="0"/>
              <w:ind/>
              <w:jc w:val="center"/>
              <w:rPr>
                <w:rFonts w:ascii="Times New Roman" w:hAnsi="Times New Roman"/>
              </w:rPr>
            </w:pPr>
            <w:r>
              <w:rPr>
                <w:rFonts w:ascii="Times New Roman" w:hAnsi="Times New Roman"/>
                <w:color w:val="000000"/>
              </w:rPr>
              <w:t xml:space="preserve">0,00  </w:t>
            </w:r>
          </w:p>
        </w:tc>
        <w:tc>
          <w:tcPr>
            <w:tcW w:type="dxa" w:w="992"/>
            <w:tcBorders>
              <w:top w:sz="4" w:val="nil"/>
              <w:left w:sz="4" w:val="nil"/>
              <w:bottom w:color="000000" w:sz="4" w:val="single"/>
              <w:right w:color="000000" w:sz="4" w:val="single"/>
            </w:tcBorders>
            <w:shd w:fill="auto" w:val="clear"/>
            <w:vAlign w:val="center"/>
          </w:tcPr>
          <w:p w14:paraId="EE07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EF070000">
            <w:pPr>
              <w:widowControl w:val="0"/>
              <w:ind/>
              <w:jc w:val="center"/>
              <w:rPr>
                <w:rFonts w:ascii="Times New Roman" w:hAnsi="Times New Roman"/>
              </w:rPr>
            </w:pPr>
            <w:r>
              <w:rPr>
                <w:rFonts w:ascii="Times New Roman" w:hAnsi="Times New Roman"/>
                <w:color w:val="000000"/>
              </w:rPr>
              <w:t xml:space="preserve">0,00  </w:t>
            </w:r>
          </w:p>
        </w:tc>
        <w:tc>
          <w:tcPr>
            <w:tcW w:type="dxa" w:w="1730"/>
            <w:tcBorders>
              <w:top w:sz="4" w:val="nil"/>
              <w:left w:sz="4" w:val="nil"/>
              <w:bottom w:color="000000" w:sz="4" w:val="single"/>
              <w:right w:color="000000" w:sz="4" w:val="single"/>
            </w:tcBorders>
            <w:shd w:fill="auto" w:val="clear"/>
            <w:vAlign w:val="center"/>
          </w:tcPr>
          <w:p w14:paraId="F0070000">
            <w:pPr>
              <w:widowControl w:val="0"/>
              <w:ind/>
              <w:jc w:val="center"/>
              <w:rPr>
                <w:rFonts w:ascii="Times New Roman" w:hAnsi="Times New Roman"/>
              </w:rPr>
            </w:pPr>
            <w:r>
              <w:rPr>
                <w:rFonts w:ascii="Times New Roman" w:hAnsi="Times New Roman"/>
                <w:color w:val="000000"/>
              </w:rPr>
              <w:t xml:space="preserve">0,00  </w:t>
            </w:r>
          </w:p>
        </w:tc>
      </w:tr>
    </w:tbl>
    <w:p w14:paraId="F1070000">
      <w:pPr>
        <w:widowControl w:val="0"/>
        <w:spacing w:after="0" w:line="240" w:lineRule="auto"/>
        <w:ind/>
        <w:rPr>
          <w:rFonts w:ascii="Times New Roman" w:hAnsi="Times New Roman"/>
        </w:rPr>
      </w:pPr>
    </w:p>
    <w:p w14:paraId="F2070000">
      <w:pPr>
        <w:widowControl w:val="0"/>
        <w:spacing w:after="0" w:line="240" w:lineRule="auto"/>
        <w:ind w:firstLine="720" w:left="0"/>
        <w:jc w:val="center"/>
        <w:outlineLvl w:val="1"/>
        <w:rPr>
          <w:rFonts w:ascii="Times New Roman" w:hAnsi="Times New Roman"/>
        </w:rPr>
      </w:pPr>
      <w:r>
        <w:rPr>
          <w:rFonts w:ascii="Times New Roman" w:hAnsi="Times New Roman"/>
        </w:rPr>
        <w:t>6</w:t>
      </w:r>
      <w:r>
        <w:rPr>
          <w:rFonts w:ascii="Times New Roman" w:hAnsi="Times New Roman"/>
        </w:rPr>
        <w:t xml:space="preserve">. План по реализации </w:t>
      </w:r>
      <w:r>
        <w:rPr>
          <w:rFonts w:ascii="Times New Roman" w:hAnsi="Times New Roman"/>
        </w:rPr>
        <w:t>комплекса процессных мероприятий</w:t>
      </w:r>
      <w:r>
        <w:rPr>
          <w:rFonts w:ascii="Times New Roman" w:hAnsi="Times New Roman"/>
        </w:rPr>
        <w:t xml:space="preserve"> </w:t>
      </w:r>
      <w:r>
        <w:rPr>
          <w:rFonts w:ascii="Times New Roman" w:hAnsi="Times New Roman"/>
        </w:rPr>
        <w:t>в</w:t>
      </w:r>
      <w:r>
        <w:rPr>
          <w:rFonts w:ascii="Times New Roman" w:hAnsi="Times New Roman"/>
        </w:rPr>
        <w:t xml:space="preserve"> 2025 году</w:t>
      </w:r>
    </w:p>
    <w:p w14:paraId="F3070000">
      <w:pPr>
        <w:widowControl w:val="0"/>
        <w:spacing w:after="0" w:line="240" w:lineRule="auto"/>
        <w:ind w:firstLine="720" w:left="0"/>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tblBorders>
        <w:tblLayout w:type="fixed"/>
      </w:tblPr>
      <w:tblGrid>
        <w:gridCol w:w="1356"/>
        <w:gridCol w:w="5225"/>
        <w:gridCol w:w="3843"/>
        <w:gridCol w:w="2225"/>
        <w:gridCol w:w="2246"/>
      </w:tblGrid>
      <w:tr>
        <w:tc>
          <w:tcPr>
            <w:tcW w:type="dxa" w:w="1356"/>
            <w:tcBorders>
              <w:top w:color="000000" w:sz="4" w:val="single"/>
              <w:left w:color="000000" w:sz="4" w:val="single"/>
              <w:bottom w:color="000000" w:sz="4" w:val="single"/>
              <w:right w:color="000000" w:sz="4" w:val="single"/>
            </w:tcBorders>
            <w:vAlign w:val="center"/>
          </w:tcPr>
          <w:p w14:paraId="F4070000">
            <w:pPr>
              <w:widowControl w:val="0"/>
              <w:spacing w:after="0" w:line="240" w:lineRule="auto"/>
              <w:ind w:firstLine="22" w:left="0"/>
              <w:jc w:val="center"/>
              <w:rPr>
                <w:rFonts w:ascii="Times New Roman" w:hAnsi="Times New Roman"/>
                <w:sz w:val="24"/>
              </w:rPr>
            </w:pPr>
            <w:r>
              <w:rPr>
                <w:rFonts w:ascii="Times New Roman" w:hAnsi="Times New Roman"/>
              </w:rPr>
              <w:t>№</w:t>
            </w:r>
          </w:p>
          <w:p w14:paraId="F5070000">
            <w:pPr>
              <w:widowControl w:val="0"/>
              <w:spacing w:after="0" w:line="240" w:lineRule="auto"/>
              <w:ind w:firstLine="22" w:left="0"/>
              <w:jc w:val="center"/>
              <w:rPr>
                <w:rFonts w:ascii="Times New Roman" w:hAnsi="Times New Roman"/>
                <w:sz w:val="24"/>
              </w:rPr>
            </w:pPr>
            <w:r>
              <w:rPr>
                <w:rFonts w:ascii="Times New Roman" w:hAnsi="Times New Roman"/>
              </w:rPr>
              <w:t>п/п</w:t>
            </w:r>
          </w:p>
        </w:tc>
        <w:tc>
          <w:tcPr>
            <w:tcW w:type="dxa" w:w="5225"/>
            <w:tcBorders>
              <w:top w:color="000000" w:sz="4" w:val="single"/>
              <w:left w:color="000000" w:sz="4" w:val="single"/>
              <w:bottom w:color="000000" w:sz="4" w:val="single"/>
              <w:right w:color="000000" w:sz="4" w:val="single"/>
            </w:tcBorders>
            <w:vAlign w:val="center"/>
          </w:tcPr>
          <w:p w14:paraId="F6070000">
            <w:pPr>
              <w:widowControl w:val="0"/>
              <w:spacing w:after="0" w:line="240" w:lineRule="auto"/>
              <w:ind w:firstLine="22" w:left="0"/>
              <w:jc w:val="center"/>
              <w:rPr>
                <w:rFonts w:ascii="Times New Roman" w:hAnsi="Times New Roman"/>
                <w:sz w:val="24"/>
              </w:rPr>
            </w:pPr>
            <w:r>
              <w:rPr>
                <w:rFonts w:ascii="Times New Roman" w:hAnsi="Times New Roman"/>
              </w:rPr>
              <w:t xml:space="preserve">Наименование мероприятия (результата), контрольной точки  </w:t>
            </w:r>
          </w:p>
        </w:tc>
        <w:tc>
          <w:tcPr>
            <w:tcW w:type="dxa" w:w="3843"/>
            <w:tcBorders>
              <w:top w:color="000000" w:sz="4" w:val="single"/>
              <w:left w:color="000000" w:sz="4" w:val="single"/>
              <w:bottom w:color="000000" w:sz="4" w:val="single"/>
              <w:right w:color="000000" w:sz="4" w:val="single"/>
            </w:tcBorders>
            <w:vAlign w:val="center"/>
          </w:tcPr>
          <w:p w14:paraId="F7070000">
            <w:pPr>
              <w:widowControl w:val="0"/>
              <w:spacing w:after="0" w:line="240" w:lineRule="auto"/>
              <w:ind w:firstLine="22" w:left="0"/>
              <w:jc w:val="center"/>
              <w:rPr>
                <w:rFonts w:ascii="Times New Roman" w:hAnsi="Times New Roman"/>
                <w:sz w:val="24"/>
              </w:rPr>
            </w:pPr>
            <w:r>
              <w:rPr>
                <w:rFonts w:ascii="Times New Roman" w:hAnsi="Times New Roman"/>
              </w:rPr>
              <w:t>Тип мероприятия</w:t>
            </w:r>
          </w:p>
        </w:tc>
        <w:tc>
          <w:tcPr>
            <w:tcW w:type="dxa" w:w="2225"/>
            <w:tcBorders>
              <w:top w:color="000000" w:sz="4" w:val="single"/>
              <w:left w:color="000000" w:sz="4" w:val="single"/>
              <w:bottom w:color="000000" w:sz="4" w:val="single"/>
              <w:right w:color="000000" w:sz="4" w:val="single"/>
            </w:tcBorders>
            <w:vAlign w:val="center"/>
          </w:tcPr>
          <w:p w14:paraId="F8070000">
            <w:pPr>
              <w:widowControl w:val="0"/>
              <w:spacing w:after="0" w:line="240" w:lineRule="auto"/>
              <w:ind w:firstLine="22" w:left="0"/>
              <w:jc w:val="center"/>
              <w:rPr>
                <w:rFonts w:ascii="Times New Roman" w:hAnsi="Times New Roman"/>
                <w:sz w:val="24"/>
              </w:rPr>
            </w:pPr>
            <w:r>
              <w:rPr>
                <w:rFonts w:ascii="Times New Roman" w:hAnsi="Times New Roman"/>
              </w:rPr>
              <w:t>Дата наступления контрольной точки</w:t>
            </w:r>
          </w:p>
        </w:tc>
        <w:tc>
          <w:tcPr>
            <w:tcW w:type="dxa" w:w="2246"/>
            <w:tcBorders>
              <w:top w:color="000000" w:sz="4" w:val="single"/>
              <w:left w:color="000000" w:sz="4" w:val="single"/>
              <w:bottom w:color="000000" w:sz="4" w:val="single"/>
              <w:right w:color="000000" w:sz="4" w:val="single"/>
            </w:tcBorders>
            <w:vAlign w:val="center"/>
          </w:tcPr>
          <w:p w14:paraId="F9070000">
            <w:pPr>
              <w:widowControl w:val="0"/>
              <w:spacing w:after="0" w:line="240" w:lineRule="auto"/>
              <w:ind w:firstLine="22" w:left="0"/>
              <w:jc w:val="center"/>
              <w:rPr>
                <w:rFonts w:ascii="Times New Roman" w:hAnsi="Times New Roman"/>
                <w:sz w:val="24"/>
              </w:rPr>
            </w:pPr>
            <w:r>
              <w:rPr>
                <w:rFonts w:ascii="Times New Roman" w:hAnsi="Times New Roman"/>
              </w:rPr>
              <w:t>Вид подтверждающего документа</w:t>
            </w:r>
          </w:p>
        </w:tc>
      </w:tr>
      <w:tr>
        <w:tc>
          <w:tcPr>
            <w:tcW w:type="dxa" w:w="1356"/>
            <w:tcBorders>
              <w:top w:color="000000" w:sz="4" w:val="single"/>
              <w:left w:color="000000" w:sz="4" w:val="single"/>
              <w:bottom w:color="000000" w:sz="4" w:val="single"/>
              <w:right w:color="000000" w:sz="4" w:val="single"/>
            </w:tcBorders>
          </w:tcPr>
          <w:p w14:paraId="FA070000">
            <w:pPr>
              <w:widowControl w:val="0"/>
              <w:spacing w:after="0" w:line="240" w:lineRule="auto"/>
              <w:ind w:firstLine="22" w:left="0"/>
              <w:jc w:val="center"/>
              <w:rPr>
                <w:rFonts w:ascii="Times New Roman" w:hAnsi="Times New Roman"/>
                <w:sz w:val="24"/>
              </w:rPr>
            </w:pPr>
            <w:r>
              <w:rPr>
                <w:rFonts w:ascii="Times New Roman" w:hAnsi="Times New Roman"/>
              </w:rPr>
              <w:t>1</w:t>
            </w:r>
          </w:p>
        </w:tc>
        <w:tc>
          <w:tcPr>
            <w:tcW w:type="dxa" w:w="5225"/>
            <w:tcBorders>
              <w:top w:color="000000" w:sz="4" w:val="single"/>
              <w:left w:color="000000" w:sz="4" w:val="single"/>
              <w:bottom w:color="000000" w:sz="4" w:val="single"/>
              <w:right w:color="000000" w:sz="4" w:val="single"/>
            </w:tcBorders>
          </w:tcPr>
          <w:p w14:paraId="FB070000">
            <w:pPr>
              <w:widowControl w:val="0"/>
              <w:spacing w:after="0" w:line="240" w:lineRule="auto"/>
              <w:ind w:firstLine="22" w:left="0"/>
              <w:jc w:val="center"/>
              <w:rPr>
                <w:rFonts w:ascii="Times New Roman" w:hAnsi="Times New Roman"/>
                <w:sz w:val="24"/>
              </w:rPr>
            </w:pPr>
            <w:r>
              <w:rPr>
                <w:rFonts w:ascii="Times New Roman" w:hAnsi="Times New Roman"/>
              </w:rPr>
              <w:t>2</w:t>
            </w:r>
          </w:p>
        </w:tc>
        <w:tc>
          <w:tcPr>
            <w:tcW w:type="dxa" w:w="3843"/>
            <w:tcBorders>
              <w:top w:color="000000" w:sz="4" w:val="single"/>
              <w:left w:color="000000" w:sz="4" w:val="single"/>
              <w:bottom w:color="000000" w:sz="4" w:val="single"/>
              <w:right w:color="000000" w:sz="4" w:val="single"/>
            </w:tcBorders>
          </w:tcPr>
          <w:p w14:paraId="FC070000">
            <w:pPr>
              <w:widowControl w:val="0"/>
              <w:spacing w:after="0" w:line="240" w:lineRule="auto"/>
              <w:ind w:firstLine="22" w:left="0"/>
              <w:jc w:val="center"/>
              <w:rPr>
                <w:rFonts w:ascii="Times New Roman" w:hAnsi="Times New Roman"/>
                <w:sz w:val="24"/>
              </w:rPr>
            </w:pPr>
            <w:r>
              <w:rPr>
                <w:rFonts w:ascii="Times New Roman" w:hAnsi="Times New Roman"/>
              </w:rPr>
              <w:t>3</w:t>
            </w:r>
          </w:p>
        </w:tc>
        <w:tc>
          <w:tcPr>
            <w:tcW w:type="dxa" w:w="2225"/>
            <w:tcBorders>
              <w:top w:color="000000" w:sz="4" w:val="single"/>
              <w:left w:color="000000" w:sz="4" w:val="single"/>
              <w:bottom w:color="000000" w:sz="4" w:val="single"/>
              <w:right w:color="000000" w:sz="4" w:val="single"/>
            </w:tcBorders>
          </w:tcPr>
          <w:p w14:paraId="FD070000">
            <w:pPr>
              <w:widowControl w:val="0"/>
              <w:spacing w:after="0" w:line="240" w:lineRule="auto"/>
              <w:ind w:firstLine="22" w:left="0"/>
              <w:jc w:val="center"/>
              <w:rPr>
                <w:rFonts w:ascii="Times New Roman" w:hAnsi="Times New Roman"/>
                <w:sz w:val="24"/>
              </w:rPr>
            </w:pPr>
            <w:r>
              <w:rPr>
                <w:rFonts w:ascii="Times New Roman" w:hAnsi="Times New Roman"/>
              </w:rPr>
              <w:t>4</w:t>
            </w:r>
          </w:p>
        </w:tc>
        <w:tc>
          <w:tcPr>
            <w:tcW w:type="dxa" w:w="2246"/>
            <w:tcBorders>
              <w:top w:color="000000" w:sz="4" w:val="single"/>
              <w:left w:color="000000" w:sz="4" w:val="single"/>
              <w:bottom w:color="000000" w:sz="4" w:val="single"/>
              <w:right w:color="000000" w:sz="4" w:val="single"/>
            </w:tcBorders>
          </w:tcPr>
          <w:p w14:paraId="FE070000">
            <w:pPr>
              <w:widowControl w:val="0"/>
              <w:spacing w:after="0" w:line="240" w:lineRule="auto"/>
              <w:ind w:firstLine="22" w:left="0"/>
              <w:jc w:val="center"/>
              <w:rPr>
                <w:rFonts w:ascii="Times New Roman" w:hAnsi="Times New Roman"/>
                <w:sz w:val="24"/>
              </w:rPr>
            </w:pPr>
            <w:r>
              <w:rPr>
                <w:rFonts w:ascii="Times New Roman" w:hAnsi="Times New Roman"/>
              </w:rPr>
              <w:t>5</w:t>
            </w:r>
          </w:p>
        </w:tc>
      </w:tr>
      <w:tr>
        <w:tc>
          <w:tcPr>
            <w:tcW w:type="dxa" w:w="14895"/>
            <w:gridSpan w:val="5"/>
            <w:tcBorders>
              <w:top w:color="000000" w:sz="4" w:val="single"/>
              <w:left w:color="000000" w:sz="4" w:val="single"/>
              <w:bottom w:color="000000" w:sz="4" w:val="single"/>
              <w:right w:color="000000" w:sz="4" w:val="single"/>
            </w:tcBorders>
          </w:tcPr>
          <w:p w14:paraId="FF070000">
            <w:pPr>
              <w:widowControl w:val="0"/>
              <w:spacing w:after="0" w:line="240" w:lineRule="auto"/>
              <w:ind w:firstLine="22" w:left="0"/>
              <w:jc w:val="center"/>
              <w:rPr>
                <w:rFonts w:ascii="Times New Roman" w:hAnsi="Times New Roman"/>
                <w:sz w:val="24"/>
              </w:rPr>
            </w:pPr>
            <w:r>
              <w:rPr>
                <w:rFonts w:ascii="Times New Roman" w:hAnsi="Times New Roman"/>
              </w:rPr>
              <w:t xml:space="preserve">Задача 1. </w:t>
            </w:r>
            <w:r>
              <w:rPr>
                <w:rFonts w:ascii="Times New Roman" w:hAnsi="Times New Roman"/>
              </w:rPr>
              <w:t>Содействие гармоничному развитию, всесторонней физической подготовленности и укреплению здоровья обучающихся</w:t>
            </w:r>
          </w:p>
        </w:tc>
      </w:tr>
      <w:tr>
        <w:tc>
          <w:tcPr>
            <w:tcW w:type="dxa" w:w="1356"/>
            <w:tcBorders>
              <w:top w:color="000000" w:sz="4" w:val="single"/>
              <w:left w:color="000000" w:sz="4" w:val="single"/>
              <w:bottom w:color="000000" w:sz="4" w:val="single"/>
              <w:right w:color="000000" w:sz="4" w:val="single"/>
            </w:tcBorders>
          </w:tcPr>
          <w:p w14:paraId="00080000">
            <w:pPr>
              <w:widowControl w:val="0"/>
              <w:spacing w:after="0" w:line="240" w:lineRule="auto"/>
              <w:ind w:firstLine="22" w:left="0"/>
              <w:jc w:val="center"/>
              <w:rPr>
                <w:rFonts w:ascii="Times New Roman" w:hAnsi="Times New Roman"/>
                <w:sz w:val="24"/>
              </w:rPr>
            </w:pPr>
            <w:r>
              <w:rPr>
                <w:rFonts w:ascii="Times New Roman" w:hAnsi="Times New Roman"/>
              </w:rPr>
              <w:t>1</w:t>
            </w:r>
            <w:r>
              <w:rPr>
                <w:rFonts w:ascii="Times New Roman" w:hAnsi="Times New Roman"/>
              </w:rPr>
              <w:t>.1</w:t>
            </w:r>
          </w:p>
        </w:tc>
        <w:tc>
          <w:tcPr>
            <w:tcW w:type="dxa" w:w="5225"/>
            <w:tcBorders>
              <w:top w:color="000000" w:sz="4" w:val="single"/>
              <w:left w:color="000000" w:sz="4" w:val="single"/>
              <w:bottom w:color="000000" w:sz="4" w:val="single"/>
              <w:right w:color="000000" w:sz="4" w:val="single"/>
            </w:tcBorders>
          </w:tcPr>
          <w:p w14:paraId="01080000">
            <w:pPr>
              <w:widowControl w:val="0"/>
              <w:spacing w:after="0" w:line="240" w:lineRule="auto"/>
              <w:ind w:firstLine="22" w:left="0"/>
              <w:jc w:val="both"/>
              <w:rPr>
                <w:rFonts w:ascii="Times New Roman" w:hAnsi="Times New Roman"/>
                <w:sz w:val="24"/>
              </w:rPr>
            </w:pPr>
            <w:r>
              <w:rPr>
                <w:rFonts w:ascii="Times New Roman" w:hAnsi="Times New Roman"/>
              </w:rPr>
              <w:t>Реализация дополнительных общеразвивающих программ</w:t>
            </w:r>
          </w:p>
        </w:tc>
        <w:tc>
          <w:tcPr>
            <w:tcW w:type="dxa" w:w="3843"/>
            <w:tcBorders>
              <w:top w:color="000000" w:sz="4" w:val="single"/>
              <w:left w:color="000000" w:sz="4" w:val="single"/>
              <w:bottom w:color="000000" w:sz="4" w:val="single"/>
              <w:right w:color="000000" w:sz="4" w:val="single"/>
            </w:tcBorders>
          </w:tcPr>
          <w:p w14:paraId="02080000">
            <w:pPr>
              <w:widowControl w:val="0"/>
              <w:spacing w:after="0" w:line="240" w:lineRule="auto"/>
              <w:ind w:firstLine="22" w:left="0"/>
              <w:jc w:val="both"/>
              <w:rPr>
                <w:rFonts w:ascii="Times New Roman" w:hAnsi="Times New Roman"/>
                <w:sz w:val="24"/>
              </w:rPr>
            </w:pPr>
            <w:r>
              <w:rPr>
                <w:rFonts w:ascii="Times New Roman" w:hAnsi="Times New Roman"/>
              </w:rPr>
              <w:t>Обеспечение оказания муниципальных услуг (выполнение работ)</w:t>
            </w:r>
          </w:p>
        </w:tc>
        <w:tc>
          <w:tcPr>
            <w:tcW w:type="dxa" w:w="2225"/>
            <w:tcBorders>
              <w:top w:color="000000" w:sz="4" w:val="single"/>
              <w:left w:color="000000" w:sz="4" w:val="single"/>
              <w:bottom w:color="000000" w:sz="4" w:val="single"/>
              <w:right w:color="000000" w:sz="4" w:val="single"/>
            </w:tcBorders>
          </w:tcPr>
          <w:p w14:paraId="03080000">
            <w:pPr>
              <w:widowControl w:val="0"/>
              <w:spacing w:after="0" w:line="240" w:lineRule="auto"/>
              <w:ind w:firstLine="22" w:left="0"/>
              <w:jc w:val="center"/>
              <w:rPr>
                <w:rFonts w:ascii="Times New Roman" w:hAnsi="Times New Roman"/>
                <w:sz w:val="24"/>
              </w:rPr>
            </w:pPr>
          </w:p>
        </w:tc>
        <w:tc>
          <w:tcPr>
            <w:tcW w:type="dxa" w:w="2246"/>
            <w:tcBorders>
              <w:top w:color="000000" w:sz="4" w:val="single"/>
              <w:left w:color="000000" w:sz="4" w:val="single"/>
              <w:bottom w:color="000000" w:sz="4" w:val="single"/>
              <w:right w:color="000000" w:sz="4" w:val="single"/>
            </w:tcBorders>
          </w:tcPr>
          <w:p w14:paraId="0408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0508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0608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w:t>
            </w:r>
            <w:r>
              <w:rPr>
                <w:rFonts w:ascii="Times New Roman" w:hAnsi="Times New Roman"/>
              </w:rPr>
              <w:t>ждено</w:t>
            </w:r>
            <w:r>
              <w:rPr>
                <w:rFonts w:ascii="Times New Roman" w:hAnsi="Times New Roman"/>
              </w:rPr>
              <w:t xml:space="preserve"> муниципальное задание</w:t>
            </w:r>
          </w:p>
        </w:tc>
        <w:tc>
          <w:tcPr>
            <w:tcW w:type="dxa" w:w="3843"/>
            <w:tcBorders>
              <w:top w:color="000000" w:sz="4" w:val="single"/>
              <w:left w:color="000000" w:sz="4" w:val="single"/>
              <w:bottom w:color="000000" w:sz="4" w:val="single"/>
              <w:right w:color="000000" w:sz="4" w:val="single"/>
            </w:tcBorders>
          </w:tcPr>
          <w:p w14:paraId="0708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08080000">
            <w:pPr>
              <w:widowControl w:val="0"/>
              <w:spacing w:after="0" w:line="240" w:lineRule="auto"/>
              <w:ind/>
              <w:jc w:val="center"/>
              <w:rPr>
                <w:rFonts w:ascii="Times New Roman" w:hAnsi="Times New Roman"/>
                <w:sz w:val="24"/>
              </w:rPr>
            </w:pPr>
            <w:r>
              <w:rPr>
                <w:rFonts w:ascii="Times New Roman" w:hAnsi="Times New Roman"/>
              </w:rPr>
              <w:t>01</w:t>
            </w:r>
            <w:r>
              <w:rPr>
                <w:rFonts w:ascii="Times New Roman" w:hAnsi="Times New Roman"/>
              </w:rPr>
              <w:t>.</w:t>
            </w:r>
            <w:r>
              <w:rPr>
                <w:rFonts w:ascii="Times New Roman" w:hAnsi="Times New Roman"/>
              </w:rPr>
              <w:t>01</w:t>
            </w:r>
            <w:r>
              <w:rPr>
                <w:rFonts w:ascii="Times New Roman" w:hAnsi="Times New Roman"/>
              </w:rPr>
              <w:t>.2025</w:t>
            </w:r>
          </w:p>
        </w:tc>
        <w:tc>
          <w:tcPr>
            <w:tcW w:type="dxa" w:w="2246"/>
            <w:tcBorders>
              <w:top w:color="000000" w:sz="4" w:val="single"/>
              <w:left w:color="000000" w:sz="4" w:val="single"/>
              <w:bottom w:color="000000" w:sz="4" w:val="single"/>
              <w:right w:color="000000" w:sz="4" w:val="single"/>
            </w:tcBorders>
          </w:tcPr>
          <w:p w14:paraId="09080000">
            <w:pPr>
              <w:widowControl w:val="0"/>
              <w:spacing w:after="0" w:line="240" w:lineRule="auto"/>
              <w:ind/>
              <w:jc w:val="both"/>
              <w:rPr>
                <w:rFonts w:ascii="Times New Roman" w:hAnsi="Times New Roman"/>
                <w:sz w:val="24"/>
              </w:rPr>
            </w:pPr>
            <w:r>
              <w:rPr>
                <w:rFonts w:ascii="Times New Roman" w:hAnsi="Times New Roman"/>
              </w:rPr>
              <w:t>Муниципальное задание</w:t>
            </w:r>
          </w:p>
        </w:tc>
      </w:tr>
      <w:tr>
        <w:tc>
          <w:tcPr>
            <w:tcW w:type="dxa" w:w="1356"/>
            <w:tcBorders>
              <w:top w:color="000000" w:sz="4" w:val="single"/>
              <w:left w:color="000000" w:sz="4" w:val="single"/>
              <w:bottom w:color="000000" w:sz="4" w:val="single"/>
              <w:right w:color="000000" w:sz="4" w:val="single"/>
            </w:tcBorders>
          </w:tcPr>
          <w:p w14:paraId="0A08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0B080000">
            <w:pPr>
              <w:widowControl w:val="0"/>
              <w:spacing w:after="0" w:line="240" w:lineRule="auto"/>
              <w:ind/>
              <w:jc w:val="both"/>
              <w:rPr>
                <w:rFonts w:ascii="Times New Roman" w:hAnsi="Times New Roman"/>
                <w:sz w:val="24"/>
              </w:rPr>
            </w:pPr>
            <w:r>
              <w:rPr>
                <w:rFonts w:ascii="Times New Roman" w:hAnsi="Times New Roman"/>
              </w:rPr>
              <w:t xml:space="preserve">Контрольная точка 1.2. </w:t>
            </w:r>
            <w:r>
              <w:rPr>
                <w:rFonts w:ascii="Times New Roman" w:hAnsi="Times New Roman"/>
              </w:rPr>
              <w:t xml:space="preserve">Заключенное соглашение </w:t>
            </w:r>
            <w:r>
              <w:rPr>
                <w:rFonts w:ascii="Times New Roman" w:hAnsi="Times New Roman"/>
              </w:rPr>
              <w:t>о порядке и условиях предоставления субсидии на выполнение муниципального задания на оказание муниципальных услуг (выполнение работ)</w:t>
            </w:r>
          </w:p>
        </w:tc>
        <w:tc>
          <w:tcPr>
            <w:tcW w:type="dxa" w:w="3843"/>
            <w:tcBorders>
              <w:top w:color="000000" w:sz="4" w:val="single"/>
              <w:left w:color="000000" w:sz="4" w:val="single"/>
              <w:bottom w:color="000000" w:sz="4" w:val="single"/>
              <w:right w:color="000000" w:sz="4" w:val="single"/>
            </w:tcBorders>
          </w:tcPr>
          <w:p w14:paraId="0C08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0D080000">
            <w:pPr>
              <w:widowControl w:val="0"/>
              <w:spacing w:after="0" w:line="240" w:lineRule="auto"/>
              <w:ind/>
              <w:jc w:val="center"/>
              <w:rPr>
                <w:rFonts w:ascii="Times New Roman" w:hAnsi="Times New Roman"/>
                <w:sz w:val="24"/>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0E080000">
            <w:pPr>
              <w:widowControl w:val="0"/>
              <w:spacing w:after="0" w:line="240" w:lineRule="auto"/>
              <w:ind/>
              <w:jc w:val="both"/>
              <w:rPr>
                <w:rFonts w:ascii="Times New Roman" w:hAnsi="Times New Roman"/>
                <w:sz w:val="24"/>
              </w:rPr>
            </w:pPr>
            <w:r>
              <w:rPr>
                <w:rFonts w:ascii="Times New Roman" w:hAnsi="Times New Roman"/>
              </w:rPr>
              <w:t>Заключенные соглашения</w:t>
            </w:r>
          </w:p>
        </w:tc>
      </w:tr>
      <w:tr>
        <w:tc>
          <w:tcPr>
            <w:tcW w:type="dxa" w:w="1356"/>
            <w:tcBorders>
              <w:top w:color="000000" w:sz="4" w:val="single"/>
              <w:left w:color="000000" w:sz="4" w:val="single"/>
              <w:bottom w:color="000000" w:sz="4" w:val="single"/>
              <w:right w:color="000000" w:sz="4" w:val="single"/>
            </w:tcBorders>
          </w:tcPr>
          <w:p w14:paraId="0F08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10080000">
            <w:pPr>
              <w:widowControl w:val="0"/>
              <w:spacing w:after="0" w:line="240" w:lineRule="auto"/>
              <w:ind/>
              <w:jc w:val="both"/>
              <w:rPr>
                <w:rFonts w:ascii="Times New Roman" w:hAnsi="Times New Roman"/>
              </w:rPr>
            </w:pPr>
            <w:r>
              <w:rPr>
                <w:rFonts w:ascii="Times New Roman" w:hAnsi="Times New Roman"/>
              </w:rPr>
              <w:t>Контрольная точка 1.3. Услуга оказана</w:t>
            </w:r>
          </w:p>
        </w:tc>
        <w:tc>
          <w:tcPr>
            <w:tcW w:type="dxa" w:w="3843"/>
            <w:tcBorders>
              <w:top w:color="000000" w:sz="4" w:val="single"/>
              <w:left w:color="000000" w:sz="4" w:val="single"/>
              <w:bottom w:color="000000" w:sz="4" w:val="single"/>
              <w:right w:color="000000" w:sz="4" w:val="single"/>
            </w:tcBorders>
          </w:tcPr>
          <w:p w14:paraId="1108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1208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13080000">
            <w:pPr>
              <w:widowControl w:val="0"/>
              <w:spacing w:after="0" w:line="240" w:lineRule="auto"/>
              <w:ind/>
              <w:jc w:val="both"/>
              <w:rPr>
                <w:rFonts w:ascii="Times New Roman" w:hAnsi="Times New Roman"/>
              </w:rPr>
            </w:pPr>
            <w:r>
              <w:rPr>
                <w:rFonts w:ascii="Times New Roman" w:hAnsi="Times New Roman"/>
              </w:rPr>
              <w:t>Отчет о выполнении муниципального задания</w:t>
            </w:r>
          </w:p>
        </w:tc>
      </w:tr>
    </w:tbl>
    <w:p w14:paraId="14080000">
      <w:pPr>
        <w:widowControl w:val="0"/>
        <w:spacing w:after="0" w:line="240" w:lineRule="auto"/>
        <w:ind/>
        <w:rPr>
          <w:rFonts w:ascii="Times New Roman" w:hAnsi="Times New Roman"/>
        </w:rPr>
      </w:pPr>
    </w:p>
    <w:p w14:paraId="15080000">
      <w:pPr>
        <w:widowControl w:val="0"/>
        <w:spacing w:after="0" w:line="240" w:lineRule="auto"/>
        <w:ind/>
        <w:rPr>
          <w:rFonts w:ascii="Times New Roman" w:hAnsi="Times New Roman"/>
        </w:rPr>
      </w:pPr>
    </w:p>
    <w:p w14:paraId="16080000">
      <w:pPr>
        <w:widowControl w:val="0"/>
        <w:spacing w:after="0" w:line="240" w:lineRule="auto"/>
        <w:ind/>
        <w:rPr>
          <w:rFonts w:ascii="Times New Roman" w:hAnsi="Times New Roman"/>
        </w:rPr>
      </w:pPr>
    </w:p>
    <w:p w14:paraId="17080000">
      <w:pPr>
        <w:widowControl w:val="0"/>
        <w:spacing w:after="0" w:line="240" w:lineRule="auto"/>
        <w:ind/>
        <w:rPr>
          <w:rFonts w:ascii="Times New Roman" w:hAnsi="Times New Roman"/>
        </w:rPr>
      </w:pPr>
    </w:p>
    <w:p w14:paraId="18080000">
      <w:pPr>
        <w:widowControl w:val="0"/>
        <w:spacing w:after="0" w:line="240" w:lineRule="auto"/>
        <w:ind/>
        <w:rPr>
          <w:rFonts w:ascii="Times New Roman" w:hAnsi="Times New Roman"/>
        </w:rPr>
      </w:pPr>
    </w:p>
    <w:p w14:paraId="19080000">
      <w:pPr>
        <w:widowControl w:val="0"/>
        <w:spacing w:after="0" w:line="240" w:lineRule="auto"/>
        <w:ind/>
        <w:rPr>
          <w:rFonts w:ascii="Times New Roman" w:hAnsi="Times New Roman"/>
        </w:rPr>
      </w:pPr>
    </w:p>
    <w:p w14:paraId="1A080000">
      <w:pPr>
        <w:widowControl w:val="0"/>
        <w:spacing w:after="0" w:line="240" w:lineRule="auto"/>
        <w:ind/>
        <w:rPr>
          <w:rFonts w:ascii="Times New Roman" w:hAnsi="Times New Roman"/>
        </w:rPr>
      </w:pPr>
    </w:p>
    <w:p w14:paraId="1B080000">
      <w:pPr>
        <w:widowControl w:val="0"/>
        <w:spacing w:after="0" w:line="240" w:lineRule="auto"/>
        <w:ind/>
        <w:jc w:val="center"/>
        <w:rPr>
          <w:rFonts w:ascii="Times New Roman" w:hAnsi="Times New Roman"/>
        </w:rPr>
      </w:pPr>
      <w:r>
        <w:rPr>
          <w:rFonts w:ascii="Times New Roman" w:hAnsi="Times New Roman"/>
        </w:rPr>
        <w:t>ПАСПОРТ</w:t>
      </w:r>
    </w:p>
    <w:p w14:paraId="1C080000">
      <w:pPr>
        <w:widowControl w:val="0"/>
        <w:spacing w:after="0" w:line="240" w:lineRule="auto"/>
        <w:ind/>
        <w:jc w:val="center"/>
        <w:rPr>
          <w:rFonts w:ascii="Times New Roman" w:hAnsi="Times New Roman"/>
        </w:rPr>
      </w:pPr>
      <w:r>
        <w:rPr>
          <w:rFonts w:ascii="Times New Roman" w:hAnsi="Times New Roman"/>
        </w:rPr>
        <w:t>Комплекса процессных мероприятий</w:t>
      </w:r>
    </w:p>
    <w:p w14:paraId="1D080000">
      <w:pPr>
        <w:widowControl w:val="0"/>
        <w:spacing w:after="0" w:line="240" w:lineRule="auto"/>
        <w:ind/>
        <w:jc w:val="center"/>
        <w:rPr>
          <w:rFonts w:ascii="Times New Roman" w:hAnsi="Times New Roman"/>
        </w:rPr>
      </w:pPr>
      <w:r>
        <w:rPr>
          <w:rFonts w:ascii="Times New Roman" w:hAnsi="Times New Roman"/>
        </w:rPr>
        <w:t>«Сопровождение деятельности учреждений»</w:t>
      </w:r>
    </w:p>
    <w:p w14:paraId="1E080000">
      <w:pPr>
        <w:widowControl w:val="0"/>
        <w:spacing w:after="0" w:line="240" w:lineRule="auto"/>
        <w:ind/>
        <w:jc w:val="both"/>
        <w:rPr>
          <w:rFonts w:ascii="Times New Roman" w:hAnsi="Times New Roman"/>
          <w:sz w:val="18"/>
        </w:rPr>
      </w:pPr>
    </w:p>
    <w:p w14:paraId="1F080000">
      <w:pPr>
        <w:widowControl w:val="0"/>
        <w:spacing w:after="0" w:line="240" w:lineRule="auto"/>
        <w:ind/>
        <w:jc w:val="center"/>
        <w:outlineLvl w:val="1"/>
        <w:rPr>
          <w:rFonts w:ascii="Times New Roman" w:hAnsi="Times New Roman"/>
        </w:rPr>
      </w:pPr>
      <w:r>
        <w:rPr>
          <w:rFonts w:ascii="Times New Roman" w:hAnsi="Times New Roman"/>
        </w:rPr>
        <w:t>1. Основные положения</w:t>
      </w:r>
    </w:p>
    <w:tbl>
      <w:tblPr>
        <w:tblStyle w:val="Style_3"/>
        <w:tblW w:type="auto" w:w="0"/>
        <w:tblBorders>
          <w:top w:color="000000" w:sz="4" w:val="single"/>
          <w:left w:color="000000" w:sz="4" w:val="single"/>
          <w:bottom w:color="000000" w:sz="4" w:val="single"/>
          <w:right w:color="000000" w:sz="4" w:val="single"/>
          <w:insideV w:color="000000" w:sz="4" w:val="single"/>
        </w:tblBorders>
        <w:tblLayout w:type="fixed"/>
        <w:tblCellMar>
          <w:top w:type="dxa" w:w="102"/>
          <w:left w:type="dxa" w:w="62"/>
          <w:bottom w:type="dxa" w:w="102"/>
          <w:right w:type="dxa" w:w="62"/>
        </w:tblCellMar>
      </w:tblPr>
      <w:tblGrid>
        <w:gridCol w:w="8969"/>
        <w:gridCol w:w="5959"/>
      </w:tblGrid>
      <w:tr>
        <w:tc>
          <w:tcPr>
            <w:tcW w:type="dxa" w:w="89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80000">
            <w:pPr>
              <w:widowControl w:val="0"/>
              <w:spacing w:after="0" w:line="240" w:lineRule="auto"/>
              <w:ind/>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95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80000">
            <w:pPr>
              <w:widowControl w:val="0"/>
              <w:spacing w:after="0" w:line="240" w:lineRule="auto"/>
              <w:ind/>
              <w:jc w:val="center"/>
              <w:rPr>
                <w:rFonts w:ascii="Times New Roman" w:hAnsi="Times New Roman"/>
              </w:rPr>
            </w:pPr>
            <w:r>
              <w:rPr>
                <w:rFonts w:ascii="Times New Roman" w:hAnsi="Times New Roman"/>
              </w:rPr>
              <w:t>Управление по физической культуре и спорту администрации города Магнитогорска</w:t>
            </w:r>
          </w:p>
        </w:tc>
      </w:tr>
    </w:tbl>
    <w:p w14:paraId="22080000">
      <w:pPr>
        <w:widowControl w:val="0"/>
        <w:spacing w:after="0" w:line="240" w:lineRule="auto"/>
        <w:ind w:firstLine="720" w:left="0"/>
        <w:jc w:val="both"/>
        <w:rPr>
          <w:rFonts w:ascii="Times New Roman" w:hAnsi="Times New Roman"/>
          <w:sz w:val="10"/>
        </w:rPr>
      </w:pPr>
    </w:p>
    <w:p w14:paraId="23080000">
      <w:pPr>
        <w:widowControl w:val="0"/>
        <w:spacing w:after="0" w:line="240" w:lineRule="auto"/>
        <w:ind/>
        <w:jc w:val="center"/>
        <w:outlineLvl w:val="1"/>
        <w:rPr>
          <w:rFonts w:ascii="Times New Roman" w:hAnsi="Times New Roman"/>
        </w:rPr>
      </w:pPr>
      <w:r>
        <w:rPr>
          <w:rFonts w:ascii="Times New Roman" w:hAnsi="Times New Roman"/>
        </w:rPr>
        <w:t>2. Показатели комплекса процессных мероприятий</w:t>
      </w:r>
    </w:p>
    <w:p w14:paraId="24080000">
      <w:pPr>
        <w:widowControl w:val="0"/>
        <w:spacing w:after="0" w:line="240" w:lineRule="auto"/>
        <w:ind/>
        <w:jc w:val="both"/>
        <w:rPr>
          <w:rFonts w:ascii="Times New Roman" w:hAnsi="Times New Roman"/>
          <w:sz w:val="10"/>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73"/>
        <w:gridCol w:w="3484"/>
        <w:gridCol w:w="1600"/>
        <w:gridCol w:w="3183"/>
        <w:gridCol w:w="1108"/>
        <w:gridCol w:w="1161"/>
        <w:gridCol w:w="1033"/>
        <w:gridCol w:w="866"/>
        <w:gridCol w:w="860"/>
        <w:gridCol w:w="860"/>
      </w:tblGrid>
      <w:tr>
        <w:tc>
          <w:tcPr>
            <w:tcW w:type="dxa" w:w="77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80000">
            <w:pPr>
              <w:widowControl w:val="0"/>
              <w:spacing w:after="0" w:line="240" w:lineRule="auto"/>
              <w:ind/>
              <w:jc w:val="center"/>
              <w:rPr>
                <w:rFonts w:ascii="Times New Roman" w:hAnsi="Times New Roman"/>
              </w:rPr>
            </w:pPr>
            <w:r>
              <w:rPr>
                <w:rFonts w:ascii="Times New Roman" w:hAnsi="Times New Roman"/>
              </w:rPr>
              <w:t>N п/п</w:t>
            </w:r>
          </w:p>
        </w:tc>
        <w:tc>
          <w:tcPr>
            <w:tcW w:type="dxa" w:w="34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80000">
            <w:pPr>
              <w:widowControl w:val="0"/>
              <w:spacing w:after="0" w:line="240" w:lineRule="auto"/>
              <w:ind/>
              <w:jc w:val="center"/>
              <w:rPr>
                <w:rFonts w:ascii="Times New Roman" w:hAnsi="Times New Roman"/>
              </w:rPr>
            </w:pPr>
            <w:r>
              <w:rPr>
                <w:rFonts w:ascii="Times New Roman" w:hAnsi="Times New Roman"/>
              </w:rPr>
              <w:t>Наименование показателя</w:t>
            </w:r>
          </w:p>
        </w:tc>
        <w:tc>
          <w:tcPr>
            <w:tcW w:type="dxa" w:w="160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80000">
            <w:pPr>
              <w:widowControl w:val="0"/>
              <w:spacing w:after="0" w:line="240" w:lineRule="auto"/>
              <w:ind/>
              <w:jc w:val="center"/>
              <w:rPr>
                <w:rFonts w:ascii="Times New Roman" w:hAnsi="Times New Roman"/>
              </w:rPr>
            </w:pPr>
            <w:r>
              <w:rPr>
                <w:rFonts w:ascii="Times New Roman" w:hAnsi="Times New Roman"/>
              </w:rPr>
              <w:t>Единица измерения</w:t>
            </w:r>
          </w:p>
        </w:tc>
        <w:tc>
          <w:tcPr>
            <w:tcW w:type="dxa" w:w="318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8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88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8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77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4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60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8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80000">
            <w:pPr>
              <w:widowControl w:val="0"/>
              <w:spacing w:after="0" w:line="240" w:lineRule="auto"/>
              <w:ind/>
              <w:jc w:val="center"/>
              <w:rPr>
                <w:rFonts w:ascii="Times New Roman" w:hAnsi="Times New Roman"/>
              </w:rPr>
            </w:pPr>
            <w:r>
              <w:rPr>
                <w:rFonts w:ascii="Times New Roman" w:hAnsi="Times New Roman"/>
              </w:rPr>
              <w:t>2025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80000">
            <w:pPr>
              <w:widowControl w:val="0"/>
              <w:spacing w:after="0" w:line="240" w:lineRule="auto"/>
              <w:ind/>
              <w:jc w:val="center"/>
              <w:rPr>
                <w:rFonts w:ascii="Times New Roman" w:hAnsi="Times New Roman"/>
              </w:rPr>
            </w:pPr>
            <w:r>
              <w:rPr>
                <w:rFonts w:ascii="Times New Roman" w:hAnsi="Times New Roman"/>
              </w:rPr>
              <w:t>2026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80000">
            <w:pPr>
              <w:widowControl w:val="0"/>
              <w:spacing w:after="0" w:line="240" w:lineRule="auto"/>
              <w:ind/>
              <w:jc w:val="center"/>
              <w:rPr>
                <w:rFonts w:ascii="Times New Roman" w:hAnsi="Times New Roman"/>
              </w:rPr>
            </w:pPr>
            <w:r>
              <w:rPr>
                <w:rFonts w:ascii="Times New Roman" w:hAnsi="Times New Roman"/>
              </w:rPr>
              <w:t>2027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80000">
            <w:pPr>
              <w:widowControl w:val="0"/>
              <w:spacing w:after="0" w:line="240" w:lineRule="auto"/>
              <w:ind/>
              <w:jc w:val="center"/>
              <w:rPr>
                <w:rFonts w:ascii="Times New Roman" w:hAnsi="Times New Roman"/>
              </w:rPr>
            </w:pPr>
            <w:r>
              <w:rPr>
                <w:rFonts w:ascii="Times New Roman" w:hAnsi="Times New Roman"/>
              </w:rPr>
              <w:t>2028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80000">
            <w:pPr>
              <w:widowControl w:val="0"/>
              <w:spacing w:after="0" w:line="240" w:lineRule="auto"/>
              <w:ind/>
              <w:jc w:val="center"/>
              <w:rPr>
                <w:rFonts w:ascii="Times New Roman" w:hAnsi="Times New Roman"/>
              </w:rPr>
            </w:pPr>
            <w:r>
              <w:rPr>
                <w:rFonts w:ascii="Times New Roman" w:hAnsi="Times New Roman"/>
              </w:rPr>
              <w:t>2029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80000">
            <w:pPr>
              <w:widowControl w:val="0"/>
              <w:spacing w:after="0" w:line="240" w:lineRule="auto"/>
              <w:ind/>
              <w:jc w:val="center"/>
              <w:rPr>
                <w:rFonts w:ascii="Times New Roman" w:hAnsi="Times New Roman"/>
              </w:rPr>
            </w:pPr>
            <w:r>
              <w:rPr>
                <w:rFonts w:ascii="Times New Roman" w:hAnsi="Times New Roman"/>
              </w:rPr>
              <w:t>2030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8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80000">
            <w:pPr>
              <w:widowControl w:val="0"/>
              <w:spacing w:after="0" w:line="240" w:lineRule="auto"/>
              <w:ind/>
              <w:jc w:val="center"/>
              <w:rPr>
                <w:rFonts w:ascii="Times New Roman" w:hAnsi="Times New Roman"/>
              </w:rPr>
            </w:pPr>
            <w:r>
              <w:rPr>
                <w:rFonts w:ascii="Times New Roman" w:hAnsi="Times New Roman"/>
              </w:rPr>
              <w:t>2</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80000">
            <w:pPr>
              <w:widowControl w:val="0"/>
              <w:spacing w:after="0" w:line="240" w:lineRule="auto"/>
              <w:ind/>
              <w:jc w:val="center"/>
              <w:rPr>
                <w:rFonts w:ascii="Times New Roman" w:hAnsi="Times New Roman"/>
              </w:rPr>
            </w:pPr>
            <w:r>
              <w:rPr>
                <w:rFonts w:ascii="Times New Roman" w:hAnsi="Times New Roman"/>
              </w:rPr>
              <w:t>3</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80000">
            <w:pPr>
              <w:widowControl w:val="0"/>
              <w:spacing w:after="0" w:line="240" w:lineRule="auto"/>
              <w:ind/>
              <w:jc w:val="center"/>
              <w:rPr>
                <w:rFonts w:ascii="Times New Roman" w:hAnsi="Times New Roman"/>
              </w:rPr>
            </w:pPr>
            <w:r>
              <w:rPr>
                <w:rFonts w:ascii="Times New Roman" w:hAnsi="Times New Roman"/>
              </w:rPr>
              <w:t>4</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80000">
            <w:pPr>
              <w:widowControl w:val="0"/>
              <w:spacing w:after="0" w:line="240" w:lineRule="auto"/>
              <w:ind/>
              <w:jc w:val="center"/>
              <w:rPr>
                <w:rFonts w:ascii="Times New Roman" w:hAnsi="Times New Roman"/>
              </w:rPr>
            </w:pPr>
            <w:r>
              <w:rPr>
                <w:rFonts w:ascii="Times New Roman" w:hAnsi="Times New Roman"/>
              </w:rPr>
              <w:t>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80000">
            <w:pPr>
              <w:widowControl w:val="0"/>
              <w:spacing w:after="0" w:line="240" w:lineRule="auto"/>
              <w:ind/>
              <w:jc w:val="center"/>
              <w:rPr>
                <w:rFonts w:ascii="Times New Roman" w:hAnsi="Times New Roman"/>
              </w:rPr>
            </w:pPr>
            <w:r>
              <w:rPr>
                <w:rFonts w:ascii="Times New Roman" w:hAnsi="Times New Roman"/>
              </w:rPr>
              <w:t>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80000">
            <w:pPr>
              <w:widowControl w:val="0"/>
              <w:spacing w:after="0" w:line="240" w:lineRule="auto"/>
              <w:ind/>
              <w:jc w:val="center"/>
              <w:rPr>
                <w:rFonts w:ascii="Times New Roman" w:hAnsi="Times New Roman"/>
              </w:rPr>
            </w:pPr>
            <w:r>
              <w:rPr>
                <w:rFonts w:ascii="Times New Roman" w:hAnsi="Times New Roman"/>
              </w:rPr>
              <w:t>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80000">
            <w:pPr>
              <w:widowControl w:val="0"/>
              <w:spacing w:after="0" w:line="240" w:lineRule="auto"/>
              <w:ind/>
              <w:jc w:val="center"/>
              <w:rPr>
                <w:rFonts w:ascii="Times New Roman" w:hAnsi="Times New Roman"/>
              </w:rPr>
            </w:pPr>
            <w:r>
              <w:rPr>
                <w:rFonts w:ascii="Times New Roman" w:hAnsi="Times New Roman"/>
              </w:rPr>
              <w:t>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80000">
            <w:pPr>
              <w:widowControl w:val="0"/>
              <w:spacing w:after="0" w:line="240" w:lineRule="auto"/>
              <w:ind/>
              <w:jc w:val="center"/>
              <w:rPr>
                <w:rFonts w:ascii="Times New Roman" w:hAnsi="Times New Roman"/>
              </w:rPr>
            </w:pPr>
            <w:r>
              <w:rPr>
                <w:rFonts w:ascii="Times New Roman" w:hAnsi="Times New Roman"/>
              </w:rPr>
              <w:t>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80000">
            <w:pPr>
              <w:widowControl w:val="0"/>
              <w:spacing w:after="0" w:line="240" w:lineRule="auto"/>
              <w:ind/>
              <w:jc w:val="center"/>
              <w:rPr>
                <w:rFonts w:ascii="Times New Roman" w:hAnsi="Times New Roman"/>
              </w:rPr>
            </w:pPr>
            <w:r>
              <w:rPr>
                <w:rFonts w:ascii="Times New Roman" w:hAnsi="Times New Roman"/>
              </w:rPr>
              <w:t>10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80000">
            <w:pPr>
              <w:widowControl w:val="0"/>
              <w:spacing w:after="0" w:line="240" w:lineRule="auto"/>
              <w:ind/>
              <w:jc w:val="center"/>
              <w:rPr>
                <w:rFonts w:ascii="Times New Roman" w:hAnsi="Times New Roman"/>
              </w:rPr>
            </w:pPr>
            <w:r>
              <w:rPr>
                <w:rFonts w:ascii="Times New Roman" w:hAnsi="Times New Roman"/>
              </w:rPr>
              <w:t>1.</w:t>
            </w:r>
          </w:p>
        </w:tc>
        <w:tc>
          <w:tcPr>
            <w:tcW w:type="dxa" w:w="14155"/>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80000">
            <w:pPr>
              <w:widowControl w:val="0"/>
              <w:spacing w:after="0" w:line="240" w:lineRule="auto"/>
              <w:ind/>
              <w:jc w:val="center"/>
              <w:rPr>
                <w:rFonts w:ascii="Times New Roman" w:hAnsi="Times New Roman"/>
              </w:rPr>
            </w:pPr>
            <w:r>
              <w:rPr>
                <w:rFonts w:ascii="Times New Roman" w:hAnsi="Times New Roman"/>
              </w:rPr>
              <w:t>Задача 1. «Обеспечение финансового сопровождения для решения задач функционирования и развития физической культуры и спорта города Магнитогорска»</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8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80000">
            <w:pPr>
              <w:widowControl w:val="0"/>
              <w:spacing w:after="0" w:line="240" w:lineRule="auto"/>
              <w:ind/>
              <w:rPr>
                <w:rFonts w:ascii="Times New Roman" w:hAnsi="Times New Roman"/>
              </w:rPr>
            </w:pPr>
            <w:r>
              <w:rPr>
                <w:rFonts w:ascii="Times New Roman" w:hAnsi="Times New Roman"/>
              </w:rPr>
              <w:t>Доля освоенных средств, направленных на сопровождение деятельности учреждений</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8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80000">
            <w:pPr>
              <w:widowControl w:val="0"/>
              <w:spacing w:after="0" w:line="240" w:lineRule="auto"/>
              <w:ind/>
              <w:jc w:val="center"/>
              <w:rPr>
                <w:rFonts w:ascii="Times New Roman" w:hAnsi="Times New Roman"/>
              </w:rPr>
            </w:pPr>
            <w:r>
              <w:rPr>
                <w:rFonts w:ascii="Times New Roman" w:hAnsi="Times New Roman"/>
              </w:rPr>
              <w:t>90,0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80000">
            <w:pPr>
              <w:widowControl w:val="0"/>
              <w:spacing w:after="0" w:line="240" w:lineRule="auto"/>
              <w:ind/>
              <w:jc w:val="center"/>
              <w:rPr>
                <w:rFonts w:ascii="Times New Roman" w:hAnsi="Times New Roman"/>
              </w:rPr>
            </w:pPr>
            <w:r>
              <w:rPr>
                <w:rFonts w:ascii="Times New Roman" w:hAnsi="Times New Roman"/>
              </w:rPr>
              <w:t>90,0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80000">
            <w:pPr>
              <w:widowControl w:val="0"/>
              <w:spacing w:after="0" w:line="240" w:lineRule="auto"/>
              <w:ind/>
              <w:jc w:val="center"/>
              <w:rPr>
                <w:rFonts w:ascii="Times New Roman" w:hAnsi="Times New Roman"/>
              </w:rPr>
            </w:pPr>
            <w:r>
              <w:rPr>
                <w:rFonts w:ascii="Times New Roman" w:hAnsi="Times New Roman"/>
              </w:rPr>
              <w:t>90,0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80000">
            <w:pPr>
              <w:widowControl w:val="0"/>
              <w:spacing w:after="0" w:line="240" w:lineRule="auto"/>
              <w:ind/>
              <w:jc w:val="center"/>
              <w:rPr>
                <w:rFonts w:ascii="Times New Roman" w:hAnsi="Times New Roman"/>
              </w:rPr>
            </w:pPr>
            <w:r>
              <w:rPr>
                <w:rFonts w:ascii="Times New Roman" w:hAnsi="Times New Roman"/>
              </w:rPr>
              <w:t>90,0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80000">
            <w:pPr>
              <w:widowControl w:val="0"/>
              <w:spacing w:after="0" w:line="240" w:lineRule="auto"/>
              <w:ind/>
              <w:jc w:val="center"/>
              <w:rPr>
                <w:rFonts w:ascii="Times New Roman" w:hAnsi="Times New Roman"/>
              </w:rPr>
            </w:pPr>
            <w:r>
              <w:rPr>
                <w:rFonts w:ascii="Times New Roman" w:hAnsi="Times New Roman"/>
              </w:rPr>
              <w:t>90,0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80000">
            <w:pPr>
              <w:widowControl w:val="0"/>
              <w:spacing w:after="0" w:line="240" w:lineRule="auto"/>
              <w:ind/>
              <w:jc w:val="center"/>
              <w:rPr>
                <w:rFonts w:ascii="Times New Roman" w:hAnsi="Times New Roman"/>
              </w:rPr>
            </w:pPr>
            <w:r>
              <w:rPr>
                <w:rFonts w:ascii="Times New Roman" w:hAnsi="Times New Roman"/>
              </w:rPr>
              <w:t>90,0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80000">
            <w:pPr>
              <w:widowControl w:val="0"/>
              <w:spacing w:after="0" w:line="240" w:lineRule="auto"/>
              <w:ind/>
              <w:jc w:val="center"/>
              <w:rPr>
                <w:rFonts w:ascii="Times New Roman" w:hAnsi="Times New Roman"/>
              </w:rPr>
            </w:pPr>
            <w:r>
              <w:rPr>
                <w:rFonts w:ascii="Times New Roman" w:hAnsi="Times New Roman"/>
              </w:rPr>
              <w:t>90,0</w:t>
            </w:r>
          </w:p>
        </w:tc>
      </w:tr>
    </w:tbl>
    <w:p w14:paraId="46080000">
      <w:pPr>
        <w:widowControl w:val="0"/>
        <w:spacing w:after="0" w:line="240" w:lineRule="auto"/>
        <w:ind/>
        <w:jc w:val="center"/>
        <w:rPr>
          <w:rFonts w:ascii="Times New Roman" w:hAnsi="Times New Roman"/>
          <w:sz w:val="10"/>
        </w:rPr>
      </w:pPr>
    </w:p>
    <w:p w14:paraId="47080000">
      <w:pPr>
        <w:widowControl w:val="0"/>
        <w:spacing w:after="0" w:line="240" w:lineRule="auto"/>
        <w:ind/>
        <w:jc w:val="center"/>
        <w:rPr>
          <w:rFonts w:ascii="Times New Roman" w:hAnsi="Times New Roman"/>
        </w:rPr>
      </w:pPr>
      <w:r>
        <w:rPr>
          <w:rFonts w:ascii="Times New Roman" w:hAnsi="Times New Roman"/>
        </w:rPr>
        <w:t>3. План достижения показателей комплекса процессных мероприятий в 2025 году</w:t>
      </w:r>
    </w:p>
    <w:p w14:paraId="48080000">
      <w:pPr>
        <w:widowControl w:val="0"/>
        <w:spacing w:after="0" w:line="240" w:lineRule="auto"/>
        <w:ind/>
        <w:jc w:val="center"/>
        <w:rPr>
          <w:rFonts w:ascii="Times New Roman" w:hAnsi="Times New Roman"/>
          <w:sz w:val="18"/>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04"/>
        <w:gridCol w:w="2835"/>
        <w:gridCol w:w="992"/>
        <w:gridCol w:w="851"/>
        <w:gridCol w:w="850"/>
        <w:gridCol w:w="851"/>
        <w:gridCol w:w="850"/>
        <w:gridCol w:w="851"/>
        <w:gridCol w:w="850"/>
        <w:gridCol w:w="851"/>
        <w:gridCol w:w="850"/>
        <w:gridCol w:w="851"/>
        <w:gridCol w:w="850"/>
        <w:gridCol w:w="851"/>
        <w:gridCol w:w="1417"/>
      </w:tblGrid>
      <w:tr>
        <w:tc>
          <w:tcPr>
            <w:tcW w:type="dxa" w:w="7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80000">
            <w:pPr>
              <w:pStyle w:val="Style_4"/>
              <w:ind/>
              <w:jc w:val="center"/>
              <w:rPr>
                <w:rFonts w:ascii="Times New Roman" w:hAnsi="Times New Roman"/>
              </w:rPr>
            </w:pPr>
            <w:r>
              <w:rPr>
                <w:rFonts w:ascii="Times New Roman" w:hAnsi="Times New Roman"/>
              </w:rPr>
              <w:t>N</w:t>
            </w:r>
          </w:p>
          <w:p w14:paraId="4A080000">
            <w:pPr>
              <w:pStyle w:val="Style_4"/>
              <w:ind/>
              <w:jc w:val="center"/>
              <w:rPr>
                <w:rFonts w:ascii="Times New Roman" w:hAnsi="Times New Roman"/>
              </w:rPr>
            </w:pPr>
            <w:r>
              <w:rPr>
                <w:rFonts w:ascii="Times New Roman" w:hAnsi="Times New Roman"/>
              </w:rPr>
              <w:t>п/п</w:t>
            </w:r>
          </w:p>
        </w:tc>
        <w:tc>
          <w:tcPr>
            <w:tcW w:type="dxa" w:w="28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80000">
            <w:pPr>
              <w:pStyle w:val="Style_4"/>
              <w:ind/>
              <w:jc w:val="center"/>
              <w:rPr>
                <w:rFonts w:ascii="Times New Roman" w:hAnsi="Times New Roman"/>
              </w:rPr>
            </w:pPr>
            <w:r>
              <w:rPr>
                <w:rFonts w:ascii="Times New Roman" w:hAnsi="Times New Roman"/>
              </w:rPr>
              <w:t>Показатели комплекса процессных мероприятий</w:t>
            </w:r>
          </w:p>
        </w:tc>
        <w:tc>
          <w:tcPr>
            <w:tcW w:type="dxa" w:w="99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80000">
            <w:pPr>
              <w:pStyle w:val="Style_4"/>
              <w:ind/>
              <w:jc w:val="center"/>
              <w:rPr>
                <w:rFonts w:ascii="Times New Roman" w:hAnsi="Times New Roman"/>
              </w:rPr>
            </w:pPr>
            <w:r>
              <w:rPr>
                <w:rFonts w:ascii="Times New Roman" w:hAnsi="Times New Roman"/>
              </w:rPr>
              <w:t>Единица измерения</w:t>
            </w:r>
          </w:p>
        </w:tc>
        <w:tc>
          <w:tcPr>
            <w:tcW w:type="dxa" w:w="935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80000">
            <w:pPr>
              <w:pStyle w:val="Style_4"/>
              <w:ind/>
              <w:jc w:val="center"/>
              <w:rPr>
                <w:rFonts w:ascii="Times New Roman" w:hAnsi="Times New Roman"/>
              </w:rPr>
            </w:pPr>
            <w:r>
              <w:rPr>
                <w:rFonts w:ascii="Times New Roman" w:hAnsi="Times New Roman"/>
              </w:rPr>
              <w:t>Плановые значения по месяцам</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E080000">
            <w:pPr>
              <w:pStyle w:val="Style_4"/>
              <w:ind/>
              <w:jc w:val="center"/>
              <w:rPr>
                <w:rFonts w:ascii="Times New Roman" w:hAnsi="Times New Roman"/>
              </w:rPr>
            </w:pPr>
            <w:r>
              <w:rPr>
                <w:rFonts w:ascii="Times New Roman" w:hAnsi="Times New Roman"/>
              </w:rPr>
              <w:t>На конец</w:t>
            </w:r>
          </w:p>
          <w:p w14:paraId="4F080000">
            <w:pPr>
              <w:pStyle w:val="Style_4"/>
              <w:ind/>
              <w:jc w:val="center"/>
              <w:rPr>
                <w:rFonts w:ascii="Times New Roman" w:hAnsi="Times New Roman"/>
              </w:rPr>
            </w:pPr>
            <w:r>
              <w:rPr>
                <w:rFonts w:ascii="Times New Roman" w:hAnsi="Times New Roman"/>
              </w:rPr>
              <w:t>2025 года</w:t>
            </w:r>
          </w:p>
        </w:tc>
      </w:tr>
      <w:tr>
        <w:tc>
          <w:tcPr>
            <w:tcW w:type="dxa" w:w="7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9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80000">
            <w:pPr>
              <w:pStyle w:val="Style_4"/>
              <w:ind/>
              <w:jc w:val="center"/>
              <w:rPr>
                <w:rFonts w:ascii="Times New Roman" w:hAnsi="Times New Roman"/>
              </w:rPr>
            </w:pPr>
            <w:r>
              <w:rPr>
                <w:rFonts w:ascii="Times New Roman" w:hAnsi="Times New Roman"/>
              </w:rPr>
              <w:t>01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80000">
            <w:pPr>
              <w:pStyle w:val="Style_4"/>
              <w:ind/>
              <w:jc w:val="center"/>
              <w:rPr>
                <w:rFonts w:ascii="Times New Roman" w:hAnsi="Times New Roman"/>
              </w:rPr>
            </w:pPr>
            <w:r>
              <w:rPr>
                <w:rFonts w:ascii="Times New Roman" w:hAnsi="Times New Roman"/>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80000">
            <w:pPr>
              <w:pStyle w:val="Style_4"/>
              <w:ind/>
              <w:jc w:val="center"/>
              <w:rPr>
                <w:rFonts w:ascii="Times New Roman" w:hAnsi="Times New Roman"/>
              </w:rPr>
            </w:pPr>
            <w:r>
              <w:rPr>
                <w:rFonts w:ascii="Times New Roman" w:hAnsi="Times New Roman"/>
              </w:rPr>
              <w:t>03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80000">
            <w:pPr>
              <w:pStyle w:val="Style_4"/>
              <w:ind/>
              <w:jc w:val="center"/>
              <w:rPr>
                <w:rFonts w:ascii="Times New Roman" w:hAnsi="Times New Roman"/>
              </w:rPr>
            </w:pPr>
            <w:r>
              <w:rPr>
                <w:rFonts w:ascii="Times New Roman" w:hAnsi="Times New Roman"/>
              </w:rPr>
              <w:t>04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80000">
            <w:pPr>
              <w:pStyle w:val="Style_4"/>
              <w:ind/>
              <w:jc w:val="center"/>
              <w:rPr>
                <w:rFonts w:ascii="Times New Roman" w:hAnsi="Times New Roman"/>
              </w:rPr>
            </w:pPr>
            <w:r>
              <w:rPr>
                <w:rFonts w:ascii="Times New Roman" w:hAnsi="Times New Roman"/>
              </w:rPr>
              <w:t>05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80000">
            <w:pPr>
              <w:pStyle w:val="Style_4"/>
              <w:ind/>
              <w:jc w:val="center"/>
              <w:rPr>
                <w:rFonts w:ascii="Times New Roman" w:hAnsi="Times New Roman"/>
              </w:rPr>
            </w:pPr>
            <w:r>
              <w:rPr>
                <w:rFonts w:ascii="Times New Roman" w:hAnsi="Times New Roman"/>
              </w:rPr>
              <w:t>06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80000">
            <w:pPr>
              <w:pStyle w:val="Style_4"/>
              <w:ind/>
              <w:jc w:val="center"/>
              <w:rPr>
                <w:rFonts w:ascii="Times New Roman" w:hAnsi="Times New Roman"/>
              </w:rPr>
            </w:pPr>
            <w:r>
              <w:rPr>
                <w:rFonts w:ascii="Times New Roman" w:hAnsi="Times New Roman"/>
              </w:rPr>
              <w:t>07</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80000">
            <w:pPr>
              <w:pStyle w:val="Style_4"/>
              <w:ind/>
              <w:jc w:val="center"/>
              <w:rPr>
                <w:rFonts w:ascii="Times New Roman" w:hAnsi="Times New Roman"/>
              </w:rPr>
            </w:pPr>
            <w:r>
              <w:rPr>
                <w:rFonts w:ascii="Times New Roman" w:hAnsi="Times New Roman"/>
              </w:rPr>
              <w:t>08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80000">
            <w:pPr>
              <w:pStyle w:val="Style_4"/>
              <w:ind/>
              <w:jc w:val="center"/>
              <w:rPr>
                <w:rFonts w:ascii="Times New Roman" w:hAnsi="Times New Roman"/>
              </w:rPr>
            </w:pPr>
            <w:r>
              <w:rPr>
                <w:rFonts w:ascii="Times New Roman" w:hAnsi="Times New Roman"/>
              </w:rPr>
              <w:t>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80000">
            <w:pPr>
              <w:pStyle w:val="Style_4"/>
              <w:ind/>
              <w:jc w:val="center"/>
              <w:rPr>
                <w:rFonts w:ascii="Times New Roman" w:hAnsi="Times New Roman"/>
              </w:rPr>
            </w:pPr>
            <w:r>
              <w:rPr>
                <w:rFonts w:ascii="Times New Roman" w:hAnsi="Times New Roman"/>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80000">
            <w:pPr>
              <w:pStyle w:val="Style_4"/>
              <w:ind/>
              <w:jc w:val="center"/>
              <w:rPr>
                <w:rFonts w:ascii="Times New Roman" w:hAnsi="Times New Roman"/>
                <w:strike w:val="1"/>
              </w:rPr>
            </w:pPr>
            <w:r>
              <w:rPr>
                <w:rFonts w:ascii="Times New Roman" w:hAnsi="Times New Roman"/>
              </w:rPr>
              <w:t>11</w:t>
            </w: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80000">
            <w:pPr>
              <w:pStyle w:val="Style_4"/>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80000">
            <w:pPr>
              <w:pStyle w:val="Style_4"/>
              <w:ind/>
              <w:jc w:val="center"/>
              <w:rPr>
                <w:rFonts w:ascii="Times New Roman" w:hAnsi="Times New Roman"/>
              </w:rPr>
            </w:pPr>
            <w:r>
              <w:rPr>
                <w:rFonts w:ascii="Times New Roman" w:hAnsi="Times New Roman"/>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80000">
            <w:pPr>
              <w:pStyle w:val="Style_4"/>
              <w:ind/>
              <w:jc w:val="center"/>
              <w:rPr>
                <w:rFonts w:ascii="Times New Roman" w:hAnsi="Times New Roman"/>
              </w:rPr>
            </w:pPr>
            <w:r>
              <w:rPr>
                <w:rFonts w:ascii="Times New Roman" w:hAnsi="Times New Roman"/>
              </w:rPr>
              <w:t>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80000">
            <w:pPr>
              <w:pStyle w:val="Style_4"/>
              <w:ind/>
              <w:jc w:val="center"/>
              <w:rPr>
                <w:rFonts w:ascii="Times New Roman" w:hAnsi="Times New Roman"/>
              </w:rPr>
            </w:pPr>
            <w:r>
              <w:rPr>
                <w:rFonts w:ascii="Times New Roman" w:hAnsi="Times New Roman"/>
              </w:rPr>
              <w:t>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80000">
            <w:pPr>
              <w:pStyle w:val="Style_4"/>
              <w:ind/>
              <w:jc w:val="center"/>
              <w:rPr>
                <w:rFonts w:ascii="Times New Roman" w:hAnsi="Times New Roman"/>
              </w:rPr>
            </w:pPr>
            <w:r>
              <w:rPr>
                <w:rFonts w:ascii="Times New Roman" w:hAnsi="Times New Roman"/>
              </w:rPr>
              <w:t>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80000">
            <w:pPr>
              <w:pStyle w:val="Style_4"/>
              <w:ind/>
              <w:jc w:val="center"/>
              <w:rPr>
                <w:rFonts w:ascii="Times New Roman" w:hAnsi="Times New Roman"/>
              </w:rPr>
            </w:pPr>
            <w:r>
              <w:rPr>
                <w:rFonts w:ascii="Times New Roman" w:hAnsi="Times New Roman"/>
              </w:rPr>
              <w:t>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80000">
            <w:pPr>
              <w:pStyle w:val="Style_4"/>
              <w:ind/>
              <w:jc w:val="center"/>
              <w:rPr>
                <w:rFonts w:ascii="Times New Roman" w:hAnsi="Times New Roman"/>
              </w:rPr>
            </w:pPr>
            <w:r>
              <w:rPr>
                <w:rFonts w:ascii="Times New Roman" w:hAnsi="Times New Roman"/>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80000">
            <w:pPr>
              <w:pStyle w:val="Style_4"/>
              <w:ind/>
              <w:jc w:val="center"/>
              <w:rPr>
                <w:rFonts w:ascii="Times New Roman" w:hAnsi="Times New Roman"/>
              </w:rPr>
            </w:pPr>
            <w:r>
              <w:rPr>
                <w:rFonts w:ascii="Times New Roman" w:hAnsi="Times New Roman"/>
              </w:rPr>
              <w:t>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80000">
            <w:pPr>
              <w:pStyle w:val="Style_4"/>
              <w:ind/>
              <w:jc w:val="center"/>
              <w:rPr>
                <w:rFonts w:ascii="Times New Roman" w:hAnsi="Times New Roman"/>
              </w:rPr>
            </w:pPr>
            <w:r>
              <w:rPr>
                <w:rFonts w:ascii="Times New Roman" w:hAnsi="Times New Roman"/>
              </w:rPr>
              <w:t>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80000">
            <w:pPr>
              <w:pStyle w:val="Style_4"/>
              <w:ind/>
              <w:jc w:val="center"/>
              <w:rPr>
                <w:rFonts w:ascii="Times New Roman" w:hAnsi="Times New Roman"/>
              </w:rPr>
            </w:pPr>
            <w:r>
              <w:rPr>
                <w:rFonts w:ascii="Times New Roman" w:hAnsi="Times New Roman"/>
              </w:rPr>
              <w:t>10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80000">
            <w:pPr>
              <w:pStyle w:val="Style_4"/>
              <w:ind/>
              <w:jc w:val="center"/>
              <w:rPr>
                <w:rFonts w:ascii="Times New Roman" w:hAnsi="Times New Roman"/>
              </w:rPr>
            </w:pPr>
            <w:r>
              <w:rPr>
                <w:rFonts w:ascii="Times New Roman" w:hAnsi="Times New Roman"/>
              </w:rPr>
              <w:t>11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80000">
            <w:pPr>
              <w:pStyle w:val="Style_4"/>
              <w:ind/>
              <w:jc w:val="center"/>
              <w:rPr>
                <w:rFonts w:ascii="Times New Roman" w:hAnsi="Times New Roman"/>
              </w:rPr>
            </w:pPr>
            <w:r>
              <w:rPr>
                <w:rFonts w:ascii="Times New Roman" w:hAnsi="Times New Roman"/>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80000">
            <w:pPr>
              <w:pStyle w:val="Style_4"/>
              <w:ind/>
              <w:jc w:val="center"/>
              <w:rPr>
                <w:rFonts w:ascii="Times New Roman" w:hAnsi="Times New Roman"/>
              </w:rPr>
            </w:pPr>
            <w:r>
              <w:rPr>
                <w:rFonts w:ascii="Times New Roman" w:hAnsi="Times New Roman"/>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80000">
            <w:pPr>
              <w:pStyle w:val="Style_4"/>
              <w:ind/>
              <w:jc w:val="center"/>
              <w:rPr>
                <w:rFonts w:ascii="Times New Roman" w:hAnsi="Times New Roman"/>
                <w:strike w:val="1"/>
              </w:rPr>
            </w:pPr>
            <w:r>
              <w:rPr>
                <w:rFonts w:ascii="Times New Roman" w:hAnsi="Times New Roman"/>
              </w:rPr>
              <w:t>14</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80000">
            <w:pPr>
              <w:pStyle w:val="Style_4"/>
              <w:ind/>
              <w:jc w:val="center"/>
              <w:rPr>
                <w:rFonts w:ascii="Times New Roman" w:hAnsi="Times New Roman"/>
              </w:rPr>
            </w:pPr>
            <w:r>
              <w:rPr>
                <w:rFonts w:ascii="Times New Roman" w:hAnsi="Times New Roman"/>
              </w:rPr>
              <w:t>15</w:t>
            </w:r>
          </w:p>
        </w:tc>
      </w:tr>
      <w:tr>
        <w:trPr>
          <w:trHeight w:hRule="atLeast" w:val="141"/>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80000">
            <w:pPr>
              <w:pStyle w:val="Style_4"/>
              <w:ind/>
              <w:jc w:val="center"/>
              <w:rPr>
                <w:rFonts w:ascii="Times New Roman" w:hAnsi="Times New Roman"/>
              </w:rPr>
            </w:pPr>
            <w:r>
              <w:rPr>
                <w:rFonts w:ascii="Times New Roman" w:hAnsi="Times New Roman"/>
              </w:rPr>
              <w:t>1</w:t>
            </w:r>
          </w:p>
        </w:tc>
        <w:tc>
          <w:tcPr>
            <w:tcW w:type="dxa" w:w="14600"/>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80000">
            <w:pPr>
              <w:pStyle w:val="Style_4"/>
              <w:ind/>
              <w:jc w:val="center"/>
              <w:rPr>
                <w:rFonts w:ascii="Times New Roman" w:hAnsi="Times New Roman"/>
              </w:rPr>
            </w:pPr>
            <w:r>
              <w:rPr>
                <w:rFonts w:ascii="Times New Roman" w:hAnsi="Times New Roman"/>
              </w:rPr>
              <w:t>Задача 1. «Обеспечение финансового сопровождения для решения задач функционирования и развития физической культуры и спорта города Магнитогорска»</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80000">
            <w:pPr>
              <w:pStyle w:val="Style_4"/>
              <w:ind/>
              <w:jc w:val="center"/>
              <w:rPr>
                <w:rFonts w:ascii="Times New Roman" w:hAnsi="Times New Roman"/>
              </w:rPr>
            </w:pPr>
            <w:r>
              <w:rPr>
                <w:rFonts w:ascii="Times New Roman" w:hAnsi="Times New Roman"/>
              </w:rPr>
              <w:t>1.1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80000">
            <w:pPr>
              <w:pStyle w:val="Style_4"/>
              <w:rPr>
                <w:rFonts w:ascii="Times New Roman" w:hAnsi="Times New Roman"/>
              </w:rPr>
            </w:pPr>
            <w:r>
              <w:rPr>
                <w:rFonts w:ascii="Times New Roman" w:hAnsi="Times New Roman"/>
              </w:rPr>
              <w:t>Доля освоенных средств, направленных на сопровождение деятельности учреждений</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E08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F08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008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1080000">
            <w:pPr>
              <w:pStyle w:val="Style_4"/>
              <w:ind/>
              <w:jc w:val="center"/>
              <w:rPr>
                <w:rFonts w:ascii="Times New Roman" w:hAnsi="Times New Roman"/>
              </w:rPr>
            </w:pPr>
            <w:r>
              <w:rPr>
                <w:rFonts w:ascii="Times New Roman" w:hAnsi="Times New Roman"/>
              </w:rPr>
              <w:t>20,0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208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308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4080000">
            <w:pPr>
              <w:pStyle w:val="Style_4"/>
              <w:ind/>
              <w:jc w:val="center"/>
              <w:rPr>
                <w:rFonts w:ascii="Times New Roman" w:hAnsi="Times New Roman"/>
                <w:strike w:val="1"/>
              </w:rPr>
            </w:pPr>
            <w:r>
              <w:rPr>
                <w:rFonts w:ascii="Times New Roman" w:hAnsi="Times New Roman"/>
              </w:rPr>
              <w:t>40,0</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508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608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7080000">
            <w:pPr>
              <w:pStyle w:val="Style_4"/>
              <w:ind/>
              <w:jc w:val="center"/>
              <w:rPr>
                <w:rFonts w:ascii="Times New Roman" w:hAnsi="Times New Roman"/>
              </w:rPr>
            </w:pPr>
            <w:r>
              <w:rPr>
                <w:rFonts w:ascii="Times New Roman" w:hAnsi="Times New Roman"/>
              </w:rPr>
              <w:t>60,0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808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908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A080000">
            <w:pPr>
              <w:pStyle w:val="Style_4"/>
              <w:ind/>
              <w:jc w:val="center"/>
              <w:rPr>
                <w:rFonts w:ascii="Times New Roman" w:hAnsi="Times New Roman"/>
              </w:rPr>
            </w:pPr>
            <w:r>
              <w:rPr>
                <w:rFonts w:ascii="Times New Roman" w:hAnsi="Times New Roman"/>
              </w:rPr>
              <w:t>90,0</w:t>
            </w:r>
          </w:p>
        </w:tc>
      </w:tr>
    </w:tbl>
    <w:p w14:paraId="7B080000">
      <w:pPr>
        <w:pageBreakBefore w:val="1"/>
        <w:widowControl w:val="0"/>
        <w:spacing w:after="0" w:line="240" w:lineRule="auto"/>
        <w:ind/>
        <w:jc w:val="center"/>
        <w:outlineLvl w:val="1"/>
        <w:rPr>
          <w:rFonts w:ascii="Times New Roman" w:hAnsi="Times New Roman"/>
        </w:rPr>
      </w:pPr>
      <w:r>
        <w:rPr>
          <w:rFonts w:ascii="Times New Roman" w:hAnsi="Times New Roman"/>
        </w:rPr>
        <w:t>4</w:t>
      </w:r>
      <w:r>
        <w:rPr>
          <w:rFonts w:ascii="Times New Roman" w:hAnsi="Times New Roman"/>
        </w:rPr>
        <w:t>. Мероприятия (результаты) комплекса процессных мероприятий</w:t>
      </w:r>
    </w:p>
    <w:p w14:paraId="7C08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471"/>
        <w:gridCol w:w="3063"/>
        <w:gridCol w:w="1305"/>
        <w:gridCol w:w="2334"/>
        <w:gridCol w:w="1806"/>
        <w:gridCol w:w="1010"/>
        <w:gridCol w:w="1129"/>
        <w:gridCol w:w="1095"/>
        <w:gridCol w:w="1010"/>
        <w:gridCol w:w="1134"/>
        <w:gridCol w:w="1004"/>
      </w:tblGrid>
      <w:tr>
        <w:tc>
          <w:tcPr>
            <w:tcW w:type="dxa" w:w="47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80000">
            <w:pPr>
              <w:widowControl w:val="0"/>
              <w:spacing w:after="0" w:line="240" w:lineRule="auto"/>
              <w:ind/>
              <w:jc w:val="center"/>
              <w:rPr>
                <w:rFonts w:ascii="Times New Roman" w:hAnsi="Times New Roman"/>
              </w:rPr>
            </w:pPr>
            <w:r>
              <w:rPr>
                <w:rFonts w:ascii="Times New Roman" w:hAnsi="Times New Roman"/>
              </w:rPr>
              <w:t>N п/п</w:t>
            </w:r>
          </w:p>
        </w:tc>
        <w:tc>
          <w:tcPr>
            <w:tcW w:type="dxa" w:w="306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80000">
            <w:pPr>
              <w:widowControl w:val="0"/>
              <w:spacing w:after="0" w:line="240" w:lineRule="auto"/>
              <w:ind/>
              <w:jc w:val="center"/>
              <w:rPr>
                <w:rFonts w:ascii="Times New Roman" w:hAnsi="Times New Roman"/>
              </w:rPr>
            </w:pPr>
            <w:r>
              <w:rPr>
                <w:rFonts w:ascii="Times New Roman" w:hAnsi="Times New Roman"/>
              </w:rPr>
              <w:t>Наименование мероприятия (результата)</w:t>
            </w:r>
          </w:p>
        </w:tc>
        <w:tc>
          <w:tcPr>
            <w:tcW w:type="dxa" w:w="130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80000">
            <w:pPr>
              <w:widowControl w:val="0"/>
              <w:spacing w:after="0" w:line="240" w:lineRule="auto"/>
              <w:ind/>
              <w:jc w:val="center"/>
              <w:rPr>
                <w:rFonts w:ascii="Times New Roman" w:hAnsi="Times New Roman"/>
              </w:rPr>
            </w:pPr>
            <w:r>
              <w:rPr>
                <w:rFonts w:ascii="Times New Roman" w:hAnsi="Times New Roman"/>
              </w:rPr>
              <w:t>Единицы измерения (по ОКЕИ)</w:t>
            </w:r>
          </w:p>
        </w:tc>
        <w:tc>
          <w:tcPr>
            <w:tcW w:type="dxa" w:w="23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80000">
            <w:pPr>
              <w:widowControl w:val="0"/>
              <w:spacing w:after="0" w:line="240" w:lineRule="auto"/>
              <w:ind/>
              <w:jc w:val="center"/>
              <w:rPr>
                <w:rFonts w:ascii="Times New Roman" w:hAnsi="Times New Roman"/>
              </w:rPr>
            </w:pPr>
            <w:r>
              <w:rPr>
                <w:rFonts w:ascii="Times New Roman" w:hAnsi="Times New Roman"/>
              </w:rPr>
              <w:t>Характеристика</w:t>
            </w:r>
          </w:p>
        </w:tc>
        <w:tc>
          <w:tcPr>
            <w:tcW w:type="dxa" w:w="180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8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638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8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47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06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3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3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80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0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80000">
            <w:pPr>
              <w:widowControl w:val="0"/>
              <w:spacing w:after="0" w:line="240" w:lineRule="auto"/>
              <w:ind/>
              <w:jc w:val="center"/>
              <w:rPr>
                <w:rFonts w:ascii="Times New Roman" w:hAnsi="Times New Roman"/>
              </w:rPr>
            </w:pPr>
            <w:r>
              <w:rPr>
                <w:rFonts w:ascii="Times New Roman" w:hAnsi="Times New Roman"/>
              </w:rPr>
              <w:t>2025</w:t>
            </w:r>
          </w:p>
        </w:tc>
        <w:tc>
          <w:tcPr>
            <w:tcW w:type="dxa" w:w="11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80000">
            <w:pPr>
              <w:widowControl w:val="0"/>
              <w:spacing w:after="0" w:line="240" w:lineRule="auto"/>
              <w:ind/>
              <w:jc w:val="center"/>
              <w:rPr>
                <w:rFonts w:ascii="Times New Roman" w:hAnsi="Times New Roman"/>
              </w:rPr>
            </w:pPr>
            <w:r>
              <w:rPr>
                <w:rFonts w:ascii="Times New Roman" w:hAnsi="Times New Roman"/>
              </w:rPr>
              <w:t>2026</w:t>
            </w:r>
          </w:p>
        </w:tc>
        <w:tc>
          <w:tcPr>
            <w:tcW w:type="dxa" w:w="109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80000">
            <w:pPr>
              <w:widowControl w:val="0"/>
              <w:spacing w:after="0" w:line="240" w:lineRule="auto"/>
              <w:ind/>
              <w:jc w:val="center"/>
              <w:rPr>
                <w:rFonts w:ascii="Times New Roman" w:hAnsi="Times New Roman"/>
              </w:rPr>
            </w:pPr>
            <w:r>
              <w:rPr>
                <w:rFonts w:ascii="Times New Roman" w:hAnsi="Times New Roman"/>
              </w:rPr>
              <w:t>2027</w:t>
            </w:r>
          </w:p>
        </w:tc>
        <w:tc>
          <w:tcPr>
            <w:tcW w:type="dxa" w:w="10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80000">
            <w:pPr>
              <w:widowControl w:val="0"/>
              <w:spacing w:after="0" w:line="240" w:lineRule="auto"/>
              <w:ind/>
              <w:jc w:val="center"/>
              <w:rPr>
                <w:rFonts w:ascii="Times New Roman" w:hAnsi="Times New Roman"/>
              </w:rPr>
            </w:pPr>
            <w:r>
              <w:rPr>
                <w:rFonts w:ascii="Times New Roman" w:hAnsi="Times New Roman"/>
              </w:rPr>
              <w:t>2028</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80000">
            <w:pPr>
              <w:widowControl w:val="0"/>
              <w:spacing w:after="0" w:line="240" w:lineRule="auto"/>
              <w:ind/>
              <w:jc w:val="center"/>
              <w:rPr>
                <w:rFonts w:ascii="Times New Roman" w:hAnsi="Times New Roman"/>
              </w:rPr>
            </w:pPr>
            <w:r>
              <w:rPr>
                <w:rFonts w:ascii="Times New Roman" w:hAnsi="Times New Roman"/>
              </w:rPr>
              <w:t>2029</w:t>
            </w:r>
          </w:p>
        </w:tc>
        <w:tc>
          <w:tcPr>
            <w:tcW w:type="dxa" w:w="10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80000">
            <w:pPr>
              <w:widowControl w:val="0"/>
              <w:spacing w:after="0" w:line="240" w:lineRule="auto"/>
              <w:ind/>
              <w:jc w:val="center"/>
              <w:rPr>
                <w:rFonts w:ascii="Times New Roman" w:hAnsi="Times New Roman"/>
              </w:rPr>
            </w:pPr>
            <w:r>
              <w:rPr>
                <w:rFonts w:ascii="Times New Roman" w:hAnsi="Times New Roman"/>
              </w:rPr>
              <w:t>2030</w:t>
            </w:r>
          </w:p>
        </w:tc>
      </w:tr>
      <w:tr>
        <w:tc>
          <w:tcPr>
            <w:tcW w:type="dxa" w:w="4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80000">
            <w:pPr>
              <w:widowControl w:val="0"/>
              <w:spacing w:after="0" w:line="240" w:lineRule="auto"/>
              <w:ind/>
              <w:jc w:val="center"/>
              <w:rPr>
                <w:rFonts w:ascii="Times New Roman" w:hAnsi="Times New Roman"/>
              </w:rPr>
            </w:pPr>
            <w:r>
              <w:rPr>
                <w:rFonts w:ascii="Times New Roman" w:hAnsi="Times New Roman"/>
              </w:rPr>
              <w:t>1</w:t>
            </w:r>
          </w:p>
        </w:tc>
        <w:tc>
          <w:tcPr>
            <w:tcW w:type="dxa" w:w="306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80000">
            <w:pPr>
              <w:widowControl w:val="0"/>
              <w:spacing w:after="0" w:line="240" w:lineRule="auto"/>
              <w:ind/>
              <w:jc w:val="center"/>
              <w:rPr>
                <w:rFonts w:ascii="Times New Roman" w:hAnsi="Times New Roman"/>
              </w:rPr>
            </w:pPr>
            <w:r>
              <w:rPr>
                <w:rFonts w:ascii="Times New Roman" w:hAnsi="Times New Roman"/>
              </w:rPr>
              <w:t>2</w:t>
            </w:r>
          </w:p>
        </w:tc>
        <w:tc>
          <w:tcPr>
            <w:tcW w:type="dxa" w:w="130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80000">
            <w:pPr>
              <w:widowControl w:val="0"/>
              <w:spacing w:after="0" w:line="240" w:lineRule="auto"/>
              <w:ind/>
              <w:jc w:val="center"/>
              <w:rPr>
                <w:rFonts w:ascii="Times New Roman" w:hAnsi="Times New Roman"/>
              </w:rPr>
            </w:pPr>
            <w:r>
              <w:rPr>
                <w:rFonts w:ascii="Times New Roman" w:hAnsi="Times New Roman"/>
              </w:rPr>
              <w:t>3</w:t>
            </w:r>
          </w:p>
        </w:tc>
        <w:tc>
          <w:tcPr>
            <w:tcW w:type="dxa" w:w="233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C080000">
            <w:pPr>
              <w:widowControl w:val="0"/>
              <w:spacing w:after="0" w:line="240" w:lineRule="auto"/>
              <w:ind/>
              <w:jc w:val="center"/>
              <w:rPr>
                <w:rFonts w:ascii="Times New Roman" w:hAnsi="Times New Roman"/>
              </w:rPr>
            </w:pPr>
            <w:r>
              <w:rPr>
                <w:rFonts w:ascii="Times New Roman" w:hAnsi="Times New Roman"/>
              </w:rPr>
              <w:t>4</w:t>
            </w:r>
          </w:p>
        </w:tc>
        <w:tc>
          <w:tcPr>
            <w:tcW w:type="dxa" w:w="18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80000">
            <w:pPr>
              <w:widowControl w:val="0"/>
              <w:spacing w:after="0" w:line="240" w:lineRule="auto"/>
              <w:ind/>
              <w:jc w:val="center"/>
              <w:rPr>
                <w:rFonts w:ascii="Times New Roman" w:hAnsi="Times New Roman"/>
              </w:rPr>
            </w:pPr>
            <w:r>
              <w:rPr>
                <w:rFonts w:ascii="Times New Roman" w:hAnsi="Times New Roman"/>
              </w:rPr>
              <w:t>5</w:t>
            </w:r>
          </w:p>
        </w:tc>
        <w:tc>
          <w:tcPr>
            <w:tcW w:type="dxa" w:w="10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80000">
            <w:pPr>
              <w:widowControl w:val="0"/>
              <w:spacing w:after="0" w:line="240" w:lineRule="auto"/>
              <w:ind/>
              <w:jc w:val="center"/>
              <w:rPr>
                <w:rFonts w:ascii="Times New Roman" w:hAnsi="Times New Roman"/>
              </w:rPr>
            </w:pPr>
            <w:r>
              <w:rPr>
                <w:rFonts w:ascii="Times New Roman" w:hAnsi="Times New Roman"/>
              </w:rPr>
              <w:t>6</w:t>
            </w:r>
          </w:p>
        </w:tc>
        <w:tc>
          <w:tcPr>
            <w:tcW w:type="dxa" w:w="112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80000">
            <w:pPr>
              <w:widowControl w:val="0"/>
              <w:spacing w:after="0" w:line="240" w:lineRule="auto"/>
              <w:ind/>
              <w:jc w:val="center"/>
              <w:rPr>
                <w:rFonts w:ascii="Times New Roman" w:hAnsi="Times New Roman"/>
              </w:rPr>
            </w:pPr>
            <w:r>
              <w:rPr>
                <w:rFonts w:ascii="Times New Roman" w:hAnsi="Times New Roman"/>
              </w:rPr>
              <w:t>7</w:t>
            </w:r>
          </w:p>
        </w:tc>
        <w:tc>
          <w:tcPr>
            <w:tcW w:type="dxa" w:w="10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80000">
            <w:pPr>
              <w:widowControl w:val="0"/>
              <w:spacing w:after="0" w:line="240" w:lineRule="auto"/>
              <w:ind/>
              <w:jc w:val="center"/>
              <w:rPr>
                <w:rFonts w:ascii="Times New Roman" w:hAnsi="Times New Roman"/>
              </w:rPr>
            </w:pPr>
            <w:r>
              <w:rPr>
                <w:rFonts w:ascii="Times New Roman" w:hAnsi="Times New Roman"/>
              </w:rPr>
              <w:t>8</w:t>
            </w:r>
          </w:p>
        </w:tc>
        <w:tc>
          <w:tcPr>
            <w:tcW w:type="dxa" w:w="10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80000">
            <w:pPr>
              <w:widowControl w:val="0"/>
              <w:spacing w:after="0" w:line="240" w:lineRule="auto"/>
              <w:ind/>
              <w:jc w:val="center"/>
              <w:rPr>
                <w:rFonts w:ascii="Times New Roman" w:hAnsi="Times New Roman"/>
              </w:rPr>
            </w:pPr>
            <w:r>
              <w:rPr>
                <w:rFonts w:ascii="Times New Roman" w:hAnsi="Times New Roman"/>
              </w:rPr>
              <w:t>9</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8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0</w:t>
            </w:r>
          </w:p>
        </w:tc>
        <w:tc>
          <w:tcPr>
            <w:tcW w:type="dxa" w:w="10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80000">
            <w:pPr>
              <w:widowControl w:val="0"/>
              <w:spacing w:after="0" w:line="240" w:lineRule="auto"/>
              <w:ind/>
              <w:jc w:val="center"/>
              <w:rPr>
                <w:rFonts w:ascii="Times New Roman" w:hAnsi="Times New Roman"/>
              </w:rPr>
            </w:pPr>
            <w:r>
              <w:rPr>
                <w:rFonts w:ascii="Times New Roman" w:hAnsi="Times New Roman"/>
              </w:rPr>
              <w:t>1</w:t>
            </w:r>
            <w:r>
              <w:rPr>
                <w:rFonts w:ascii="Times New Roman" w:hAnsi="Times New Roman"/>
              </w:rPr>
              <w:t>1</w:t>
            </w:r>
          </w:p>
        </w:tc>
      </w:tr>
      <w:tr>
        <w:tc>
          <w:tcPr>
            <w:tcW w:type="dxa" w:w="1536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80000">
            <w:pPr>
              <w:widowControl w:val="0"/>
              <w:spacing w:after="0" w:line="240" w:lineRule="auto"/>
              <w:ind/>
              <w:jc w:val="center"/>
              <w:rPr>
                <w:rFonts w:ascii="Times New Roman" w:hAnsi="Times New Roman"/>
              </w:rPr>
            </w:pPr>
            <w:r>
              <w:rPr>
                <w:rFonts w:ascii="Times New Roman" w:hAnsi="Times New Roman"/>
              </w:rPr>
              <w:t>Задача 1. «Обеспечение финансового сопровождения для решения задач функционирования и развития физической культуры и спорта города Магнитогорска»</w:t>
            </w:r>
          </w:p>
        </w:tc>
      </w:tr>
      <w:tr>
        <w:tc>
          <w:tcPr>
            <w:tcW w:type="dxa" w:w="47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80000">
            <w:pPr>
              <w:widowControl w:val="0"/>
              <w:spacing w:after="0" w:line="240" w:lineRule="auto"/>
              <w:ind/>
              <w:jc w:val="center"/>
              <w:rPr>
                <w:rFonts w:ascii="Times New Roman" w:hAnsi="Times New Roman"/>
              </w:rPr>
            </w:pPr>
            <w:r>
              <w:rPr>
                <w:rFonts w:ascii="Times New Roman" w:hAnsi="Times New Roman"/>
              </w:rPr>
              <w:t>1.1.</w:t>
            </w:r>
          </w:p>
        </w:tc>
        <w:tc>
          <w:tcPr>
            <w:tcW w:type="dxa" w:w="30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80000">
            <w:pPr>
              <w:widowControl w:val="0"/>
              <w:spacing w:after="0" w:line="240" w:lineRule="auto"/>
              <w:ind/>
              <w:rPr>
                <w:rFonts w:ascii="Times New Roman" w:hAnsi="Times New Roman"/>
                <w:strike w:val="1"/>
              </w:rPr>
            </w:pPr>
            <w:r>
              <w:rPr>
                <w:rFonts w:ascii="Times New Roman" w:hAnsi="Times New Roman"/>
              </w:rPr>
              <w:t>Обеспечение финансового сопровождения для решения задач функционирования и развития физической культуры и спорта города Магнитогорска</w:t>
            </w:r>
          </w:p>
        </w:tc>
        <w:tc>
          <w:tcPr>
            <w:tcW w:type="dxa" w:w="130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80000">
            <w:pPr>
              <w:widowControl w:val="0"/>
              <w:spacing w:after="0" w:line="240" w:lineRule="auto"/>
              <w:ind/>
              <w:jc w:val="center"/>
              <w:rPr>
                <w:rFonts w:ascii="Times New Roman" w:hAnsi="Times New Roman"/>
                <w:sz w:val="24"/>
              </w:rPr>
            </w:pPr>
            <w:r>
              <w:rPr>
                <w:rFonts w:ascii="Times New Roman" w:hAnsi="Times New Roman"/>
              </w:rPr>
              <w:t>тыс. руб.</w:t>
            </w:r>
          </w:p>
        </w:tc>
        <w:tc>
          <w:tcPr>
            <w:tcW w:type="dxa" w:w="23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80000">
            <w:pPr>
              <w:widowControl w:val="0"/>
              <w:spacing w:after="0" w:line="240" w:lineRule="auto"/>
              <w:ind/>
              <w:rPr>
                <w:rFonts w:ascii="Times New Roman" w:hAnsi="Times New Roman"/>
              </w:rPr>
            </w:pPr>
            <w:r>
              <w:rPr>
                <w:rFonts w:ascii="Times New Roman" w:hAnsi="Times New Roman"/>
              </w:rPr>
              <w:t>Выделение бюджетных средств, направленных на сопровождение деятельности учреждений</w:t>
            </w:r>
          </w:p>
        </w:tc>
        <w:tc>
          <w:tcPr>
            <w:tcW w:type="dxa" w:w="180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9080000">
            <w:pPr>
              <w:widowControl w:val="0"/>
              <w:spacing w:after="0" w:line="240" w:lineRule="auto"/>
              <w:ind/>
              <w:jc w:val="center"/>
              <w:rPr>
                <w:rFonts w:ascii="Times New Roman" w:hAnsi="Times New Roman"/>
              </w:rPr>
            </w:pPr>
            <w:r>
              <w:rPr>
                <w:rFonts w:ascii="Times New Roman" w:hAnsi="Times New Roman"/>
              </w:rPr>
              <w:t>20 673,24</w:t>
            </w:r>
          </w:p>
        </w:tc>
        <w:tc>
          <w:tcPr>
            <w:tcW w:type="dxa" w:w="101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A080000">
            <w:pPr>
              <w:widowControl w:val="0"/>
              <w:spacing w:after="0" w:line="240" w:lineRule="auto"/>
              <w:ind/>
              <w:jc w:val="center"/>
              <w:rPr>
                <w:rFonts w:ascii="Times New Roman" w:hAnsi="Times New Roman"/>
              </w:rPr>
            </w:pPr>
            <w:r>
              <w:rPr>
                <w:rFonts w:ascii="Times New Roman" w:hAnsi="Times New Roman"/>
                <w:color w:val="000000"/>
              </w:rPr>
              <w:t>29 832,49</w:t>
            </w:r>
          </w:p>
        </w:tc>
        <w:tc>
          <w:tcPr>
            <w:tcW w:type="dxa" w:w="112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B080000">
            <w:pPr>
              <w:widowControl w:val="0"/>
              <w:spacing w:after="0" w:line="240" w:lineRule="auto"/>
              <w:ind/>
              <w:jc w:val="center"/>
              <w:rPr>
                <w:rFonts w:ascii="Times New Roman" w:hAnsi="Times New Roman"/>
              </w:rPr>
            </w:pPr>
            <w:r>
              <w:rPr>
                <w:rFonts w:ascii="Times New Roman" w:hAnsi="Times New Roman"/>
                <w:color w:val="000000"/>
              </w:rPr>
              <w:t>28 758,27</w:t>
            </w:r>
          </w:p>
        </w:tc>
        <w:tc>
          <w:tcPr>
            <w:tcW w:type="dxa" w:w="1095"/>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C080000">
            <w:pPr>
              <w:widowControl w:val="0"/>
              <w:spacing w:after="0" w:line="240" w:lineRule="auto"/>
              <w:ind/>
              <w:jc w:val="center"/>
              <w:rPr>
                <w:rFonts w:ascii="Times New Roman" w:hAnsi="Times New Roman"/>
              </w:rPr>
            </w:pPr>
            <w:r>
              <w:rPr>
                <w:rFonts w:ascii="Times New Roman" w:hAnsi="Times New Roman"/>
                <w:color w:val="000000"/>
              </w:rPr>
              <w:t>28 758,27</w:t>
            </w:r>
          </w:p>
        </w:tc>
        <w:tc>
          <w:tcPr>
            <w:tcW w:type="dxa" w:w="101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D080000">
            <w:pPr>
              <w:widowControl w:val="0"/>
              <w:spacing w:after="0" w:line="240" w:lineRule="auto"/>
              <w:ind/>
              <w:jc w:val="center"/>
              <w:rPr>
                <w:rFonts w:ascii="Times New Roman" w:hAnsi="Times New Roman"/>
              </w:rPr>
            </w:pPr>
            <w:r>
              <w:rPr>
                <w:rFonts w:ascii="Times New Roman" w:hAnsi="Times New Roman"/>
                <w:color w:val="000000"/>
              </w:rPr>
              <w:t>28 758,27</w:t>
            </w:r>
          </w:p>
        </w:tc>
        <w:tc>
          <w:tcPr>
            <w:tcW w:type="dxa" w:w="113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E080000">
            <w:pPr>
              <w:widowControl w:val="0"/>
              <w:spacing w:after="0" w:line="240" w:lineRule="auto"/>
              <w:ind/>
              <w:jc w:val="center"/>
              <w:rPr>
                <w:rFonts w:ascii="Times New Roman" w:hAnsi="Times New Roman"/>
              </w:rPr>
            </w:pPr>
            <w:r>
              <w:rPr>
                <w:rFonts w:ascii="Times New Roman" w:hAnsi="Times New Roman"/>
                <w:color w:val="000000"/>
              </w:rPr>
              <w:t>28 758,27</w:t>
            </w:r>
          </w:p>
        </w:tc>
        <w:tc>
          <w:tcPr>
            <w:tcW w:type="dxa" w:w="100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F080000">
            <w:pPr>
              <w:widowControl w:val="0"/>
              <w:spacing w:after="0" w:line="240" w:lineRule="auto"/>
              <w:ind/>
              <w:jc w:val="center"/>
              <w:rPr>
                <w:rFonts w:ascii="Times New Roman" w:hAnsi="Times New Roman"/>
              </w:rPr>
            </w:pPr>
            <w:r>
              <w:rPr>
                <w:rFonts w:ascii="Times New Roman" w:hAnsi="Times New Roman"/>
                <w:color w:val="000000"/>
              </w:rPr>
              <w:t>28 758,27</w:t>
            </w:r>
          </w:p>
        </w:tc>
      </w:tr>
    </w:tbl>
    <w:p w14:paraId="A0080000">
      <w:pPr>
        <w:pageBreakBefore w:val="1"/>
        <w:widowControl w:val="0"/>
        <w:spacing w:after="0" w:line="240" w:lineRule="auto"/>
        <w:ind/>
        <w:jc w:val="center"/>
        <w:outlineLvl w:val="1"/>
        <w:rPr>
          <w:rFonts w:ascii="Times New Roman" w:hAnsi="Times New Roman"/>
        </w:rPr>
      </w:pPr>
      <w:r>
        <w:rPr>
          <w:rFonts w:ascii="Times New Roman" w:hAnsi="Times New Roman"/>
        </w:rPr>
        <w:t>5</w:t>
      </w:r>
      <w:r>
        <w:rPr>
          <w:rFonts w:ascii="Times New Roman" w:hAnsi="Times New Roman"/>
        </w:rPr>
        <w:t>. Финансовое обеспечение комплекса процессных мероприятий</w:t>
      </w:r>
    </w:p>
    <w:p w14:paraId="A1080000">
      <w:pPr>
        <w:widowControl w:val="0"/>
        <w:spacing w:after="0" w:line="240" w:lineRule="auto"/>
        <w:ind/>
        <w:jc w:val="center"/>
        <w:rPr>
          <w:rFonts w:ascii="Times New Roman" w:hAnsi="Times New Roman"/>
        </w:rPr>
      </w:pPr>
    </w:p>
    <w:tbl>
      <w:tblPr>
        <w:tblStyle w:val="Style_5"/>
        <w:tblpPr w:bottomFromText="0" w:horzAnchor="margin" w:leftFromText="180" w:rightFromText="180" w:tblpXSpec="left" w:tblpY="136" w:topFromText="0" w:vertAnchor="text"/>
        <w:tblW w:type="auto" w:w="0"/>
        <w:tblLayout w:type="fixed"/>
      </w:tblPr>
      <w:tblGrid>
        <w:gridCol w:w="6091"/>
        <w:gridCol w:w="1266"/>
        <w:gridCol w:w="1096"/>
        <w:gridCol w:w="1096"/>
        <w:gridCol w:w="1096"/>
        <w:gridCol w:w="1096"/>
        <w:gridCol w:w="1130"/>
        <w:gridCol w:w="2159"/>
      </w:tblGrid>
      <w:tr>
        <w:tc>
          <w:tcPr>
            <w:tcW w:type="dxa" w:w="6091"/>
            <w:vMerge w:val="restart"/>
          </w:tcPr>
          <w:p w14:paraId="A2080000">
            <w:pPr>
              <w:widowControl w:val="0"/>
              <w:ind/>
              <w:jc w:val="both"/>
              <w:rPr>
                <w:rFonts w:ascii="Times New Roman" w:hAnsi="Times New Roman"/>
              </w:rPr>
            </w:pPr>
            <w:r>
              <w:rPr>
                <w:rFonts w:ascii="Times New Roman" w:hAnsi="Times New Roman"/>
              </w:rPr>
              <w:t>Источник финансового обеспечения</w:t>
            </w:r>
          </w:p>
        </w:tc>
        <w:tc>
          <w:tcPr>
            <w:tcW w:type="dxa" w:w="1266"/>
          </w:tcPr>
          <w:p w14:paraId="A3080000">
            <w:pPr>
              <w:widowControl w:val="0"/>
              <w:ind/>
              <w:jc w:val="center"/>
              <w:rPr>
                <w:rFonts w:ascii="Times New Roman" w:hAnsi="Times New Roman"/>
              </w:rPr>
            </w:pPr>
          </w:p>
        </w:tc>
        <w:tc>
          <w:tcPr>
            <w:tcW w:type="dxa" w:w="7673"/>
            <w:gridSpan w:val="6"/>
          </w:tcPr>
          <w:p w14:paraId="A4080000">
            <w:pPr>
              <w:widowControl w:val="0"/>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6091"/>
            <w:gridSpan w:val="1"/>
            <w:vMerge w:val="continue"/>
          </w:tcPr>
          <w:p/>
        </w:tc>
        <w:tc>
          <w:tcPr>
            <w:tcW w:type="dxa" w:w="1266"/>
            <w:vAlign w:val="center"/>
          </w:tcPr>
          <w:p w14:paraId="A5080000">
            <w:pPr>
              <w:widowControl w:val="0"/>
              <w:ind/>
              <w:jc w:val="center"/>
              <w:rPr>
                <w:rFonts w:ascii="Times New Roman" w:hAnsi="Times New Roman"/>
              </w:rPr>
            </w:pPr>
            <w:r>
              <w:rPr>
                <w:rFonts w:ascii="Times New Roman" w:hAnsi="Times New Roman"/>
              </w:rPr>
              <w:t>2025</w:t>
            </w:r>
          </w:p>
        </w:tc>
        <w:tc>
          <w:tcPr>
            <w:tcW w:type="dxa" w:w="1096"/>
            <w:vAlign w:val="center"/>
          </w:tcPr>
          <w:p w14:paraId="A6080000">
            <w:pPr>
              <w:widowControl w:val="0"/>
              <w:ind/>
              <w:jc w:val="center"/>
              <w:rPr>
                <w:rFonts w:ascii="Times New Roman" w:hAnsi="Times New Roman"/>
              </w:rPr>
            </w:pPr>
            <w:r>
              <w:rPr>
                <w:rFonts w:ascii="Times New Roman" w:hAnsi="Times New Roman"/>
              </w:rPr>
              <w:t>2026</w:t>
            </w:r>
          </w:p>
        </w:tc>
        <w:tc>
          <w:tcPr>
            <w:tcW w:type="dxa" w:w="1096"/>
            <w:vAlign w:val="center"/>
          </w:tcPr>
          <w:p w14:paraId="A7080000">
            <w:pPr>
              <w:widowControl w:val="0"/>
              <w:ind/>
              <w:jc w:val="center"/>
              <w:rPr>
                <w:rFonts w:ascii="Times New Roman" w:hAnsi="Times New Roman"/>
              </w:rPr>
            </w:pPr>
            <w:r>
              <w:rPr>
                <w:rFonts w:ascii="Times New Roman" w:hAnsi="Times New Roman"/>
              </w:rPr>
              <w:t>2027</w:t>
            </w:r>
          </w:p>
        </w:tc>
        <w:tc>
          <w:tcPr>
            <w:tcW w:type="dxa" w:w="1096"/>
            <w:vAlign w:val="center"/>
          </w:tcPr>
          <w:p w14:paraId="A8080000">
            <w:pPr>
              <w:widowControl w:val="0"/>
              <w:ind/>
              <w:jc w:val="center"/>
              <w:rPr>
                <w:rFonts w:ascii="Times New Roman" w:hAnsi="Times New Roman"/>
              </w:rPr>
            </w:pPr>
            <w:r>
              <w:rPr>
                <w:rFonts w:ascii="Times New Roman" w:hAnsi="Times New Roman"/>
              </w:rPr>
              <w:t>2028</w:t>
            </w:r>
          </w:p>
        </w:tc>
        <w:tc>
          <w:tcPr>
            <w:tcW w:type="dxa" w:w="1096"/>
          </w:tcPr>
          <w:p w14:paraId="A9080000">
            <w:pPr>
              <w:widowControl w:val="0"/>
              <w:ind/>
              <w:jc w:val="center"/>
              <w:rPr>
                <w:rFonts w:ascii="Times New Roman" w:hAnsi="Times New Roman"/>
              </w:rPr>
            </w:pPr>
            <w:r>
              <w:rPr>
                <w:rFonts w:ascii="Times New Roman" w:hAnsi="Times New Roman"/>
              </w:rPr>
              <w:t>2029</w:t>
            </w:r>
          </w:p>
        </w:tc>
        <w:tc>
          <w:tcPr>
            <w:tcW w:type="dxa" w:w="1130"/>
          </w:tcPr>
          <w:p w14:paraId="AA080000">
            <w:pPr>
              <w:widowControl w:val="0"/>
              <w:ind/>
              <w:jc w:val="center"/>
              <w:rPr>
                <w:rFonts w:ascii="Times New Roman" w:hAnsi="Times New Roman"/>
              </w:rPr>
            </w:pPr>
            <w:r>
              <w:rPr>
                <w:rFonts w:ascii="Times New Roman" w:hAnsi="Times New Roman"/>
              </w:rPr>
              <w:t>2030</w:t>
            </w:r>
          </w:p>
        </w:tc>
        <w:tc>
          <w:tcPr>
            <w:tcW w:type="dxa" w:w="2159"/>
          </w:tcPr>
          <w:p w14:paraId="AB080000">
            <w:pPr>
              <w:widowControl w:val="0"/>
              <w:ind/>
              <w:jc w:val="center"/>
              <w:rPr>
                <w:rFonts w:ascii="Times New Roman" w:hAnsi="Times New Roman"/>
              </w:rPr>
            </w:pPr>
            <w:r>
              <w:rPr>
                <w:rFonts w:ascii="Times New Roman" w:hAnsi="Times New Roman"/>
              </w:rPr>
              <w:t>Всего</w:t>
            </w:r>
          </w:p>
        </w:tc>
      </w:tr>
      <w:tr>
        <w:tc>
          <w:tcPr>
            <w:tcW w:type="dxa" w:w="6091"/>
            <w:vAlign w:val="center"/>
          </w:tcPr>
          <w:p w14:paraId="AC080000">
            <w:pPr>
              <w:widowControl w:val="0"/>
              <w:ind/>
              <w:jc w:val="center"/>
              <w:rPr>
                <w:rFonts w:ascii="Times New Roman" w:hAnsi="Times New Roman"/>
              </w:rPr>
            </w:pPr>
            <w:r>
              <w:rPr>
                <w:rFonts w:ascii="Times New Roman" w:hAnsi="Times New Roman"/>
              </w:rPr>
              <w:t>1</w:t>
            </w:r>
          </w:p>
        </w:tc>
        <w:tc>
          <w:tcPr>
            <w:tcW w:type="dxa" w:w="1266"/>
            <w:vAlign w:val="center"/>
          </w:tcPr>
          <w:p w14:paraId="AD080000">
            <w:pPr>
              <w:widowControl w:val="0"/>
              <w:ind/>
              <w:jc w:val="center"/>
              <w:rPr>
                <w:rFonts w:ascii="Times New Roman" w:hAnsi="Times New Roman"/>
              </w:rPr>
            </w:pPr>
            <w:r>
              <w:rPr>
                <w:rFonts w:ascii="Times New Roman" w:hAnsi="Times New Roman"/>
              </w:rPr>
              <w:t>2</w:t>
            </w:r>
          </w:p>
        </w:tc>
        <w:tc>
          <w:tcPr>
            <w:tcW w:type="dxa" w:w="1096"/>
            <w:vAlign w:val="center"/>
          </w:tcPr>
          <w:p w14:paraId="AE080000">
            <w:pPr>
              <w:widowControl w:val="0"/>
              <w:ind/>
              <w:jc w:val="center"/>
              <w:rPr>
                <w:rFonts w:ascii="Times New Roman" w:hAnsi="Times New Roman"/>
              </w:rPr>
            </w:pPr>
            <w:r>
              <w:rPr>
                <w:rFonts w:ascii="Times New Roman" w:hAnsi="Times New Roman"/>
              </w:rPr>
              <w:t>3</w:t>
            </w:r>
          </w:p>
        </w:tc>
        <w:tc>
          <w:tcPr>
            <w:tcW w:type="dxa" w:w="1096"/>
            <w:vAlign w:val="center"/>
          </w:tcPr>
          <w:p w14:paraId="AF080000">
            <w:pPr>
              <w:widowControl w:val="0"/>
              <w:ind/>
              <w:jc w:val="center"/>
              <w:rPr>
                <w:rFonts w:ascii="Times New Roman" w:hAnsi="Times New Roman"/>
              </w:rPr>
            </w:pPr>
            <w:r>
              <w:rPr>
                <w:rFonts w:ascii="Times New Roman" w:hAnsi="Times New Roman"/>
              </w:rPr>
              <w:t>4</w:t>
            </w:r>
          </w:p>
        </w:tc>
        <w:tc>
          <w:tcPr>
            <w:tcW w:type="dxa" w:w="1096"/>
            <w:vAlign w:val="center"/>
          </w:tcPr>
          <w:p w14:paraId="B0080000">
            <w:pPr>
              <w:widowControl w:val="0"/>
              <w:ind/>
              <w:jc w:val="center"/>
              <w:rPr>
                <w:rFonts w:ascii="Times New Roman" w:hAnsi="Times New Roman"/>
              </w:rPr>
            </w:pPr>
            <w:r>
              <w:rPr>
                <w:rFonts w:ascii="Times New Roman" w:hAnsi="Times New Roman"/>
              </w:rPr>
              <w:t>5</w:t>
            </w:r>
          </w:p>
        </w:tc>
        <w:tc>
          <w:tcPr>
            <w:tcW w:type="dxa" w:w="1096"/>
          </w:tcPr>
          <w:p w14:paraId="B1080000">
            <w:pPr>
              <w:widowControl w:val="0"/>
              <w:ind/>
              <w:jc w:val="center"/>
              <w:rPr>
                <w:rFonts w:ascii="Times New Roman" w:hAnsi="Times New Roman"/>
              </w:rPr>
            </w:pPr>
            <w:r>
              <w:rPr>
                <w:rFonts w:ascii="Times New Roman" w:hAnsi="Times New Roman"/>
              </w:rPr>
              <w:t>6</w:t>
            </w:r>
          </w:p>
        </w:tc>
        <w:tc>
          <w:tcPr>
            <w:tcW w:type="dxa" w:w="1130"/>
          </w:tcPr>
          <w:p w14:paraId="B2080000">
            <w:pPr>
              <w:widowControl w:val="0"/>
              <w:ind/>
              <w:jc w:val="center"/>
              <w:rPr>
                <w:rFonts w:ascii="Times New Roman" w:hAnsi="Times New Roman"/>
              </w:rPr>
            </w:pPr>
            <w:r>
              <w:rPr>
                <w:rFonts w:ascii="Times New Roman" w:hAnsi="Times New Roman"/>
              </w:rPr>
              <w:t>7</w:t>
            </w:r>
          </w:p>
        </w:tc>
        <w:tc>
          <w:tcPr>
            <w:tcW w:type="dxa" w:w="2159"/>
          </w:tcPr>
          <w:p w14:paraId="B3080000">
            <w:pPr>
              <w:widowControl w:val="0"/>
              <w:ind/>
              <w:jc w:val="center"/>
              <w:rPr>
                <w:rFonts w:ascii="Times New Roman" w:hAnsi="Times New Roman"/>
              </w:rPr>
            </w:pPr>
            <w:r>
              <w:rPr>
                <w:rFonts w:ascii="Times New Roman" w:hAnsi="Times New Roman"/>
              </w:rPr>
              <w:t>8</w:t>
            </w:r>
          </w:p>
        </w:tc>
      </w:tr>
      <w:tr>
        <w:tc>
          <w:tcPr>
            <w:tcW w:type="dxa" w:w="6091"/>
          </w:tcPr>
          <w:p w14:paraId="B4080000">
            <w:pPr>
              <w:widowControl w:val="0"/>
              <w:ind/>
              <w:jc w:val="both"/>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266"/>
            <w:tcBorders>
              <w:top w:color="000000" w:sz="4" w:val="single"/>
              <w:left w:color="000000" w:sz="4" w:val="single"/>
              <w:bottom w:color="000000" w:sz="4" w:val="single"/>
              <w:right w:color="000000" w:sz="4" w:val="single"/>
            </w:tcBorders>
            <w:shd w:fill="auto" w:val="clear"/>
            <w:vAlign w:val="center"/>
          </w:tcPr>
          <w:p w14:paraId="B5080000">
            <w:pPr>
              <w:widowControl w:val="0"/>
              <w:ind/>
              <w:jc w:val="center"/>
              <w:rPr>
                <w:rFonts w:ascii="Times New Roman" w:hAnsi="Times New Roman"/>
              </w:rPr>
            </w:pPr>
            <w:r>
              <w:rPr>
                <w:rFonts w:ascii="Times New Roman" w:hAnsi="Times New Roman"/>
                <w:color w:val="000000"/>
              </w:rPr>
              <w:t xml:space="preserve">29 832,49  </w:t>
            </w:r>
          </w:p>
        </w:tc>
        <w:tc>
          <w:tcPr>
            <w:tcW w:type="dxa" w:w="1096"/>
            <w:tcBorders>
              <w:top w:color="000000" w:sz="4" w:val="single"/>
              <w:left w:sz="4" w:val="nil"/>
              <w:bottom w:color="000000" w:sz="4" w:val="single"/>
              <w:right w:color="000000" w:sz="4" w:val="single"/>
            </w:tcBorders>
            <w:shd w:fill="auto" w:val="clear"/>
            <w:vAlign w:val="center"/>
          </w:tcPr>
          <w:p w14:paraId="B6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color="000000" w:sz="4" w:val="single"/>
              <w:left w:sz="4" w:val="nil"/>
              <w:bottom w:color="000000" w:sz="4" w:val="single"/>
              <w:right w:color="000000" w:sz="4" w:val="single"/>
            </w:tcBorders>
            <w:shd w:fill="auto" w:val="clear"/>
            <w:vAlign w:val="center"/>
          </w:tcPr>
          <w:p w14:paraId="B7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color="000000" w:sz="4" w:val="single"/>
              <w:left w:sz="4" w:val="nil"/>
              <w:bottom w:color="000000" w:sz="4" w:val="single"/>
              <w:right w:color="000000" w:sz="4" w:val="single"/>
            </w:tcBorders>
            <w:shd w:fill="auto" w:val="clear"/>
            <w:vAlign w:val="center"/>
          </w:tcPr>
          <w:p w14:paraId="B8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color="000000" w:sz="4" w:val="single"/>
              <w:left w:sz="4" w:val="nil"/>
              <w:bottom w:color="000000" w:sz="4" w:val="single"/>
              <w:right w:color="000000" w:sz="4" w:val="single"/>
            </w:tcBorders>
            <w:shd w:fill="auto" w:val="clear"/>
            <w:vAlign w:val="center"/>
          </w:tcPr>
          <w:p w14:paraId="B9080000">
            <w:pPr>
              <w:widowControl w:val="0"/>
              <w:ind/>
              <w:jc w:val="center"/>
              <w:rPr>
                <w:rFonts w:ascii="Times New Roman" w:hAnsi="Times New Roman"/>
              </w:rPr>
            </w:pPr>
            <w:r>
              <w:rPr>
                <w:rFonts w:ascii="Times New Roman" w:hAnsi="Times New Roman"/>
                <w:color w:val="000000"/>
              </w:rPr>
              <w:t xml:space="preserve">28 758,27  </w:t>
            </w:r>
          </w:p>
        </w:tc>
        <w:tc>
          <w:tcPr>
            <w:tcW w:type="dxa" w:w="1130"/>
            <w:tcBorders>
              <w:top w:color="000000" w:sz="4" w:val="single"/>
              <w:left w:sz="4" w:val="nil"/>
              <w:bottom w:color="000000" w:sz="4" w:val="single"/>
              <w:right w:color="000000" w:sz="4" w:val="single"/>
            </w:tcBorders>
            <w:shd w:fill="auto" w:val="clear"/>
            <w:vAlign w:val="center"/>
          </w:tcPr>
          <w:p w14:paraId="BA080000">
            <w:pPr>
              <w:widowControl w:val="0"/>
              <w:ind/>
              <w:jc w:val="center"/>
              <w:rPr>
                <w:rFonts w:ascii="Times New Roman" w:hAnsi="Times New Roman"/>
              </w:rPr>
            </w:pPr>
            <w:r>
              <w:rPr>
                <w:rFonts w:ascii="Times New Roman" w:hAnsi="Times New Roman"/>
                <w:color w:val="000000"/>
              </w:rPr>
              <w:t xml:space="preserve">28 758,27  </w:t>
            </w:r>
          </w:p>
        </w:tc>
        <w:tc>
          <w:tcPr>
            <w:tcW w:type="dxa" w:w="2159"/>
            <w:tcBorders>
              <w:top w:color="000000" w:sz="4" w:val="single"/>
              <w:left w:sz="4" w:val="nil"/>
              <w:bottom w:color="000000" w:sz="4" w:val="single"/>
              <w:right w:color="000000" w:sz="4" w:val="single"/>
            </w:tcBorders>
            <w:shd w:fill="auto" w:val="clear"/>
            <w:vAlign w:val="center"/>
          </w:tcPr>
          <w:p w14:paraId="BB080000">
            <w:pPr>
              <w:widowControl w:val="0"/>
              <w:ind/>
              <w:jc w:val="center"/>
              <w:rPr>
                <w:rFonts w:ascii="Times New Roman" w:hAnsi="Times New Roman"/>
              </w:rPr>
            </w:pPr>
            <w:r>
              <w:rPr>
                <w:rFonts w:ascii="Times New Roman" w:hAnsi="Times New Roman"/>
                <w:color w:val="000000"/>
              </w:rPr>
              <w:t xml:space="preserve">173 623,81  </w:t>
            </w:r>
          </w:p>
        </w:tc>
      </w:tr>
      <w:tr>
        <w:tc>
          <w:tcPr>
            <w:tcW w:type="dxa" w:w="6091"/>
          </w:tcPr>
          <w:p w14:paraId="BC080000">
            <w:pPr>
              <w:widowControl w:val="0"/>
              <w:ind/>
              <w:jc w:val="both"/>
              <w:rPr>
                <w:rFonts w:ascii="Times New Roman" w:hAnsi="Times New Roman"/>
              </w:rPr>
            </w:pPr>
            <w:r>
              <w:rPr>
                <w:rFonts w:ascii="Times New Roman" w:hAnsi="Times New Roman"/>
              </w:rPr>
              <w:t>Федеральный бюджет</w:t>
            </w:r>
          </w:p>
        </w:tc>
        <w:tc>
          <w:tcPr>
            <w:tcW w:type="dxa" w:w="1266"/>
            <w:tcBorders>
              <w:top w:sz="4" w:val="nil"/>
              <w:left w:color="000000" w:sz="4" w:val="single"/>
              <w:bottom w:color="000000" w:sz="4" w:val="single"/>
              <w:right w:color="000000" w:sz="4" w:val="single"/>
            </w:tcBorders>
            <w:shd w:fill="auto" w:val="clear"/>
            <w:vAlign w:val="center"/>
          </w:tcPr>
          <w:p w14:paraId="BD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BE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BF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0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1080000">
            <w:pPr>
              <w:widowControl w:val="0"/>
              <w:ind/>
              <w:jc w:val="center"/>
              <w:rPr>
                <w:rFonts w:ascii="Times New Roman" w:hAnsi="Times New Roman"/>
              </w:rPr>
            </w:pPr>
            <w:r>
              <w:rPr>
                <w:rFonts w:ascii="Times New Roman" w:hAnsi="Times New Roman"/>
                <w:color w:val="000000"/>
              </w:rPr>
              <w:t xml:space="preserve">0,00  </w:t>
            </w:r>
          </w:p>
        </w:tc>
        <w:tc>
          <w:tcPr>
            <w:tcW w:type="dxa" w:w="1130"/>
            <w:tcBorders>
              <w:top w:sz="4" w:val="nil"/>
              <w:left w:sz="4" w:val="nil"/>
              <w:bottom w:color="000000" w:sz="4" w:val="single"/>
              <w:right w:color="000000" w:sz="4" w:val="single"/>
            </w:tcBorders>
            <w:shd w:fill="auto" w:val="clear"/>
            <w:vAlign w:val="center"/>
          </w:tcPr>
          <w:p w14:paraId="C2080000">
            <w:pPr>
              <w:widowControl w:val="0"/>
              <w:ind/>
              <w:jc w:val="center"/>
              <w:rPr>
                <w:rFonts w:ascii="Times New Roman" w:hAnsi="Times New Roman"/>
              </w:rPr>
            </w:pPr>
            <w:r>
              <w:rPr>
                <w:rFonts w:ascii="Times New Roman" w:hAnsi="Times New Roman"/>
                <w:color w:val="000000"/>
              </w:rPr>
              <w:t xml:space="preserve">0,00  </w:t>
            </w:r>
          </w:p>
        </w:tc>
        <w:tc>
          <w:tcPr>
            <w:tcW w:type="dxa" w:w="2159"/>
            <w:tcBorders>
              <w:top w:sz="4" w:val="nil"/>
              <w:left w:sz="4" w:val="nil"/>
              <w:bottom w:color="000000" w:sz="4" w:val="single"/>
              <w:right w:color="000000" w:sz="4" w:val="single"/>
            </w:tcBorders>
            <w:shd w:fill="auto" w:val="clear"/>
            <w:vAlign w:val="center"/>
          </w:tcPr>
          <w:p w14:paraId="C3080000">
            <w:pPr>
              <w:widowControl w:val="0"/>
              <w:ind/>
              <w:jc w:val="center"/>
              <w:rPr>
                <w:rFonts w:ascii="Times New Roman" w:hAnsi="Times New Roman"/>
              </w:rPr>
            </w:pPr>
            <w:r>
              <w:rPr>
                <w:rFonts w:ascii="Times New Roman" w:hAnsi="Times New Roman"/>
                <w:color w:val="000000"/>
              </w:rPr>
              <w:t xml:space="preserve">0,00  </w:t>
            </w:r>
          </w:p>
        </w:tc>
      </w:tr>
      <w:tr>
        <w:tc>
          <w:tcPr>
            <w:tcW w:type="dxa" w:w="6091"/>
          </w:tcPr>
          <w:p w14:paraId="C4080000">
            <w:pPr>
              <w:widowControl w:val="0"/>
              <w:ind/>
              <w:jc w:val="both"/>
              <w:rPr>
                <w:rFonts w:ascii="Times New Roman" w:hAnsi="Times New Roman"/>
              </w:rPr>
            </w:pPr>
            <w:r>
              <w:rPr>
                <w:rFonts w:ascii="Times New Roman" w:hAnsi="Times New Roman"/>
              </w:rPr>
              <w:t>Областной бюджет</w:t>
            </w:r>
          </w:p>
        </w:tc>
        <w:tc>
          <w:tcPr>
            <w:tcW w:type="dxa" w:w="1266"/>
            <w:tcBorders>
              <w:top w:sz="4" w:val="nil"/>
              <w:left w:color="000000" w:sz="4" w:val="single"/>
              <w:bottom w:color="000000" w:sz="4" w:val="single"/>
              <w:right w:color="000000" w:sz="4" w:val="single"/>
            </w:tcBorders>
            <w:shd w:fill="auto" w:val="clear"/>
            <w:vAlign w:val="center"/>
          </w:tcPr>
          <w:p w14:paraId="C5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6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7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8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C9080000">
            <w:pPr>
              <w:widowControl w:val="0"/>
              <w:ind/>
              <w:jc w:val="center"/>
              <w:rPr>
                <w:rFonts w:ascii="Times New Roman" w:hAnsi="Times New Roman"/>
              </w:rPr>
            </w:pPr>
            <w:r>
              <w:rPr>
                <w:rFonts w:ascii="Times New Roman" w:hAnsi="Times New Roman"/>
                <w:color w:val="000000"/>
              </w:rPr>
              <w:t xml:space="preserve">0,00  </w:t>
            </w:r>
          </w:p>
        </w:tc>
        <w:tc>
          <w:tcPr>
            <w:tcW w:type="dxa" w:w="1130"/>
            <w:tcBorders>
              <w:top w:sz="4" w:val="nil"/>
              <w:left w:sz="4" w:val="nil"/>
              <w:bottom w:color="000000" w:sz="4" w:val="single"/>
              <w:right w:color="000000" w:sz="4" w:val="single"/>
            </w:tcBorders>
            <w:shd w:fill="auto" w:val="clear"/>
            <w:vAlign w:val="center"/>
          </w:tcPr>
          <w:p w14:paraId="CA080000">
            <w:pPr>
              <w:widowControl w:val="0"/>
              <w:ind/>
              <w:jc w:val="center"/>
              <w:rPr>
                <w:rFonts w:ascii="Times New Roman" w:hAnsi="Times New Roman"/>
              </w:rPr>
            </w:pPr>
            <w:r>
              <w:rPr>
                <w:rFonts w:ascii="Times New Roman" w:hAnsi="Times New Roman"/>
                <w:color w:val="000000"/>
              </w:rPr>
              <w:t xml:space="preserve">0,00  </w:t>
            </w:r>
          </w:p>
        </w:tc>
        <w:tc>
          <w:tcPr>
            <w:tcW w:type="dxa" w:w="2159"/>
            <w:tcBorders>
              <w:top w:sz="4" w:val="nil"/>
              <w:left w:sz="4" w:val="nil"/>
              <w:bottom w:color="000000" w:sz="4" w:val="single"/>
              <w:right w:color="000000" w:sz="4" w:val="single"/>
            </w:tcBorders>
            <w:shd w:fill="auto" w:val="clear"/>
            <w:vAlign w:val="center"/>
          </w:tcPr>
          <w:p w14:paraId="CB080000">
            <w:pPr>
              <w:widowControl w:val="0"/>
              <w:ind/>
              <w:jc w:val="center"/>
              <w:rPr>
                <w:rFonts w:ascii="Times New Roman" w:hAnsi="Times New Roman"/>
              </w:rPr>
            </w:pPr>
            <w:r>
              <w:rPr>
                <w:rFonts w:ascii="Times New Roman" w:hAnsi="Times New Roman"/>
                <w:color w:val="000000"/>
              </w:rPr>
              <w:t xml:space="preserve">0,00  </w:t>
            </w:r>
          </w:p>
        </w:tc>
      </w:tr>
      <w:tr>
        <w:tc>
          <w:tcPr>
            <w:tcW w:type="dxa" w:w="6091"/>
          </w:tcPr>
          <w:p w14:paraId="CC080000">
            <w:pPr>
              <w:widowControl w:val="0"/>
              <w:ind/>
              <w:jc w:val="both"/>
              <w:rPr>
                <w:rFonts w:ascii="Times New Roman" w:hAnsi="Times New Roman"/>
              </w:rPr>
            </w:pPr>
            <w:r>
              <w:rPr>
                <w:rFonts w:ascii="Times New Roman" w:hAnsi="Times New Roman"/>
              </w:rPr>
              <w:t>Местный бюджет</w:t>
            </w:r>
          </w:p>
        </w:tc>
        <w:tc>
          <w:tcPr>
            <w:tcW w:type="dxa" w:w="1266"/>
            <w:tcBorders>
              <w:top w:sz="4" w:val="nil"/>
              <w:left w:color="000000" w:sz="4" w:val="single"/>
              <w:bottom w:color="000000" w:sz="4" w:val="single"/>
              <w:right w:color="000000" w:sz="4" w:val="single"/>
            </w:tcBorders>
            <w:shd w:fill="auto" w:val="clear"/>
            <w:vAlign w:val="center"/>
          </w:tcPr>
          <w:p w14:paraId="CD080000">
            <w:pPr>
              <w:widowControl w:val="0"/>
              <w:ind/>
              <w:jc w:val="center"/>
              <w:rPr>
                <w:rFonts w:ascii="Times New Roman" w:hAnsi="Times New Roman"/>
              </w:rPr>
            </w:pPr>
            <w:r>
              <w:rPr>
                <w:rFonts w:ascii="Times New Roman" w:hAnsi="Times New Roman"/>
                <w:color w:val="000000"/>
              </w:rPr>
              <w:t xml:space="preserve">29 832,49  </w:t>
            </w:r>
          </w:p>
        </w:tc>
        <w:tc>
          <w:tcPr>
            <w:tcW w:type="dxa" w:w="1096"/>
            <w:tcBorders>
              <w:top w:sz="4" w:val="nil"/>
              <w:left w:sz="4" w:val="nil"/>
              <w:bottom w:color="000000" w:sz="4" w:val="single"/>
              <w:right w:color="000000" w:sz="4" w:val="single"/>
            </w:tcBorders>
            <w:shd w:fill="auto" w:val="clear"/>
            <w:vAlign w:val="center"/>
          </w:tcPr>
          <w:p w14:paraId="CE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sz="4" w:val="nil"/>
              <w:left w:sz="4" w:val="nil"/>
              <w:bottom w:color="000000" w:sz="4" w:val="single"/>
              <w:right w:color="000000" w:sz="4" w:val="single"/>
            </w:tcBorders>
            <w:shd w:fill="auto" w:val="clear"/>
            <w:vAlign w:val="center"/>
          </w:tcPr>
          <w:p w14:paraId="CF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sz="4" w:val="nil"/>
              <w:left w:sz="4" w:val="nil"/>
              <w:bottom w:color="000000" w:sz="4" w:val="single"/>
              <w:right w:color="000000" w:sz="4" w:val="single"/>
            </w:tcBorders>
            <w:shd w:fill="auto" w:val="clear"/>
            <w:vAlign w:val="center"/>
          </w:tcPr>
          <w:p w14:paraId="D0080000">
            <w:pPr>
              <w:widowControl w:val="0"/>
              <w:ind/>
              <w:jc w:val="center"/>
              <w:rPr>
                <w:rFonts w:ascii="Times New Roman" w:hAnsi="Times New Roman"/>
              </w:rPr>
            </w:pPr>
            <w:r>
              <w:rPr>
                <w:rFonts w:ascii="Times New Roman" w:hAnsi="Times New Roman"/>
                <w:color w:val="000000"/>
              </w:rPr>
              <w:t xml:space="preserve">28 758,27  </w:t>
            </w:r>
          </w:p>
        </w:tc>
        <w:tc>
          <w:tcPr>
            <w:tcW w:type="dxa" w:w="1096"/>
            <w:tcBorders>
              <w:top w:sz="4" w:val="nil"/>
              <w:left w:sz="4" w:val="nil"/>
              <w:bottom w:color="000000" w:sz="4" w:val="single"/>
              <w:right w:color="000000" w:sz="4" w:val="single"/>
            </w:tcBorders>
            <w:shd w:fill="auto" w:val="clear"/>
            <w:vAlign w:val="center"/>
          </w:tcPr>
          <w:p w14:paraId="D1080000">
            <w:pPr>
              <w:widowControl w:val="0"/>
              <w:ind/>
              <w:jc w:val="center"/>
              <w:rPr>
                <w:rFonts w:ascii="Times New Roman" w:hAnsi="Times New Roman"/>
              </w:rPr>
            </w:pPr>
            <w:r>
              <w:rPr>
                <w:rFonts w:ascii="Times New Roman" w:hAnsi="Times New Roman"/>
                <w:color w:val="000000"/>
              </w:rPr>
              <w:t xml:space="preserve">28 758,27  </w:t>
            </w:r>
          </w:p>
        </w:tc>
        <w:tc>
          <w:tcPr>
            <w:tcW w:type="dxa" w:w="1130"/>
            <w:tcBorders>
              <w:top w:sz="4" w:val="nil"/>
              <w:left w:sz="4" w:val="nil"/>
              <w:bottom w:color="000000" w:sz="4" w:val="single"/>
              <w:right w:color="000000" w:sz="4" w:val="single"/>
            </w:tcBorders>
            <w:shd w:fill="auto" w:val="clear"/>
            <w:vAlign w:val="center"/>
          </w:tcPr>
          <w:p w14:paraId="D2080000">
            <w:pPr>
              <w:widowControl w:val="0"/>
              <w:ind/>
              <w:jc w:val="center"/>
              <w:rPr>
                <w:rFonts w:ascii="Times New Roman" w:hAnsi="Times New Roman"/>
              </w:rPr>
            </w:pPr>
            <w:r>
              <w:rPr>
                <w:rFonts w:ascii="Times New Roman" w:hAnsi="Times New Roman"/>
                <w:color w:val="000000"/>
              </w:rPr>
              <w:t xml:space="preserve">28 758,27  </w:t>
            </w:r>
          </w:p>
        </w:tc>
        <w:tc>
          <w:tcPr>
            <w:tcW w:type="dxa" w:w="2159"/>
            <w:tcBorders>
              <w:top w:sz="4" w:val="nil"/>
              <w:left w:sz="4" w:val="nil"/>
              <w:bottom w:color="000000" w:sz="4" w:val="single"/>
              <w:right w:color="000000" w:sz="4" w:val="single"/>
            </w:tcBorders>
            <w:shd w:fill="auto" w:val="clear"/>
            <w:vAlign w:val="center"/>
          </w:tcPr>
          <w:p w14:paraId="D3080000">
            <w:pPr>
              <w:widowControl w:val="0"/>
              <w:ind/>
              <w:jc w:val="center"/>
              <w:rPr>
                <w:rFonts w:ascii="Times New Roman" w:hAnsi="Times New Roman"/>
              </w:rPr>
            </w:pPr>
            <w:r>
              <w:rPr>
                <w:rFonts w:ascii="Times New Roman" w:hAnsi="Times New Roman"/>
                <w:color w:val="000000"/>
              </w:rPr>
              <w:t xml:space="preserve">173 623,81  </w:t>
            </w:r>
          </w:p>
        </w:tc>
      </w:tr>
      <w:tr>
        <w:tc>
          <w:tcPr>
            <w:tcW w:type="dxa" w:w="6091"/>
          </w:tcPr>
          <w:p w14:paraId="D4080000">
            <w:pPr>
              <w:widowControl w:val="0"/>
              <w:ind/>
              <w:jc w:val="both"/>
              <w:rPr>
                <w:rFonts w:ascii="Times New Roman" w:hAnsi="Times New Roman"/>
              </w:rPr>
            </w:pPr>
            <w:r>
              <w:rPr>
                <w:rFonts w:ascii="Times New Roman" w:hAnsi="Times New Roman"/>
              </w:rPr>
              <w:t xml:space="preserve">Иные источники </w:t>
            </w:r>
          </w:p>
        </w:tc>
        <w:tc>
          <w:tcPr>
            <w:tcW w:type="dxa" w:w="1266"/>
            <w:tcBorders>
              <w:top w:sz="4" w:val="nil"/>
              <w:left w:color="000000" w:sz="4" w:val="single"/>
              <w:bottom w:color="000000" w:sz="4" w:val="single"/>
              <w:right w:color="000000" w:sz="4" w:val="single"/>
            </w:tcBorders>
            <w:shd w:fill="auto" w:val="clear"/>
            <w:vAlign w:val="center"/>
          </w:tcPr>
          <w:p w14:paraId="D5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D6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D7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D8080000">
            <w:pPr>
              <w:widowControl w:val="0"/>
              <w:ind/>
              <w:jc w:val="center"/>
              <w:rPr>
                <w:rFonts w:ascii="Times New Roman" w:hAnsi="Times New Roman"/>
              </w:rPr>
            </w:pPr>
            <w:r>
              <w:rPr>
                <w:rFonts w:ascii="Times New Roman" w:hAnsi="Times New Roman"/>
                <w:color w:val="000000"/>
              </w:rPr>
              <w:t xml:space="preserve">0,00  </w:t>
            </w:r>
          </w:p>
        </w:tc>
        <w:tc>
          <w:tcPr>
            <w:tcW w:type="dxa" w:w="1096"/>
            <w:tcBorders>
              <w:top w:sz="4" w:val="nil"/>
              <w:left w:sz="4" w:val="nil"/>
              <w:bottom w:color="000000" w:sz="4" w:val="single"/>
              <w:right w:color="000000" w:sz="4" w:val="single"/>
            </w:tcBorders>
            <w:shd w:fill="auto" w:val="clear"/>
            <w:vAlign w:val="center"/>
          </w:tcPr>
          <w:p w14:paraId="D9080000">
            <w:pPr>
              <w:widowControl w:val="0"/>
              <w:ind/>
              <w:jc w:val="center"/>
              <w:rPr>
                <w:rFonts w:ascii="Times New Roman" w:hAnsi="Times New Roman"/>
              </w:rPr>
            </w:pPr>
            <w:r>
              <w:rPr>
                <w:rFonts w:ascii="Times New Roman" w:hAnsi="Times New Roman"/>
                <w:color w:val="000000"/>
              </w:rPr>
              <w:t xml:space="preserve">0,00  </w:t>
            </w:r>
          </w:p>
        </w:tc>
        <w:tc>
          <w:tcPr>
            <w:tcW w:type="dxa" w:w="1130"/>
            <w:tcBorders>
              <w:top w:sz="4" w:val="nil"/>
              <w:left w:sz="4" w:val="nil"/>
              <w:bottom w:color="000000" w:sz="4" w:val="single"/>
              <w:right w:color="000000" w:sz="4" w:val="single"/>
            </w:tcBorders>
            <w:shd w:fill="auto" w:val="clear"/>
            <w:vAlign w:val="center"/>
          </w:tcPr>
          <w:p w14:paraId="DA080000">
            <w:pPr>
              <w:widowControl w:val="0"/>
              <w:ind/>
              <w:jc w:val="center"/>
              <w:rPr>
                <w:rFonts w:ascii="Times New Roman" w:hAnsi="Times New Roman"/>
              </w:rPr>
            </w:pPr>
            <w:r>
              <w:rPr>
                <w:rFonts w:ascii="Times New Roman" w:hAnsi="Times New Roman"/>
                <w:color w:val="000000"/>
              </w:rPr>
              <w:t xml:space="preserve">0,00  </w:t>
            </w:r>
          </w:p>
        </w:tc>
        <w:tc>
          <w:tcPr>
            <w:tcW w:type="dxa" w:w="2159"/>
            <w:tcBorders>
              <w:top w:sz="4" w:val="nil"/>
              <w:left w:sz="4" w:val="nil"/>
              <w:bottom w:color="000000" w:sz="4" w:val="single"/>
              <w:right w:color="000000" w:sz="4" w:val="single"/>
            </w:tcBorders>
            <w:shd w:fill="auto" w:val="clear"/>
            <w:vAlign w:val="center"/>
          </w:tcPr>
          <w:p w14:paraId="DB080000">
            <w:pPr>
              <w:widowControl w:val="0"/>
              <w:ind/>
              <w:jc w:val="center"/>
              <w:rPr>
                <w:rFonts w:ascii="Times New Roman" w:hAnsi="Times New Roman"/>
              </w:rPr>
            </w:pPr>
            <w:r>
              <w:rPr>
                <w:rFonts w:ascii="Times New Roman" w:hAnsi="Times New Roman"/>
                <w:color w:val="000000"/>
              </w:rPr>
              <w:t xml:space="preserve">0,00  </w:t>
            </w:r>
          </w:p>
        </w:tc>
      </w:tr>
    </w:tbl>
    <w:p w14:paraId="DC080000">
      <w:pPr>
        <w:pageBreakBefore w:val="1"/>
        <w:widowControl w:val="0"/>
        <w:spacing w:after="0" w:line="240" w:lineRule="auto"/>
        <w:ind/>
        <w:jc w:val="center"/>
        <w:outlineLvl w:val="1"/>
        <w:rPr>
          <w:rFonts w:ascii="Times New Roman" w:hAnsi="Times New Roman"/>
        </w:rPr>
      </w:pPr>
      <w:r>
        <w:rPr>
          <w:rFonts w:ascii="Times New Roman" w:hAnsi="Times New Roman"/>
        </w:rPr>
        <w:t>6</w:t>
      </w:r>
      <w:r>
        <w:rPr>
          <w:rFonts w:ascii="Times New Roman" w:hAnsi="Times New Roman"/>
        </w:rPr>
        <w:t xml:space="preserve">. План по реализации </w:t>
      </w:r>
      <w:r>
        <w:rPr>
          <w:rFonts w:ascii="Times New Roman" w:hAnsi="Times New Roman"/>
        </w:rPr>
        <w:t>комплекса процессных мероприятий</w:t>
      </w:r>
      <w:r>
        <w:rPr>
          <w:rFonts w:ascii="Times New Roman" w:hAnsi="Times New Roman"/>
        </w:rPr>
        <w:t xml:space="preserve"> </w:t>
      </w:r>
      <w:r>
        <w:rPr>
          <w:rFonts w:ascii="Times New Roman" w:hAnsi="Times New Roman"/>
        </w:rPr>
        <w:t>в</w:t>
      </w:r>
      <w:r>
        <w:rPr>
          <w:rFonts w:ascii="Times New Roman" w:hAnsi="Times New Roman"/>
        </w:rPr>
        <w:t xml:space="preserve"> 2025 году</w:t>
      </w:r>
    </w:p>
    <w:p w14:paraId="DD080000">
      <w:pPr>
        <w:widowControl w:val="0"/>
        <w:spacing w:after="0" w:line="240" w:lineRule="auto"/>
        <w:ind w:firstLine="720" w:left="0"/>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tblBorders>
        <w:tblLayout w:type="fixed"/>
      </w:tblPr>
      <w:tblGrid>
        <w:gridCol w:w="1356"/>
        <w:gridCol w:w="5225"/>
        <w:gridCol w:w="3843"/>
        <w:gridCol w:w="2225"/>
        <w:gridCol w:w="2246"/>
      </w:tblGrid>
      <w:tr>
        <w:tc>
          <w:tcPr>
            <w:tcW w:type="dxa" w:w="1356"/>
            <w:tcBorders>
              <w:top w:color="000000" w:sz="4" w:val="single"/>
              <w:left w:color="000000" w:sz="4" w:val="single"/>
              <w:bottom w:color="000000" w:sz="4" w:val="single"/>
              <w:right w:color="000000" w:sz="4" w:val="single"/>
            </w:tcBorders>
            <w:vAlign w:val="center"/>
          </w:tcPr>
          <w:p w14:paraId="DE080000">
            <w:pPr>
              <w:widowControl w:val="0"/>
              <w:spacing w:after="0" w:line="240" w:lineRule="auto"/>
              <w:ind w:firstLine="22" w:left="0"/>
              <w:jc w:val="center"/>
              <w:rPr>
                <w:rFonts w:ascii="Times New Roman" w:hAnsi="Times New Roman"/>
                <w:sz w:val="24"/>
              </w:rPr>
            </w:pPr>
            <w:r>
              <w:rPr>
                <w:rFonts w:ascii="Times New Roman" w:hAnsi="Times New Roman"/>
              </w:rPr>
              <w:t>№</w:t>
            </w:r>
          </w:p>
          <w:p w14:paraId="DF080000">
            <w:pPr>
              <w:widowControl w:val="0"/>
              <w:spacing w:after="0" w:line="240" w:lineRule="auto"/>
              <w:ind w:firstLine="22" w:left="0"/>
              <w:jc w:val="center"/>
              <w:rPr>
                <w:rFonts w:ascii="Times New Roman" w:hAnsi="Times New Roman"/>
                <w:sz w:val="24"/>
              </w:rPr>
            </w:pPr>
            <w:r>
              <w:rPr>
                <w:rFonts w:ascii="Times New Roman" w:hAnsi="Times New Roman"/>
              </w:rPr>
              <w:t>п/п</w:t>
            </w:r>
          </w:p>
        </w:tc>
        <w:tc>
          <w:tcPr>
            <w:tcW w:type="dxa" w:w="5225"/>
            <w:tcBorders>
              <w:top w:color="000000" w:sz="4" w:val="single"/>
              <w:left w:color="000000" w:sz="4" w:val="single"/>
              <w:bottom w:color="000000" w:sz="4" w:val="single"/>
              <w:right w:color="000000" w:sz="4" w:val="single"/>
            </w:tcBorders>
            <w:vAlign w:val="center"/>
          </w:tcPr>
          <w:p w14:paraId="E0080000">
            <w:pPr>
              <w:widowControl w:val="0"/>
              <w:spacing w:after="0" w:line="240" w:lineRule="auto"/>
              <w:ind w:firstLine="22" w:left="0"/>
              <w:jc w:val="center"/>
              <w:rPr>
                <w:rFonts w:ascii="Times New Roman" w:hAnsi="Times New Roman"/>
                <w:sz w:val="24"/>
              </w:rPr>
            </w:pPr>
            <w:r>
              <w:rPr>
                <w:rFonts w:ascii="Times New Roman" w:hAnsi="Times New Roman"/>
              </w:rPr>
              <w:t xml:space="preserve">Наименование мероприятия (результата), контрольной точки  </w:t>
            </w:r>
          </w:p>
        </w:tc>
        <w:tc>
          <w:tcPr>
            <w:tcW w:type="dxa" w:w="3843"/>
            <w:tcBorders>
              <w:top w:color="000000" w:sz="4" w:val="single"/>
              <w:left w:color="000000" w:sz="4" w:val="single"/>
              <w:bottom w:color="000000" w:sz="4" w:val="single"/>
              <w:right w:color="000000" w:sz="4" w:val="single"/>
            </w:tcBorders>
            <w:vAlign w:val="center"/>
          </w:tcPr>
          <w:p w14:paraId="E1080000">
            <w:pPr>
              <w:widowControl w:val="0"/>
              <w:spacing w:after="0" w:line="240" w:lineRule="auto"/>
              <w:ind w:firstLine="22" w:left="0"/>
              <w:jc w:val="center"/>
              <w:rPr>
                <w:rFonts w:ascii="Times New Roman" w:hAnsi="Times New Roman"/>
                <w:sz w:val="24"/>
              </w:rPr>
            </w:pPr>
            <w:r>
              <w:rPr>
                <w:rFonts w:ascii="Times New Roman" w:hAnsi="Times New Roman"/>
              </w:rPr>
              <w:t>Тип мероприятия</w:t>
            </w:r>
          </w:p>
        </w:tc>
        <w:tc>
          <w:tcPr>
            <w:tcW w:type="dxa" w:w="2225"/>
            <w:tcBorders>
              <w:top w:color="000000" w:sz="4" w:val="single"/>
              <w:left w:color="000000" w:sz="4" w:val="single"/>
              <w:bottom w:color="000000" w:sz="4" w:val="single"/>
              <w:right w:color="000000" w:sz="4" w:val="single"/>
            </w:tcBorders>
            <w:vAlign w:val="center"/>
          </w:tcPr>
          <w:p w14:paraId="E2080000">
            <w:pPr>
              <w:widowControl w:val="0"/>
              <w:spacing w:after="0" w:line="240" w:lineRule="auto"/>
              <w:ind w:firstLine="22" w:left="0"/>
              <w:jc w:val="center"/>
              <w:rPr>
                <w:rFonts w:ascii="Times New Roman" w:hAnsi="Times New Roman"/>
                <w:sz w:val="24"/>
              </w:rPr>
            </w:pPr>
            <w:r>
              <w:rPr>
                <w:rFonts w:ascii="Times New Roman" w:hAnsi="Times New Roman"/>
              </w:rPr>
              <w:t>Дата наступления контрольной точки</w:t>
            </w:r>
          </w:p>
        </w:tc>
        <w:tc>
          <w:tcPr>
            <w:tcW w:type="dxa" w:w="2246"/>
            <w:tcBorders>
              <w:top w:color="000000" w:sz="4" w:val="single"/>
              <w:left w:color="000000" w:sz="4" w:val="single"/>
              <w:bottom w:color="000000" w:sz="4" w:val="single"/>
              <w:right w:color="000000" w:sz="4" w:val="single"/>
            </w:tcBorders>
            <w:vAlign w:val="center"/>
          </w:tcPr>
          <w:p w14:paraId="E3080000">
            <w:pPr>
              <w:widowControl w:val="0"/>
              <w:spacing w:after="0" w:line="240" w:lineRule="auto"/>
              <w:ind w:firstLine="22" w:left="0"/>
              <w:jc w:val="center"/>
              <w:rPr>
                <w:rFonts w:ascii="Times New Roman" w:hAnsi="Times New Roman"/>
                <w:sz w:val="24"/>
              </w:rPr>
            </w:pPr>
            <w:r>
              <w:rPr>
                <w:rFonts w:ascii="Times New Roman" w:hAnsi="Times New Roman"/>
              </w:rPr>
              <w:t>Вид подтверждающего документа</w:t>
            </w:r>
          </w:p>
        </w:tc>
      </w:tr>
      <w:tr>
        <w:tc>
          <w:tcPr>
            <w:tcW w:type="dxa" w:w="1356"/>
            <w:tcBorders>
              <w:top w:color="000000" w:sz="4" w:val="single"/>
              <w:left w:color="000000" w:sz="4" w:val="single"/>
              <w:bottom w:color="000000" w:sz="4" w:val="single"/>
              <w:right w:color="000000" w:sz="4" w:val="single"/>
            </w:tcBorders>
          </w:tcPr>
          <w:p w14:paraId="E4080000">
            <w:pPr>
              <w:widowControl w:val="0"/>
              <w:spacing w:after="0" w:line="240" w:lineRule="auto"/>
              <w:ind w:firstLine="22" w:left="0"/>
              <w:jc w:val="center"/>
              <w:rPr>
                <w:rFonts w:ascii="Times New Roman" w:hAnsi="Times New Roman"/>
                <w:sz w:val="24"/>
              </w:rPr>
            </w:pPr>
            <w:r>
              <w:rPr>
                <w:rFonts w:ascii="Times New Roman" w:hAnsi="Times New Roman"/>
              </w:rPr>
              <w:t>1</w:t>
            </w:r>
          </w:p>
        </w:tc>
        <w:tc>
          <w:tcPr>
            <w:tcW w:type="dxa" w:w="5225"/>
            <w:tcBorders>
              <w:top w:color="000000" w:sz="4" w:val="single"/>
              <w:left w:color="000000" w:sz="4" w:val="single"/>
              <w:bottom w:color="000000" w:sz="4" w:val="single"/>
              <w:right w:color="000000" w:sz="4" w:val="single"/>
            </w:tcBorders>
          </w:tcPr>
          <w:p w14:paraId="E5080000">
            <w:pPr>
              <w:widowControl w:val="0"/>
              <w:spacing w:after="0" w:line="240" w:lineRule="auto"/>
              <w:ind w:firstLine="22" w:left="0"/>
              <w:jc w:val="center"/>
              <w:rPr>
                <w:rFonts w:ascii="Times New Roman" w:hAnsi="Times New Roman"/>
                <w:sz w:val="24"/>
              </w:rPr>
            </w:pPr>
            <w:r>
              <w:rPr>
                <w:rFonts w:ascii="Times New Roman" w:hAnsi="Times New Roman"/>
              </w:rPr>
              <w:t>2</w:t>
            </w:r>
          </w:p>
        </w:tc>
        <w:tc>
          <w:tcPr>
            <w:tcW w:type="dxa" w:w="3843"/>
            <w:tcBorders>
              <w:top w:color="000000" w:sz="4" w:val="single"/>
              <w:left w:color="000000" w:sz="4" w:val="single"/>
              <w:bottom w:color="000000" w:sz="4" w:val="single"/>
              <w:right w:color="000000" w:sz="4" w:val="single"/>
            </w:tcBorders>
          </w:tcPr>
          <w:p w14:paraId="E6080000">
            <w:pPr>
              <w:widowControl w:val="0"/>
              <w:spacing w:after="0" w:line="240" w:lineRule="auto"/>
              <w:ind w:firstLine="22" w:left="0"/>
              <w:jc w:val="center"/>
              <w:rPr>
                <w:rFonts w:ascii="Times New Roman" w:hAnsi="Times New Roman"/>
                <w:sz w:val="24"/>
              </w:rPr>
            </w:pPr>
            <w:r>
              <w:rPr>
                <w:rFonts w:ascii="Times New Roman" w:hAnsi="Times New Roman"/>
              </w:rPr>
              <w:t>3</w:t>
            </w:r>
          </w:p>
        </w:tc>
        <w:tc>
          <w:tcPr>
            <w:tcW w:type="dxa" w:w="2225"/>
            <w:tcBorders>
              <w:top w:color="000000" w:sz="4" w:val="single"/>
              <w:left w:color="000000" w:sz="4" w:val="single"/>
              <w:bottom w:color="000000" w:sz="4" w:val="single"/>
              <w:right w:color="000000" w:sz="4" w:val="single"/>
            </w:tcBorders>
          </w:tcPr>
          <w:p w14:paraId="E7080000">
            <w:pPr>
              <w:widowControl w:val="0"/>
              <w:spacing w:after="0" w:line="240" w:lineRule="auto"/>
              <w:ind w:firstLine="22" w:left="0"/>
              <w:jc w:val="center"/>
              <w:rPr>
                <w:rFonts w:ascii="Times New Roman" w:hAnsi="Times New Roman"/>
                <w:sz w:val="24"/>
              </w:rPr>
            </w:pPr>
            <w:r>
              <w:rPr>
                <w:rFonts w:ascii="Times New Roman" w:hAnsi="Times New Roman"/>
              </w:rPr>
              <w:t>4</w:t>
            </w:r>
          </w:p>
        </w:tc>
        <w:tc>
          <w:tcPr>
            <w:tcW w:type="dxa" w:w="2246"/>
            <w:tcBorders>
              <w:top w:color="000000" w:sz="4" w:val="single"/>
              <w:left w:color="000000" w:sz="4" w:val="single"/>
              <w:bottom w:color="000000" w:sz="4" w:val="single"/>
              <w:right w:color="000000" w:sz="4" w:val="single"/>
            </w:tcBorders>
          </w:tcPr>
          <w:p w14:paraId="E8080000">
            <w:pPr>
              <w:widowControl w:val="0"/>
              <w:spacing w:after="0" w:line="240" w:lineRule="auto"/>
              <w:ind w:firstLine="22" w:left="0"/>
              <w:jc w:val="center"/>
              <w:rPr>
                <w:rFonts w:ascii="Times New Roman" w:hAnsi="Times New Roman"/>
                <w:sz w:val="24"/>
              </w:rPr>
            </w:pPr>
            <w:r>
              <w:rPr>
                <w:rFonts w:ascii="Times New Roman" w:hAnsi="Times New Roman"/>
              </w:rPr>
              <w:t>5</w:t>
            </w:r>
          </w:p>
        </w:tc>
      </w:tr>
      <w:tr>
        <w:tc>
          <w:tcPr>
            <w:tcW w:type="dxa" w:w="14895"/>
            <w:gridSpan w:val="5"/>
            <w:tcBorders>
              <w:top w:color="000000" w:sz="4" w:val="single"/>
              <w:left w:color="000000" w:sz="4" w:val="single"/>
              <w:bottom w:color="000000" w:sz="4" w:val="single"/>
              <w:right w:color="000000" w:sz="4" w:val="single"/>
            </w:tcBorders>
          </w:tcPr>
          <w:p w14:paraId="E9080000">
            <w:pPr>
              <w:widowControl w:val="0"/>
              <w:spacing w:after="0" w:line="240" w:lineRule="auto"/>
              <w:ind w:firstLine="22" w:left="0"/>
              <w:jc w:val="center"/>
              <w:rPr>
                <w:rFonts w:ascii="Times New Roman" w:hAnsi="Times New Roman"/>
                <w:sz w:val="24"/>
              </w:rPr>
            </w:pPr>
            <w:r>
              <w:rPr>
                <w:rFonts w:ascii="Times New Roman" w:hAnsi="Times New Roman"/>
              </w:rPr>
              <w:t xml:space="preserve">Задача 1. </w:t>
            </w:r>
            <w:r>
              <w:rPr>
                <w:rFonts w:ascii="Times New Roman" w:hAnsi="Times New Roman"/>
              </w:rPr>
              <w:t>Обеспечение финансового сопровождения для решения задач функционирования и развития физической культуры и спорта города Магнитогорска</w:t>
            </w:r>
          </w:p>
        </w:tc>
      </w:tr>
      <w:tr>
        <w:tc>
          <w:tcPr>
            <w:tcW w:type="dxa" w:w="1356"/>
            <w:tcBorders>
              <w:top w:color="000000" w:sz="4" w:val="single"/>
              <w:left w:color="000000" w:sz="4" w:val="single"/>
              <w:bottom w:color="000000" w:sz="4" w:val="single"/>
              <w:right w:color="000000" w:sz="4" w:val="single"/>
            </w:tcBorders>
          </w:tcPr>
          <w:p w14:paraId="EA080000">
            <w:pPr>
              <w:widowControl w:val="0"/>
              <w:spacing w:after="0" w:line="240" w:lineRule="auto"/>
              <w:ind w:firstLine="22" w:left="0"/>
              <w:jc w:val="center"/>
              <w:rPr>
                <w:rFonts w:ascii="Times New Roman" w:hAnsi="Times New Roman"/>
                <w:sz w:val="24"/>
              </w:rPr>
            </w:pPr>
            <w:r>
              <w:rPr>
                <w:rFonts w:ascii="Times New Roman" w:hAnsi="Times New Roman"/>
              </w:rPr>
              <w:t>1.1.</w:t>
            </w:r>
          </w:p>
        </w:tc>
        <w:tc>
          <w:tcPr>
            <w:tcW w:type="dxa" w:w="5225"/>
            <w:tcBorders>
              <w:top w:color="000000" w:sz="4" w:val="single"/>
              <w:left w:color="000000" w:sz="4" w:val="single"/>
              <w:bottom w:color="000000" w:sz="4" w:val="single"/>
              <w:right w:color="000000" w:sz="4" w:val="single"/>
            </w:tcBorders>
          </w:tcPr>
          <w:p w14:paraId="EB080000">
            <w:pPr>
              <w:widowControl w:val="0"/>
              <w:spacing w:after="0" w:line="240" w:lineRule="auto"/>
              <w:ind w:firstLine="22" w:left="0"/>
              <w:jc w:val="both"/>
              <w:rPr>
                <w:rFonts w:ascii="Times New Roman" w:hAnsi="Times New Roman"/>
                <w:strike w:val="1"/>
                <w:sz w:val="24"/>
              </w:rPr>
            </w:pPr>
            <w:r>
              <w:rPr>
                <w:rFonts w:ascii="Times New Roman" w:hAnsi="Times New Roman"/>
              </w:rPr>
              <w:t>Обеспечение финансового сопровождения для решения задач функционирования и развития физической культуры и спорта города Магнитогорска</w:t>
            </w:r>
          </w:p>
        </w:tc>
        <w:tc>
          <w:tcPr>
            <w:tcW w:type="dxa" w:w="3843"/>
            <w:tcBorders>
              <w:top w:color="000000" w:sz="4" w:val="single"/>
              <w:left w:color="000000" w:sz="4" w:val="single"/>
              <w:bottom w:color="000000" w:sz="4" w:val="single"/>
              <w:right w:color="000000" w:sz="4" w:val="single"/>
            </w:tcBorders>
          </w:tcPr>
          <w:p w14:paraId="EC080000">
            <w:pPr>
              <w:widowControl w:val="0"/>
              <w:spacing w:after="0" w:line="240" w:lineRule="auto"/>
              <w:ind w:firstLine="22" w:left="0"/>
              <w:jc w:val="both"/>
              <w:rPr>
                <w:rFonts w:ascii="Times New Roman" w:hAnsi="Times New Roman"/>
                <w:sz w:val="24"/>
              </w:rPr>
            </w:pPr>
            <w:r>
              <w:rPr>
                <w:rFonts w:ascii="Times New Roman" w:hAnsi="Times New Roman"/>
              </w:rPr>
              <w:t>Иные типы</w:t>
            </w:r>
          </w:p>
        </w:tc>
        <w:tc>
          <w:tcPr>
            <w:tcW w:type="dxa" w:w="2225"/>
            <w:tcBorders>
              <w:top w:color="000000" w:sz="4" w:val="single"/>
              <w:left w:color="000000" w:sz="4" w:val="single"/>
              <w:bottom w:color="000000" w:sz="4" w:val="single"/>
              <w:right w:color="000000" w:sz="4" w:val="single"/>
            </w:tcBorders>
          </w:tcPr>
          <w:p w14:paraId="ED080000">
            <w:pPr>
              <w:widowControl w:val="0"/>
              <w:spacing w:after="0" w:line="240" w:lineRule="auto"/>
              <w:ind w:firstLine="22" w:left="0"/>
              <w:jc w:val="center"/>
              <w:rPr>
                <w:rFonts w:ascii="Times New Roman" w:hAnsi="Times New Roman"/>
                <w:sz w:val="24"/>
              </w:rPr>
            </w:pPr>
          </w:p>
        </w:tc>
        <w:tc>
          <w:tcPr>
            <w:tcW w:type="dxa" w:w="2246"/>
            <w:tcBorders>
              <w:top w:color="000000" w:sz="4" w:val="single"/>
              <w:left w:color="000000" w:sz="4" w:val="single"/>
              <w:bottom w:color="000000" w:sz="4" w:val="single"/>
              <w:right w:color="000000" w:sz="4" w:val="single"/>
            </w:tcBorders>
          </w:tcPr>
          <w:p w14:paraId="EE08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EF08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F008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w:t>
            </w:r>
            <w:r>
              <w:rPr>
                <w:rFonts w:ascii="Times New Roman" w:hAnsi="Times New Roman"/>
              </w:rPr>
              <w:t>енная смета</w:t>
            </w:r>
            <w:r>
              <w:rPr>
                <w:rFonts w:ascii="Times New Roman" w:hAnsi="Times New Roman"/>
              </w:rPr>
              <w:t xml:space="preserve"> расходов</w:t>
            </w:r>
          </w:p>
        </w:tc>
        <w:tc>
          <w:tcPr>
            <w:tcW w:type="dxa" w:w="3843"/>
            <w:tcBorders>
              <w:top w:color="000000" w:sz="4" w:val="single"/>
              <w:left w:color="000000" w:sz="4" w:val="single"/>
              <w:bottom w:color="000000" w:sz="4" w:val="single"/>
              <w:right w:color="000000" w:sz="4" w:val="single"/>
            </w:tcBorders>
          </w:tcPr>
          <w:p w14:paraId="F108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F2080000">
            <w:pPr>
              <w:widowControl w:val="0"/>
              <w:spacing w:after="0" w:line="240" w:lineRule="auto"/>
              <w:ind/>
              <w:jc w:val="center"/>
              <w:rPr>
                <w:rFonts w:ascii="Times New Roman" w:hAnsi="Times New Roman"/>
                <w:sz w:val="24"/>
              </w:rPr>
            </w:pPr>
            <w:r>
              <w:rPr>
                <w:rFonts w:ascii="Times New Roman" w:hAnsi="Times New Roman"/>
              </w:rPr>
              <w:t>28.12.2024</w:t>
            </w:r>
          </w:p>
        </w:tc>
        <w:tc>
          <w:tcPr>
            <w:tcW w:type="dxa" w:w="2246"/>
            <w:tcBorders>
              <w:top w:color="000000" w:sz="4" w:val="single"/>
              <w:left w:color="000000" w:sz="4" w:val="single"/>
              <w:bottom w:color="000000" w:sz="4" w:val="single"/>
              <w:right w:color="000000" w:sz="4" w:val="single"/>
            </w:tcBorders>
          </w:tcPr>
          <w:p w14:paraId="F3080000">
            <w:pPr>
              <w:widowControl w:val="0"/>
              <w:spacing w:after="0" w:line="240" w:lineRule="auto"/>
              <w:ind/>
              <w:jc w:val="both"/>
              <w:rPr>
                <w:rFonts w:ascii="Times New Roman" w:hAnsi="Times New Roman"/>
                <w:sz w:val="24"/>
              </w:rPr>
            </w:pPr>
            <w:r>
              <w:rPr>
                <w:rFonts w:ascii="Times New Roman" w:hAnsi="Times New Roman"/>
                <w:sz w:val="24"/>
              </w:rPr>
              <w:t xml:space="preserve">Смета </w:t>
            </w:r>
          </w:p>
        </w:tc>
      </w:tr>
      <w:tr>
        <w:tc>
          <w:tcPr>
            <w:tcW w:type="dxa" w:w="1356"/>
            <w:tcBorders>
              <w:top w:color="000000" w:sz="4" w:val="single"/>
              <w:left w:color="000000" w:sz="4" w:val="single"/>
              <w:bottom w:color="000000" w:sz="4" w:val="single"/>
              <w:right w:color="000000" w:sz="4" w:val="single"/>
            </w:tcBorders>
          </w:tcPr>
          <w:p w14:paraId="F408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F5080000">
            <w:pPr>
              <w:widowControl w:val="0"/>
              <w:spacing w:after="0" w:line="240" w:lineRule="auto"/>
              <w:ind/>
              <w:jc w:val="both"/>
              <w:rPr>
                <w:rFonts w:ascii="Times New Roman" w:hAnsi="Times New Roman"/>
              </w:rPr>
            </w:pPr>
            <w:r>
              <w:rPr>
                <w:rFonts w:ascii="Times New Roman" w:hAnsi="Times New Roman"/>
              </w:rPr>
              <w:t>Контрольная точка 1.2.</w:t>
            </w:r>
            <w:r>
              <w:rPr>
                <w:rFonts w:ascii="Times New Roman" w:hAnsi="Times New Roman"/>
              </w:rPr>
              <w:t xml:space="preserve"> Отчет об использовании денежных средств</w:t>
            </w:r>
          </w:p>
        </w:tc>
        <w:tc>
          <w:tcPr>
            <w:tcW w:type="dxa" w:w="3843"/>
            <w:tcBorders>
              <w:top w:color="000000" w:sz="4" w:val="single"/>
              <w:left w:color="000000" w:sz="4" w:val="single"/>
              <w:bottom w:color="000000" w:sz="4" w:val="single"/>
              <w:right w:color="000000" w:sz="4" w:val="single"/>
            </w:tcBorders>
          </w:tcPr>
          <w:p w14:paraId="F608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F7080000">
            <w:pPr>
              <w:widowControl w:val="0"/>
              <w:spacing w:after="0" w:line="240" w:lineRule="auto"/>
              <w:ind/>
              <w:jc w:val="center"/>
              <w:rPr>
                <w:rFonts w:ascii="Times New Roman" w:hAnsi="Times New Roman"/>
              </w:rPr>
            </w:pPr>
            <w:r>
              <w:rPr>
                <w:rFonts w:ascii="Times New Roman" w:hAnsi="Times New Roman"/>
              </w:rPr>
              <w:t>31.12.2025</w:t>
            </w:r>
          </w:p>
        </w:tc>
        <w:tc>
          <w:tcPr>
            <w:tcW w:type="dxa" w:w="2246"/>
            <w:tcBorders>
              <w:top w:color="000000" w:sz="4" w:val="single"/>
              <w:left w:color="000000" w:sz="4" w:val="single"/>
              <w:bottom w:color="000000" w:sz="4" w:val="single"/>
              <w:right w:color="000000" w:sz="4" w:val="single"/>
            </w:tcBorders>
          </w:tcPr>
          <w:p w14:paraId="F8080000">
            <w:pPr>
              <w:widowControl w:val="0"/>
              <w:spacing w:after="0" w:line="240" w:lineRule="auto"/>
              <w:ind/>
              <w:jc w:val="both"/>
              <w:rPr>
                <w:rFonts w:ascii="Times New Roman" w:hAnsi="Times New Roman"/>
                <w:sz w:val="24"/>
              </w:rPr>
            </w:pPr>
            <w:r>
              <w:rPr>
                <w:rFonts w:ascii="Times New Roman" w:hAnsi="Times New Roman"/>
                <w:sz w:val="24"/>
              </w:rPr>
              <w:t xml:space="preserve">Отчет </w:t>
            </w:r>
          </w:p>
        </w:tc>
      </w:tr>
    </w:tbl>
    <w:p w14:paraId="F9080000">
      <w:pPr>
        <w:widowControl w:val="0"/>
        <w:spacing w:after="0" w:line="240" w:lineRule="auto"/>
        <w:ind/>
        <w:rPr>
          <w:rFonts w:ascii="Times New Roman" w:hAnsi="Times New Roman"/>
        </w:rPr>
      </w:pPr>
      <w:bookmarkStart w:id="1" w:name="_GoBack"/>
      <w:bookmarkEnd w:id="1"/>
    </w:p>
    <w:p w14:paraId="FA080000">
      <w:pPr>
        <w:widowControl w:val="0"/>
        <w:spacing w:after="0" w:line="240" w:lineRule="auto"/>
        <w:ind/>
        <w:jc w:val="center"/>
        <w:rPr>
          <w:rFonts w:ascii="Times New Roman" w:hAnsi="Times New Roman"/>
        </w:rPr>
      </w:pPr>
      <w:r>
        <w:rPr>
          <w:rFonts w:ascii="Times New Roman" w:hAnsi="Times New Roman"/>
        </w:rPr>
        <w:t>ПАСПОРТ</w:t>
      </w:r>
    </w:p>
    <w:p w14:paraId="FB080000">
      <w:pPr>
        <w:widowControl w:val="0"/>
        <w:spacing w:after="0" w:line="240" w:lineRule="auto"/>
        <w:ind/>
        <w:jc w:val="center"/>
        <w:rPr>
          <w:rFonts w:ascii="Times New Roman" w:hAnsi="Times New Roman"/>
        </w:rPr>
      </w:pPr>
      <w:r>
        <w:rPr>
          <w:rFonts w:ascii="Times New Roman" w:hAnsi="Times New Roman"/>
        </w:rPr>
        <w:t>Комплекса процессных мероприятий</w:t>
      </w:r>
    </w:p>
    <w:p w14:paraId="FC080000">
      <w:pPr>
        <w:widowControl w:val="0"/>
        <w:spacing w:after="0" w:line="240" w:lineRule="auto"/>
        <w:ind/>
        <w:jc w:val="center"/>
        <w:rPr>
          <w:rFonts w:ascii="Times New Roman" w:hAnsi="Times New Roman"/>
        </w:rPr>
      </w:pPr>
      <w:r>
        <w:rPr>
          <w:rFonts w:ascii="Times New Roman" w:hAnsi="Times New Roman"/>
        </w:rPr>
        <w:t>«Обеспечение функционирования Управления по физической культуре и спорту администрации города Магнитогорска»</w:t>
      </w:r>
    </w:p>
    <w:p w14:paraId="FD080000">
      <w:pPr>
        <w:widowControl w:val="0"/>
        <w:spacing w:after="0" w:line="240" w:lineRule="auto"/>
        <w:ind/>
        <w:jc w:val="both"/>
        <w:rPr>
          <w:rFonts w:ascii="Times New Roman" w:hAnsi="Times New Roman"/>
        </w:rPr>
      </w:pPr>
    </w:p>
    <w:p w14:paraId="FE080000">
      <w:pPr>
        <w:widowControl w:val="0"/>
        <w:spacing w:after="0" w:line="240" w:lineRule="auto"/>
        <w:ind/>
        <w:jc w:val="center"/>
        <w:outlineLvl w:val="1"/>
        <w:rPr>
          <w:rFonts w:ascii="Times New Roman" w:hAnsi="Times New Roman"/>
        </w:rPr>
      </w:pPr>
      <w:r>
        <w:rPr>
          <w:rFonts w:ascii="Times New Roman" w:hAnsi="Times New Roman"/>
        </w:rPr>
        <w:t>1. Основные положения</w:t>
      </w:r>
    </w:p>
    <w:tbl>
      <w:tblPr>
        <w:tblStyle w:val="Style_3"/>
        <w:tblW w:type="auto" w:w="0"/>
        <w:tblBorders>
          <w:top w:color="000000" w:sz="4" w:val="single"/>
          <w:left w:color="000000" w:sz="4" w:val="single"/>
          <w:bottom w:color="000000" w:sz="4" w:val="single"/>
          <w:right w:color="000000" w:sz="4" w:val="single"/>
          <w:insideV w:color="000000" w:sz="4" w:val="single"/>
        </w:tblBorders>
        <w:tblLayout w:type="fixed"/>
        <w:tblCellMar>
          <w:top w:type="dxa" w:w="102"/>
          <w:left w:type="dxa" w:w="62"/>
          <w:bottom w:type="dxa" w:w="102"/>
          <w:right w:type="dxa" w:w="62"/>
        </w:tblCellMar>
      </w:tblPr>
      <w:tblGrid>
        <w:gridCol w:w="8969"/>
        <w:gridCol w:w="5959"/>
      </w:tblGrid>
      <w:tr>
        <w:tc>
          <w:tcPr>
            <w:tcW w:type="dxa" w:w="89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80000">
            <w:pPr>
              <w:widowControl w:val="0"/>
              <w:spacing w:after="0" w:line="240" w:lineRule="auto"/>
              <w:ind/>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95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90000">
            <w:pPr>
              <w:widowControl w:val="0"/>
              <w:spacing w:after="0" w:line="240" w:lineRule="auto"/>
              <w:ind/>
              <w:jc w:val="center"/>
              <w:rPr>
                <w:rFonts w:ascii="Times New Roman" w:hAnsi="Times New Roman"/>
              </w:rPr>
            </w:pPr>
            <w:r>
              <w:rPr>
                <w:rFonts w:ascii="Times New Roman" w:hAnsi="Times New Roman"/>
              </w:rPr>
              <w:t>Управление по физической культуре и спорту администрации города Магнитогорска</w:t>
            </w:r>
          </w:p>
        </w:tc>
      </w:tr>
    </w:tbl>
    <w:p w14:paraId="01090000">
      <w:pPr>
        <w:widowControl w:val="0"/>
        <w:spacing w:after="0" w:line="240" w:lineRule="auto"/>
        <w:ind w:firstLine="720" w:left="0"/>
        <w:jc w:val="both"/>
        <w:rPr>
          <w:rFonts w:ascii="Times New Roman" w:hAnsi="Times New Roman"/>
        </w:rPr>
      </w:pPr>
    </w:p>
    <w:p w14:paraId="02090000">
      <w:pPr>
        <w:widowControl w:val="0"/>
        <w:spacing w:after="0" w:line="240" w:lineRule="auto"/>
        <w:ind/>
        <w:jc w:val="center"/>
        <w:outlineLvl w:val="1"/>
        <w:rPr>
          <w:rFonts w:ascii="Times New Roman" w:hAnsi="Times New Roman"/>
        </w:rPr>
      </w:pPr>
      <w:r>
        <w:rPr>
          <w:rFonts w:ascii="Times New Roman" w:hAnsi="Times New Roman"/>
        </w:rPr>
        <w:t>2. Показатели комплекса процессных мероприятий</w:t>
      </w:r>
    </w:p>
    <w:p w14:paraId="0309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73"/>
        <w:gridCol w:w="3484"/>
        <w:gridCol w:w="1600"/>
        <w:gridCol w:w="3183"/>
        <w:gridCol w:w="1108"/>
        <w:gridCol w:w="1161"/>
        <w:gridCol w:w="1033"/>
        <w:gridCol w:w="866"/>
        <w:gridCol w:w="860"/>
        <w:gridCol w:w="860"/>
      </w:tblGrid>
      <w:tr>
        <w:tc>
          <w:tcPr>
            <w:tcW w:type="dxa" w:w="77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90000">
            <w:pPr>
              <w:widowControl w:val="0"/>
              <w:spacing w:after="0" w:line="240" w:lineRule="auto"/>
              <w:ind/>
              <w:jc w:val="center"/>
              <w:rPr>
                <w:rFonts w:ascii="Times New Roman" w:hAnsi="Times New Roman"/>
              </w:rPr>
            </w:pPr>
            <w:r>
              <w:rPr>
                <w:rFonts w:ascii="Times New Roman" w:hAnsi="Times New Roman"/>
              </w:rPr>
              <w:t>N п/п</w:t>
            </w:r>
          </w:p>
        </w:tc>
        <w:tc>
          <w:tcPr>
            <w:tcW w:type="dxa" w:w="34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90000">
            <w:pPr>
              <w:widowControl w:val="0"/>
              <w:spacing w:after="0" w:line="240" w:lineRule="auto"/>
              <w:ind/>
              <w:jc w:val="center"/>
              <w:rPr>
                <w:rFonts w:ascii="Times New Roman" w:hAnsi="Times New Roman"/>
              </w:rPr>
            </w:pPr>
            <w:r>
              <w:rPr>
                <w:rFonts w:ascii="Times New Roman" w:hAnsi="Times New Roman"/>
              </w:rPr>
              <w:t>Наименование показателя</w:t>
            </w:r>
          </w:p>
        </w:tc>
        <w:tc>
          <w:tcPr>
            <w:tcW w:type="dxa" w:w="160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90000">
            <w:pPr>
              <w:widowControl w:val="0"/>
              <w:spacing w:after="0" w:line="240" w:lineRule="auto"/>
              <w:ind/>
              <w:jc w:val="center"/>
              <w:rPr>
                <w:rFonts w:ascii="Times New Roman" w:hAnsi="Times New Roman"/>
              </w:rPr>
            </w:pPr>
            <w:r>
              <w:rPr>
                <w:rFonts w:ascii="Times New Roman" w:hAnsi="Times New Roman"/>
              </w:rPr>
              <w:t>Единица измерения</w:t>
            </w:r>
          </w:p>
        </w:tc>
        <w:tc>
          <w:tcPr>
            <w:tcW w:type="dxa" w:w="318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9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88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9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77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4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60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8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90000">
            <w:pPr>
              <w:widowControl w:val="0"/>
              <w:spacing w:after="0" w:line="240" w:lineRule="auto"/>
              <w:ind/>
              <w:jc w:val="center"/>
              <w:rPr>
                <w:rFonts w:ascii="Times New Roman" w:hAnsi="Times New Roman"/>
              </w:rPr>
            </w:pPr>
            <w:r>
              <w:rPr>
                <w:rFonts w:ascii="Times New Roman" w:hAnsi="Times New Roman"/>
              </w:rPr>
              <w:t>2025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90000">
            <w:pPr>
              <w:widowControl w:val="0"/>
              <w:spacing w:after="0" w:line="240" w:lineRule="auto"/>
              <w:ind/>
              <w:jc w:val="center"/>
              <w:rPr>
                <w:rFonts w:ascii="Times New Roman" w:hAnsi="Times New Roman"/>
              </w:rPr>
            </w:pPr>
            <w:r>
              <w:rPr>
                <w:rFonts w:ascii="Times New Roman" w:hAnsi="Times New Roman"/>
              </w:rPr>
              <w:t>2026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B090000">
            <w:pPr>
              <w:widowControl w:val="0"/>
              <w:spacing w:after="0" w:line="240" w:lineRule="auto"/>
              <w:ind/>
              <w:jc w:val="center"/>
              <w:rPr>
                <w:rFonts w:ascii="Times New Roman" w:hAnsi="Times New Roman"/>
              </w:rPr>
            </w:pPr>
            <w:r>
              <w:rPr>
                <w:rFonts w:ascii="Times New Roman" w:hAnsi="Times New Roman"/>
              </w:rPr>
              <w:t>2027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C090000">
            <w:pPr>
              <w:widowControl w:val="0"/>
              <w:spacing w:after="0" w:line="240" w:lineRule="auto"/>
              <w:ind/>
              <w:jc w:val="center"/>
              <w:rPr>
                <w:rFonts w:ascii="Times New Roman" w:hAnsi="Times New Roman"/>
              </w:rPr>
            </w:pPr>
            <w:r>
              <w:rPr>
                <w:rFonts w:ascii="Times New Roman" w:hAnsi="Times New Roman"/>
              </w:rPr>
              <w:t>2028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D090000">
            <w:pPr>
              <w:widowControl w:val="0"/>
              <w:spacing w:after="0" w:line="240" w:lineRule="auto"/>
              <w:ind/>
              <w:jc w:val="center"/>
              <w:rPr>
                <w:rFonts w:ascii="Times New Roman" w:hAnsi="Times New Roman"/>
              </w:rPr>
            </w:pPr>
            <w:r>
              <w:rPr>
                <w:rFonts w:ascii="Times New Roman" w:hAnsi="Times New Roman"/>
              </w:rPr>
              <w:t>2029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90000">
            <w:pPr>
              <w:widowControl w:val="0"/>
              <w:spacing w:after="0" w:line="240" w:lineRule="auto"/>
              <w:ind/>
              <w:jc w:val="center"/>
              <w:rPr>
                <w:rFonts w:ascii="Times New Roman" w:hAnsi="Times New Roman"/>
              </w:rPr>
            </w:pPr>
            <w:r>
              <w:rPr>
                <w:rFonts w:ascii="Times New Roman" w:hAnsi="Times New Roman"/>
              </w:rPr>
              <w:t>2030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9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90000">
            <w:pPr>
              <w:widowControl w:val="0"/>
              <w:spacing w:after="0" w:line="240" w:lineRule="auto"/>
              <w:ind/>
              <w:jc w:val="center"/>
              <w:rPr>
                <w:rFonts w:ascii="Times New Roman" w:hAnsi="Times New Roman"/>
              </w:rPr>
            </w:pPr>
            <w:r>
              <w:rPr>
                <w:rFonts w:ascii="Times New Roman" w:hAnsi="Times New Roman"/>
              </w:rPr>
              <w:t>2</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90000">
            <w:pPr>
              <w:widowControl w:val="0"/>
              <w:spacing w:after="0" w:line="240" w:lineRule="auto"/>
              <w:ind/>
              <w:jc w:val="center"/>
              <w:rPr>
                <w:rFonts w:ascii="Times New Roman" w:hAnsi="Times New Roman"/>
              </w:rPr>
            </w:pPr>
            <w:r>
              <w:rPr>
                <w:rFonts w:ascii="Times New Roman" w:hAnsi="Times New Roman"/>
              </w:rPr>
              <w:t>3</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90000">
            <w:pPr>
              <w:widowControl w:val="0"/>
              <w:spacing w:after="0" w:line="240" w:lineRule="auto"/>
              <w:ind/>
              <w:jc w:val="center"/>
              <w:rPr>
                <w:rFonts w:ascii="Times New Roman" w:hAnsi="Times New Roman"/>
              </w:rPr>
            </w:pPr>
            <w:r>
              <w:rPr>
                <w:rFonts w:ascii="Times New Roman" w:hAnsi="Times New Roman"/>
              </w:rPr>
              <w:t>4</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90000">
            <w:pPr>
              <w:widowControl w:val="0"/>
              <w:spacing w:after="0" w:line="240" w:lineRule="auto"/>
              <w:ind/>
              <w:jc w:val="center"/>
              <w:rPr>
                <w:rFonts w:ascii="Times New Roman" w:hAnsi="Times New Roman"/>
              </w:rPr>
            </w:pPr>
            <w:r>
              <w:rPr>
                <w:rFonts w:ascii="Times New Roman" w:hAnsi="Times New Roman"/>
              </w:rPr>
              <w:t>5</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90000">
            <w:pPr>
              <w:widowControl w:val="0"/>
              <w:spacing w:after="0" w:line="240" w:lineRule="auto"/>
              <w:ind/>
              <w:jc w:val="center"/>
              <w:rPr>
                <w:rFonts w:ascii="Times New Roman" w:hAnsi="Times New Roman"/>
              </w:rPr>
            </w:pPr>
            <w:r>
              <w:rPr>
                <w:rFonts w:ascii="Times New Roman" w:hAnsi="Times New Roman"/>
              </w:rPr>
              <w:t>6</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90000">
            <w:pPr>
              <w:widowControl w:val="0"/>
              <w:spacing w:after="0" w:line="240" w:lineRule="auto"/>
              <w:ind/>
              <w:jc w:val="center"/>
              <w:rPr>
                <w:rFonts w:ascii="Times New Roman" w:hAnsi="Times New Roman"/>
              </w:rPr>
            </w:pPr>
            <w:r>
              <w:rPr>
                <w:rFonts w:ascii="Times New Roman" w:hAnsi="Times New Roman"/>
              </w:rPr>
              <w:t>7</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90000">
            <w:pPr>
              <w:widowControl w:val="0"/>
              <w:spacing w:after="0" w:line="240" w:lineRule="auto"/>
              <w:ind/>
              <w:jc w:val="center"/>
              <w:rPr>
                <w:rFonts w:ascii="Times New Roman" w:hAnsi="Times New Roman"/>
              </w:rPr>
            </w:pPr>
            <w:r>
              <w:rPr>
                <w:rFonts w:ascii="Times New Roman" w:hAnsi="Times New Roman"/>
              </w:rPr>
              <w:t>8</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90000">
            <w:pPr>
              <w:widowControl w:val="0"/>
              <w:spacing w:after="0" w:line="240" w:lineRule="auto"/>
              <w:ind/>
              <w:jc w:val="center"/>
              <w:rPr>
                <w:rFonts w:ascii="Times New Roman" w:hAnsi="Times New Roman"/>
              </w:rPr>
            </w:pPr>
            <w:r>
              <w:rPr>
                <w:rFonts w:ascii="Times New Roman" w:hAnsi="Times New Roman"/>
              </w:rPr>
              <w:t>9</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90000">
            <w:pPr>
              <w:widowControl w:val="0"/>
              <w:spacing w:after="0" w:line="240" w:lineRule="auto"/>
              <w:ind/>
              <w:jc w:val="center"/>
              <w:rPr>
                <w:rFonts w:ascii="Times New Roman" w:hAnsi="Times New Roman"/>
              </w:rPr>
            </w:pPr>
            <w:r>
              <w:rPr>
                <w:rFonts w:ascii="Times New Roman" w:hAnsi="Times New Roman"/>
              </w:rPr>
              <w:t>10</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90000">
            <w:pPr>
              <w:widowControl w:val="0"/>
              <w:spacing w:after="0" w:line="240" w:lineRule="auto"/>
              <w:ind/>
              <w:jc w:val="center"/>
              <w:rPr>
                <w:rFonts w:ascii="Times New Roman" w:hAnsi="Times New Roman"/>
              </w:rPr>
            </w:pPr>
            <w:r>
              <w:rPr>
                <w:rFonts w:ascii="Times New Roman" w:hAnsi="Times New Roman"/>
              </w:rPr>
              <w:t>1.</w:t>
            </w:r>
          </w:p>
        </w:tc>
        <w:tc>
          <w:tcPr>
            <w:tcW w:type="dxa" w:w="14155"/>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90000">
            <w:pPr>
              <w:widowControl w:val="0"/>
              <w:spacing w:after="0" w:line="240" w:lineRule="auto"/>
              <w:ind/>
              <w:jc w:val="center"/>
              <w:rPr>
                <w:rFonts w:ascii="Times New Roman" w:hAnsi="Times New Roman"/>
              </w:rPr>
            </w:pPr>
            <w:r>
              <w:rPr>
                <w:rFonts w:ascii="Times New Roman" w:hAnsi="Times New Roman"/>
              </w:rPr>
              <w:t>Задача 1. «Обеспечение эффективного функционирования Управления по физической культуре и спорту администрации города Магнитогорска»</w:t>
            </w:r>
          </w:p>
        </w:tc>
      </w:tr>
      <w:tr>
        <w:tc>
          <w:tcPr>
            <w:tcW w:type="dxa" w:w="7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90000">
            <w:pPr>
              <w:widowControl w:val="0"/>
              <w:spacing w:after="0" w:line="240" w:lineRule="auto"/>
              <w:ind/>
              <w:jc w:val="center"/>
              <w:rPr>
                <w:rFonts w:ascii="Times New Roman" w:hAnsi="Times New Roman"/>
              </w:rPr>
            </w:pPr>
            <w:r>
              <w:rPr>
                <w:rFonts w:ascii="Times New Roman" w:hAnsi="Times New Roman"/>
              </w:rPr>
              <w:t>1.</w:t>
            </w:r>
          </w:p>
        </w:tc>
        <w:tc>
          <w:tcPr>
            <w:tcW w:type="dxa" w:w="34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90000">
            <w:pPr>
              <w:widowControl w:val="0"/>
              <w:spacing w:after="0" w:line="240" w:lineRule="auto"/>
              <w:ind/>
              <w:rPr>
                <w:rFonts w:ascii="Times New Roman" w:hAnsi="Times New Roman"/>
              </w:rPr>
            </w:pPr>
            <w:r>
              <w:rPr>
                <w:rFonts w:ascii="Times New Roman" w:hAnsi="Times New Roman"/>
              </w:rPr>
              <w:t xml:space="preserve">Доля освоенных средств, направленных на обеспечение </w:t>
            </w:r>
            <w:r>
              <w:rPr>
                <w:rFonts w:ascii="Times New Roman" w:hAnsi="Times New Roman"/>
              </w:rPr>
              <w:t>функционирования Управления по физической культуре и спорту администрации города Магнитогорска</w:t>
            </w:r>
          </w:p>
        </w:tc>
        <w:tc>
          <w:tcPr>
            <w:tcW w:type="dxa" w:w="160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90000">
            <w:pPr>
              <w:widowControl w:val="0"/>
              <w:spacing w:after="0" w:line="240" w:lineRule="auto"/>
              <w:ind/>
              <w:jc w:val="center"/>
              <w:rPr>
                <w:rFonts w:ascii="Times New Roman" w:hAnsi="Times New Roman"/>
              </w:rPr>
            </w:pPr>
            <w:r>
              <w:rPr>
                <w:rFonts w:ascii="Times New Roman" w:hAnsi="Times New Roman"/>
              </w:rPr>
              <w:t>%</w:t>
            </w:r>
          </w:p>
        </w:tc>
        <w:tc>
          <w:tcPr>
            <w:tcW w:type="dxa" w:w="318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90000">
            <w:pPr>
              <w:widowControl w:val="0"/>
              <w:spacing w:after="0" w:line="240" w:lineRule="auto"/>
              <w:ind/>
              <w:jc w:val="center"/>
              <w:rPr>
                <w:rFonts w:ascii="Times New Roman" w:hAnsi="Times New Roman"/>
              </w:rPr>
            </w:pPr>
            <w:r>
              <w:rPr>
                <w:rFonts w:ascii="Times New Roman" w:hAnsi="Times New Roman"/>
              </w:rPr>
              <w:t>90,0</w:t>
            </w:r>
          </w:p>
        </w:tc>
        <w:tc>
          <w:tcPr>
            <w:tcW w:type="dxa" w:w="11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90000">
            <w:pPr>
              <w:widowControl w:val="0"/>
              <w:spacing w:after="0" w:line="240" w:lineRule="auto"/>
              <w:ind/>
              <w:jc w:val="center"/>
              <w:rPr>
                <w:rFonts w:ascii="Times New Roman" w:hAnsi="Times New Roman"/>
              </w:rPr>
            </w:pPr>
            <w:r>
              <w:rPr>
                <w:rFonts w:ascii="Times New Roman" w:hAnsi="Times New Roman"/>
              </w:rPr>
              <w:t>90,0</w:t>
            </w:r>
          </w:p>
        </w:tc>
        <w:tc>
          <w:tcPr>
            <w:tcW w:type="dxa" w:w="116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90000">
            <w:pPr>
              <w:widowControl w:val="0"/>
              <w:spacing w:after="0" w:line="240" w:lineRule="auto"/>
              <w:ind/>
              <w:jc w:val="center"/>
              <w:rPr>
                <w:rFonts w:ascii="Times New Roman" w:hAnsi="Times New Roman"/>
              </w:rPr>
            </w:pPr>
            <w:r>
              <w:rPr>
                <w:rFonts w:ascii="Times New Roman" w:hAnsi="Times New Roman"/>
              </w:rPr>
              <w:t>90,0</w:t>
            </w:r>
          </w:p>
        </w:tc>
        <w:tc>
          <w:tcPr>
            <w:tcW w:type="dxa" w:w="10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90000">
            <w:pPr>
              <w:widowControl w:val="0"/>
              <w:spacing w:after="0" w:line="240" w:lineRule="auto"/>
              <w:ind/>
              <w:jc w:val="center"/>
              <w:rPr>
                <w:rFonts w:ascii="Times New Roman" w:hAnsi="Times New Roman"/>
              </w:rPr>
            </w:pPr>
            <w:r>
              <w:rPr>
                <w:rFonts w:ascii="Times New Roman" w:hAnsi="Times New Roman"/>
              </w:rPr>
              <w:t>90,0</w:t>
            </w:r>
          </w:p>
        </w:tc>
        <w:tc>
          <w:tcPr>
            <w:tcW w:type="dxa" w:w="86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90000">
            <w:pPr>
              <w:widowControl w:val="0"/>
              <w:spacing w:after="0" w:line="240" w:lineRule="auto"/>
              <w:ind/>
              <w:jc w:val="center"/>
              <w:rPr>
                <w:rFonts w:ascii="Times New Roman" w:hAnsi="Times New Roman"/>
              </w:rPr>
            </w:pPr>
            <w:r>
              <w:rPr>
                <w:rFonts w:ascii="Times New Roman" w:hAnsi="Times New Roman"/>
              </w:rPr>
              <w:t>90,0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90000">
            <w:pPr>
              <w:widowControl w:val="0"/>
              <w:spacing w:after="0" w:line="240" w:lineRule="auto"/>
              <w:ind/>
              <w:jc w:val="center"/>
              <w:rPr>
                <w:rFonts w:ascii="Times New Roman" w:hAnsi="Times New Roman"/>
              </w:rPr>
            </w:pPr>
            <w:r>
              <w:rPr>
                <w:rFonts w:ascii="Times New Roman" w:hAnsi="Times New Roman"/>
              </w:rPr>
              <w:t>90,0</w:t>
            </w:r>
          </w:p>
        </w:tc>
        <w:tc>
          <w:tcPr>
            <w:tcW w:type="dxa" w:w="8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90000">
            <w:pPr>
              <w:widowControl w:val="0"/>
              <w:spacing w:after="0" w:line="240" w:lineRule="auto"/>
              <w:ind/>
              <w:jc w:val="center"/>
              <w:rPr>
                <w:rFonts w:ascii="Times New Roman" w:hAnsi="Times New Roman"/>
              </w:rPr>
            </w:pPr>
            <w:r>
              <w:rPr>
                <w:rFonts w:ascii="Times New Roman" w:hAnsi="Times New Roman"/>
              </w:rPr>
              <w:t>90,0</w:t>
            </w:r>
          </w:p>
        </w:tc>
      </w:tr>
    </w:tbl>
    <w:p w14:paraId="25090000">
      <w:pPr>
        <w:widowControl w:val="0"/>
        <w:spacing w:after="0" w:line="240" w:lineRule="auto"/>
        <w:ind/>
        <w:jc w:val="center"/>
        <w:outlineLvl w:val="1"/>
        <w:rPr>
          <w:rFonts w:ascii="Times New Roman" w:hAnsi="Times New Roman"/>
        </w:rPr>
      </w:pPr>
    </w:p>
    <w:p w14:paraId="26090000">
      <w:pPr>
        <w:widowControl w:val="0"/>
        <w:spacing w:after="0" w:line="240" w:lineRule="auto"/>
        <w:ind/>
        <w:jc w:val="center"/>
        <w:rPr>
          <w:rFonts w:ascii="Times New Roman" w:hAnsi="Times New Roman"/>
        </w:rPr>
      </w:pPr>
      <w:r>
        <w:rPr>
          <w:rFonts w:ascii="Times New Roman" w:hAnsi="Times New Roman"/>
        </w:rPr>
        <w:t>3. План достижения показателей комплекса процессных мероприятий в 2025 году</w:t>
      </w:r>
    </w:p>
    <w:p w14:paraId="27090000">
      <w:pPr>
        <w:widowControl w:val="0"/>
        <w:spacing w:after="0" w:line="240" w:lineRule="auto"/>
        <w:ind/>
        <w:jc w:val="both"/>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704"/>
        <w:gridCol w:w="2835"/>
        <w:gridCol w:w="992"/>
        <w:gridCol w:w="851"/>
        <w:gridCol w:w="850"/>
        <w:gridCol w:w="851"/>
        <w:gridCol w:w="850"/>
        <w:gridCol w:w="851"/>
        <w:gridCol w:w="850"/>
        <w:gridCol w:w="851"/>
        <w:gridCol w:w="850"/>
        <w:gridCol w:w="851"/>
        <w:gridCol w:w="850"/>
        <w:gridCol w:w="851"/>
        <w:gridCol w:w="1417"/>
      </w:tblGrid>
      <w:tr>
        <w:tc>
          <w:tcPr>
            <w:tcW w:type="dxa" w:w="7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90000">
            <w:pPr>
              <w:pStyle w:val="Style_4"/>
              <w:ind/>
              <w:jc w:val="center"/>
              <w:rPr>
                <w:rFonts w:ascii="Times New Roman" w:hAnsi="Times New Roman"/>
              </w:rPr>
            </w:pPr>
            <w:r>
              <w:rPr>
                <w:rFonts w:ascii="Times New Roman" w:hAnsi="Times New Roman"/>
              </w:rPr>
              <w:t>N</w:t>
            </w:r>
          </w:p>
          <w:p w14:paraId="29090000">
            <w:pPr>
              <w:pStyle w:val="Style_4"/>
              <w:ind/>
              <w:jc w:val="center"/>
              <w:rPr>
                <w:rFonts w:ascii="Times New Roman" w:hAnsi="Times New Roman"/>
              </w:rPr>
            </w:pPr>
            <w:r>
              <w:rPr>
                <w:rFonts w:ascii="Times New Roman" w:hAnsi="Times New Roman"/>
              </w:rPr>
              <w:t>п/п</w:t>
            </w:r>
          </w:p>
        </w:tc>
        <w:tc>
          <w:tcPr>
            <w:tcW w:type="dxa" w:w="28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90000">
            <w:pPr>
              <w:pStyle w:val="Style_4"/>
              <w:ind/>
              <w:jc w:val="center"/>
              <w:rPr>
                <w:rFonts w:ascii="Times New Roman" w:hAnsi="Times New Roman"/>
              </w:rPr>
            </w:pPr>
            <w:r>
              <w:rPr>
                <w:rFonts w:ascii="Times New Roman" w:hAnsi="Times New Roman"/>
              </w:rPr>
              <w:t>Показатели комплекса процессных мероприятий</w:t>
            </w:r>
          </w:p>
        </w:tc>
        <w:tc>
          <w:tcPr>
            <w:tcW w:type="dxa" w:w="99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90000">
            <w:pPr>
              <w:pStyle w:val="Style_4"/>
              <w:ind/>
              <w:jc w:val="center"/>
              <w:rPr>
                <w:rFonts w:ascii="Times New Roman" w:hAnsi="Times New Roman"/>
              </w:rPr>
            </w:pPr>
            <w:r>
              <w:rPr>
                <w:rFonts w:ascii="Times New Roman" w:hAnsi="Times New Roman"/>
              </w:rPr>
              <w:t>Единица измерения</w:t>
            </w:r>
          </w:p>
        </w:tc>
        <w:tc>
          <w:tcPr>
            <w:tcW w:type="dxa" w:w="935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90000">
            <w:pPr>
              <w:pStyle w:val="Style_4"/>
              <w:ind/>
              <w:jc w:val="center"/>
              <w:rPr>
                <w:rFonts w:ascii="Times New Roman" w:hAnsi="Times New Roman"/>
              </w:rPr>
            </w:pPr>
            <w:r>
              <w:rPr>
                <w:rFonts w:ascii="Times New Roman" w:hAnsi="Times New Roman"/>
              </w:rPr>
              <w:t>Плановые значения по месяцам</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90000">
            <w:pPr>
              <w:pStyle w:val="Style_4"/>
              <w:ind/>
              <w:jc w:val="center"/>
              <w:rPr>
                <w:rFonts w:ascii="Times New Roman" w:hAnsi="Times New Roman"/>
              </w:rPr>
            </w:pPr>
            <w:r>
              <w:rPr>
                <w:rFonts w:ascii="Times New Roman" w:hAnsi="Times New Roman"/>
              </w:rPr>
              <w:t>На конец</w:t>
            </w:r>
          </w:p>
          <w:p w14:paraId="2E090000">
            <w:pPr>
              <w:pStyle w:val="Style_4"/>
              <w:ind/>
              <w:jc w:val="center"/>
              <w:rPr>
                <w:rFonts w:ascii="Times New Roman" w:hAnsi="Times New Roman"/>
              </w:rPr>
            </w:pPr>
            <w:r>
              <w:rPr>
                <w:rFonts w:ascii="Times New Roman" w:hAnsi="Times New Roman"/>
              </w:rPr>
              <w:t>2025 года</w:t>
            </w:r>
          </w:p>
        </w:tc>
      </w:tr>
      <w:tr>
        <w:tc>
          <w:tcPr>
            <w:tcW w:type="dxa" w:w="7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8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9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90000">
            <w:pPr>
              <w:pStyle w:val="Style_4"/>
              <w:ind/>
              <w:jc w:val="center"/>
              <w:rPr>
                <w:rFonts w:ascii="Times New Roman" w:hAnsi="Times New Roman"/>
              </w:rPr>
            </w:pPr>
            <w:r>
              <w:rPr>
                <w:rFonts w:ascii="Times New Roman" w:hAnsi="Times New Roman"/>
              </w:rPr>
              <w:t>01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90000">
            <w:pPr>
              <w:pStyle w:val="Style_4"/>
              <w:ind/>
              <w:jc w:val="center"/>
              <w:rPr>
                <w:rFonts w:ascii="Times New Roman" w:hAnsi="Times New Roman"/>
              </w:rPr>
            </w:pPr>
            <w:r>
              <w:rPr>
                <w:rFonts w:ascii="Times New Roman" w:hAnsi="Times New Roman"/>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90000">
            <w:pPr>
              <w:pStyle w:val="Style_4"/>
              <w:ind/>
              <w:jc w:val="center"/>
              <w:rPr>
                <w:rFonts w:ascii="Times New Roman" w:hAnsi="Times New Roman"/>
              </w:rPr>
            </w:pPr>
            <w:r>
              <w:rPr>
                <w:rFonts w:ascii="Times New Roman" w:hAnsi="Times New Roman"/>
              </w:rPr>
              <w:t>03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90000">
            <w:pPr>
              <w:pStyle w:val="Style_4"/>
              <w:ind/>
              <w:jc w:val="center"/>
              <w:rPr>
                <w:rFonts w:ascii="Times New Roman" w:hAnsi="Times New Roman"/>
              </w:rPr>
            </w:pPr>
            <w:r>
              <w:rPr>
                <w:rFonts w:ascii="Times New Roman" w:hAnsi="Times New Roman"/>
              </w:rPr>
              <w:t>04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90000">
            <w:pPr>
              <w:pStyle w:val="Style_4"/>
              <w:ind/>
              <w:jc w:val="center"/>
              <w:rPr>
                <w:rFonts w:ascii="Times New Roman" w:hAnsi="Times New Roman"/>
              </w:rPr>
            </w:pPr>
            <w:r>
              <w:rPr>
                <w:rFonts w:ascii="Times New Roman" w:hAnsi="Times New Roman"/>
              </w:rPr>
              <w:t>05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90000">
            <w:pPr>
              <w:pStyle w:val="Style_4"/>
              <w:ind/>
              <w:jc w:val="center"/>
              <w:rPr>
                <w:rFonts w:ascii="Times New Roman" w:hAnsi="Times New Roman"/>
              </w:rPr>
            </w:pPr>
            <w:r>
              <w:rPr>
                <w:rFonts w:ascii="Times New Roman" w:hAnsi="Times New Roman"/>
              </w:rPr>
              <w:t>06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90000">
            <w:pPr>
              <w:pStyle w:val="Style_4"/>
              <w:ind/>
              <w:jc w:val="center"/>
              <w:rPr>
                <w:rFonts w:ascii="Times New Roman" w:hAnsi="Times New Roman"/>
              </w:rPr>
            </w:pPr>
            <w:r>
              <w:rPr>
                <w:rFonts w:ascii="Times New Roman" w:hAnsi="Times New Roman"/>
              </w:rPr>
              <w:t>07</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90000">
            <w:pPr>
              <w:pStyle w:val="Style_4"/>
              <w:ind/>
              <w:jc w:val="center"/>
              <w:rPr>
                <w:rFonts w:ascii="Times New Roman" w:hAnsi="Times New Roman"/>
              </w:rPr>
            </w:pPr>
            <w:r>
              <w:rPr>
                <w:rFonts w:ascii="Times New Roman" w:hAnsi="Times New Roman"/>
              </w:rPr>
              <w:t>08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90000">
            <w:pPr>
              <w:pStyle w:val="Style_4"/>
              <w:ind/>
              <w:jc w:val="center"/>
              <w:rPr>
                <w:rFonts w:ascii="Times New Roman" w:hAnsi="Times New Roman"/>
              </w:rPr>
            </w:pPr>
            <w:r>
              <w:rPr>
                <w:rFonts w:ascii="Times New Roman" w:hAnsi="Times New Roman"/>
              </w:rPr>
              <w:t>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90000">
            <w:pPr>
              <w:pStyle w:val="Style_4"/>
              <w:ind/>
              <w:jc w:val="center"/>
              <w:rPr>
                <w:rFonts w:ascii="Times New Roman" w:hAnsi="Times New Roman"/>
              </w:rPr>
            </w:pPr>
            <w:r>
              <w:rPr>
                <w:rFonts w:ascii="Times New Roman" w:hAnsi="Times New Roman"/>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90000">
            <w:pPr>
              <w:pStyle w:val="Style_4"/>
              <w:ind/>
              <w:jc w:val="center"/>
              <w:rPr>
                <w:rFonts w:ascii="Times New Roman" w:hAnsi="Times New Roman"/>
                <w:strike w:val="1"/>
              </w:rPr>
            </w:pPr>
            <w:r>
              <w:rPr>
                <w:rFonts w:ascii="Times New Roman" w:hAnsi="Times New Roman"/>
              </w:rPr>
              <w:t>11</w:t>
            </w: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90000">
            <w:pPr>
              <w:pStyle w:val="Style_4"/>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90000">
            <w:pPr>
              <w:pStyle w:val="Style_4"/>
              <w:ind/>
              <w:jc w:val="center"/>
              <w:rPr>
                <w:rFonts w:ascii="Times New Roman" w:hAnsi="Times New Roman"/>
              </w:rPr>
            </w:pPr>
            <w:r>
              <w:rPr>
                <w:rFonts w:ascii="Times New Roman" w:hAnsi="Times New Roman"/>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90000">
            <w:pPr>
              <w:pStyle w:val="Style_4"/>
              <w:ind/>
              <w:jc w:val="center"/>
              <w:rPr>
                <w:rFonts w:ascii="Times New Roman" w:hAnsi="Times New Roman"/>
              </w:rPr>
            </w:pPr>
            <w:r>
              <w:rPr>
                <w:rFonts w:ascii="Times New Roman" w:hAnsi="Times New Roman"/>
              </w:rPr>
              <w:t>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90000">
            <w:pPr>
              <w:pStyle w:val="Style_4"/>
              <w:ind/>
              <w:jc w:val="center"/>
              <w:rPr>
                <w:rFonts w:ascii="Times New Roman" w:hAnsi="Times New Roman"/>
              </w:rPr>
            </w:pPr>
            <w:r>
              <w:rPr>
                <w:rFonts w:ascii="Times New Roman" w:hAnsi="Times New Roman"/>
              </w:rPr>
              <w:t>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90000">
            <w:pPr>
              <w:pStyle w:val="Style_4"/>
              <w:ind/>
              <w:jc w:val="center"/>
              <w:rPr>
                <w:rFonts w:ascii="Times New Roman" w:hAnsi="Times New Roman"/>
              </w:rPr>
            </w:pPr>
            <w:r>
              <w:rPr>
                <w:rFonts w:ascii="Times New Roman" w:hAnsi="Times New Roman"/>
              </w:rPr>
              <w:t>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90000">
            <w:pPr>
              <w:pStyle w:val="Style_4"/>
              <w:ind/>
              <w:jc w:val="center"/>
              <w:rPr>
                <w:rFonts w:ascii="Times New Roman" w:hAnsi="Times New Roman"/>
              </w:rPr>
            </w:pPr>
            <w:r>
              <w:rPr>
                <w:rFonts w:ascii="Times New Roman" w:hAnsi="Times New Roman"/>
              </w:rPr>
              <w:t>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90000">
            <w:pPr>
              <w:pStyle w:val="Style_4"/>
              <w:ind/>
              <w:jc w:val="center"/>
              <w:rPr>
                <w:rFonts w:ascii="Times New Roman" w:hAnsi="Times New Roman"/>
              </w:rPr>
            </w:pPr>
            <w:r>
              <w:rPr>
                <w:rFonts w:ascii="Times New Roman" w:hAnsi="Times New Roman"/>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90000">
            <w:pPr>
              <w:pStyle w:val="Style_4"/>
              <w:ind/>
              <w:jc w:val="center"/>
              <w:rPr>
                <w:rFonts w:ascii="Times New Roman" w:hAnsi="Times New Roman"/>
              </w:rPr>
            </w:pPr>
            <w:r>
              <w:rPr>
                <w:rFonts w:ascii="Times New Roman" w:hAnsi="Times New Roman"/>
              </w:rPr>
              <w:t>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90000">
            <w:pPr>
              <w:pStyle w:val="Style_4"/>
              <w:ind/>
              <w:jc w:val="center"/>
              <w:rPr>
                <w:rFonts w:ascii="Times New Roman" w:hAnsi="Times New Roman"/>
              </w:rPr>
            </w:pPr>
            <w:r>
              <w:rPr>
                <w:rFonts w:ascii="Times New Roman" w:hAnsi="Times New Roman"/>
              </w:rPr>
              <w:t>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90000">
            <w:pPr>
              <w:pStyle w:val="Style_4"/>
              <w:ind/>
              <w:jc w:val="center"/>
              <w:rPr>
                <w:rFonts w:ascii="Times New Roman" w:hAnsi="Times New Roman"/>
              </w:rPr>
            </w:pPr>
            <w:r>
              <w:rPr>
                <w:rFonts w:ascii="Times New Roman" w:hAnsi="Times New Roman"/>
              </w:rPr>
              <w:t>10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90000">
            <w:pPr>
              <w:pStyle w:val="Style_4"/>
              <w:ind/>
              <w:jc w:val="center"/>
              <w:rPr>
                <w:rFonts w:ascii="Times New Roman" w:hAnsi="Times New Roman"/>
              </w:rPr>
            </w:pPr>
            <w:r>
              <w:rPr>
                <w:rFonts w:ascii="Times New Roman" w:hAnsi="Times New Roman"/>
              </w:rPr>
              <w:t>11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90000">
            <w:pPr>
              <w:pStyle w:val="Style_4"/>
              <w:ind/>
              <w:jc w:val="center"/>
              <w:rPr>
                <w:rFonts w:ascii="Times New Roman" w:hAnsi="Times New Roman"/>
              </w:rPr>
            </w:pPr>
            <w:r>
              <w:rPr>
                <w:rFonts w:ascii="Times New Roman" w:hAnsi="Times New Roman"/>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90000">
            <w:pPr>
              <w:pStyle w:val="Style_4"/>
              <w:ind/>
              <w:jc w:val="center"/>
              <w:rPr>
                <w:rFonts w:ascii="Times New Roman" w:hAnsi="Times New Roman"/>
              </w:rPr>
            </w:pPr>
            <w:r>
              <w:rPr>
                <w:rFonts w:ascii="Times New Roman" w:hAnsi="Times New Roman"/>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90000">
            <w:pPr>
              <w:pStyle w:val="Style_4"/>
              <w:ind/>
              <w:jc w:val="center"/>
              <w:rPr>
                <w:rFonts w:ascii="Times New Roman" w:hAnsi="Times New Roman"/>
                <w:strike w:val="1"/>
              </w:rPr>
            </w:pPr>
            <w:r>
              <w:rPr>
                <w:rFonts w:ascii="Times New Roman" w:hAnsi="Times New Roman"/>
              </w:rPr>
              <w:t>14</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90000">
            <w:pPr>
              <w:pStyle w:val="Style_4"/>
              <w:ind/>
              <w:jc w:val="center"/>
              <w:rPr>
                <w:rFonts w:ascii="Times New Roman" w:hAnsi="Times New Roman"/>
              </w:rPr>
            </w:pPr>
            <w:r>
              <w:rPr>
                <w:rFonts w:ascii="Times New Roman" w:hAnsi="Times New Roman"/>
              </w:rPr>
              <w:t>15</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90000">
            <w:pPr>
              <w:pStyle w:val="Style_4"/>
              <w:ind/>
              <w:jc w:val="center"/>
              <w:rPr>
                <w:rFonts w:ascii="Times New Roman" w:hAnsi="Times New Roman"/>
              </w:rPr>
            </w:pPr>
            <w:r>
              <w:rPr>
                <w:rFonts w:ascii="Times New Roman" w:hAnsi="Times New Roman"/>
              </w:rPr>
              <w:t>1</w:t>
            </w:r>
          </w:p>
        </w:tc>
        <w:tc>
          <w:tcPr>
            <w:tcW w:type="dxa" w:w="14600"/>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90000">
            <w:pPr>
              <w:pStyle w:val="Style_4"/>
              <w:ind/>
              <w:jc w:val="center"/>
              <w:rPr>
                <w:rFonts w:ascii="Times New Roman" w:hAnsi="Times New Roman"/>
              </w:rPr>
            </w:pPr>
            <w:r>
              <w:rPr>
                <w:rFonts w:ascii="Times New Roman" w:hAnsi="Times New Roman"/>
              </w:rPr>
              <w:t>Задача 1. «Обеспечение эффективного функционирования Управления по физической культуре и спорту администрации города Магнитогорска»</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90000">
            <w:pPr>
              <w:pStyle w:val="Style_4"/>
              <w:ind/>
              <w:jc w:val="center"/>
              <w:rPr>
                <w:rFonts w:ascii="Times New Roman" w:hAnsi="Times New Roman"/>
              </w:rPr>
            </w:pPr>
            <w:r>
              <w:rPr>
                <w:rFonts w:ascii="Times New Roman" w:hAnsi="Times New Roman"/>
              </w:rPr>
              <w:t>1.1</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90000">
            <w:pPr>
              <w:pStyle w:val="Style_4"/>
              <w:rPr>
                <w:rFonts w:ascii="Times New Roman" w:hAnsi="Times New Roman"/>
              </w:rPr>
            </w:pPr>
            <w:r>
              <w:rPr>
                <w:rFonts w:ascii="Times New Roman" w:hAnsi="Times New Roman"/>
              </w:rPr>
              <w:t>Доля освоенных средств, направленных на обеспечение функционирования Управления по физической культуре и спорту администрации города Магнитогорска</w:t>
            </w:r>
          </w:p>
        </w:tc>
        <w:tc>
          <w:tcPr>
            <w:tcW w:type="dxa" w:w="99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D09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E09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F09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0090000">
            <w:pPr>
              <w:pStyle w:val="Style_4"/>
              <w:ind/>
              <w:jc w:val="center"/>
              <w:rPr>
                <w:rFonts w:ascii="Times New Roman" w:hAnsi="Times New Roman"/>
              </w:rPr>
            </w:pPr>
            <w:r>
              <w:rPr>
                <w:rFonts w:ascii="Times New Roman" w:hAnsi="Times New Roman"/>
              </w:rPr>
              <w:t>20,0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109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209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3090000">
            <w:pPr>
              <w:pStyle w:val="Style_4"/>
              <w:ind/>
              <w:jc w:val="center"/>
              <w:rPr>
                <w:rFonts w:ascii="Times New Roman" w:hAnsi="Times New Roman"/>
                <w:strike w:val="1"/>
              </w:rPr>
            </w:pPr>
            <w:r>
              <w:rPr>
                <w:rFonts w:ascii="Times New Roman" w:hAnsi="Times New Roman"/>
              </w:rPr>
              <w:t>40,0</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4090000">
            <w:pPr>
              <w:pStyle w:val="Style_4"/>
              <w:ind/>
              <w:jc w:val="center"/>
              <w:rPr>
                <w:rFonts w:ascii="Times New Roman" w:hAnsi="Times New Roman"/>
              </w:rPr>
            </w:pPr>
            <w:r>
              <w:rPr>
                <w:rFonts w:ascii="Times New Roman" w:hAnsi="Times New Roman"/>
              </w:rPr>
              <w:t>-</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509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6090000">
            <w:pPr>
              <w:pStyle w:val="Style_4"/>
              <w:ind/>
              <w:jc w:val="center"/>
              <w:rPr>
                <w:rFonts w:ascii="Times New Roman" w:hAnsi="Times New Roman"/>
              </w:rPr>
            </w:pPr>
            <w:r>
              <w:rPr>
                <w:rFonts w:ascii="Times New Roman" w:hAnsi="Times New Roman"/>
              </w:rPr>
              <w:t>60,0</w:t>
            </w:r>
          </w:p>
        </w:tc>
        <w:tc>
          <w:tcPr>
            <w:tcW w:type="dxa" w:w="85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7090000">
            <w:pPr>
              <w:pStyle w:val="Style_4"/>
              <w:ind/>
              <w:jc w:val="center"/>
              <w:rPr>
                <w:rFonts w:ascii="Times New Roman" w:hAnsi="Times New Roman"/>
              </w:rPr>
            </w:pPr>
            <w:r>
              <w:rPr>
                <w:rFonts w:ascii="Times New Roman" w:hAnsi="Times New Roman"/>
              </w:rPr>
              <w:t>-</w:t>
            </w:r>
          </w:p>
        </w:tc>
        <w:tc>
          <w:tcPr>
            <w:tcW w:type="dxa" w:w="85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8090000">
            <w:pPr>
              <w:pStyle w:val="Style_4"/>
              <w:ind/>
              <w:jc w:val="center"/>
              <w:rPr>
                <w:rFonts w:ascii="Times New Roman" w:hAnsi="Times New Roman"/>
                <w:strike w:val="1"/>
              </w:rPr>
            </w:pPr>
            <w:r>
              <w:rPr>
                <w:rFonts w:ascii="Times New Roman" w:hAnsi="Times New Roman"/>
              </w:rPr>
              <w:t>-</w:t>
            </w:r>
          </w:p>
        </w:tc>
        <w:tc>
          <w:tcPr>
            <w:tcW w:type="dxa" w:w="141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9090000">
            <w:pPr>
              <w:pStyle w:val="Style_4"/>
              <w:ind/>
              <w:jc w:val="center"/>
              <w:rPr>
                <w:rFonts w:ascii="Times New Roman" w:hAnsi="Times New Roman"/>
              </w:rPr>
            </w:pPr>
            <w:r>
              <w:rPr>
                <w:rFonts w:ascii="Times New Roman" w:hAnsi="Times New Roman"/>
              </w:rPr>
              <w:t>90,0</w:t>
            </w:r>
          </w:p>
        </w:tc>
      </w:tr>
    </w:tbl>
    <w:p w14:paraId="5A090000">
      <w:pPr>
        <w:widowControl w:val="0"/>
        <w:spacing w:after="0" w:line="240" w:lineRule="auto"/>
        <w:ind/>
        <w:jc w:val="center"/>
        <w:outlineLvl w:val="1"/>
        <w:rPr>
          <w:rFonts w:ascii="Times New Roman" w:hAnsi="Times New Roman"/>
        </w:rPr>
      </w:pPr>
    </w:p>
    <w:p w14:paraId="5B090000">
      <w:pPr>
        <w:pageBreakBefore w:val="1"/>
        <w:widowControl w:val="0"/>
        <w:spacing w:after="0" w:line="240" w:lineRule="auto"/>
        <w:ind/>
        <w:jc w:val="center"/>
        <w:outlineLvl w:val="1"/>
        <w:rPr>
          <w:rFonts w:ascii="Times New Roman" w:hAnsi="Times New Roman"/>
        </w:rPr>
      </w:pPr>
      <w:r>
        <w:rPr>
          <w:rFonts w:ascii="Times New Roman" w:hAnsi="Times New Roman"/>
        </w:rPr>
        <w:t>4</w:t>
      </w:r>
      <w:r>
        <w:rPr>
          <w:rFonts w:ascii="Times New Roman" w:hAnsi="Times New Roman"/>
        </w:rPr>
        <w:t>. Мероприятия (результаты) комплекса процессных мероприятий</w:t>
      </w:r>
    </w:p>
    <w:p w14:paraId="5C090000">
      <w:pPr>
        <w:widowControl w:val="0"/>
        <w:spacing w:after="0" w:line="240" w:lineRule="auto"/>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462"/>
        <w:gridCol w:w="2632"/>
        <w:gridCol w:w="1197"/>
        <w:gridCol w:w="2367"/>
        <w:gridCol w:w="2033"/>
        <w:gridCol w:w="1049"/>
        <w:gridCol w:w="1134"/>
        <w:gridCol w:w="1134"/>
        <w:gridCol w:w="1043"/>
        <w:gridCol w:w="1120"/>
        <w:gridCol w:w="1133"/>
      </w:tblGrid>
      <w:tr>
        <w:tc>
          <w:tcPr>
            <w:tcW w:type="dxa" w:w="46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90000">
            <w:pPr>
              <w:widowControl w:val="0"/>
              <w:spacing w:after="0" w:line="240" w:lineRule="auto"/>
              <w:ind/>
              <w:jc w:val="center"/>
              <w:rPr>
                <w:rFonts w:ascii="Times New Roman" w:hAnsi="Times New Roman"/>
              </w:rPr>
            </w:pPr>
            <w:r>
              <w:rPr>
                <w:rFonts w:ascii="Times New Roman" w:hAnsi="Times New Roman"/>
              </w:rPr>
              <w:t>N п/п</w:t>
            </w:r>
          </w:p>
        </w:tc>
        <w:tc>
          <w:tcPr>
            <w:tcW w:type="dxa" w:w="263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90000">
            <w:pPr>
              <w:widowControl w:val="0"/>
              <w:spacing w:after="0" w:line="240" w:lineRule="auto"/>
              <w:ind/>
              <w:jc w:val="center"/>
              <w:rPr>
                <w:rFonts w:ascii="Times New Roman" w:hAnsi="Times New Roman"/>
              </w:rPr>
            </w:pPr>
            <w:r>
              <w:rPr>
                <w:rFonts w:ascii="Times New Roman" w:hAnsi="Times New Roman"/>
              </w:rPr>
              <w:t>Наименование мероприятия (результата)</w:t>
            </w:r>
          </w:p>
        </w:tc>
        <w:tc>
          <w:tcPr>
            <w:tcW w:type="dxa" w:w="119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90000">
            <w:pPr>
              <w:widowControl w:val="0"/>
              <w:spacing w:after="0" w:line="240" w:lineRule="auto"/>
              <w:ind/>
              <w:jc w:val="center"/>
              <w:rPr>
                <w:rFonts w:ascii="Times New Roman" w:hAnsi="Times New Roman"/>
              </w:rPr>
            </w:pPr>
            <w:r>
              <w:rPr>
                <w:rFonts w:ascii="Times New Roman" w:hAnsi="Times New Roman"/>
              </w:rPr>
              <w:t>Единицы измерения (по ОКЕИ)</w:t>
            </w:r>
          </w:p>
        </w:tc>
        <w:tc>
          <w:tcPr>
            <w:tcW w:type="dxa" w:w="23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90000">
            <w:pPr>
              <w:widowControl w:val="0"/>
              <w:spacing w:after="0" w:line="240" w:lineRule="auto"/>
              <w:ind/>
              <w:jc w:val="center"/>
              <w:rPr>
                <w:rFonts w:ascii="Times New Roman" w:hAnsi="Times New Roman"/>
              </w:rPr>
            </w:pPr>
            <w:r>
              <w:rPr>
                <w:rFonts w:ascii="Times New Roman" w:hAnsi="Times New Roman"/>
              </w:rPr>
              <w:t>Характеристика</w:t>
            </w:r>
          </w:p>
        </w:tc>
        <w:tc>
          <w:tcPr>
            <w:tcW w:type="dxa" w:w="203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90000">
            <w:pPr>
              <w:widowControl w:val="0"/>
              <w:spacing w:after="0" w:line="240" w:lineRule="auto"/>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6613"/>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90000">
            <w:pPr>
              <w:widowControl w:val="0"/>
              <w:spacing w:after="0" w:line="240" w:lineRule="auto"/>
              <w:ind/>
              <w:jc w:val="center"/>
              <w:rPr>
                <w:rFonts w:ascii="Times New Roman" w:hAnsi="Times New Roman"/>
              </w:rPr>
            </w:pPr>
            <w:r>
              <w:rPr>
                <w:rFonts w:ascii="Times New Roman" w:hAnsi="Times New Roman"/>
              </w:rPr>
              <w:t>Значение показателя по годам</w:t>
            </w:r>
          </w:p>
        </w:tc>
      </w:tr>
      <w:tr>
        <w:tc>
          <w:tcPr>
            <w:tcW w:type="dxa" w:w="46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6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9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3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03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0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90000">
            <w:pPr>
              <w:widowControl w:val="0"/>
              <w:spacing w:after="0" w:line="240" w:lineRule="auto"/>
              <w:ind/>
              <w:jc w:val="center"/>
              <w:rPr>
                <w:rFonts w:ascii="Times New Roman" w:hAnsi="Times New Roman"/>
              </w:rPr>
            </w:pPr>
            <w:r>
              <w:rPr>
                <w:rFonts w:ascii="Times New Roman" w:hAnsi="Times New Roman"/>
              </w:rPr>
              <w:t>2025</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90000">
            <w:pPr>
              <w:widowControl w:val="0"/>
              <w:spacing w:after="0" w:line="240" w:lineRule="auto"/>
              <w:ind/>
              <w:jc w:val="center"/>
              <w:rPr>
                <w:rFonts w:ascii="Times New Roman" w:hAnsi="Times New Roman"/>
              </w:rPr>
            </w:pPr>
            <w:r>
              <w:rPr>
                <w:rFonts w:ascii="Times New Roman" w:hAnsi="Times New Roman"/>
              </w:rPr>
              <w:t>2026</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90000">
            <w:pPr>
              <w:widowControl w:val="0"/>
              <w:spacing w:after="0" w:line="240" w:lineRule="auto"/>
              <w:ind/>
              <w:jc w:val="center"/>
              <w:rPr>
                <w:rFonts w:ascii="Times New Roman" w:hAnsi="Times New Roman"/>
              </w:rPr>
            </w:pPr>
            <w:r>
              <w:rPr>
                <w:rFonts w:ascii="Times New Roman" w:hAnsi="Times New Roman"/>
              </w:rPr>
              <w:t>2027</w:t>
            </w:r>
          </w:p>
        </w:tc>
        <w:tc>
          <w:tcPr>
            <w:tcW w:type="dxa" w:w="104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90000">
            <w:pPr>
              <w:widowControl w:val="0"/>
              <w:spacing w:after="0" w:line="240" w:lineRule="auto"/>
              <w:ind/>
              <w:jc w:val="center"/>
              <w:rPr>
                <w:rFonts w:ascii="Times New Roman" w:hAnsi="Times New Roman"/>
              </w:rPr>
            </w:pPr>
            <w:r>
              <w:rPr>
                <w:rFonts w:ascii="Times New Roman" w:hAnsi="Times New Roman"/>
              </w:rPr>
              <w:t>2028</w:t>
            </w:r>
          </w:p>
        </w:tc>
        <w:tc>
          <w:tcPr>
            <w:tcW w:type="dxa" w:w="112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90000">
            <w:pPr>
              <w:widowControl w:val="0"/>
              <w:spacing w:after="0" w:line="240" w:lineRule="auto"/>
              <w:ind/>
              <w:jc w:val="center"/>
              <w:rPr>
                <w:rFonts w:ascii="Times New Roman" w:hAnsi="Times New Roman"/>
              </w:rPr>
            </w:pPr>
            <w:r>
              <w:rPr>
                <w:rFonts w:ascii="Times New Roman" w:hAnsi="Times New Roman"/>
              </w:rPr>
              <w:t>2029</w:t>
            </w:r>
          </w:p>
        </w:tc>
        <w:tc>
          <w:tcPr>
            <w:tcW w:type="dxa" w:w="113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90000">
            <w:pPr>
              <w:widowControl w:val="0"/>
              <w:spacing w:after="0" w:line="240" w:lineRule="auto"/>
              <w:ind/>
              <w:jc w:val="center"/>
              <w:rPr>
                <w:rFonts w:ascii="Times New Roman" w:hAnsi="Times New Roman"/>
              </w:rPr>
            </w:pPr>
            <w:r>
              <w:rPr>
                <w:rFonts w:ascii="Times New Roman" w:hAnsi="Times New Roman"/>
              </w:rPr>
              <w:t>2030</w:t>
            </w:r>
          </w:p>
        </w:tc>
      </w:tr>
      <w:tr>
        <w:tc>
          <w:tcPr>
            <w:tcW w:type="dxa" w:w="46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90000">
            <w:pPr>
              <w:widowControl w:val="0"/>
              <w:spacing w:after="0" w:line="240" w:lineRule="auto"/>
              <w:ind/>
              <w:jc w:val="center"/>
              <w:rPr>
                <w:rFonts w:ascii="Times New Roman" w:hAnsi="Times New Roman"/>
              </w:rPr>
            </w:pPr>
            <w:r>
              <w:rPr>
                <w:rFonts w:ascii="Times New Roman" w:hAnsi="Times New Roman"/>
              </w:rPr>
              <w:t>1</w:t>
            </w:r>
          </w:p>
        </w:tc>
        <w:tc>
          <w:tcPr>
            <w:tcW w:type="dxa" w:w="263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90000">
            <w:pPr>
              <w:widowControl w:val="0"/>
              <w:spacing w:after="0" w:line="240" w:lineRule="auto"/>
              <w:ind/>
              <w:jc w:val="center"/>
              <w:rPr>
                <w:rFonts w:ascii="Times New Roman" w:hAnsi="Times New Roman"/>
              </w:rPr>
            </w:pPr>
            <w:r>
              <w:rPr>
                <w:rFonts w:ascii="Times New Roman" w:hAnsi="Times New Roman"/>
              </w:rPr>
              <w:t>2</w:t>
            </w:r>
          </w:p>
        </w:tc>
        <w:tc>
          <w:tcPr>
            <w:tcW w:type="dxa" w:w="119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90000">
            <w:pPr>
              <w:widowControl w:val="0"/>
              <w:spacing w:after="0" w:line="240" w:lineRule="auto"/>
              <w:ind/>
              <w:jc w:val="center"/>
              <w:rPr>
                <w:rFonts w:ascii="Times New Roman" w:hAnsi="Times New Roman"/>
              </w:rPr>
            </w:pPr>
            <w:r>
              <w:rPr>
                <w:rFonts w:ascii="Times New Roman" w:hAnsi="Times New Roman"/>
              </w:rPr>
              <w:t>3</w:t>
            </w:r>
          </w:p>
        </w:tc>
        <w:tc>
          <w:tcPr>
            <w:tcW w:type="dxa" w:w="23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90000">
            <w:pPr>
              <w:widowControl w:val="0"/>
              <w:spacing w:after="0" w:line="240" w:lineRule="auto"/>
              <w:ind/>
              <w:jc w:val="center"/>
              <w:rPr>
                <w:rFonts w:ascii="Times New Roman" w:hAnsi="Times New Roman"/>
              </w:rPr>
            </w:pPr>
            <w:r>
              <w:rPr>
                <w:rFonts w:ascii="Times New Roman" w:hAnsi="Times New Roman"/>
              </w:rPr>
              <w:t>4</w:t>
            </w:r>
          </w:p>
        </w:tc>
        <w:tc>
          <w:tcPr>
            <w:tcW w:type="dxa" w:w="20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90000">
            <w:pPr>
              <w:widowControl w:val="0"/>
              <w:spacing w:after="0" w:line="240" w:lineRule="auto"/>
              <w:ind/>
              <w:jc w:val="center"/>
              <w:rPr>
                <w:rFonts w:ascii="Times New Roman" w:hAnsi="Times New Roman"/>
              </w:rPr>
            </w:pPr>
            <w:r>
              <w:rPr>
                <w:rFonts w:ascii="Times New Roman" w:hAnsi="Times New Roman"/>
              </w:rPr>
              <w:t>5</w:t>
            </w:r>
          </w:p>
        </w:tc>
        <w:tc>
          <w:tcPr>
            <w:tcW w:type="dxa" w:w="10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90000">
            <w:pPr>
              <w:widowControl w:val="0"/>
              <w:spacing w:after="0" w:line="240" w:lineRule="auto"/>
              <w:ind/>
              <w:jc w:val="center"/>
              <w:rPr>
                <w:rFonts w:ascii="Times New Roman" w:hAnsi="Times New Roman"/>
              </w:rPr>
            </w:pPr>
            <w:r>
              <w:rPr>
                <w:rFonts w:ascii="Times New Roman" w:hAnsi="Times New Roman"/>
              </w:rPr>
              <w:t>6</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90000">
            <w:pPr>
              <w:widowControl w:val="0"/>
              <w:spacing w:after="0" w:line="240" w:lineRule="auto"/>
              <w:ind/>
              <w:jc w:val="center"/>
              <w:rPr>
                <w:rFonts w:ascii="Times New Roman" w:hAnsi="Times New Roman"/>
              </w:rPr>
            </w:pPr>
            <w:r>
              <w:rPr>
                <w:rFonts w:ascii="Times New Roman" w:hAnsi="Times New Roman"/>
              </w:rPr>
              <w:t>7</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90000">
            <w:pPr>
              <w:widowControl w:val="0"/>
              <w:spacing w:after="0" w:line="240" w:lineRule="auto"/>
              <w:ind/>
              <w:jc w:val="center"/>
              <w:rPr>
                <w:rFonts w:ascii="Times New Roman" w:hAnsi="Times New Roman"/>
              </w:rPr>
            </w:pPr>
            <w:r>
              <w:rPr>
                <w:rFonts w:ascii="Times New Roman" w:hAnsi="Times New Roman"/>
              </w:rPr>
              <w:t>8</w:t>
            </w:r>
          </w:p>
        </w:tc>
        <w:tc>
          <w:tcPr>
            <w:tcW w:type="dxa" w:w="10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90000">
            <w:pPr>
              <w:widowControl w:val="0"/>
              <w:spacing w:after="0" w:line="240" w:lineRule="auto"/>
              <w:ind/>
              <w:jc w:val="center"/>
              <w:rPr>
                <w:rFonts w:ascii="Times New Roman" w:hAnsi="Times New Roman"/>
              </w:rPr>
            </w:pPr>
            <w:r>
              <w:rPr>
                <w:rFonts w:ascii="Times New Roman" w:hAnsi="Times New Roman"/>
              </w:rPr>
              <w:t>9</w:t>
            </w:r>
          </w:p>
        </w:tc>
        <w:tc>
          <w:tcPr>
            <w:tcW w:type="dxa" w:w="112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90000">
            <w:pPr>
              <w:widowControl w:val="0"/>
              <w:spacing w:after="0" w:line="240" w:lineRule="auto"/>
              <w:ind/>
              <w:jc w:val="center"/>
              <w:rPr>
                <w:rFonts w:ascii="Times New Roman" w:hAnsi="Times New Roman"/>
              </w:rPr>
            </w:pPr>
            <w:r>
              <w:rPr>
                <w:rFonts w:ascii="Times New Roman" w:hAnsi="Times New Roman"/>
              </w:rPr>
              <w:t>10</w:t>
            </w:r>
          </w:p>
        </w:tc>
        <w:tc>
          <w:tcPr>
            <w:tcW w:type="dxa" w:w="11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90000">
            <w:pPr>
              <w:widowControl w:val="0"/>
              <w:spacing w:after="0" w:line="240" w:lineRule="auto"/>
              <w:ind/>
              <w:jc w:val="center"/>
              <w:rPr>
                <w:rFonts w:ascii="Times New Roman" w:hAnsi="Times New Roman"/>
              </w:rPr>
            </w:pPr>
            <w:r>
              <w:rPr>
                <w:rFonts w:ascii="Times New Roman" w:hAnsi="Times New Roman"/>
              </w:rPr>
              <w:t>11</w:t>
            </w:r>
          </w:p>
        </w:tc>
      </w:tr>
      <w:tr>
        <w:tc>
          <w:tcPr>
            <w:tcW w:type="dxa" w:w="15304"/>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90000">
            <w:pPr>
              <w:widowControl w:val="0"/>
              <w:spacing w:after="0" w:line="240" w:lineRule="auto"/>
              <w:ind/>
              <w:jc w:val="center"/>
              <w:rPr>
                <w:rFonts w:ascii="Times New Roman" w:hAnsi="Times New Roman"/>
              </w:rPr>
            </w:pPr>
            <w:r>
              <w:rPr>
                <w:rFonts w:ascii="Times New Roman" w:hAnsi="Times New Roman"/>
              </w:rPr>
              <w:t>Задача 1. «Обеспечение эффективного функционирования Управления по физической культуре и спорту администрации города Магнитогорска»</w:t>
            </w:r>
          </w:p>
        </w:tc>
      </w:tr>
      <w:tr>
        <w:tc>
          <w:tcPr>
            <w:tcW w:type="dxa" w:w="46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90000">
            <w:pPr>
              <w:widowControl w:val="0"/>
              <w:spacing w:after="0" w:line="240" w:lineRule="auto"/>
              <w:ind/>
              <w:jc w:val="center"/>
              <w:rPr>
                <w:rFonts w:ascii="Times New Roman" w:hAnsi="Times New Roman"/>
              </w:rPr>
            </w:pPr>
            <w:r>
              <w:rPr>
                <w:rFonts w:ascii="Times New Roman" w:hAnsi="Times New Roman"/>
              </w:rPr>
              <w:t>1.1.</w:t>
            </w:r>
          </w:p>
        </w:tc>
        <w:tc>
          <w:tcPr>
            <w:tcW w:type="dxa" w:w="263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90000">
            <w:pPr>
              <w:widowControl w:val="0"/>
              <w:spacing w:after="0" w:line="240" w:lineRule="auto"/>
              <w:ind/>
              <w:rPr>
                <w:rFonts w:ascii="Times New Roman" w:hAnsi="Times New Roman"/>
                <w:sz w:val="24"/>
              </w:rPr>
            </w:pPr>
            <w:r>
              <w:rPr>
                <w:rFonts w:ascii="Times New Roman" w:hAnsi="Times New Roman"/>
              </w:rPr>
              <w:t>Обеспечение эффективного функционирования Управления по физической культуре и спорту администрации города Магнитогорска</w:t>
            </w:r>
          </w:p>
        </w:tc>
        <w:tc>
          <w:tcPr>
            <w:tcW w:type="dxa" w:w="119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90000">
            <w:pPr>
              <w:widowControl w:val="0"/>
              <w:spacing w:after="0" w:line="240" w:lineRule="auto"/>
              <w:ind/>
              <w:jc w:val="center"/>
              <w:rPr>
                <w:rFonts w:ascii="Times New Roman" w:hAnsi="Times New Roman"/>
                <w:sz w:val="24"/>
              </w:rPr>
            </w:pPr>
            <w:r>
              <w:rPr>
                <w:rFonts w:ascii="Times New Roman" w:hAnsi="Times New Roman"/>
              </w:rPr>
              <w:t>тыс. руб.</w:t>
            </w:r>
          </w:p>
        </w:tc>
        <w:tc>
          <w:tcPr>
            <w:tcW w:type="dxa" w:w="23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90000">
            <w:pPr>
              <w:widowControl w:val="0"/>
              <w:spacing w:after="0" w:line="240" w:lineRule="auto"/>
              <w:ind/>
              <w:rPr>
                <w:rFonts w:ascii="Times New Roman" w:hAnsi="Times New Roman"/>
              </w:rPr>
            </w:pPr>
            <w:r>
              <w:rPr>
                <w:rFonts w:ascii="Times New Roman" w:hAnsi="Times New Roman"/>
              </w:rPr>
              <w:t>Выделение бюджетных средств, направленных на обеспечение функционирования Управления по физической культуре и спорту администрации города Магнитогорска</w:t>
            </w:r>
          </w:p>
        </w:tc>
        <w:tc>
          <w:tcPr>
            <w:tcW w:type="dxa" w:w="203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9090000">
            <w:pPr>
              <w:widowControl w:val="0"/>
              <w:spacing w:after="0" w:line="240" w:lineRule="auto"/>
              <w:ind/>
              <w:jc w:val="center"/>
              <w:rPr>
                <w:rFonts w:ascii="Times New Roman" w:hAnsi="Times New Roman"/>
              </w:rPr>
            </w:pPr>
            <w:r>
              <w:rPr>
                <w:rFonts w:ascii="Times New Roman" w:hAnsi="Times New Roman"/>
              </w:rPr>
              <w:t>13 719,07</w:t>
            </w:r>
          </w:p>
        </w:tc>
        <w:tc>
          <w:tcPr>
            <w:tcW w:type="dxa" w:w="104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A090000">
            <w:pPr>
              <w:widowControl w:val="0"/>
              <w:spacing w:after="0" w:line="240" w:lineRule="auto"/>
              <w:ind/>
              <w:jc w:val="center"/>
              <w:rPr>
                <w:rFonts w:ascii="Times New Roman" w:hAnsi="Times New Roman"/>
              </w:rPr>
            </w:pPr>
            <w:r>
              <w:rPr>
                <w:rFonts w:ascii="Times New Roman" w:hAnsi="Times New Roman"/>
                <w:color w:val="000000"/>
              </w:rPr>
              <w:t>23 201,40</w:t>
            </w:r>
          </w:p>
        </w:tc>
        <w:tc>
          <w:tcPr>
            <w:tcW w:type="dxa" w:w="113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B090000">
            <w:pPr>
              <w:widowControl w:val="0"/>
              <w:spacing w:after="0" w:line="240" w:lineRule="auto"/>
              <w:ind/>
              <w:jc w:val="center"/>
              <w:rPr>
                <w:rFonts w:ascii="Times New Roman" w:hAnsi="Times New Roman"/>
              </w:rPr>
            </w:pPr>
            <w:r>
              <w:rPr>
                <w:rFonts w:ascii="Times New Roman" w:hAnsi="Times New Roman"/>
                <w:color w:val="000000"/>
              </w:rPr>
              <w:t>16 759,54</w:t>
            </w:r>
          </w:p>
        </w:tc>
        <w:tc>
          <w:tcPr>
            <w:tcW w:type="dxa" w:w="113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C090000">
            <w:pPr>
              <w:widowControl w:val="0"/>
              <w:spacing w:after="0" w:line="240" w:lineRule="auto"/>
              <w:ind/>
              <w:jc w:val="center"/>
              <w:rPr>
                <w:rFonts w:ascii="Times New Roman" w:hAnsi="Times New Roman"/>
              </w:rPr>
            </w:pPr>
            <w:r>
              <w:rPr>
                <w:rFonts w:ascii="Times New Roman" w:hAnsi="Times New Roman"/>
                <w:color w:val="000000"/>
              </w:rPr>
              <w:t>16 759,54</w:t>
            </w:r>
          </w:p>
        </w:tc>
        <w:tc>
          <w:tcPr>
            <w:tcW w:type="dxa" w:w="104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D090000">
            <w:pPr>
              <w:widowControl w:val="0"/>
              <w:spacing w:after="0" w:line="240" w:lineRule="auto"/>
              <w:ind/>
              <w:jc w:val="center"/>
              <w:rPr>
                <w:rFonts w:ascii="Times New Roman" w:hAnsi="Times New Roman"/>
              </w:rPr>
            </w:pPr>
            <w:r>
              <w:rPr>
                <w:rFonts w:ascii="Times New Roman" w:hAnsi="Times New Roman"/>
                <w:color w:val="000000"/>
              </w:rPr>
              <w:t>16 759,54</w:t>
            </w:r>
          </w:p>
        </w:tc>
        <w:tc>
          <w:tcPr>
            <w:tcW w:type="dxa" w:w="1120"/>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E090000">
            <w:pPr>
              <w:widowControl w:val="0"/>
              <w:spacing w:after="0" w:line="240" w:lineRule="auto"/>
              <w:ind/>
              <w:jc w:val="center"/>
              <w:rPr>
                <w:rFonts w:ascii="Times New Roman" w:hAnsi="Times New Roman"/>
              </w:rPr>
            </w:pPr>
            <w:r>
              <w:rPr>
                <w:rFonts w:ascii="Times New Roman" w:hAnsi="Times New Roman"/>
                <w:color w:val="000000"/>
              </w:rPr>
              <w:t>16 759,54</w:t>
            </w:r>
          </w:p>
        </w:tc>
        <w:tc>
          <w:tcPr>
            <w:tcW w:type="dxa" w:w="113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F090000">
            <w:pPr>
              <w:widowControl w:val="0"/>
              <w:spacing w:after="0" w:line="240" w:lineRule="auto"/>
              <w:ind/>
              <w:jc w:val="center"/>
              <w:rPr>
                <w:rFonts w:ascii="Times New Roman" w:hAnsi="Times New Roman"/>
              </w:rPr>
            </w:pPr>
            <w:r>
              <w:rPr>
                <w:rFonts w:ascii="Times New Roman" w:hAnsi="Times New Roman"/>
                <w:color w:val="000000"/>
              </w:rPr>
              <w:t>16 759,54</w:t>
            </w:r>
          </w:p>
        </w:tc>
      </w:tr>
    </w:tbl>
    <w:p w14:paraId="80090000">
      <w:pPr>
        <w:pageBreakBefore w:val="1"/>
        <w:widowControl w:val="0"/>
        <w:spacing w:after="0" w:line="240" w:lineRule="auto"/>
        <w:ind/>
        <w:jc w:val="center"/>
        <w:outlineLvl w:val="1"/>
        <w:rPr>
          <w:rFonts w:ascii="Times New Roman" w:hAnsi="Times New Roman"/>
        </w:rPr>
      </w:pPr>
      <w:r>
        <w:rPr>
          <w:rFonts w:ascii="Times New Roman" w:hAnsi="Times New Roman"/>
        </w:rPr>
        <w:t>5</w:t>
      </w:r>
      <w:r>
        <w:rPr>
          <w:rFonts w:ascii="Times New Roman" w:hAnsi="Times New Roman"/>
        </w:rPr>
        <w:t>. Финансовое обеспечение комплекса процессных мероприятий</w:t>
      </w:r>
    </w:p>
    <w:tbl>
      <w:tblPr>
        <w:tblStyle w:val="Style_5"/>
        <w:tblpPr w:bottomFromText="0" w:horzAnchor="margin" w:leftFromText="180" w:rightFromText="180" w:tblpXSpec="left" w:tblpY="136" w:topFromText="0" w:vertAnchor="text"/>
        <w:tblW w:type="auto" w:w="0"/>
        <w:tblLayout w:type="fixed"/>
      </w:tblPr>
      <w:tblGrid>
        <w:gridCol w:w="5807"/>
        <w:gridCol w:w="1417"/>
        <w:gridCol w:w="1134"/>
        <w:gridCol w:w="1276"/>
        <w:gridCol w:w="1134"/>
        <w:gridCol w:w="1134"/>
        <w:gridCol w:w="1131"/>
        <w:gridCol w:w="1875"/>
      </w:tblGrid>
      <w:tr>
        <w:tc>
          <w:tcPr>
            <w:tcW w:type="dxa" w:w="5807"/>
            <w:vMerge w:val="restart"/>
          </w:tcPr>
          <w:p w14:paraId="81090000">
            <w:pPr>
              <w:widowControl w:val="0"/>
              <w:ind/>
              <w:jc w:val="both"/>
              <w:rPr>
                <w:rFonts w:ascii="Times New Roman" w:hAnsi="Times New Roman"/>
              </w:rPr>
            </w:pPr>
            <w:r>
              <w:rPr>
                <w:rFonts w:ascii="Times New Roman" w:hAnsi="Times New Roman"/>
              </w:rPr>
              <w:t>Источник финансового обеспечения</w:t>
            </w:r>
          </w:p>
        </w:tc>
        <w:tc>
          <w:tcPr>
            <w:tcW w:type="dxa" w:w="1417"/>
          </w:tcPr>
          <w:p w14:paraId="82090000">
            <w:pPr>
              <w:widowControl w:val="0"/>
              <w:ind/>
              <w:jc w:val="center"/>
              <w:rPr>
                <w:rFonts w:ascii="Times New Roman" w:hAnsi="Times New Roman"/>
              </w:rPr>
            </w:pPr>
          </w:p>
        </w:tc>
        <w:tc>
          <w:tcPr>
            <w:tcW w:type="dxa" w:w="7684"/>
            <w:gridSpan w:val="6"/>
          </w:tcPr>
          <w:p w14:paraId="83090000">
            <w:pPr>
              <w:widowControl w:val="0"/>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5807"/>
            <w:gridSpan w:val="1"/>
            <w:vMerge w:val="continue"/>
          </w:tcPr>
          <w:p/>
        </w:tc>
        <w:tc>
          <w:tcPr>
            <w:tcW w:type="dxa" w:w="1417"/>
            <w:vAlign w:val="center"/>
          </w:tcPr>
          <w:p w14:paraId="84090000">
            <w:pPr>
              <w:widowControl w:val="0"/>
              <w:ind/>
              <w:jc w:val="center"/>
              <w:rPr>
                <w:rFonts w:ascii="Times New Roman" w:hAnsi="Times New Roman"/>
              </w:rPr>
            </w:pPr>
            <w:r>
              <w:rPr>
                <w:rFonts w:ascii="Times New Roman" w:hAnsi="Times New Roman"/>
              </w:rPr>
              <w:t>2025</w:t>
            </w:r>
          </w:p>
        </w:tc>
        <w:tc>
          <w:tcPr>
            <w:tcW w:type="dxa" w:w="1134"/>
            <w:vAlign w:val="center"/>
          </w:tcPr>
          <w:p w14:paraId="85090000">
            <w:pPr>
              <w:widowControl w:val="0"/>
              <w:ind/>
              <w:jc w:val="center"/>
              <w:rPr>
                <w:rFonts w:ascii="Times New Roman" w:hAnsi="Times New Roman"/>
              </w:rPr>
            </w:pPr>
            <w:r>
              <w:rPr>
                <w:rFonts w:ascii="Times New Roman" w:hAnsi="Times New Roman"/>
              </w:rPr>
              <w:t>2026</w:t>
            </w:r>
          </w:p>
        </w:tc>
        <w:tc>
          <w:tcPr>
            <w:tcW w:type="dxa" w:w="1276"/>
            <w:vAlign w:val="center"/>
          </w:tcPr>
          <w:p w14:paraId="86090000">
            <w:pPr>
              <w:widowControl w:val="0"/>
              <w:ind/>
              <w:jc w:val="center"/>
              <w:rPr>
                <w:rFonts w:ascii="Times New Roman" w:hAnsi="Times New Roman"/>
              </w:rPr>
            </w:pPr>
            <w:r>
              <w:rPr>
                <w:rFonts w:ascii="Times New Roman" w:hAnsi="Times New Roman"/>
              </w:rPr>
              <w:t>2027</w:t>
            </w:r>
          </w:p>
        </w:tc>
        <w:tc>
          <w:tcPr>
            <w:tcW w:type="dxa" w:w="1134"/>
            <w:vAlign w:val="center"/>
          </w:tcPr>
          <w:p w14:paraId="87090000">
            <w:pPr>
              <w:widowControl w:val="0"/>
              <w:ind/>
              <w:jc w:val="center"/>
              <w:rPr>
                <w:rFonts w:ascii="Times New Roman" w:hAnsi="Times New Roman"/>
              </w:rPr>
            </w:pPr>
            <w:r>
              <w:rPr>
                <w:rFonts w:ascii="Times New Roman" w:hAnsi="Times New Roman"/>
              </w:rPr>
              <w:t>2028</w:t>
            </w:r>
          </w:p>
        </w:tc>
        <w:tc>
          <w:tcPr>
            <w:tcW w:type="dxa" w:w="1134"/>
          </w:tcPr>
          <w:p w14:paraId="88090000">
            <w:pPr>
              <w:widowControl w:val="0"/>
              <w:ind/>
              <w:jc w:val="center"/>
              <w:rPr>
                <w:rFonts w:ascii="Times New Roman" w:hAnsi="Times New Roman"/>
              </w:rPr>
            </w:pPr>
            <w:r>
              <w:rPr>
                <w:rFonts w:ascii="Times New Roman" w:hAnsi="Times New Roman"/>
              </w:rPr>
              <w:t>2029</w:t>
            </w:r>
          </w:p>
        </w:tc>
        <w:tc>
          <w:tcPr>
            <w:tcW w:type="dxa" w:w="1131"/>
          </w:tcPr>
          <w:p w14:paraId="89090000">
            <w:pPr>
              <w:widowControl w:val="0"/>
              <w:ind/>
              <w:jc w:val="center"/>
              <w:rPr>
                <w:rFonts w:ascii="Times New Roman" w:hAnsi="Times New Roman"/>
              </w:rPr>
            </w:pPr>
            <w:r>
              <w:rPr>
                <w:rFonts w:ascii="Times New Roman" w:hAnsi="Times New Roman"/>
              </w:rPr>
              <w:t>2030</w:t>
            </w:r>
          </w:p>
        </w:tc>
        <w:tc>
          <w:tcPr>
            <w:tcW w:type="dxa" w:w="1875"/>
          </w:tcPr>
          <w:p w14:paraId="8A090000">
            <w:pPr>
              <w:widowControl w:val="0"/>
              <w:ind/>
              <w:jc w:val="center"/>
              <w:rPr>
                <w:rFonts w:ascii="Times New Roman" w:hAnsi="Times New Roman"/>
              </w:rPr>
            </w:pPr>
            <w:r>
              <w:rPr>
                <w:rFonts w:ascii="Times New Roman" w:hAnsi="Times New Roman"/>
              </w:rPr>
              <w:t>Всего</w:t>
            </w:r>
          </w:p>
        </w:tc>
      </w:tr>
      <w:tr>
        <w:tc>
          <w:tcPr>
            <w:tcW w:type="dxa" w:w="5807"/>
            <w:vAlign w:val="center"/>
          </w:tcPr>
          <w:p w14:paraId="8B090000">
            <w:pPr>
              <w:widowControl w:val="0"/>
              <w:ind/>
              <w:jc w:val="center"/>
              <w:rPr>
                <w:rFonts w:ascii="Times New Roman" w:hAnsi="Times New Roman"/>
              </w:rPr>
            </w:pPr>
            <w:r>
              <w:rPr>
                <w:rFonts w:ascii="Times New Roman" w:hAnsi="Times New Roman"/>
              </w:rPr>
              <w:t>1</w:t>
            </w:r>
          </w:p>
        </w:tc>
        <w:tc>
          <w:tcPr>
            <w:tcW w:type="dxa" w:w="1417"/>
            <w:vAlign w:val="center"/>
          </w:tcPr>
          <w:p w14:paraId="8C090000">
            <w:pPr>
              <w:widowControl w:val="0"/>
              <w:ind/>
              <w:jc w:val="center"/>
              <w:rPr>
                <w:rFonts w:ascii="Times New Roman" w:hAnsi="Times New Roman"/>
              </w:rPr>
            </w:pPr>
            <w:r>
              <w:rPr>
                <w:rFonts w:ascii="Times New Roman" w:hAnsi="Times New Roman"/>
              </w:rPr>
              <w:t>2</w:t>
            </w:r>
          </w:p>
        </w:tc>
        <w:tc>
          <w:tcPr>
            <w:tcW w:type="dxa" w:w="1134"/>
            <w:vAlign w:val="center"/>
          </w:tcPr>
          <w:p w14:paraId="8D090000">
            <w:pPr>
              <w:widowControl w:val="0"/>
              <w:ind/>
              <w:jc w:val="center"/>
              <w:rPr>
                <w:rFonts w:ascii="Times New Roman" w:hAnsi="Times New Roman"/>
              </w:rPr>
            </w:pPr>
            <w:r>
              <w:rPr>
                <w:rFonts w:ascii="Times New Roman" w:hAnsi="Times New Roman"/>
              </w:rPr>
              <w:t>3</w:t>
            </w:r>
          </w:p>
        </w:tc>
        <w:tc>
          <w:tcPr>
            <w:tcW w:type="dxa" w:w="1276"/>
            <w:vAlign w:val="center"/>
          </w:tcPr>
          <w:p w14:paraId="8E090000">
            <w:pPr>
              <w:widowControl w:val="0"/>
              <w:ind/>
              <w:jc w:val="center"/>
              <w:rPr>
                <w:rFonts w:ascii="Times New Roman" w:hAnsi="Times New Roman"/>
              </w:rPr>
            </w:pPr>
            <w:r>
              <w:rPr>
                <w:rFonts w:ascii="Times New Roman" w:hAnsi="Times New Roman"/>
              </w:rPr>
              <w:t>4</w:t>
            </w:r>
          </w:p>
        </w:tc>
        <w:tc>
          <w:tcPr>
            <w:tcW w:type="dxa" w:w="1134"/>
            <w:vAlign w:val="center"/>
          </w:tcPr>
          <w:p w14:paraId="8F090000">
            <w:pPr>
              <w:widowControl w:val="0"/>
              <w:ind/>
              <w:jc w:val="center"/>
              <w:rPr>
                <w:rFonts w:ascii="Times New Roman" w:hAnsi="Times New Roman"/>
              </w:rPr>
            </w:pPr>
            <w:r>
              <w:rPr>
                <w:rFonts w:ascii="Times New Roman" w:hAnsi="Times New Roman"/>
              </w:rPr>
              <w:t>5</w:t>
            </w:r>
          </w:p>
        </w:tc>
        <w:tc>
          <w:tcPr>
            <w:tcW w:type="dxa" w:w="1134"/>
          </w:tcPr>
          <w:p w14:paraId="90090000">
            <w:pPr>
              <w:widowControl w:val="0"/>
              <w:ind/>
              <w:jc w:val="center"/>
              <w:rPr>
                <w:rFonts w:ascii="Times New Roman" w:hAnsi="Times New Roman"/>
              </w:rPr>
            </w:pPr>
            <w:r>
              <w:rPr>
                <w:rFonts w:ascii="Times New Roman" w:hAnsi="Times New Roman"/>
              </w:rPr>
              <w:t>6</w:t>
            </w:r>
          </w:p>
        </w:tc>
        <w:tc>
          <w:tcPr>
            <w:tcW w:type="dxa" w:w="1131"/>
          </w:tcPr>
          <w:p w14:paraId="91090000">
            <w:pPr>
              <w:widowControl w:val="0"/>
              <w:ind/>
              <w:jc w:val="center"/>
              <w:rPr>
                <w:rFonts w:ascii="Times New Roman" w:hAnsi="Times New Roman"/>
              </w:rPr>
            </w:pPr>
            <w:r>
              <w:rPr>
                <w:rFonts w:ascii="Times New Roman" w:hAnsi="Times New Roman"/>
              </w:rPr>
              <w:t>7</w:t>
            </w:r>
          </w:p>
        </w:tc>
        <w:tc>
          <w:tcPr>
            <w:tcW w:type="dxa" w:w="1875"/>
          </w:tcPr>
          <w:p w14:paraId="92090000">
            <w:pPr>
              <w:widowControl w:val="0"/>
              <w:ind/>
              <w:jc w:val="center"/>
              <w:rPr>
                <w:rFonts w:ascii="Times New Roman" w:hAnsi="Times New Roman"/>
              </w:rPr>
            </w:pPr>
            <w:r>
              <w:rPr>
                <w:rFonts w:ascii="Times New Roman" w:hAnsi="Times New Roman"/>
              </w:rPr>
              <w:t>8</w:t>
            </w:r>
          </w:p>
        </w:tc>
      </w:tr>
      <w:tr>
        <w:trPr>
          <w:trHeight w:hRule="atLeast" w:val="342"/>
        </w:trPr>
        <w:tc>
          <w:tcPr>
            <w:tcW w:type="dxa" w:w="5807"/>
          </w:tcPr>
          <w:p w14:paraId="93090000">
            <w:pPr>
              <w:widowControl w:val="0"/>
              <w:ind/>
              <w:jc w:val="both"/>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417"/>
            <w:tcBorders>
              <w:top w:color="000000" w:sz="4" w:val="single"/>
              <w:left w:color="000000" w:sz="4" w:val="single"/>
              <w:bottom w:color="000000" w:sz="4" w:val="single"/>
              <w:right w:color="000000" w:sz="4" w:val="single"/>
            </w:tcBorders>
            <w:shd w:fill="auto" w:val="clear"/>
            <w:vAlign w:val="center"/>
          </w:tcPr>
          <w:p w14:paraId="94090000">
            <w:pPr>
              <w:widowControl w:val="0"/>
              <w:ind/>
              <w:jc w:val="center"/>
              <w:rPr>
                <w:rFonts w:ascii="Times New Roman" w:hAnsi="Times New Roman"/>
              </w:rPr>
            </w:pPr>
            <w:r>
              <w:rPr>
                <w:rFonts w:ascii="Times New Roman" w:hAnsi="Times New Roman"/>
                <w:color w:val="000000"/>
              </w:rPr>
              <w:t xml:space="preserve">23 201,40  </w:t>
            </w:r>
          </w:p>
        </w:tc>
        <w:tc>
          <w:tcPr>
            <w:tcW w:type="dxa" w:w="1134"/>
            <w:tcBorders>
              <w:top w:color="000000" w:sz="4" w:val="single"/>
              <w:left w:sz="4" w:val="nil"/>
              <w:bottom w:color="000000" w:sz="4" w:val="single"/>
              <w:right w:color="000000" w:sz="4" w:val="single"/>
            </w:tcBorders>
            <w:shd w:fill="auto" w:val="clear"/>
            <w:vAlign w:val="center"/>
          </w:tcPr>
          <w:p w14:paraId="95090000">
            <w:pPr>
              <w:widowControl w:val="0"/>
              <w:ind/>
              <w:jc w:val="center"/>
              <w:rPr>
                <w:rFonts w:ascii="Times New Roman" w:hAnsi="Times New Roman"/>
              </w:rPr>
            </w:pPr>
            <w:r>
              <w:rPr>
                <w:rFonts w:ascii="Times New Roman" w:hAnsi="Times New Roman"/>
                <w:color w:val="000000"/>
              </w:rPr>
              <w:t xml:space="preserve">16 759,54  </w:t>
            </w:r>
          </w:p>
        </w:tc>
        <w:tc>
          <w:tcPr>
            <w:tcW w:type="dxa" w:w="1276"/>
            <w:tcBorders>
              <w:top w:color="000000" w:sz="4" w:val="single"/>
              <w:left w:sz="4" w:val="nil"/>
              <w:bottom w:color="000000" w:sz="4" w:val="single"/>
              <w:right w:color="000000" w:sz="4" w:val="single"/>
            </w:tcBorders>
            <w:shd w:fill="auto" w:val="clear"/>
            <w:vAlign w:val="center"/>
          </w:tcPr>
          <w:p w14:paraId="96090000">
            <w:pPr>
              <w:widowControl w:val="0"/>
              <w:ind/>
              <w:jc w:val="center"/>
              <w:rPr>
                <w:rFonts w:ascii="Times New Roman" w:hAnsi="Times New Roman"/>
              </w:rPr>
            </w:pPr>
            <w:r>
              <w:rPr>
                <w:rFonts w:ascii="Times New Roman" w:hAnsi="Times New Roman"/>
                <w:color w:val="000000"/>
              </w:rPr>
              <w:t xml:space="preserve">16 759,54  </w:t>
            </w:r>
          </w:p>
        </w:tc>
        <w:tc>
          <w:tcPr>
            <w:tcW w:type="dxa" w:w="1134"/>
            <w:tcBorders>
              <w:top w:color="000000" w:sz="4" w:val="single"/>
              <w:left w:sz="4" w:val="nil"/>
              <w:bottom w:color="000000" w:sz="4" w:val="single"/>
              <w:right w:color="000000" w:sz="4" w:val="single"/>
            </w:tcBorders>
            <w:shd w:fill="auto" w:val="clear"/>
            <w:vAlign w:val="center"/>
          </w:tcPr>
          <w:p w14:paraId="97090000">
            <w:pPr>
              <w:widowControl w:val="0"/>
              <w:ind/>
              <w:jc w:val="center"/>
              <w:rPr>
                <w:rFonts w:ascii="Times New Roman" w:hAnsi="Times New Roman"/>
              </w:rPr>
            </w:pPr>
            <w:r>
              <w:rPr>
                <w:rFonts w:ascii="Times New Roman" w:hAnsi="Times New Roman"/>
                <w:color w:val="000000"/>
              </w:rPr>
              <w:t xml:space="preserve">16 759,54  </w:t>
            </w:r>
          </w:p>
        </w:tc>
        <w:tc>
          <w:tcPr>
            <w:tcW w:type="dxa" w:w="1134"/>
            <w:tcBorders>
              <w:top w:color="000000" w:sz="4" w:val="single"/>
              <w:left w:sz="4" w:val="nil"/>
              <w:bottom w:color="000000" w:sz="4" w:val="single"/>
              <w:right w:color="000000" w:sz="4" w:val="single"/>
            </w:tcBorders>
            <w:shd w:fill="auto" w:val="clear"/>
            <w:vAlign w:val="center"/>
          </w:tcPr>
          <w:p w14:paraId="98090000">
            <w:pPr>
              <w:widowControl w:val="0"/>
              <w:ind/>
              <w:jc w:val="center"/>
              <w:rPr>
                <w:rFonts w:ascii="Times New Roman" w:hAnsi="Times New Roman"/>
              </w:rPr>
            </w:pPr>
            <w:r>
              <w:rPr>
                <w:rFonts w:ascii="Times New Roman" w:hAnsi="Times New Roman"/>
                <w:color w:val="000000"/>
              </w:rPr>
              <w:t xml:space="preserve">16 759,54  </w:t>
            </w:r>
          </w:p>
        </w:tc>
        <w:tc>
          <w:tcPr>
            <w:tcW w:type="dxa" w:w="1131"/>
            <w:tcBorders>
              <w:top w:color="000000" w:sz="4" w:val="single"/>
              <w:left w:sz="4" w:val="nil"/>
              <w:bottom w:color="000000" w:sz="4" w:val="single"/>
              <w:right w:color="000000" w:sz="4" w:val="single"/>
            </w:tcBorders>
            <w:shd w:fill="auto" w:val="clear"/>
            <w:vAlign w:val="center"/>
          </w:tcPr>
          <w:p w14:paraId="99090000">
            <w:pPr>
              <w:widowControl w:val="0"/>
              <w:ind/>
              <w:jc w:val="center"/>
              <w:rPr>
                <w:rFonts w:ascii="Times New Roman" w:hAnsi="Times New Roman"/>
              </w:rPr>
            </w:pPr>
            <w:r>
              <w:rPr>
                <w:rFonts w:ascii="Times New Roman" w:hAnsi="Times New Roman"/>
                <w:color w:val="000000"/>
              </w:rPr>
              <w:t xml:space="preserve">16 759,54  </w:t>
            </w:r>
          </w:p>
        </w:tc>
        <w:tc>
          <w:tcPr>
            <w:tcW w:type="dxa" w:w="1875"/>
            <w:tcBorders>
              <w:top w:color="000000" w:sz="4" w:val="single"/>
              <w:left w:sz="4" w:val="nil"/>
              <w:bottom w:color="000000" w:sz="4" w:val="single"/>
              <w:right w:color="000000" w:sz="4" w:val="single"/>
            </w:tcBorders>
            <w:shd w:fill="auto" w:val="clear"/>
            <w:vAlign w:val="center"/>
          </w:tcPr>
          <w:p w14:paraId="9A090000">
            <w:pPr>
              <w:widowControl w:val="0"/>
              <w:ind/>
              <w:jc w:val="center"/>
              <w:rPr>
                <w:rFonts w:ascii="Times New Roman" w:hAnsi="Times New Roman"/>
              </w:rPr>
            </w:pPr>
            <w:r>
              <w:rPr>
                <w:rFonts w:ascii="Times New Roman" w:hAnsi="Times New Roman"/>
                <w:color w:val="000000"/>
              </w:rPr>
              <w:t xml:space="preserve">106 999,11  </w:t>
            </w:r>
          </w:p>
        </w:tc>
      </w:tr>
      <w:tr>
        <w:tc>
          <w:tcPr>
            <w:tcW w:type="dxa" w:w="5807"/>
          </w:tcPr>
          <w:p w14:paraId="9B090000">
            <w:pPr>
              <w:widowControl w:val="0"/>
              <w:ind/>
              <w:jc w:val="both"/>
              <w:rPr>
                <w:rFonts w:ascii="Times New Roman" w:hAnsi="Times New Roman"/>
              </w:rPr>
            </w:pPr>
            <w:r>
              <w:rPr>
                <w:rFonts w:ascii="Times New Roman" w:hAnsi="Times New Roman"/>
              </w:rPr>
              <w:t>Федеральный бюджет</w:t>
            </w:r>
          </w:p>
        </w:tc>
        <w:tc>
          <w:tcPr>
            <w:tcW w:type="dxa" w:w="1417"/>
            <w:tcBorders>
              <w:top w:sz="4" w:val="nil"/>
              <w:left w:color="000000" w:sz="4" w:val="single"/>
              <w:bottom w:color="000000" w:sz="4" w:val="single"/>
              <w:right w:color="000000" w:sz="4" w:val="single"/>
            </w:tcBorders>
            <w:shd w:fill="auto" w:val="clear"/>
            <w:vAlign w:val="center"/>
          </w:tcPr>
          <w:p w14:paraId="9C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9D09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9E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9F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A0090000">
            <w:pPr>
              <w:widowControl w:val="0"/>
              <w:ind/>
              <w:jc w:val="center"/>
              <w:rPr>
                <w:rFonts w:ascii="Times New Roman" w:hAnsi="Times New Roman"/>
              </w:rPr>
            </w:pPr>
            <w:r>
              <w:rPr>
                <w:rFonts w:ascii="Times New Roman" w:hAnsi="Times New Roman"/>
                <w:color w:val="000000"/>
              </w:rPr>
              <w:t xml:space="preserve">0,00  </w:t>
            </w:r>
          </w:p>
        </w:tc>
        <w:tc>
          <w:tcPr>
            <w:tcW w:type="dxa" w:w="1131"/>
            <w:tcBorders>
              <w:top w:sz="4" w:val="nil"/>
              <w:left w:sz="4" w:val="nil"/>
              <w:bottom w:color="000000" w:sz="4" w:val="single"/>
              <w:right w:color="000000" w:sz="4" w:val="single"/>
            </w:tcBorders>
            <w:shd w:fill="auto" w:val="clear"/>
            <w:vAlign w:val="center"/>
          </w:tcPr>
          <w:p w14:paraId="A1090000">
            <w:pPr>
              <w:widowControl w:val="0"/>
              <w:ind/>
              <w:jc w:val="center"/>
              <w:rPr>
                <w:rFonts w:ascii="Times New Roman" w:hAnsi="Times New Roman"/>
              </w:rPr>
            </w:pPr>
            <w:r>
              <w:rPr>
                <w:rFonts w:ascii="Times New Roman" w:hAnsi="Times New Roman"/>
                <w:color w:val="000000"/>
              </w:rPr>
              <w:t xml:space="preserve">0,00  </w:t>
            </w:r>
          </w:p>
        </w:tc>
        <w:tc>
          <w:tcPr>
            <w:tcW w:type="dxa" w:w="1875"/>
            <w:tcBorders>
              <w:top w:sz="4" w:val="nil"/>
              <w:left w:sz="4" w:val="nil"/>
              <w:bottom w:color="000000" w:sz="4" w:val="single"/>
              <w:right w:color="000000" w:sz="4" w:val="single"/>
            </w:tcBorders>
            <w:shd w:fill="auto" w:val="clear"/>
            <w:vAlign w:val="center"/>
          </w:tcPr>
          <w:p w14:paraId="A2090000">
            <w:pPr>
              <w:widowControl w:val="0"/>
              <w:ind/>
              <w:jc w:val="center"/>
              <w:rPr>
                <w:rFonts w:ascii="Times New Roman" w:hAnsi="Times New Roman"/>
              </w:rPr>
            </w:pPr>
            <w:r>
              <w:rPr>
                <w:rFonts w:ascii="Times New Roman" w:hAnsi="Times New Roman"/>
                <w:color w:val="000000"/>
              </w:rPr>
              <w:t xml:space="preserve">0,00  </w:t>
            </w:r>
          </w:p>
        </w:tc>
      </w:tr>
      <w:tr>
        <w:tc>
          <w:tcPr>
            <w:tcW w:type="dxa" w:w="5807"/>
          </w:tcPr>
          <w:p w14:paraId="A3090000">
            <w:pPr>
              <w:widowControl w:val="0"/>
              <w:ind/>
              <w:jc w:val="both"/>
              <w:rPr>
                <w:rFonts w:ascii="Times New Roman" w:hAnsi="Times New Roman"/>
              </w:rPr>
            </w:pPr>
            <w:r>
              <w:rPr>
                <w:rFonts w:ascii="Times New Roman" w:hAnsi="Times New Roman"/>
              </w:rPr>
              <w:t>Областной бюджет</w:t>
            </w:r>
          </w:p>
        </w:tc>
        <w:tc>
          <w:tcPr>
            <w:tcW w:type="dxa" w:w="1417"/>
            <w:tcBorders>
              <w:top w:sz="4" w:val="nil"/>
              <w:left w:color="000000" w:sz="4" w:val="single"/>
              <w:bottom w:color="000000" w:sz="4" w:val="single"/>
              <w:right w:color="000000" w:sz="4" w:val="single"/>
            </w:tcBorders>
            <w:shd w:fill="auto" w:val="clear"/>
            <w:vAlign w:val="center"/>
          </w:tcPr>
          <w:p w14:paraId="A4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A509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A6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A7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A8090000">
            <w:pPr>
              <w:widowControl w:val="0"/>
              <w:ind/>
              <w:jc w:val="center"/>
              <w:rPr>
                <w:rFonts w:ascii="Times New Roman" w:hAnsi="Times New Roman"/>
              </w:rPr>
            </w:pPr>
            <w:r>
              <w:rPr>
                <w:rFonts w:ascii="Times New Roman" w:hAnsi="Times New Roman"/>
                <w:color w:val="000000"/>
              </w:rPr>
              <w:t xml:space="preserve">0,00  </w:t>
            </w:r>
          </w:p>
        </w:tc>
        <w:tc>
          <w:tcPr>
            <w:tcW w:type="dxa" w:w="1131"/>
            <w:tcBorders>
              <w:top w:sz="4" w:val="nil"/>
              <w:left w:sz="4" w:val="nil"/>
              <w:bottom w:color="000000" w:sz="4" w:val="single"/>
              <w:right w:color="000000" w:sz="4" w:val="single"/>
            </w:tcBorders>
            <w:shd w:fill="auto" w:val="clear"/>
            <w:vAlign w:val="center"/>
          </w:tcPr>
          <w:p w14:paraId="A9090000">
            <w:pPr>
              <w:widowControl w:val="0"/>
              <w:ind/>
              <w:jc w:val="center"/>
              <w:rPr>
                <w:rFonts w:ascii="Times New Roman" w:hAnsi="Times New Roman"/>
              </w:rPr>
            </w:pPr>
            <w:r>
              <w:rPr>
                <w:rFonts w:ascii="Times New Roman" w:hAnsi="Times New Roman"/>
                <w:color w:val="000000"/>
              </w:rPr>
              <w:t xml:space="preserve">0,00  </w:t>
            </w:r>
          </w:p>
        </w:tc>
        <w:tc>
          <w:tcPr>
            <w:tcW w:type="dxa" w:w="1875"/>
            <w:tcBorders>
              <w:top w:sz="4" w:val="nil"/>
              <w:left w:sz="4" w:val="nil"/>
              <w:bottom w:color="000000" w:sz="4" w:val="single"/>
              <w:right w:color="000000" w:sz="4" w:val="single"/>
            </w:tcBorders>
            <w:shd w:fill="auto" w:val="clear"/>
            <w:vAlign w:val="center"/>
          </w:tcPr>
          <w:p w14:paraId="AA090000">
            <w:pPr>
              <w:widowControl w:val="0"/>
              <w:ind/>
              <w:jc w:val="center"/>
              <w:rPr>
                <w:rFonts w:ascii="Times New Roman" w:hAnsi="Times New Roman"/>
              </w:rPr>
            </w:pPr>
            <w:r>
              <w:rPr>
                <w:rFonts w:ascii="Times New Roman" w:hAnsi="Times New Roman"/>
                <w:color w:val="000000"/>
              </w:rPr>
              <w:t xml:space="preserve">0,00  </w:t>
            </w:r>
          </w:p>
        </w:tc>
      </w:tr>
      <w:tr>
        <w:tc>
          <w:tcPr>
            <w:tcW w:type="dxa" w:w="5807"/>
          </w:tcPr>
          <w:p w14:paraId="AB090000">
            <w:pPr>
              <w:widowControl w:val="0"/>
              <w:ind/>
              <w:jc w:val="both"/>
              <w:rPr>
                <w:rFonts w:ascii="Times New Roman" w:hAnsi="Times New Roman"/>
              </w:rPr>
            </w:pPr>
            <w:r>
              <w:rPr>
                <w:rFonts w:ascii="Times New Roman" w:hAnsi="Times New Roman"/>
              </w:rPr>
              <w:t>Местный бюджет</w:t>
            </w:r>
          </w:p>
        </w:tc>
        <w:tc>
          <w:tcPr>
            <w:tcW w:type="dxa" w:w="1417"/>
            <w:tcBorders>
              <w:top w:sz="4" w:val="nil"/>
              <w:left w:color="000000" w:sz="4" w:val="single"/>
              <w:bottom w:color="000000" w:sz="4" w:val="single"/>
              <w:right w:color="000000" w:sz="4" w:val="single"/>
            </w:tcBorders>
            <w:shd w:fill="auto" w:val="clear"/>
            <w:vAlign w:val="center"/>
          </w:tcPr>
          <w:p w14:paraId="AC090000">
            <w:pPr>
              <w:widowControl w:val="0"/>
              <w:ind/>
              <w:jc w:val="center"/>
              <w:rPr>
                <w:rFonts w:ascii="Times New Roman" w:hAnsi="Times New Roman"/>
              </w:rPr>
            </w:pPr>
            <w:r>
              <w:rPr>
                <w:rFonts w:ascii="Times New Roman" w:hAnsi="Times New Roman"/>
                <w:color w:val="000000"/>
              </w:rPr>
              <w:t xml:space="preserve">23 201,40  </w:t>
            </w:r>
          </w:p>
        </w:tc>
        <w:tc>
          <w:tcPr>
            <w:tcW w:type="dxa" w:w="1134"/>
            <w:tcBorders>
              <w:top w:sz="4" w:val="nil"/>
              <w:left w:sz="4" w:val="nil"/>
              <w:bottom w:color="000000" w:sz="4" w:val="single"/>
              <w:right w:color="000000" w:sz="4" w:val="single"/>
            </w:tcBorders>
            <w:shd w:fill="auto" w:val="clear"/>
            <w:vAlign w:val="center"/>
          </w:tcPr>
          <w:p w14:paraId="AD090000">
            <w:pPr>
              <w:widowControl w:val="0"/>
              <w:ind/>
              <w:jc w:val="center"/>
              <w:rPr>
                <w:rFonts w:ascii="Times New Roman" w:hAnsi="Times New Roman"/>
              </w:rPr>
            </w:pPr>
            <w:r>
              <w:rPr>
                <w:rFonts w:ascii="Times New Roman" w:hAnsi="Times New Roman"/>
                <w:color w:val="000000"/>
              </w:rPr>
              <w:t xml:space="preserve">16 759,54  </w:t>
            </w:r>
          </w:p>
        </w:tc>
        <w:tc>
          <w:tcPr>
            <w:tcW w:type="dxa" w:w="1276"/>
            <w:tcBorders>
              <w:top w:sz="4" w:val="nil"/>
              <w:left w:sz="4" w:val="nil"/>
              <w:bottom w:color="000000" w:sz="4" w:val="single"/>
              <w:right w:color="000000" w:sz="4" w:val="single"/>
            </w:tcBorders>
            <w:shd w:fill="auto" w:val="clear"/>
            <w:vAlign w:val="center"/>
          </w:tcPr>
          <w:p w14:paraId="AE090000">
            <w:pPr>
              <w:widowControl w:val="0"/>
              <w:ind/>
              <w:jc w:val="center"/>
              <w:rPr>
                <w:rFonts w:ascii="Times New Roman" w:hAnsi="Times New Roman"/>
              </w:rPr>
            </w:pPr>
            <w:r>
              <w:rPr>
                <w:rFonts w:ascii="Times New Roman" w:hAnsi="Times New Roman"/>
                <w:color w:val="000000"/>
              </w:rPr>
              <w:t xml:space="preserve">16 759,54  </w:t>
            </w:r>
          </w:p>
        </w:tc>
        <w:tc>
          <w:tcPr>
            <w:tcW w:type="dxa" w:w="1134"/>
            <w:tcBorders>
              <w:top w:sz="4" w:val="nil"/>
              <w:left w:sz="4" w:val="nil"/>
              <w:bottom w:color="000000" w:sz="4" w:val="single"/>
              <w:right w:color="000000" w:sz="4" w:val="single"/>
            </w:tcBorders>
            <w:shd w:fill="auto" w:val="clear"/>
            <w:vAlign w:val="center"/>
          </w:tcPr>
          <w:p w14:paraId="AF090000">
            <w:pPr>
              <w:widowControl w:val="0"/>
              <w:ind/>
              <w:jc w:val="center"/>
              <w:rPr>
                <w:rFonts w:ascii="Times New Roman" w:hAnsi="Times New Roman"/>
              </w:rPr>
            </w:pPr>
            <w:r>
              <w:rPr>
                <w:rFonts w:ascii="Times New Roman" w:hAnsi="Times New Roman"/>
                <w:color w:val="000000"/>
              </w:rPr>
              <w:t xml:space="preserve">16 759,54  </w:t>
            </w:r>
          </w:p>
        </w:tc>
        <w:tc>
          <w:tcPr>
            <w:tcW w:type="dxa" w:w="1134"/>
            <w:tcBorders>
              <w:top w:sz="4" w:val="nil"/>
              <w:left w:sz="4" w:val="nil"/>
              <w:bottom w:color="000000" w:sz="4" w:val="single"/>
              <w:right w:color="000000" w:sz="4" w:val="single"/>
            </w:tcBorders>
            <w:shd w:fill="auto" w:val="clear"/>
            <w:vAlign w:val="center"/>
          </w:tcPr>
          <w:p w14:paraId="B0090000">
            <w:pPr>
              <w:widowControl w:val="0"/>
              <w:ind/>
              <w:jc w:val="center"/>
              <w:rPr>
                <w:rFonts w:ascii="Times New Roman" w:hAnsi="Times New Roman"/>
              </w:rPr>
            </w:pPr>
            <w:r>
              <w:rPr>
                <w:rFonts w:ascii="Times New Roman" w:hAnsi="Times New Roman"/>
                <w:color w:val="000000"/>
              </w:rPr>
              <w:t xml:space="preserve">16 759,54  </w:t>
            </w:r>
          </w:p>
        </w:tc>
        <w:tc>
          <w:tcPr>
            <w:tcW w:type="dxa" w:w="1131"/>
            <w:tcBorders>
              <w:top w:sz="4" w:val="nil"/>
              <w:left w:sz="4" w:val="nil"/>
              <w:bottom w:color="000000" w:sz="4" w:val="single"/>
              <w:right w:color="000000" w:sz="4" w:val="single"/>
            </w:tcBorders>
            <w:shd w:fill="auto" w:val="clear"/>
            <w:vAlign w:val="center"/>
          </w:tcPr>
          <w:p w14:paraId="B1090000">
            <w:pPr>
              <w:widowControl w:val="0"/>
              <w:ind/>
              <w:jc w:val="center"/>
              <w:rPr>
                <w:rFonts w:ascii="Times New Roman" w:hAnsi="Times New Roman"/>
              </w:rPr>
            </w:pPr>
            <w:r>
              <w:rPr>
                <w:rFonts w:ascii="Times New Roman" w:hAnsi="Times New Roman"/>
                <w:color w:val="000000"/>
              </w:rPr>
              <w:t xml:space="preserve">16 759,54  </w:t>
            </w:r>
          </w:p>
        </w:tc>
        <w:tc>
          <w:tcPr>
            <w:tcW w:type="dxa" w:w="1875"/>
            <w:tcBorders>
              <w:top w:sz="4" w:val="nil"/>
              <w:left w:sz="4" w:val="nil"/>
              <w:bottom w:color="000000" w:sz="4" w:val="single"/>
              <w:right w:color="000000" w:sz="4" w:val="single"/>
            </w:tcBorders>
            <w:shd w:fill="auto" w:val="clear"/>
            <w:vAlign w:val="center"/>
          </w:tcPr>
          <w:p w14:paraId="B2090000">
            <w:pPr>
              <w:widowControl w:val="0"/>
              <w:ind/>
              <w:jc w:val="center"/>
              <w:rPr>
                <w:rFonts w:ascii="Times New Roman" w:hAnsi="Times New Roman"/>
              </w:rPr>
            </w:pPr>
            <w:r>
              <w:rPr>
                <w:rFonts w:ascii="Times New Roman" w:hAnsi="Times New Roman"/>
                <w:color w:val="000000"/>
              </w:rPr>
              <w:t xml:space="preserve">106 999,11  </w:t>
            </w:r>
          </w:p>
        </w:tc>
      </w:tr>
      <w:tr>
        <w:tc>
          <w:tcPr>
            <w:tcW w:type="dxa" w:w="5807"/>
          </w:tcPr>
          <w:p w14:paraId="B3090000">
            <w:pPr>
              <w:widowControl w:val="0"/>
              <w:ind/>
              <w:jc w:val="both"/>
              <w:rPr>
                <w:rFonts w:ascii="Times New Roman" w:hAnsi="Times New Roman"/>
              </w:rPr>
            </w:pPr>
            <w:r>
              <w:rPr>
                <w:rFonts w:ascii="Times New Roman" w:hAnsi="Times New Roman"/>
              </w:rPr>
              <w:t xml:space="preserve">Иные источники </w:t>
            </w:r>
          </w:p>
        </w:tc>
        <w:tc>
          <w:tcPr>
            <w:tcW w:type="dxa" w:w="1417"/>
            <w:tcBorders>
              <w:top w:sz="4" w:val="nil"/>
              <w:left w:color="000000" w:sz="4" w:val="single"/>
              <w:bottom w:color="000000" w:sz="4" w:val="single"/>
              <w:right w:color="000000" w:sz="4" w:val="single"/>
            </w:tcBorders>
            <w:shd w:fill="auto" w:val="clear"/>
            <w:vAlign w:val="center"/>
          </w:tcPr>
          <w:p w14:paraId="B4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B5090000">
            <w:pPr>
              <w:widowControl w:val="0"/>
              <w:ind/>
              <w:jc w:val="center"/>
              <w:rPr>
                <w:rFonts w:ascii="Times New Roman" w:hAnsi="Times New Roman"/>
              </w:rPr>
            </w:pPr>
            <w:r>
              <w:rPr>
                <w:rFonts w:ascii="Times New Roman" w:hAnsi="Times New Roman"/>
                <w:color w:val="000000"/>
              </w:rPr>
              <w:t xml:space="preserve">0,00  </w:t>
            </w:r>
          </w:p>
        </w:tc>
        <w:tc>
          <w:tcPr>
            <w:tcW w:type="dxa" w:w="1276"/>
            <w:tcBorders>
              <w:top w:sz="4" w:val="nil"/>
              <w:left w:sz="4" w:val="nil"/>
              <w:bottom w:color="000000" w:sz="4" w:val="single"/>
              <w:right w:color="000000" w:sz="4" w:val="single"/>
            </w:tcBorders>
            <w:shd w:fill="auto" w:val="clear"/>
            <w:vAlign w:val="center"/>
          </w:tcPr>
          <w:p w14:paraId="B6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B7090000">
            <w:pPr>
              <w:widowControl w:val="0"/>
              <w:ind/>
              <w:jc w:val="center"/>
              <w:rPr>
                <w:rFonts w:ascii="Times New Roman" w:hAnsi="Times New Roman"/>
              </w:rPr>
            </w:pPr>
            <w:r>
              <w:rPr>
                <w:rFonts w:ascii="Times New Roman" w:hAnsi="Times New Roman"/>
                <w:color w:val="000000"/>
              </w:rPr>
              <w:t xml:space="preserve">0,00  </w:t>
            </w:r>
          </w:p>
        </w:tc>
        <w:tc>
          <w:tcPr>
            <w:tcW w:type="dxa" w:w="1134"/>
            <w:tcBorders>
              <w:top w:sz="4" w:val="nil"/>
              <w:left w:sz="4" w:val="nil"/>
              <w:bottom w:color="000000" w:sz="4" w:val="single"/>
              <w:right w:color="000000" w:sz="4" w:val="single"/>
            </w:tcBorders>
            <w:shd w:fill="auto" w:val="clear"/>
            <w:vAlign w:val="center"/>
          </w:tcPr>
          <w:p w14:paraId="B8090000">
            <w:pPr>
              <w:widowControl w:val="0"/>
              <w:ind/>
              <w:jc w:val="center"/>
              <w:rPr>
                <w:rFonts w:ascii="Times New Roman" w:hAnsi="Times New Roman"/>
              </w:rPr>
            </w:pPr>
            <w:r>
              <w:rPr>
                <w:rFonts w:ascii="Times New Roman" w:hAnsi="Times New Roman"/>
                <w:color w:val="000000"/>
              </w:rPr>
              <w:t xml:space="preserve">0,00  </w:t>
            </w:r>
          </w:p>
        </w:tc>
        <w:tc>
          <w:tcPr>
            <w:tcW w:type="dxa" w:w="1131"/>
            <w:tcBorders>
              <w:top w:sz="4" w:val="nil"/>
              <w:left w:sz="4" w:val="nil"/>
              <w:bottom w:color="000000" w:sz="4" w:val="single"/>
              <w:right w:color="000000" w:sz="4" w:val="single"/>
            </w:tcBorders>
            <w:shd w:fill="auto" w:val="clear"/>
            <w:vAlign w:val="center"/>
          </w:tcPr>
          <w:p w14:paraId="B9090000">
            <w:pPr>
              <w:widowControl w:val="0"/>
              <w:ind/>
              <w:jc w:val="center"/>
              <w:rPr>
                <w:rFonts w:ascii="Times New Roman" w:hAnsi="Times New Roman"/>
              </w:rPr>
            </w:pPr>
            <w:r>
              <w:rPr>
                <w:rFonts w:ascii="Times New Roman" w:hAnsi="Times New Roman"/>
                <w:color w:val="000000"/>
              </w:rPr>
              <w:t xml:space="preserve">0,00  </w:t>
            </w:r>
          </w:p>
        </w:tc>
        <w:tc>
          <w:tcPr>
            <w:tcW w:type="dxa" w:w="1875"/>
            <w:tcBorders>
              <w:top w:sz="4" w:val="nil"/>
              <w:left w:sz="4" w:val="nil"/>
              <w:bottom w:color="000000" w:sz="4" w:val="single"/>
              <w:right w:color="000000" w:sz="4" w:val="single"/>
            </w:tcBorders>
            <w:shd w:fill="auto" w:val="clear"/>
            <w:vAlign w:val="center"/>
          </w:tcPr>
          <w:p w14:paraId="BA090000">
            <w:pPr>
              <w:widowControl w:val="0"/>
              <w:ind/>
              <w:jc w:val="center"/>
              <w:rPr>
                <w:rFonts w:ascii="Times New Roman" w:hAnsi="Times New Roman"/>
              </w:rPr>
            </w:pPr>
            <w:r>
              <w:rPr>
                <w:rFonts w:ascii="Times New Roman" w:hAnsi="Times New Roman"/>
                <w:color w:val="000000"/>
              </w:rPr>
              <w:t xml:space="preserve">0,00  </w:t>
            </w:r>
          </w:p>
        </w:tc>
      </w:tr>
    </w:tbl>
    <w:p w14:paraId="BB090000">
      <w:pPr>
        <w:widowControl w:val="0"/>
        <w:spacing w:after="0" w:line="240" w:lineRule="auto"/>
        <w:ind/>
        <w:jc w:val="center"/>
        <w:outlineLvl w:val="1"/>
        <w:rPr>
          <w:rFonts w:ascii="Times New Roman" w:hAnsi="Times New Roman"/>
        </w:rPr>
      </w:pPr>
    </w:p>
    <w:p w14:paraId="BC090000">
      <w:pPr>
        <w:widowControl w:val="0"/>
        <w:spacing w:after="0" w:line="240" w:lineRule="auto"/>
        <w:ind/>
        <w:jc w:val="center"/>
        <w:outlineLvl w:val="1"/>
        <w:rPr>
          <w:rFonts w:ascii="Times New Roman" w:hAnsi="Times New Roman"/>
        </w:rPr>
      </w:pPr>
      <w:r>
        <w:rPr>
          <w:rFonts w:ascii="Times New Roman" w:hAnsi="Times New Roman"/>
        </w:rPr>
        <w:t>6</w:t>
      </w:r>
      <w:r>
        <w:rPr>
          <w:rFonts w:ascii="Times New Roman" w:hAnsi="Times New Roman"/>
        </w:rPr>
        <w:t xml:space="preserve">. План по реализации </w:t>
      </w:r>
      <w:r>
        <w:rPr>
          <w:rFonts w:ascii="Times New Roman" w:hAnsi="Times New Roman"/>
        </w:rPr>
        <w:t>комплекса процессных мероприятий</w:t>
      </w:r>
      <w:r>
        <w:rPr>
          <w:rFonts w:ascii="Times New Roman" w:hAnsi="Times New Roman"/>
        </w:rPr>
        <w:t xml:space="preserve"> </w:t>
      </w:r>
      <w:r>
        <w:rPr>
          <w:rFonts w:ascii="Times New Roman" w:hAnsi="Times New Roman"/>
        </w:rPr>
        <w:t>в</w:t>
      </w:r>
      <w:r>
        <w:rPr>
          <w:rFonts w:ascii="Times New Roman" w:hAnsi="Times New Roman"/>
        </w:rPr>
        <w:t xml:space="preserve"> 2025 году</w:t>
      </w:r>
    </w:p>
    <w:p w14:paraId="BD090000">
      <w:pPr>
        <w:widowControl w:val="0"/>
        <w:spacing w:after="0" w:line="240" w:lineRule="auto"/>
        <w:ind/>
        <w:jc w:val="center"/>
        <w:rPr>
          <w:rFonts w:ascii="Times New Roman" w:hAnsi="Times New Roman"/>
        </w:rPr>
      </w:pPr>
    </w:p>
    <w:tbl>
      <w:tblPr>
        <w:tblStyle w:val="Style_3"/>
        <w:tblW w:type="auto" w:w="0"/>
        <w:jc w:val="center"/>
        <w:tblBorders>
          <w:top w:color="000000" w:sz="4" w:val="single"/>
          <w:left w:color="000000" w:sz="4" w:val="single"/>
          <w:bottom w:color="000000" w:sz="4" w:val="single"/>
          <w:right w:color="000000" w:sz="4" w:val="single"/>
        </w:tblBorders>
        <w:tblLayout w:type="fixed"/>
      </w:tblPr>
      <w:tblGrid>
        <w:gridCol w:w="1356"/>
        <w:gridCol w:w="5225"/>
        <w:gridCol w:w="3843"/>
        <w:gridCol w:w="2225"/>
        <w:gridCol w:w="2246"/>
      </w:tblGrid>
      <w:tr>
        <w:tc>
          <w:tcPr>
            <w:tcW w:type="dxa" w:w="1356"/>
            <w:tcBorders>
              <w:top w:color="000000" w:sz="4" w:val="single"/>
              <w:left w:color="000000" w:sz="4" w:val="single"/>
              <w:bottom w:color="000000" w:sz="4" w:val="single"/>
              <w:right w:color="000000" w:sz="4" w:val="single"/>
            </w:tcBorders>
            <w:vAlign w:val="center"/>
          </w:tcPr>
          <w:p w14:paraId="BE090000">
            <w:pPr>
              <w:widowControl w:val="0"/>
              <w:spacing w:after="0" w:line="240" w:lineRule="auto"/>
              <w:ind w:firstLine="22" w:left="0"/>
              <w:jc w:val="center"/>
              <w:rPr>
                <w:rFonts w:ascii="Times New Roman" w:hAnsi="Times New Roman"/>
                <w:sz w:val="24"/>
              </w:rPr>
            </w:pPr>
            <w:r>
              <w:rPr>
                <w:rFonts w:ascii="Times New Roman" w:hAnsi="Times New Roman"/>
              </w:rPr>
              <w:t>№</w:t>
            </w:r>
          </w:p>
          <w:p w14:paraId="BF090000">
            <w:pPr>
              <w:widowControl w:val="0"/>
              <w:spacing w:after="0" w:line="240" w:lineRule="auto"/>
              <w:ind w:firstLine="22" w:left="0"/>
              <w:jc w:val="center"/>
              <w:rPr>
                <w:rFonts w:ascii="Times New Roman" w:hAnsi="Times New Roman"/>
                <w:sz w:val="24"/>
              </w:rPr>
            </w:pPr>
            <w:r>
              <w:rPr>
                <w:rFonts w:ascii="Times New Roman" w:hAnsi="Times New Roman"/>
              </w:rPr>
              <w:t>п/п</w:t>
            </w:r>
          </w:p>
        </w:tc>
        <w:tc>
          <w:tcPr>
            <w:tcW w:type="dxa" w:w="5225"/>
            <w:tcBorders>
              <w:top w:color="000000" w:sz="4" w:val="single"/>
              <w:left w:color="000000" w:sz="4" w:val="single"/>
              <w:bottom w:color="000000" w:sz="4" w:val="single"/>
              <w:right w:color="000000" w:sz="4" w:val="single"/>
            </w:tcBorders>
            <w:vAlign w:val="center"/>
          </w:tcPr>
          <w:p w14:paraId="C0090000">
            <w:pPr>
              <w:widowControl w:val="0"/>
              <w:spacing w:after="0" w:line="240" w:lineRule="auto"/>
              <w:ind w:firstLine="22" w:left="0"/>
              <w:jc w:val="center"/>
              <w:rPr>
                <w:rFonts w:ascii="Times New Roman" w:hAnsi="Times New Roman"/>
                <w:sz w:val="24"/>
              </w:rPr>
            </w:pPr>
            <w:r>
              <w:rPr>
                <w:rFonts w:ascii="Times New Roman" w:hAnsi="Times New Roman"/>
              </w:rPr>
              <w:t xml:space="preserve">Наименование мероприятия (результата), контрольной точки  </w:t>
            </w:r>
          </w:p>
        </w:tc>
        <w:tc>
          <w:tcPr>
            <w:tcW w:type="dxa" w:w="3843"/>
            <w:tcBorders>
              <w:top w:color="000000" w:sz="4" w:val="single"/>
              <w:left w:color="000000" w:sz="4" w:val="single"/>
              <w:bottom w:color="000000" w:sz="4" w:val="single"/>
              <w:right w:color="000000" w:sz="4" w:val="single"/>
            </w:tcBorders>
            <w:vAlign w:val="center"/>
          </w:tcPr>
          <w:p w14:paraId="C1090000">
            <w:pPr>
              <w:widowControl w:val="0"/>
              <w:spacing w:after="0" w:line="240" w:lineRule="auto"/>
              <w:ind w:firstLine="22" w:left="0"/>
              <w:jc w:val="center"/>
              <w:rPr>
                <w:rFonts w:ascii="Times New Roman" w:hAnsi="Times New Roman"/>
                <w:sz w:val="24"/>
              </w:rPr>
            </w:pPr>
            <w:r>
              <w:rPr>
                <w:rFonts w:ascii="Times New Roman" w:hAnsi="Times New Roman"/>
              </w:rPr>
              <w:t>Тип мероприятия</w:t>
            </w:r>
          </w:p>
        </w:tc>
        <w:tc>
          <w:tcPr>
            <w:tcW w:type="dxa" w:w="2225"/>
            <w:tcBorders>
              <w:top w:color="000000" w:sz="4" w:val="single"/>
              <w:left w:color="000000" w:sz="4" w:val="single"/>
              <w:bottom w:color="000000" w:sz="4" w:val="single"/>
              <w:right w:color="000000" w:sz="4" w:val="single"/>
            </w:tcBorders>
            <w:vAlign w:val="center"/>
          </w:tcPr>
          <w:p w14:paraId="C2090000">
            <w:pPr>
              <w:widowControl w:val="0"/>
              <w:spacing w:after="0" w:line="240" w:lineRule="auto"/>
              <w:ind w:firstLine="22" w:left="0"/>
              <w:jc w:val="center"/>
              <w:rPr>
                <w:rFonts w:ascii="Times New Roman" w:hAnsi="Times New Roman"/>
                <w:sz w:val="24"/>
              </w:rPr>
            </w:pPr>
            <w:r>
              <w:rPr>
                <w:rFonts w:ascii="Times New Roman" w:hAnsi="Times New Roman"/>
              </w:rPr>
              <w:t>Дата наступления контрольной точки</w:t>
            </w:r>
          </w:p>
        </w:tc>
        <w:tc>
          <w:tcPr>
            <w:tcW w:type="dxa" w:w="2246"/>
            <w:tcBorders>
              <w:top w:color="000000" w:sz="4" w:val="single"/>
              <w:left w:color="000000" w:sz="4" w:val="single"/>
              <w:bottom w:color="000000" w:sz="4" w:val="single"/>
              <w:right w:color="000000" w:sz="4" w:val="single"/>
            </w:tcBorders>
            <w:vAlign w:val="center"/>
          </w:tcPr>
          <w:p w14:paraId="C3090000">
            <w:pPr>
              <w:widowControl w:val="0"/>
              <w:spacing w:after="0" w:line="240" w:lineRule="auto"/>
              <w:ind w:firstLine="22" w:left="0"/>
              <w:jc w:val="center"/>
              <w:rPr>
                <w:rFonts w:ascii="Times New Roman" w:hAnsi="Times New Roman"/>
                <w:sz w:val="24"/>
              </w:rPr>
            </w:pPr>
            <w:r>
              <w:rPr>
                <w:rFonts w:ascii="Times New Roman" w:hAnsi="Times New Roman"/>
              </w:rPr>
              <w:t>Вид подтверждающего документа</w:t>
            </w:r>
          </w:p>
        </w:tc>
      </w:tr>
      <w:tr>
        <w:tc>
          <w:tcPr>
            <w:tcW w:type="dxa" w:w="1356"/>
            <w:tcBorders>
              <w:top w:color="000000" w:sz="4" w:val="single"/>
              <w:left w:color="000000" w:sz="4" w:val="single"/>
              <w:bottom w:color="000000" w:sz="4" w:val="single"/>
              <w:right w:color="000000" w:sz="4" w:val="single"/>
            </w:tcBorders>
          </w:tcPr>
          <w:p w14:paraId="C4090000">
            <w:pPr>
              <w:widowControl w:val="0"/>
              <w:spacing w:after="0" w:line="240" w:lineRule="auto"/>
              <w:ind w:firstLine="22" w:left="0"/>
              <w:jc w:val="center"/>
              <w:rPr>
                <w:rFonts w:ascii="Times New Roman" w:hAnsi="Times New Roman"/>
                <w:sz w:val="24"/>
              </w:rPr>
            </w:pPr>
            <w:r>
              <w:rPr>
                <w:rFonts w:ascii="Times New Roman" w:hAnsi="Times New Roman"/>
              </w:rPr>
              <w:t>1</w:t>
            </w:r>
          </w:p>
        </w:tc>
        <w:tc>
          <w:tcPr>
            <w:tcW w:type="dxa" w:w="5225"/>
            <w:tcBorders>
              <w:top w:color="000000" w:sz="4" w:val="single"/>
              <w:left w:color="000000" w:sz="4" w:val="single"/>
              <w:bottom w:color="000000" w:sz="4" w:val="single"/>
              <w:right w:color="000000" w:sz="4" w:val="single"/>
            </w:tcBorders>
          </w:tcPr>
          <w:p w14:paraId="C5090000">
            <w:pPr>
              <w:widowControl w:val="0"/>
              <w:spacing w:after="0" w:line="240" w:lineRule="auto"/>
              <w:ind w:firstLine="22" w:left="0"/>
              <w:jc w:val="center"/>
              <w:rPr>
                <w:rFonts w:ascii="Times New Roman" w:hAnsi="Times New Roman"/>
                <w:sz w:val="24"/>
              </w:rPr>
            </w:pPr>
            <w:r>
              <w:rPr>
                <w:rFonts w:ascii="Times New Roman" w:hAnsi="Times New Roman"/>
              </w:rPr>
              <w:t>2</w:t>
            </w:r>
          </w:p>
        </w:tc>
        <w:tc>
          <w:tcPr>
            <w:tcW w:type="dxa" w:w="3843"/>
            <w:tcBorders>
              <w:top w:color="000000" w:sz="4" w:val="single"/>
              <w:left w:color="000000" w:sz="4" w:val="single"/>
              <w:bottom w:color="000000" w:sz="4" w:val="single"/>
              <w:right w:color="000000" w:sz="4" w:val="single"/>
            </w:tcBorders>
          </w:tcPr>
          <w:p w14:paraId="C6090000">
            <w:pPr>
              <w:widowControl w:val="0"/>
              <w:spacing w:after="0" w:line="240" w:lineRule="auto"/>
              <w:ind w:firstLine="22" w:left="0"/>
              <w:jc w:val="center"/>
              <w:rPr>
                <w:rFonts w:ascii="Times New Roman" w:hAnsi="Times New Roman"/>
                <w:sz w:val="24"/>
              </w:rPr>
            </w:pPr>
            <w:r>
              <w:rPr>
                <w:rFonts w:ascii="Times New Roman" w:hAnsi="Times New Roman"/>
              </w:rPr>
              <w:t>3</w:t>
            </w:r>
          </w:p>
        </w:tc>
        <w:tc>
          <w:tcPr>
            <w:tcW w:type="dxa" w:w="2225"/>
            <w:tcBorders>
              <w:top w:color="000000" w:sz="4" w:val="single"/>
              <w:left w:color="000000" w:sz="4" w:val="single"/>
              <w:bottom w:color="000000" w:sz="4" w:val="single"/>
              <w:right w:color="000000" w:sz="4" w:val="single"/>
            </w:tcBorders>
          </w:tcPr>
          <w:p w14:paraId="C7090000">
            <w:pPr>
              <w:widowControl w:val="0"/>
              <w:spacing w:after="0" w:line="240" w:lineRule="auto"/>
              <w:ind w:firstLine="22" w:left="0"/>
              <w:jc w:val="center"/>
              <w:rPr>
                <w:rFonts w:ascii="Times New Roman" w:hAnsi="Times New Roman"/>
                <w:sz w:val="24"/>
              </w:rPr>
            </w:pPr>
            <w:r>
              <w:rPr>
                <w:rFonts w:ascii="Times New Roman" w:hAnsi="Times New Roman"/>
              </w:rPr>
              <w:t>4</w:t>
            </w:r>
          </w:p>
        </w:tc>
        <w:tc>
          <w:tcPr>
            <w:tcW w:type="dxa" w:w="2246"/>
            <w:tcBorders>
              <w:top w:color="000000" w:sz="4" w:val="single"/>
              <w:left w:color="000000" w:sz="4" w:val="single"/>
              <w:bottom w:color="000000" w:sz="4" w:val="single"/>
              <w:right w:color="000000" w:sz="4" w:val="single"/>
            </w:tcBorders>
          </w:tcPr>
          <w:p w14:paraId="C8090000">
            <w:pPr>
              <w:widowControl w:val="0"/>
              <w:spacing w:after="0" w:line="240" w:lineRule="auto"/>
              <w:ind w:firstLine="22" w:left="0"/>
              <w:jc w:val="center"/>
              <w:rPr>
                <w:rFonts w:ascii="Times New Roman" w:hAnsi="Times New Roman"/>
                <w:sz w:val="24"/>
              </w:rPr>
            </w:pPr>
            <w:r>
              <w:rPr>
                <w:rFonts w:ascii="Times New Roman" w:hAnsi="Times New Roman"/>
              </w:rPr>
              <w:t>5</w:t>
            </w:r>
          </w:p>
        </w:tc>
      </w:tr>
      <w:tr>
        <w:tc>
          <w:tcPr>
            <w:tcW w:type="dxa" w:w="14895"/>
            <w:gridSpan w:val="5"/>
            <w:tcBorders>
              <w:top w:color="000000" w:sz="4" w:val="single"/>
              <w:left w:color="000000" w:sz="4" w:val="single"/>
              <w:bottom w:color="000000" w:sz="4" w:val="single"/>
              <w:right w:color="000000" w:sz="4" w:val="single"/>
            </w:tcBorders>
          </w:tcPr>
          <w:p w14:paraId="C9090000">
            <w:pPr>
              <w:widowControl w:val="0"/>
              <w:spacing w:after="0" w:line="240" w:lineRule="auto"/>
              <w:ind w:firstLine="22" w:left="0"/>
              <w:jc w:val="center"/>
              <w:rPr>
                <w:rFonts w:ascii="Times New Roman" w:hAnsi="Times New Roman"/>
                <w:sz w:val="24"/>
              </w:rPr>
            </w:pPr>
            <w:r>
              <w:rPr>
                <w:rFonts w:ascii="Times New Roman" w:hAnsi="Times New Roman"/>
              </w:rPr>
              <w:t xml:space="preserve">Задача 1. </w:t>
            </w:r>
            <w:r>
              <w:rPr>
                <w:rFonts w:ascii="Times New Roman" w:hAnsi="Times New Roman"/>
              </w:rPr>
              <w:t>Обеспечение эффективного функционирования Управления по физической культуре и спорту администрации города Магнитогорска</w:t>
            </w:r>
          </w:p>
        </w:tc>
      </w:tr>
      <w:tr>
        <w:tc>
          <w:tcPr>
            <w:tcW w:type="dxa" w:w="1356"/>
            <w:tcBorders>
              <w:top w:color="000000" w:sz="4" w:val="single"/>
              <w:left w:color="000000" w:sz="4" w:val="single"/>
              <w:bottom w:color="000000" w:sz="4" w:val="single"/>
              <w:right w:color="000000" w:sz="4" w:val="single"/>
            </w:tcBorders>
          </w:tcPr>
          <w:p w14:paraId="CA090000">
            <w:pPr>
              <w:widowControl w:val="0"/>
              <w:spacing w:after="0" w:line="240" w:lineRule="auto"/>
              <w:ind w:firstLine="22" w:left="0"/>
              <w:jc w:val="center"/>
              <w:rPr>
                <w:rFonts w:ascii="Times New Roman" w:hAnsi="Times New Roman"/>
                <w:sz w:val="24"/>
              </w:rPr>
            </w:pPr>
            <w:r>
              <w:rPr>
                <w:rFonts w:ascii="Times New Roman" w:hAnsi="Times New Roman"/>
              </w:rPr>
              <w:t>1.1</w:t>
            </w:r>
          </w:p>
        </w:tc>
        <w:tc>
          <w:tcPr>
            <w:tcW w:type="dxa" w:w="5225"/>
            <w:tcBorders>
              <w:top w:color="000000" w:sz="4" w:val="single"/>
              <w:left w:color="000000" w:sz="4" w:val="single"/>
              <w:bottom w:color="000000" w:sz="4" w:val="single"/>
              <w:right w:color="000000" w:sz="4" w:val="single"/>
            </w:tcBorders>
          </w:tcPr>
          <w:p w14:paraId="CB090000">
            <w:pPr>
              <w:widowControl w:val="0"/>
              <w:spacing w:after="0" w:line="240" w:lineRule="auto"/>
              <w:ind w:firstLine="22" w:left="0"/>
              <w:jc w:val="both"/>
              <w:rPr>
                <w:rFonts w:ascii="Times New Roman" w:hAnsi="Times New Roman"/>
                <w:sz w:val="24"/>
              </w:rPr>
            </w:pPr>
            <w:r>
              <w:rPr>
                <w:rFonts w:ascii="Times New Roman" w:hAnsi="Times New Roman"/>
              </w:rPr>
              <w:t>Обеспечение эффективного функционирования Управления по физической культуре и спорту администрации города Магнитогорска</w:t>
            </w:r>
          </w:p>
        </w:tc>
        <w:tc>
          <w:tcPr>
            <w:tcW w:type="dxa" w:w="3843"/>
            <w:tcBorders>
              <w:top w:color="000000" w:sz="4" w:val="single"/>
              <w:left w:color="000000" w:sz="4" w:val="single"/>
              <w:bottom w:color="000000" w:sz="4" w:val="single"/>
              <w:right w:color="000000" w:sz="4" w:val="single"/>
            </w:tcBorders>
          </w:tcPr>
          <w:p w14:paraId="CC090000">
            <w:pPr>
              <w:widowControl w:val="0"/>
              <w:spacing w:after="0" w:line="240" w:lineRule="auto"/>
              <w:ind w:firstLine="22" w:left="0"/>
              <w:jc w:val="both"/>
              <w:rPr>
                <w:rFonts w:ascii="Times New Roman" w:hAnsi="Times New Roman"/>
                <w:sz w:val="24"/>
              </w:rPr>
            </w:pPr>
            <w:r>
              <w:rPr>
                <w:rFonts w:ascii="Times New Roman" w:hAnsi="Times New Roman"/>
              </w:rPr>
              <w:t>Иные типы</w:t>
            </w:r>
          </w:p>
        </w:tc>
        <w:tc>
          <w:tcPr>
            <w:tcW w:type="dxa" w:w="2225"/>
            <w:tcBorders>
              <w:top w:color="000000" w:sz="4" w:val="single"/>
              <w:left w:color="000000" w:sz="4" w:val="single"/>
              <w:bottom w:color="000000" w:sz="4" w:val="single"/>
              <w:right w:color="000000" w:sz="4" w:val="single"/>
            </w:tcBorders>
          </w:tcPr>
          <w:p w14:paraId="CD090000">
            <w:pPr>
              <w:widowControl w:val="0"/>
              <w:spacing w:after="0" w:line="240" w:lineRule="auto"/>
              <w:ind w:firstLine="22" w:left="0"/>
              <w:jc w:val="center"/>
              <w:rPr>
                <w:rFonts w:ascii="Times New Roman" w:hAnsi="Times New Roman"/>
                <w:sz w:val="24"/>
              </w:rPr>
            </w:pPr>
          </w:p>
        </w:tc>
        <w:tc>
          <w:tcPr>
            <w:tcW w:type="dxa" w:w="2246"/>
            <w:tcBorders>
              <w:top w:color="000000" w:sz="4" w:val="single"/>
              <w:left w:color="000000" w:sz="4" w:val="single"/>
              <w:bottom w:color="000000" w:sz="4" w:val="single"/>
              <w:right w:color="000000" w:sz="4" w:val="single"/>
            </w:tcBorders>
          </w:tcPr>
          <w:p w14:paraId="CE090000">
            <w:pPr>
              <w:widowControl w:val="0"/>
              <w:spacing w:after="0" w:line="240" w:lineRule="auto"/>
              <w:ind w:firstLine="22" w:left="0"/>
              <w:jc w:val="both"/>
              <w:rPr>
                <w:rFonts w:ascii="Times New Roman" w:hAnsi="Times New Roman"/>
                <w:sz w:val="24"/>
              </w:rPr>
            </w:pPr>
          </w:p>
        </w:tc>
      </w:tr>
      <w:tr>
        <w:tc>
          <w:tcPr>
            <w:tcW w:type="dxa" w:w="1356"/>
            <w:tcBorders>
              <w:top w:color="000000" w:sz="4" w:val="single"/>
              <w:left w:color="000000" w:sz="4" w:val="single"/>
              <w:bottom w:color="000000" w:sz="4" w:val="single"/>
              <w:right w:color="000000" w:sz="4" w:val="single"/>
            </w:tcBorders>
          </w:tcPr>
          <w:p w14:paraId="CF09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D0090000">
            <w:pPr>
              <w:widowControl w:val="0"/>
              <w:spacing w:after="0" w:line="240" w:lineRule="auto"/>
              <w:ind/>
              <w:jc w:val="both"/>
              <w:rPr>
                <w:rFonts w:ascii="Times New Roman" w:hAnsi="Times New Roman"/>
                <w:sz w:val="24"/>
              </w:rPr>
            </w:pPr>
            <w:r>
              <w:rPr>
                <w:rFonts w:ascii="Times New Roman" w:hAnsi="Times New Roman"/>
              </w:rPr>
              <w:t>Контрольная точка 1.1. Утвержденная смета расходов</w:t>
            </w:r>
          </w:p>
        </w:tc>
        <w:tc>
          <w:tcPr>
            <w:tcW w:type="dxa" w:w="3843"/>
            <w:tcBorders>
              <w:top w:color="000000" w:sz="4" w:val="single"/>
              <w:left w:color="000000" w:sz="4" w:val="single"/>
              <w:bottom w:color="000000" w:sz="4" w:val="single"/>
              <w:right w:color="000000" w:sz="4" w:val="single"/>
            </w:tcBorders>
          </w:tcPr>
          <w:p w14:paraId="D109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D2090000">
            <w:pPr>
              <w:widowControl w:val="0"/>
              <w:spacing w:after="0" w:line="240" w:lineRule="auto"/>
              <w:ind/>
              <w:jc w:val="center"/>
              <w:rPr>
                <w:rFonts w:ascii="Times New Roman" w:hAnsi="Times New Roman"/>
                <w:sz w:val="24"/>
              </w:rPr>
            </w:pPr>
            <w:r>
              <w:rPr>
                <w:rFonts w:ascii="Times New Roman" w:hAnsi="Times New Roman"/>
                <w:sz w:val="24"/>
              </w:rPr>
              <w:t>28.12.2024</w:t>
            </w:r>
          </w:p>
        </w:tc>
        <w:tc>
          <w:tcPr>
            <w:tcW w:type="dxa" w:w="2246"/>
            <w:tcBorders>
              <w:top w:color="000000" w:sz="4" w:val="single"/>
              <w:left w:color="000000" w:sz="4" w:val="single"/>
              <w:bottom w:color="000000" w:sz="4" w:val="single"/>
              <w:right w:color="000000" w:sz="4" w:val="single"/>
            </w:tcBorders>
          </w:tcPr>
          <w:p w14:paraId="D3090000">
            <w:pPr>
              <w:widowControl w:val="0"/>
              <w:spacing w:after="0" w:line="240" w:lineRule="auto"/>
              <w:ind/>
              <w:jc w:val="both"/>
              <w:rPr>
                <w:rFonts w:ascii="Times New Roman" w:hAnsi="Times New Roman"/>
                <w:sz w:val="24"/>
              </w:rPr>
            </w:pPr>
            <w:r>
              <w:rPr>
                <w:rFonts w:ascii="Times New Roman" w:hAnsi="Times New Roman"/>
                <w:sz w:val="24"/>
              </w:rPr>
              <w:t xml:space="preserve">Смета </w:t>
            </w:r>
          </w:p>
        </w:tc>
      </w:tr>
      <w:tr>
        <w:tc>
          <w:tcPr>
            <w:tcW w:type="dxa" w:w="1356"/>
            <w:tcBorders>
              <w:top w:color="000000" w:sz="4" w:val="single"/>
              <w:left w:color="000000" w:sz="4" w:val="single"/>
              <w:bottom w:color="000000" w:sz="4" w:val="single"/>
              <w:right w:color="000000" w:sz="4" w:val="single"/>
            </w:tcBorders>
          </w:tcPr>
          <w:p w14:paraId="D4090000">
            <w:pPr>
              <w:widowControl w:val="0"/>
              <w:spacing w:after="0" w:line="240" w:lineRule="auto"/>
              <w:ind w:firstLine="22" w:left="0"/>
              <w:jc w:val="center"/>
              <w:rPr>
                <w:rFonts w:ascii="Times New Roman" w:hAnsi="Times New Roman"/>
                <w:sz w:val="24"/>
              </w:rPr>
            </w:pPr>
          </w:p>
        </w:tc>
        <w:tc>
          <w:tcPr>
            <w:tcW w:type="dxa" w:w="5225"/>
            <w:tcBorders>
              <w:top w:color="000000" w:sz="4" w:val="single"/>
              <w:left w:color="000000" w:sz="4" w:val="single"/>
              <w:bottom w:color="000000" w:sz="4" w:val="single"/>
              <w:right w:color="000000" w:sz="4" w:val="single"/>
            </w:tcBorders>
          </w:tcPr>
          <w:p w14:paraId="D5090000">
            <w:pPr>
              <w:widowControl w:val="0"/>
              <w:spacing w:after="0" w:line="240" w:lineRule="auto"/>
              <w:ind/>
              <w:jc w:val="both"/>
              <w:rPr>
                <w:rFonts w:ascii="Times New Roman" w:hAnsi="Times New Roman"/>
              </w:rPr>
            </w:pPr>
            <w:r>
              <w:rPr>
                <w:rFonts w:ascii="Times New Roman" w:hAnsi="Times New Roman"/>
              </w:rPr>
              <w:t>Контрольная точка 1.2. Отчет об использовании денежных средств</w:t>
            </w:r>
          </w:p>
        </w:tc>
        <w:tc>
          <w:tcPr>
            <w:tcW w:type="dxa" w:w="3843"/>
            <w:tcBorders>
              <w:top w:color="000000" w:sz="4" w:val="single"/>
              <w:left w:color="000000" w:sz="4" w:val="single"/>
              <w:bottom w:color="000000" w:sz="4" w:val="single"/>
              <w:right w:color="000000" w:sz="4" w:val="single"/>
            </w:tcBorders>
          </w:tcPr>
          <w:p w14:paraId="D6090000">
            <w:pPr>
              <w:widowControl w:val="0"/>
              <w:spacing w:after="0" w:line="240" w:lineRule="auto"/>
              <w:ind/>
              <w:jc w:val="both"/>
              <w:rPr>
                <w:rFonts w:ascii="Times New Roman" w:hAnsi="Times New Roman"/>
                <w:sz w:val="24"/>
              </w:rPr>
            </w:pPr>
          </w:p>
        </w:tc>
        <w:tc>
          <w:tcPr>
            <w:tcW w:type="dxa" w:w="2225"/>
            <w:tcBorders>
              <w:top w:color="000000" w:sz="4" w:val="single"/>
              <w:left w:color="000000" w:sz="4" w:val="single"/>
              <w:bottom w:color="000000" w:sz="4" w:val="single"/>
              <w:right w:color="000000" w:sz="4" w:val="single"/>
            </w:tcBorders>
            <w:shd w:fill="auto" w:val="clear"/>
          </w:tcPr>
          <w:p w14:paraId="D7090000">
            <w:pPr>
              <w:widowControl w:val="0"/>
              <w:spacing w:after="0" w:line="240" w:lineRule="auto"/>
              <w:ind/>
              <w:jc w:val="center"/>
              <w:rPr>
                <w:rFonts w:ascii="Times New Roman" w:hAnsi="Times New Roman"/>
                <w:sz w:val="24"/>
              </w:rPr>
            </w:pPr>
            <w:r>
              <w:rPr>
                <w:rFonts w:ascii="Times New Roman" w:hAnsi="Times New Roman"/>
                <w:sz w:val="24"/>
              </w:rPr>
              <w:t>31.12.2025</w:t>
            </w:r>
          </w:p>
        </w:tc>
        <w:tc>
          <w:tcPr>
            <w:tcW w:type="dxa" w:w="2246"/>
            <w:tcBorders>
              <w:top w:color="000000" w:sz="4" w:val="single"/>
              <w:left w:color="000000" w:sz="4" w:val="single"/>
              <w:bottom w:color="000000" w:sz="4" w:val="single"/>
              <w:right w:color="000000" w:sz="4" w:val="single"/>
            </w:tcBorders>
          </w:tcPr>
          <w:p w14:paraId="D8090000">
            <w:pPr>
              <w:widowControl w:val="0"/>
              <w:spacing w:after="0" w:line="240" w:lineRule="auto"/>
              <w:ind/>
              <w:jc w:val="both"/>
              <w:rPr>
                <w:rFonts w:ascii="Times New Roman" w:hAnsi="Times New Roman"/>
                <w:sz w:val="24"/>
              </w:rPr>
            </w:pPr>
            <w:r>
              <w:rPr>
                <w:rFonts w:ascii="Times New Roman" w:hAnsi="Times New Roman"/>
                <w:sz w:val="24"/>
              </w:rPr>
              <w:t>Отчет</w:t>
            </w:r>
          </w:p>
        </w:tc>
      </w:tr>
    </w:tbl>
    <w:p w14:paraId="D9090000">
      <w:pPr>
        <w:widowControl w:val="0"/>
        <w:spacing w:after="0" w:line="240" w:lineRule="auto"/>
        <w:ind/>
        <w:jc w:val="center"/>
        <w:rPr>
          <w:rFonts w:ascii="Times New Roman" w:hAnsi="Times New Roman"/>
        </w:rPr>
      </w:pPr>
    </w:p>
    <w:p w14:paraId="DA090000">
      <w:pPr>
        <w:widowControl w:val="0"/>
        <w:spacing w:after="0" w:line="240" w:lineRule="auto"/>
        <w:ind/>
        <w:rPr>
          <w:rFonts w:ascii="Times New Roman" w:hAnsi="Times New Roman"/>
        </w:rPr>
      </w:pPr>
    </w:p>
    <w:sectPr>
      <w:headerReference r:id="rId2" w:type="default"/>
      <w:footerReference r:id="rId1" w:type="first"/>
      <w:pgSz w:h="11905" w:orient="landscape" w:w="16837"/>
      <w:pgMar w:bottom="851" w:footer="720" w:gutter="0" w:header="720" w:left="1100" w:right="799"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p>
  <w:p w14:paraId="02000000">
    <w:pPr>
      <w:pStyle w:val="Style_1"/>
    </w:pPr>
  </w:p>
</w:ft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2"/>
      <w:ind/>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p w14:paraId="04000000">
    <w:pPr>
      <w:pStyle w:val="Style_2"/>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Default Paragraph Font"/>
    <w:link w:val="Style_7_ch"/>
  </w:style>
  <w:style w:styleId="Style_7_ch" w:type="character">
    <w:name w:val="Default Paragraph Font"/>
    <w:link w:val="Style_7"/>
  </w:style>
  <w:style w:styleId="Style_8" w:type="paragraph">
    <w:name w:val="toc 2"/>
    <w:next w:val="Style_6"/>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6"/>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Цветовое выделение для Текст"/>
    <w:link w:val="Style_10_ch"/>
  </w:style>
  <w:style w:styleId="Style_10_ch" w:type="character">
    <w:name w:val="Цветовое выделение для Текст"/>
    <w:link w:val="Style_10"/>
  </w:style>
  <w:style w:styleId="Style_11" w:type="paragraph">
    <w:name w:val="annotation text"/>
    <w:basedOn w:val="Style_6"/>
    <w:link w:val="Style_11_ch"/>
    <w:pPr>
      <w:spacing w:line="240" w:lineRule="auto"/>
      <w:ind/>
    </w:pPr>
    <w:rPr>
      <w:sz w:val="20"/>
    </w:rPr>
  </w:style>
  <w:style w:styleId="Style_11_ch" w:type="character">
    <w:name w:val="annotation text"/>
    <w:basedOn w:val="Style_6_ch"/>
    <w:link w:val="Style_11"/>
    <w:rPr>
      <w:sz w:val="20"/>
    </w:rPr>
  </w:style>
  <w:style w:styleId="Style_12" w:type="paragraph">
    <w:name w:val="toc 6"/>
    <w:next w:val="Style_6"/>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ConsPlusTitle"/>
    <w:link w:val="Style_13_ch"/>
    <w:pPr>
      <w:widowControl w:val="0"/>
      <w:spacing w:after="0" w:line="240" w:lineRule="auto"/>
      <w:ind/>
    </w:pPr>
    <w:rPr>
      <w:rFonts w:ascii="Calibri" w:hAnsi="Calibri"/>
      <w:b w:val="1"/>
    </w:rPr>
  </w:style>
  <w:style w:styleId="Style_13_ch" w:type="character">
    <w:name w:val="ConsPlusTitle"/>
    <w:link w:val="Style_13"/>
    <w:rPr>
      <w:rFonts w:ascii="Calibri" w:hAnsi="Calibri"/>
      <w:b w:val="1"/>
    </w:rPr>
  </w:style>
  <w:style w:styleId="Style_14" w:type="paragraph">
    <w:name w:val="toc 7"/>
    <w:next w:val="Style_6"/>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Информация об изменениях"/>
    <w:basedOn w:val="Style_16"/>
    <w:next w:val="Style_6"/>
    <w:link w:val="Style_15_ch"/>
    <w:pPr>
      <w:spacing w:before="180"/>
      <w:ind w:firstLine="0" w:left="360" w:right="360"/>
    </w:pPr>
    <w:rPr>
      <w:shd w:fill="EAEFED" w:val="clear"/>
    </w:rPr>
  </w:style>
  <w:style w:styleId="Style_15_ch" w:type="character">
    <w:name w:val="Информация об изменениях"/>
    <w:basedOn w:val="Style_16_ch"/>
    <w:link w:val="Style_15"/>
    <w:rPr>
      <w:shd w:fill="EAEFED" w:val="clear"/>
    </w:rPr>
  </w:style>
  <w:style w:styleId="Style_17" w:type="paragraph">
    <w:name w:val="page number"/>
    <w:basedOn w:val="Style_7"/>
    <w:link w:val="Style_17_ch"/>
  </w:style>
  <w:style w:styleId="Style_17_ch" w:type="character">
    <w:name w:val="page number"/>
    <w:basedOn w:val="Style_7_ch"/>
    <w:link w:val="Style_17"/>
  </w:style>
  <w:style w:styleId="Style_18" w:type="paragraph">
    <w:name w:val="Верхний колонтитул1"/>
    <w:basedOn w:val="Style_6"/>
    <w:next w:val="Style_2"/>
    <w:link w:val="Style_18_ch"/>
    <w:pPr>
      <w:tabs>
        <w:tab w:leader="none" w:pos="4677" w:val="center"/>
        <w:tab w:leader="none" w:pos="9355" w:val="right"/>
      </w:tabs>
      <w:spacing w:after="0" w:line="240" w:lineRule="auto"/>
      <w:ind/>
    </w:pPr>
  </w:style>
  <w:style w:styleId="Style_18_ch" w:type="character">
    <w:name w:val="Верхний колонтитул1"/>
    <w:basedOn w:val="Style_6_ch"/>
    <w:link w:val="Style_18"/>
  </w:style>
  <w:style w:styleId="Style_19" w:type="paragraph">
    <w:name w:val="Endnote"/>
    <w:link w:val="Style_19_ch"/>
    <w:pPr>
      <w:ind w:firstLine="851" w:left="0"/>
      <w:jc w:val="both"/>
    </w:pPr>
    <w:rPr>
      <w:rFonts w:ascii="XO Thames" w:hAnsi="XO Thames"/>
      <w:sz w:val="22"/>
    </w:rPr>
  </w:style>
  <w:style w:styleId="Style_19_ch" w:type="character">
    <w:name w:val="Endnote"/>
    <w:link w:val="Style_19"/>
    <w:rPr>
      <w:rFonts w:ascii="XO Thames" w:hAnsi="XO Thames"/>
      <w:sz w:val="22"/>
    </w:rPr>
  </w:style>
  <w:style w:styleId="Style_20" w:type="paragraph">
    <w:name w:val="heading 3"/>
    <w:next w:val="Style_6"/>
    <w:link w:val="Style_20_ch"/>
    <w:uiPriority w:val="9"/>
    <w:qFormat/>
    <w:pPr>
      <w:spacing w:after="120" w:before="120"/>
      <w:ind/>
      <w:jc w:val="both"/>
      <w:outlineLvl w:val="2"/>
    </w:pPr>
    <w:rPr>
      <w:rFonts w:ascii="XO Thames" w:hAnsi="XO Thames"/>
      <w:b w:val="1"/>
      <w:sz w:val="26"/>
    </w:rPr>
  </w:style>
  <w:style w:styleId="Style_20_ch" w:type="character">
    <w:name w:val="heading 3"/>
    <w:link w:val="Style_20"/>
    <w:rPr>
      <w:rFonts w:ascii="XO Thames" w:hAnsi="XO Thames"/>
      <w:b w:val="1"/>
      <w:sz w:val="26"/>
    </w:rPr>
  </w:style>
  <w:style w:styleId="Style_21" w:type="paragraph">
    <w:name w:val="Комментарий"/>
    <w:basedOn w:val="Style_22"/>
    <w:next w:val="Style_6"/>
    <w:link w:val="Style_21_ch"/>
    <w:pPr>
      <w:spacing w:before="75"/>
      <w:ind w:right="0"/>
      <w:jc w:val="both"/>
    </w:pPr>
    <w:rPr>
      <w:color w:val="353842"/>
      <w:shd w:fill="F0F0F0" w:val="clear"/>
    </w:rPr>
  </w:style>
  <w:style w:styleId="Style_21_ch" w:type="character">
    <w:name w:val="Комментарий"/>
    <w:basedOn w:val="Style_22_ch"/>
    <w:link w:val="Style_21"/>
    <w:rPr>
      <w:color w:val="353842"/>
      <w:shd w:fill="F0F0F0" w:val="clear"/>
    </w:rPr>
  </w:style>
  <w:style w:styleId="Style_23" w:type="paragraph">
    <w:name w:val="List Paragraph"/>
    <w:basedOn w:val="Style_6"/>
    <w:link w:val="Style_23_ch"/>
    <w:pPr>
      <w:widowControl w:val="0"/>
      <w:spacing w:after="0" w:line="240" w:lineRule="auto"/>
      <w:ind w:firstLine="720" w:left="720"/>
      <w:contextualSpacing w:val="1"/>
      <w:jc w:val="both"/>
    </w:pPr>
    <w:rPr>
      <w:rFonts w:ascii="Arial" w:hAnsi="Arial"/>
      <w:sz w:val="24"/>
    </w:rPr>
  </w:style>
  <w:style w:styleId="Style_23_ch" w:type="character">
    <w:name w:val="List Paragraph"/>
    <w:basedOn w:val="Style_6_ch"/>
    <w:link w:val="Style_23"/>
    <w:rPr>
      <w:rFonts w:ascii="Arial" w:hAnsi="Arial"/>
      <w:sz w:val="24"/>
    </w:rPr>
  </w:style>
  <w:style w:styleId="Style_24" w:type="paragraph">
    <w:name w:val="Нормальный (таблица)"/>
    <w:basedOn w:val="Style_6"/>
    <w:next w:val="Style_6"/>
    <w:link w:val="Style_24_ch"/>
    <w:pPr>
      <w:widowControl w:val="0"/>
      <w:spacing w:after="0" w:line="240" w:lineRule="auto"/>
      <w:ind/>
      <w:jc w:val="both"/>
    </w:pPr>
    <w:rPr>
      <w:rFonts w:ascii="Arial" w:hAnsi="Arial"/>
      <w:sz w:val="24"/>
    </w:rPr>
  </w:style>
  <w:style w:styleId="Style_24_ch" w:type="character">
    <w:name w:val="Нормальный (таблица)"/>
    <w:basedOn w:val="Style_6_ch"/>
    <w:link w:val="Style_24"/>
    <w:rPr>
      <w:rFonts w:ascii="Arial" w:hAnsi="Arial"/>
      <w:sz w:val="24"/>
    </w:rPr>
  </w:style>
  <w:style w:styleId="Style_22" w:type="paragraph">
    <w:name w:val="Текст (справка)"/>
    <w:basedOn w:val="Style_6"/>
    <w:next w:val="Style_6"/>
    <w:link w:val="Style_22_ch"/>
    <w:pPr>
      <w:widowControl w:val="0"/>
      <w:spacing w:after="0" w:line="240" w:lineRule="auto"/>
      <w:ind w:firstLine="0" w:left="170" w:right="170"/>
    </w:pPr>
    <w:rPr>
      <w:rFonts w:ascii="Arial" w:hAnsi="Arial"/>
      <w:sz w:val="24"/>
    </w:rPr>
  </w:style>
  <w:style w:styleId="Style_22_ch" w:type="character">
    <w:name w:val="Текст (справка)"/>
    <w:basedOn w:val="Style_6_ch"/>
    <w:link w:val="Style_22"/>
    <w:rPr>
      <w:rFonts w:ascii="Arial" w:hAnsi="Arial"/>
      <w:sz w:val="24"/>
    </w:rPr>
  </w:style>
  <w:style w:styleId="Style_25" w:type="paragraph">
    <w:name w:val="Emphasis"/>
    <w:basedOn w:val="Style_7"/>
    <w:link w:val="Style_25_ch"/>
    <w:rPr>
      <w:i w:val="1"/>
    </w:rPr>
  </w:style>
  <w:style w:styleId="Style_25_ch" w:type="character">
    <w:name w:val="Emphasis"/>
    <w:basedOn w:val="Style_7_ch"/>
    <w:link w:val="Style_25"/>
    <w:rPr>
      <w:i w:val="1"/>
    </w:rPr>
  </w:style>
  <w:style w:styleId="Style_26" w:type="paragraph">
    <w:name w:val="toc 3"/>
    <w:next w:val="Style_6"/>
    <w:link w:val="Style_26_ch"/>
    <w:uiPriority w:val="39"/>
    <w:pPr>
      <w:ind w:firstLine="0" w:left="400"/>
      <w:jc w:val="left"/>
    </w:pPr>
    <w:rPr>
      <w:rFonts w:ascii="XO Thames" w:hAnsi="XO Thames"/>
      <w:sz w:val="28"/>
    </w:rPr>
  </w:style>
  <w:style w:styleId="Style_26_ch" w:type="character">
    <w:name w:val="toc 3"/>
    <w:link w:val="Style_26"/>
    <w:rPr>
      <w:rFonts w:ascii="XO Thames" w:hAnsi="XO Thames"/>
      <w:sz w:val="28"/>
    </w:rPr>
  </w:style>
  <w:style w:styleId="Style_27" w:type="paragraph">
    <w:name w:val="Цветовое выделение"/>
    <w:link w:val="Style_27_ch"/>
    <w:rPr>
      <w:b w:val="1"/>
      <w:color w:val="26282F"/>
    </w:rPr>
  </w:style>
  <w:style w:styleId="Style_27_ch" w:type="character">
    <w:name w:val="Цветовое выделение"/>
    <w:link w:val="Style_27"/>
    <w:rPr>
      <w:b w:val="1"/>
      <w:color w:val="26282F"/>
    </w:rPr>
  </w:style>
  <w:style w:styleId="Style_28" w:type="paragraph">
    <w:name w:val="Подзаголовок для информации об изменениях"/>
    <w:basedOn w:val="Style_16"/>
    <w:next w:val="Style_6"/>
    <w:link w:val="Style_28_ch"/>
    <w:rPr>
      <w:b w:val="1"/>
    </w:rPr>
  </w:style>
  <w:style w:styleId="Style_28_ch" w:type="character">
    <w:name w:val="Подзаголовок для информации об изменениях"/>
    <w:basedOn w:val="Style_16_ch"/>
    <w:link w:val="Style_28"/>
    <w:rPr>
      <w:b w:val="1"/>
    </w:rPr>
  </w:style>
  <w:style w:styleId="Style_29" w:type="paragraph">
    <w:name w:val="Гипертекстовая ссылка"/>
    <w:basedOn w:val="Style_27"/>
    <w:link w:val="Style_29_ch"/>
    <w:rPr>
      <w:b w:val="0"/>
      <w:color w:val="106BBE"/>
    </w:rPr>
  </w:style>
  <w:style w:styleId="Style_29_ch" w:type="character">
    <w:name w:val="Гипертекстовая ссылка"/>
    <w:basedOn w:val="Style_27_ch"/>
    <w:link w:val="Style_29"/>
    <w:rPr>
      <w:b w:val="0"/>
      <w:color w:val="106BBE"/>
    </w:rPr>
  </w:style>
  <w:style w:styleId="Style_30" w:type="paragraph">
    <w:name w:val="Информация об изменениях документа"/>
    <w:basedOn w:val="Style_21"/>
    <w:next w:val="Style_6"/>
    <w:link w:val="Style_30_ch"/>
    <w:rPr>
      <w:i w:val="1"/>
    </w:rPr>
  </w:style>
  <w:style w:styleId="Style_30_ch" w:type="character">
    <w:name w:val="Информация об изменениях документа"/>
    <w:basedOn w:val="Style_21_ch"/>
    <w:link w:val="Style_30"/>
    <w:rPr>
      <w:i w:val="1"/>
    </w:rPr>
  </w:style>
  <w:style w:styleId="Style_4" w:type="paragraph">
    <w:name w:val="ConsPlusNormal"/>
    <w:link w:val="Style_4_ch"/>
    <w:pPr>
      <w:widowControl w:val="0"/>
      <w:spacing w:after="0" w:line="240" w:lineRule="auto"/>
      <w:ind/>
    </w:pPr>
    <w:rPr>
      <w:rFonts w:ascii="Calibri" w:hAnsi="Calibri"/>
    </w:rPr>
  </w:style>
  <w:style w:styleId="Style_4_ch" w:type="character">
    <w:name w:val="ConsPlusNormal"/>
    <w:link w:val="Style_4"/>
    <w:rPr>
      <w:rFonts w:ascii="Calibri" w:hAnsi="Calibri"/>
    </w:rPr>
  </w:style>
  <w:style w:styleId="Style_31" w:type="paragraph">
    <w:name w:val="heading 5"/>
    <w:next w:val="Style_6"/>
    <w:link w:val="Style_31_ch"/>
    <w:uiPriority w:val="9"/>
    <w:qFormat/>
    <w:pPr>
      <w:spacing w:after="120" w:before="120"/>
      <w:ind/>
      <w:jc w:val="both"/>
      <w:outlineLvl w:val="4"/>
    </w:pPr>
    <w:rPr>
      <w:rFonts w:ascii="XO Thames" w:hAnsi="XO Thames"/>
      <w:b w:val="1"/>
      <w:sz w:val="22"/>
    </w:rPr>
  </w:style>
  <w:style w:styleId="Style_31_ch" w:type="character">
    <w:name w:val="heading 5"/>
    <w:link w:val="Style_31"/>
    <w:rPr>
      <w:rFonts w:ascii="XO Thames" w:hAnsi="XO Thames"/>
      <w:b w:val="1"/>
      <w:sz w:val="22"/>
    </w:rPr>
  </w:style>
  <w:style w:styleId="Style_32" w:type="paragraph">
    <w:name w:val="Balloon Text"/>
    <w:basedOn w:val="Style_6"/>
    <w:link w:val="Style_32_ch"/>
    <w:pPr>
      <w:widowControl w:val="0"/>
      <w:spacing w:after="0" w:line="240" w:lineRule="auto"/>
      <w:ind w:firstLine="720" w:left="0"/>
      <w:jc w:val="both"/>
    </w:pPr>
    <w:rPr>
      <w:rFonts w:ascii="Segoe UI" w:hAnsi="Segoe UI"/>
      <w:sz w:val="18"/>
    </w:rPr>
  </w:style>
  <w:style w:styleId="Style_32_ch" w:type="character">
    <w:name w:val="Balloon Text"/>
    <w:basedOn w:val="Style_6_ch"/>
    <w:link w:val="Style_32"/>
    <w:rPr>
      <w:rFonts w:ascii="Segoe UI" w:hAnsi="Segoe UI"/>
      <w:sz w:val="18"/>
    </w:rPr>
  </w:style>
  <w:style w:styleId="Style_33" w:type="paragraph">
    <w:name w:val="heading 1"/>
    <w:basedOn w:val="Style_6"/>
    <w:next w:val="Style_6"/>
    <w:link w:val="Style_33_ch"/>
    <w:uiPriority w:val="9"/>
    <w:qFormat/>
    <w:pPr>
      <w:widowControl w:val="0"/>
      <w:spacing w:after="108" w:before="108" w:line="240" w:lineRule="auto"/>
      <w:ind/>
      <w:jc w:val="center"/>
      <w:outlineLvl w:val="0"/>
    </w:pPr>
    <w:rPr>
      <w:rFonts w:ascii="Arial" w:hAnsi="Arial"/>
      <w:b w:val="1"/>
      <w:color w:val="26282F"/>
      <w:sz w:val="24"/>
    </w:rPr>
  </w:style>
  <w:style w:styleId="Style_33_ch" w:type="character">
    <w:name w:val="heading 1"/>
    <w:basedOn w:val="Style_6_ch"/>
    <w:link w:val="Style_33"/>
    <w:rPr>
      <w:rFonts w:ascii="Arial" w:hAnsi="Arial"/>
      <w:b w:val="1"/>
      <w:color w:val="26282F"/>
      <w:sz w:val="24"/>
    </w:rPr>
  </w:style>
  <w:style w:styleId="Style_1" w:type="paragraph">
    <w:name w:val="Нижний колонтитул1"/>
    <w:basedOn w:val="Style_6"/>
    <w:next w:val="Style_34"/>
    <w:link w:val="Style_1_ch"/>
    <w:pPr>
      <w:tabs>
        <w:tab w:leader="none" w:pos="4677" w:val="center"/>
        <w:tab w:leader="none" w:pos="9355" w:val="right"/>
      </w:tabs>
      <w:spacing w:after="0" w:line="240" w:lineRule="auto"/>
      <w:ind/>
    </w:pPr>
  </w:style>
  <w:style w:styleId="Style_1_ch" w:type="character">
    <w:name w:val="Нижний колонтитул1"/>
    <w:basedOn w:val="Style_6_ch"/>
    <w:link w:val="Style_1"/>
  </w:style>
  <w:style w:styleId="Style_35" w:type="paragraph">
    <w:name w:val="Hyperlink"/>
    <w:link w:val="Style_35_ch"/>
    <w:rPr>
      <w:color w:val="0000FF"/>
      <w:u w:val="single"/>
    </w:rPr>
  </w:style>
  <w:style w:styleId="Style_35_ch" w:type="character">
    <w:name w:val="Hyperlink"/>
    <w:link w:val="Style_35"/>
    <w:rPr>
      <w:color w:val="0000FF"/>
      <w:u w:val="single"/>
    </w:rPr>
  </w:style>
  <w:style w:styleId="Style_36" w:type="paragraph">
    <w:name w:val="Footnote"/>
    <w:link w:val="Style_36_ch"/>
    <w:pPr>
      <w:ind w:firstLine="851" w:left="0"/>
      <w:jc w:val="both"/>
    </w:pPr>
    <w:rPr>
      <w:rFonts w:ascii="XO Thames" w:hAnsi="XO Thames"/>
      <w:sz w:val="22"/>
    </w:rPr>
  </w:style>
  <w:style w:styleId="Style_36_ch" w:type="character">
    <w:name w:val="Footnote"/>
    <w:link w:val="Style_36"/>
    <w:rPr>
      <w:rFonts w:ascii="XO Thames" w:hAnsi="XO Thames"/>
      <w:sz w:val="22"/>
    </w:rPr>
  </w:style>
  <w:style w:styleId="Style_37" w:type="paragraph">
    <w:name w:val="toc 1"/>
    <w:next w:val="Style_6"/>
    <w:link w:val="Style_37_ch"/>
    <w:uiPriority w:val="39"/>
    <w:pPr>
      <w:ind w:firstLine="0" w:left="0"/>
      <w:jc w:val="left"/>
    </w:pPr>
    <w:rPr>
      <w:rFonts w:ascii="XO Thames" w:hAnsi="XO Thames"/>
      <w:b w:val="1"/>
      <w:sz w:val="28"/>
    </w:rPr>
  </w:style>
  <w:style w:styleId="Style_37_ch" w:type="character">
    <w:name w:val="toc 1"/>
    <w:link w:val="Style_37"/>
    <w:rPr>
      <w:rFonts w:ascii="XO Thames" w:hAnsi="XO Thames"/>
      <w:b w:val="1"/>
      <w:sz w:val="28"/>
    </w:rPr>
  </w:style>
  <w:style w:styleId="Style_38" w:type="paragraph">
    <w:name w:val="Header and Footer"/>
    <w:link w:val="Style_38_ch"/>
    <w:pPr>
      <w:spacing w:line="240" w:lineRule="auto"/>
      <w:ind/>
      <w:jc w:val="both"/>
    </w:pPr>
    <w:rPr>
      <w:rFonts w:ascii="XO Thames" w:hAnsi="XO Thames"/>
      <w:sz w:val="28"/>
    </w:rPr>
  </w:style>
  <w:style w:styleId="Style_38_ch" w:type="character">
    <w:name w:val="Header and Footer"/>
    <w:link w:val="Style_38"/>
    <w:rPr>
      <w:rFonts w:ascii="XO Thames" w:hAnsi="XO Thames"/>
      <w:sz w:val="28"/>
    </w:rPr>
  </w:style>
  <w:style w:styleId="Style_39" w:type="paragraph">
    <w:name w:val="toc 9"/>
    <w:next w:val="Style_6"/>
    <w:link w:val="Style_39_ch"/>
    <w:uiPriority w:val="39"/>
    <w:pPr>
      <w:ind w:firstLine="0" w:left="1600"/>
      <w:jc w:val="left"/>
    </w:pPr>
    <w:rPr>
      <w:rFonts w:ascii="XO Thames" w:hAnsi="XO Thames"/>
      <w:sz w:val="28"/>
    </w:rPr>
  </w:style>
  <w:style w:styleId="Style_39_ch" w:type="character">
    <w:name w:val="toc 9"/>
    <w:link w:val="Style_39"/>
    <w:rPr>
      <w:rFonts w:ascii="XO Thames" w:hAnsi="XO Thames"/>
      <w:sz w:val="28"/>
    </w:rPr>
  </w:style>
  <w:style w:styleId="Style_40" w:type="paragraph">
    <w:name w:val="toc 8"/>
    <w:next w:val="Style_6"/>
    <w:link w:val="Style_40_ch"/>
    <w:uiPriority w:val="39"/>
    <w:pPr>
      <w:ind w:firstLine="0" w:left="1400"/>
      <w:jc w:val="left"/>
    </w:pPr>
    <w:rPr>
      <w:rFonts w:ascii="XO Thames" w:hAnsi="XO Thames"/>
      <w:sz w:val="28"/>
    </w:rPr>
  </w:style>
  <w:style w:styleId="Style_40_ch" w:type="character">
    <w:name w:val="toc 8"/>
    <w:link w:val="Style_40"/>
    <w:rPr>
      <w:rFonts w:ascii="XO Thames" w:hAnsi="XO Thames"/>
      <w:sz w:val="28"/>
    </w:rPr>
  </w:style>
  <w:style w:styleId="Style_41" w:type="paragraph">
    <w:name w:val="Таблицы (моноширинный)"/>
    <w:basedOn w:val="Style_6"/>
    <w:next w:val="Style_6"/>
    <w:link w:val="Style_41_ch"/>
    <w:pPr>
      <w:widowControl w:val="0"/>
      <w:spacing w:after="0" w:line="240" w:lineRule="auto"/>
      <w:ind/>
    </w:pPr>
    <w:rPr>
      <w:rFonts w:ascii="Courier New" w:hAnsi="Courier New"/>
      <w:sz w:val="24"/>
    </w:rPr>
  </w:style>
  <w:style w:styleId="Style_41_ch" w:type="character">
    <w:name w:val="Таблицы (моноширинный)"/>
    <w:basedOn w:val="Style_6_ch"/>
    <w:link w:val="Style_41"/>
    <w:rPr>
      <w:rFonts w:ascii="Courier New" w:hAnsi="Courier New"/>
      <w:sz w:val="24"/>
    </w:rPr>
  </w:style>
  <w:style w:styleId="Style_2" w:type="paragraph">
    <w:name w:val="header"/>
    <w:basedOn w:val="Style_6"/>
    <w:link w:val="Style_2_ch"/>
    <w:pPr>
      <w:tabs>
        <w:tab w:leader="none" w:pos="4677" w:val="center"/>
        <w:tab w:leader="none" w:pos="9355" w:val="right"/>
      </w:tabs>
      <w:spacing w:after="0" w:line="240" w:lineRule="auto"/>
      <w:ind/>
    </w:pPr>
  </w:style>
  <w:style w:styleId="Style_2_ch" w:type="character">
    <w:name w:val="header"/>
    <w:basedOn w:val="Style_6_ch"/>
    <w:link w:val="Style_2"/>
  </w:style>
  <w:style w:styleId="Style_42" w:type="paragraph">
    <w:name w:val="toc 5"/>
    <w:next w:val="Style_6"/>
    <w:link w:val="Style_42_ch"/>
    <w:uiPriority w:val="39"/>
    <w:pPr>
      <w:ind w:firstLine="0" w:left="800"/>
      <w:jc w:val="left"/>
    </w:pPr>
    <w:rPr>
      <w:rFonts w:ascii="XO Thames" w:hAnsi="XO Thames"/>
      <w:sz w:val="28"/>
    </w:rPr>
  </w:style>
  <w:style w:styleId="Style_42_ch" w:type="character">
    <w:name w:val="toc 5"/>
    <w:link w:val="Style_42"/>
    <w:rPr>
      <w:rFonts w:ascii="XO Thames" w:hAnsi="XO Thames"/>
      <w:sz w:val="28"/>
    </w:rPr>
  </w:style>
  <w:style w:styleId="Style_34" w:type="paragraph">
    <w:name w:val="footer"/>
    <w:basedOn w:val="Style_6"/>
    <w:link w:val="Style_34_ch"/>
    <w:pPr>
      <w:tabs>
        <w:tab w:leader="none" w:pos="4677" w:val="center"/>
        <w:tab w:leader="none" w:pos="9355" w:val="right"/>
      </w:tabs>
      <w:spacing w:after="0" w:line="240" w:lineRule="auto"/>
      <w:ind/>
    </w:pPr>
  </w:style>
  <w:style w:styleId="Style_34_ch" w:type="character">
    <w:name w:val="footer"/>
    <w:basedOn w:val="Style_6_ch"/>
    <w:link w:val="Style_34"/>
  </w:style>
  <w:style w:styleId="Style_43" w:type="paragraph">
    <w:name w:val="Прижатый влево"/>
    <w:basedOn w:val="Style_6"/>
    <w:next w:val="Style_6"/>
    <w:link w:val="Style_43_ch"/>
    <w:pPr>
      <w:widowControl w:val="0"/>
      <w:spacing w:after="0" w:line="240" w:lineRule="auto"/>
      <w:ind/>
    </w:pPr>
    <w:rPr>
      <w:rFonts w:ascii="Arial" w:hAnsi="Arial"/>
      <w:sz w:val="24"/>
    </w:rPr>
  </w:style>
  <w:style w:styleId="Style_43_ch" w:type="character">
    <w:name w:val="Прижатый влево"/>
    <w:basedOn w:val="Style_6_ch"/>
    <w:link w:val="Style_43"/>
    <w:rPr>
      <w:rFonts w:ascii="Arial" w:hAnsi="Arial"/>
      <w:sz w:val="24"/>
    </w:rPr>
  </w:style>
  <w:style w:styleId="Style_44" w:type="paragraph">
    <w:name w:val="annotation reference"/>
    <w:basedOn w:val="Style_7"/>
    <w:link w:val="Style_44_ch"/>
    <w:rPr>
      <w:sz w:val="16"/>
    </w:rPr>
  </w:style>
  <w:style w:styleId="Style_44_ch" w:type="character">
    <w:name w:val="annotation reference"/>
    <w:basedOn w:val="Style_7_ch"/>
    <w:link w:val="Style_44"/>
    <w:rPr>
      <w:sz w:val="16"/>
    </w:rPr>
  </w:style>
  <w:style w:styleId="Style_45" w:type="paragraph">
    <w:name w:val="Subtitle"/>
    <w:next w:val="Style_6"/>
    <w:link w:val="Style_45_ch"/>
    <w:uiPriority w:val="11"/>
    <w:qFormat/>
    <w:pPr>
      <w:ind/>
      <w:jc w:val="both"/>
    </w:pPr>
    <w:rPr>
      <w:rFonts w:ascii="XO Thames" w:hAnsi="XO Thames"/>
      <w:i w:val="1"/>
      <w:sz w:val="24"/>
    </w:rPr>
  </w:style>
  <w:style w:styleId="Style_45_ch" w:type="character">
    <w:name w:val="Subtitle"/>
    <w:link w:val="Style_45"/>
    <w:rPr>
      <w:rFonts w:ascii="XO Thames" w:hAnsi="XO Thames"/>
      <w:i w:val="1"/>
      <w:sz w:val="24"/>
    </w:rPr>
  </w:style>
  <w:style w:styleId="Style_16" w:type="paragraph">
    <w:name w:val="Текст информации об изменениях"/>
    <w:basedOn w:val="Style_6"/>
    <w:next w:val="Style_6"/>
    <w:link w:val="Style_16_ch"/>
    <w:pPr>
      <w:widowControl w:val="0"/>
      <w:spacing w:after="0" w:line="240" w:lineRule="auto"/>
      <w:ind w:firstLine="720" w:left="0"/>
      <w:jc w:val="both"/>
    </w:pPr>
    <w:rPr>
      <w:rFonts w:ascii="Arial" w:hAnsi="Arial"/>
      <w:color w:val="353842"/>
      <w:sz w:val="18"/>
    </w:rPr>
  </w:style>
  <w:style w:styleId="Style_16_ch" w:type="character">
    <w:name w:val="Текст информации об изменениях"/>
    <w:basedOn w:val="Style_6_ch"/>
    <w:link w:val="Style_16"/>
    <w:rPr>
      <w:rFonts w:ascii="Arial" w:hAnsi="Arial"/>
      <w:color w:val="353842"/>
      <w:sz w:val="18"/>
    </w:rPr>
  </w:style>
  <w:style w:styleId="Style_46" w:type="paragraph">
    <w:name w:val="Title"/>
    <w:next w:val="Style_6"/>
    <w:link w:val="Style_46_ch"/>
    <w:uiPriority w:val="10"/>
    <w:qFormat/>
    <w:pPr>
      <w:spacing w:after="567" w:before="567"/>
      <w:ind/>
      <w:jc w:val="center"/>
    </w:pPr>
    <w:rPr>
      <w:rFonts w:ascii="XO Thames" w:hAnsi="XO Thames"/>
      <w:b w:val="1"/>
      <w:caps w:val="1"/>
      <w:sz w:val="40"/>
    </w:rPr>
  </w:style>
  <w:style w:styleId="Style_46_ch" w:type="character">
    <w:name w:val="Title"/>
    <w:link w:val="Style_46"/>
    <w:rPr>
      <w:rFonts w:ascii="XO Thames" w:hAnsi="XO Thames"/>
      <w:b w:val="1"/>
      <w:caps w:val="1"/>
      <w:sz w:val="40"/>
    </w:rPr>
  </w:style>
  <w:style w:styleId="Style_47" w:type="paragraph">
    <w:name w:val="heading 4"/>
    <w:next w:val="Style_6"/>
    <w:link w:val="Style_47_ch"/>
    <w:uiPriority w:val="9"/>
    <w:qFormat/>
    <w:pPr>
      <w:spacing w:after="120" w:before="120"/>
      <w:ind/>
      <w:jc w:val="both"/>
      <w:outlineLvl w:val="3"/>
    </w:pPr>
    <w:rPr>
      <w:rFonts w:ascii="XO Thames" w:hAnsi="XO Thames"/>
      <w:b w:val="1"/>
      <w:sz w:val="24"/>
    </w:rPr>
  </w:style>
  <w:style w:styleId="Style_47_ch" w:type="character">
    <w:name w:val="heading 4"/>
    <w:link w:val="Style_47"/>
    <w:rPr>
      <w:rFonts w:ascii="XO Thames" w:hAnsi="XO Thames"/>
      <w:b w:val="1"/>
      <w:sz w:val="24"/>
    </w:rPr>
  </w:style>
  <w:style w:styleId="Style_48" w:type="paragraph">
    <w:name w:val="heading 2"/>
    <w:next w:val="Style_6"/>
    <w:link w:val="Style_48_ch"/>
    <w:uiPriority w:val="9"/>
    <w:qFormat/>
    <w:pPr>
      <w:spacing w:after="120" w:before="120"/>
      <w:ind/>
      <w:jc w:val="both"/>
      <w:outlineLvl w:val="1"/>
    </w:pPr>
    <w:rPr>
      <w:rFonts w:ascii="XO Thames" w:hAnsi="XO Thames"/>
      <w:b w:val="1"/>
      <w:sz w:val="28"/>
    </w:rPr>
  </w:style>
  <w:style w:styleId="Style_48_ch" w:type="character">
    <w:name w:val="heading 2"/>
    <w:link w:val="Style_48"/>
    <w:rPr>
      <w:rFonts w:ascii="XO Thames" w:hAnsi="XO Thames"/>
      <w:b w:val="1"/>
      <w:sz w:val="28"/>
    </w:rPr>
  </w:style>
  <w:style w:styleId="Style_49" w:type="paragraph">
    <w:name w:val="annotation subject"/>
    <w:basedOn w:val="Style_11"/>
    <w:next w:val="Style_11"/>
    <w:link w:val="Style_49_ch"/>
    <w:rPr>
      <w:b w:val="1"/>
    </w:rPr>
  </w:style>
  <w:style w:styleId="Style_49_ch" w:type="character">
    <w:name w:val="annotation subject"/>
    <w:basedOn w:val="Style_11_ch"/>
    <w:link w:val="Style_49"/>
    <w:rPr>
      <w:b w:val="1"/>
    </w:rPr>
  </w:style>
  <w:style w:default="1" w:styleId="Style_3" w:type="table">
    <w:name w:val="Normal Table"/>
    <w:tblPr>
      <w:tblInd w:type="dxa" w:w="0"/>
      <w:tblCellMar>
        <w:top w:type="dxa" w:w="0"/>
        <w:left w:type="dxa" w:w="108"/>
        <w:bottom w:type="dxa" w:w="0"/>
        <w:right w:type="dxa" w:w="108"/>
      </w:tblCellMar>
    </w:tblPr>
  </w:style>
  <w:style w:styleId="Style_5" w:type="table">
    <w:name w:val="Table Grid"/>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50" w:type="table">
    <w:name w:val="Сетка таблицы1"/>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footer1.xml" Type="http://schemas.openxmlformats.org/officeDocument/2006/relationships/foot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2025-02-07T08:30:17Z</dcterms:modified>
</cp:coreProperties>
</file>