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3"/>
        <w:spacing w:after="0" w:before="0" w:line="240" w:lineRule="auto"/>
        <w:ind w:firstLine="0" w:left="0" w:right="-143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03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892</w:t>
      </w:r>
      <w:r>
        <w:rPr>
          <w:spacing w:val="-4"/>
          <w:sz w:val="28"/>
        </w:rPr>
        <w:t>-П</w:t>
      </w:r>
    </w:p>
    <w:p w14:paraId="09000000">
      <w:pPr>
        <w:pStyle w:val="Style_3"/>
        <w:spacing w:after="0" w:before="0" w:line="240" w:lineRule="auto"/>
        <w:ind w:firstLine="0" w:left="0" w:right="-143"/>
        <w:jc w:val="center"/>
        <w:rPr>
          <w:rFonts w:ascii="Times New Roman" w:hAnsi="Times New Roman"/>
          <w:sz w:val="28"/>
        </w:rPr>
      </w:pPr>
    </w:p>
    <w:p w14:paraId="0A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B000000">
      <w:pPr>
        <w:pStyle w:val="Style_3"/>
        <w:spacing w:after="0" w:before="0" w:line="240" w:lineRule="auto"/>
        <w:ind w:firstLine="0" w:left="0" w:right="-143"/>
        <w:jc w:val="both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sz w:val="28"/>
        </w:rPr>
        <w:t>Ульянова И.А.</w:t>
      </w:r>
      <w:r>
        <w:rPr>
          <w:rFonts w:ascii="Times New Roman" w:hAnsi="Times New Roman"/>
          <w:b w:val="0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18.11.2024 № ЕПГУ: 4833013537 (вх. № ГМУ-20/82), оповещения о начале общественных обсуждений, опубликованного в газете «Магнитогорский рабочий» от 22.11.2024 № 131, заключения о результатах общественных обсуждений от 20.12.2024, опубликованного в газете «Магнитогорский рабочий» от 20.12.2024 № </w:t>
      </w:r>
      <w:r>
        <w:rPr>
          <w:rFonts w:ascii="Times New Roman" w:hAnsi="Times New Roman"/>
          <w:sz w:val="28"/>
        </w:rPr>
        <w:t>143</w:t>
      </w:r>
      <w:r>
        <w:rPr>
          <w:rFonts w:ascii="Times New Roman" w:hAnsi="Times New Roman"/>
          <w:sz w:val="28"/>
        </w:rPr>
        <w:t xml:space="preserve">, рекомендаций комиссии </w:t>
      </w:r>
      <w:r>
        <w:br/>
      </w:r>
      <w:r>
        <w:rPr>
          <w:rFonts w:ascii="Times New Roman" w:hAnsi="Times New Roman"/>
          <w:sz w:val="28"/>
        </w:rPr>
        <w:t xml:space="preserve">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21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01</w:t>
      </w:r>
      <w:r>
        <w:rPr>
          <w:rFonts w:ascii="Times New Roman" w:hAnsi="Times New Roman"/>
          <w:color w:val="000000"/>
          <w:sz w:val="28"/>
        </w:rPr>
        <w:t>.202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№ АГ-03/</w:t>
      </w:r>
      <w:r>
        <w:rPr>
          <w:rFonts w:ascii="Times New Roman" w:hAnsi="Times New Roman"/>
          <w:color w:val="000000"/>
          <w:sz w:val="28"/>
        </w:rPr>
        <w:t>90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pacing w:val="0"/>
          <w:sz w:val="28"/>
        </w:rPr>
        <w:t xml:space="preserve"> автомобильные мойки (код 4.9.1.3) земельного участка, 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 xml:space="preserve">из категории земель: земли населенных пунктов (территориальная зона Ж-1, зона многоэтажной многоквартирной жилой застройки) с кадастровым номером 74:33:0314001:5572, расположенного: Челябинская область, 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>г. Магнитогорск, р-н Орджоникидзевский, пересечение просп. Карла Маркса и ул. Радужная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2. Управлению архитектуры и градостроительства администрации города Магнитогорска (Хуртин К.С.) обеспечить внесение изменений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в сведения государственного кадастра недвижимости в соответствии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с пунктом 1 настоящего постановления.</w:t>
      </w:r>
    </w:p>
    <w:p w14:paraId="11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2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со дня его подписания.</w:t>
      </w:r>
    </w:p>
    <w:p w14:paraId="13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Вр-2017781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3"/>
    <w:link w:val="Style_5_ch"/>
    <w:pPr>
      <w:spacing w:after="0" w:before="0" w:line="240" w:lineRule="auto"/>
      <w:ind/>
    </w:pPr>
    <w:rPr>
      <w:rFonts w:ascii="Tahoma" w:hAnsi="Tahoma"/>
      <w:sz w:val="16"/>
    </w:rPr>
  </w:style>
  <w:style w:styleId="Style_5_ch" w:type="character">
    <w:name w:val="Balloon Text"/>
    <w:basedOn w:val="Style_3_ch"/>
    <w:link w:val="Style_5"/>
    <w:rPr>
      <w:rFonts w:ascii="Tahoma" w:hAnsi="Tahoma"/>
      <w:sz w:val="16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Нижний колонтитул Знак"/>
    <w:basedOn w:val="Style_12"/>
    <w:link w:val="Style_11_ch"/>
  </w:style>
  <w:style w:styleId="Style_11_ch" w:type="character">
    <w:name w:val="Нижний колонтитул Знак"/>
    <w:basedOn w:val="Style_12_ch"/>
    <w:link w:val="Style_11"/>
  </w:style>
  <w:style w:styleId="Style_13" w:type="paragraph">
    <w:name w:val="Колонтитул"/>
    <w:basedOn w:val="Style_3"/>
    <w:link w:val="Style_13_ch"/>
  </w:style>
  <w:style w:styleId="Style_13_ch" w:type="character">
    <w:name w:val="Колонтитул"/>
    <w:basedOn w:val="Style_3_ch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aption"/>
    <w:basedOn w:val="Style_3"/>
    <w:link w:val="Style_15_ch"/>
    <w:pPr>
      <w:spacing w:after="120" w:before="120"/>
      <w:ind/>
    </w:pPr>
    <w:rPr>
      <w:rFonts w:ascii="PT Astra Serif" w:hAnsi="PT Astra Serif"/>
      <w:i w:val="1"/>
      <w:sz w:val="24"/>
    </w:rPr>
  </w:style>
  <w:style w:styleId="Style_15_ch" w:type="character">
    <w:name w:val="Caption"/>
    <w:basedOn w:val="Style_3_ch"/>
    <w:link w:val="Style_15"/>
    <w:rPr>
      <w:rFonts w:ascii="PT Astra Serif" w:hAnsi="PT Astra Serif"/>
      <w:i w:val="1"/>
      <w:sz w:val="24"/>
    </w:rPr>
  </w:style>
  <w:style w:styleId="Style_16" w:type="paragraph">
    <w:name w:val="Body Text"/>
    <w:basedOn w:val="Style_3"/>
    <w:link w:val="Style_16_ch"/>
    <w:pPr>
      <w:spacing w:after="140" w:before="0" w:line="276" w:lineRule="auto"/>
      <w:ind/>
    </w:pPr>
  </w:style>
  <w:style w:styleId="Style_16_ch" w:type="character">
    <w:name w:val="Body Text"/>
    <w:basedOn w:val="Style_3_ch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Указатель"/>
    <w:basedOn w:val="Style_3"/>
    <w:link w:val="Style_18_ch"/>
    <w:rPr>
      <w:rFonts w:ascii="PT Astra Serif" w:hAnsi="PT Astra Serif"/>
    </w:rPr>
  </w:style>
  <w:style w:styleId="Style_18_ch" w:type="character">
    <w:name w:val="Указатель"/>
    <w:basedOn w:val="Style_3_ch"/>
    <w:link w:val="Style_18"/>
    <w:rPr>
      <w:rFonts w:ascii="PT Astra Serif" w:hAnsi="PT Astra Serif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0" w:type="paragraph">
    <w:name w:val="Заголовок"/>
    <w:basedOn w:val="Style_3"/>
    <w:next w:val="Style_16"/>
    <w:link w:val="Style_20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0_ch" w:type="character">
    <w:name w:val="Заголовок"/>
    <w:basedOn w:val="Style_3_ch"/>
    <w:link w:val="Style_20"/>
    <w:rPr>
      <w:rFonts w:ascii="PT Astra Serif" w:hAnsi="PT Astra Serif"/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Верхний колонтитул Знак"/>
    <w:basedOn w:val="Style_12"/>
    <w:link w:val="Style_24_ch"/>
  </w:style>
  <w:style w:styleId="Style_24_ch" w:type="character">
    <w:name w:val="Верхний колонтитул Знак"/>
    <w:basedOn w:val="Style_12_ch"/>
    <w:link w:val="Style_24"/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List"/>
    <w:basedOn w:val="Style_16"/>
    <w:link w:val="Style_30_ch"/>
    <w:rPr>
      <w:rFonts w:ascii="PT Astra Serif" w:hAnsi="PT Astra Serif"/>
    </w:rPr>
  </w:style>
  <w:style w:styleId="Style_30_ch" w:type="character">
    <w:name w:val="List"/>
    <w:basedOn w:val="Style_16_ch"/>
    <w:link w:val="Style_30"/>
    <w:rPr>
      <w:rFonts w:ascii="PT Astra Serif" w:hAnsi="PT Astra Serif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2025-02-04T08:23:22Z</dcterms:modified>
</cp:coreProperties>
</file>