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pStyle w:val="Style_3"/>
        <w:spacing w:line="20" w:lineRule="atLeast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04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962</w:t>
      </w:r>
      <w:r>
        <w:rPr>
          <w:spacing w:val="-4"/>
          <w:sz w:val="28"/>
        </w:rPr>
        <w:t>-П</w:t>
      </w:r>
    </w:p>
    <w:p w14:paraId="08000000">
      <w:pPr>
        <w:pStyle w:val="Style_3"/>
        <w:spacing w:line="20" w:lineRule="atLeast"/>
        <w:ind/>
        <w:jc w:val="center"/>
        <w:rPr>
          <w:rFonts w:ascii="Times New Roman" w:hAnsi="Times New Roman"/>
          <w:sz w:val="28"/>
        </w:rPr>
      </w:pPr>
    </w:p>
    <w:p w14:paraId="09000000">
      <w:pPr>
        <w:pStyle w:val="Style_3"/>
        <w:spacing w:line="20" w:lineRule="atLeast"/>
        <w:ind w:right="495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</w:t>
      </w:r>
      <w:r>
        <w:rPr>
          <w:rFonts w:ascii="Times New Roman" w:hAnsi="Times New Roman"/>
          <w:sz w:val="26"/>
        </w:rPr>
        <w:t xml:space="preserve">й </w:t>
      </w:r>
      <w:r>
        <w:rPr>
          <w:rFonts w:ascii="Times New Roman" w:hAnsi="Times New Roman"/>
          <w:sz w:val="26"/>
        </w:rPr>
        <w:t>в постановление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администрации города Магнитогорска от 17.10.2022 №10882-П</w:t>
      </w:r>
    </w:p>
    <w:p w14:paraId="0A000000">
      <w:pPr>
        <w:pStyle w:val="Style_3"/>
        <w:spacing w:line="20" w:lineRule="atLeast"/>
        <w:ind/>
        <w:rPr>
          <w:rFonts w:ascii="Times New Roman" w:hAnsi="Times New Roman"/>
          <w:sz w:val="26"/>
        </w:rPr>
      </w:pPr>
    </w:p>
    <w:p w14:paraId="0B000000">
      <w:pPr>
        <w:pStyle w:val="Style_3"/>
        <w:spacing w:line="20" w:lineRule="atLeast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соответствии с частью 6 статьи 189 Жилищного кодекса Российской Федерации, Законом Челябинской области от 27 июня 2013 года №512-ЗО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«Об организации проведения капитального ремонта общего имущества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в многоквартирных домах, расположенных на территории Челябинской области», руководствуясь Федеральным законом </w:t>
      </w:r>
      <w:r>
        <w:rPr>
          <w:rFonts w:ascii="Times New Roman" w:hAnsi="Times New Roman"/>
          <w:sz w:val="26"/>
        </w:rPr>
        <w:t xml:space="preserve">от 06.10.2003 № 131-ФЗ </w:t>
      </w:r>
      <w:r>
        <w:rPr>
          <w:rFonts w:ascii="Times New Roman" w:hAnsi="Times New Roman"/>
          <w:sz w:val="26"/>
        </w:rPr>
        <w:t>«Об общих принципах организации местного самоуправления в Российской Федерации», Уставом города Магнитогорска,</w:t>
      </w:r>
    </w:p>
    <w:p w14:paraId="0C000000">
      <w:pPr>
        <w:pStyle w:val="Style_3"/>
        <w:spacing w:line="20" w:lineRule="atLeast"/>
        <w:ind w:firstLine="540" w:left="0"/>
        <w:jc w:val="both"/>
        <w:rPr>
          <w:rFonts w:ascii="Times New Roman" w:hAnsi="Times New Roman"/>
          <w:sz w:val="26"/>
        </w:rPr>
      </w:pPr>
    </w:p>
    <w:p w14:paraId="0D000000">
      <w:pPr>
        <w:pStyle w:val="Style_3"/>
        <w:spacing w:line="20" w:lineRule="atLeast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pStyle w:val="Style_4"/>
        <w:tabs>
          <w:tab w:leader="none" w:pos="1134" w:val="left"/>
        </w:tabs>
        <w:ind w:firstLine="709" w:left="0"/>
        <w:jc w:val="both"/>
        <w:rPr>
          <w:sz w:val="26"/>
        </w:rPr>
      </w:pPr>
      <w:r>
        <w:rPr>
          <w:sz w:val="26"/>
        </w:rPr>
        <w:t xml:space="preserve">1. </w:t>
      </w:r>
      <w:r>
        <w:rPr>
          <w:sz w:val="26"/>
        </w:rPr>
        <w:tab/>
      </w:r>
      <w:r>
        <w:rPr>
          <w:sz w:val="26"/>
        </w:rPr>
        <w:t xml:space="preserve">Внести в постановление администрации города Магнитогорска </w:t>
      </w:r>
      <w:r>
        <w:rPr>
          <w:sz w:val="26"/>
        </w:rPr>
        <w:br/>
      </w:r>
      <w:r>
        <w:rPr>
          <w:sz w:val="26"/>
        </w:rPr>
        <w:t xml:space="preserve">от 17.10.2022 №10882-П «О принятии решения о проведении, в соответствии </w:t>
      </w:r>
      <w:r>
        <w:rPr>
          <w:sz w:val="26"/>
        </w:rPr>
        <w:br/>
      </w:r>
      <w:r>
        <w:rPr>
          <w:sz w:val="26"/>
        </w:rPr>
        <w:t xml:space="preserve">с региональной программой, капитального ремонта общего имущества </w:t>
      </w:r>
      <w:r>
        <w:rPr>
          <w:sz w:val="26"/>
        </w:rPr>
        <w:br/>
      </w:r>
      <w:r>
        <w:rPr>
          <w:sz w:val="26"/>
        </w:rPr>
        <w:t xml:space="preserve">в многоквартирном доме, собственники помещений которых не приняли решение </w:t>
      </w:r>
      <w:r>
        <w:rPr>
          <w:sz w:val="26"/>
        </w:rPr>
        <w:br/>
      </w:r>
      <w:r>
        <w:rPr>
          <w:sz w:val="26"/>
        </w:rPr>
        <w:t xml:space="preserve">о его проведении» (далее </w:t>
      </w:r>
      <w:r>
        <w:rPr>
          <w:sz w:val="26"/>
        </w:rPr>
        <w:t>–</w:t>
      </w:r>
      <w:r>
        <w:rPr>
          <w:sz w:val="26"/>
        </w:rPr>
        <w:t xml:space="preserve"> постановление) следующие изменения:</w:t>
      </w:r>
    </w:p>
    <w:p w14:paraId="0F000000">
      <w:pPr>
        <w:pStyle w:val="Style_4"/>
        <w:tabs>
          <w:tab w:leader="none" w:pos="1134" w:val="left"/>
        </w:tabs>
        <w:ind w:firstLine="709" w:left="0"/>
        <w:jc w:val="both"/>
        <w:rPr>
          <w:sz w:val="26"/>
        </w:rPr>
      </w:pPr>
      <w:r>
        <w:rPr>
          <w:sz w:val="26"/>
        </w:rPr>
        <w:t xml:space="preserve">1) </w:t>
      </w:r>
      <w:r>
        <w:rPr>
          <w:sz w:val="26"/>
        </w:rPr>
        <w:tab/>
      </w:r>
      <w:r>
        <w:rPr>
          <w:sz w:val="26"/>
        </w:rPr>
        <w:t>в пункте 1 постановления слова «на 2014-2048 годы» заменить словами «на 2014-2053 годы»;</w:t>
      </w:r>
    </w:p>
    <w:p w14:paraId="10000000">
      <w:pPr>
        <w:pStyle w:val="Style_4"/>
        <w:tabs>
          <w:tab w:leader="none" w:pos="1134" w:val="left"/>
        </w:tabs>
        <w:ind w:firstLine="709" w:left="0"/>
        <w:jc w:val="both"/>
        <w:rPr>
          <w:sz w:val="26"/>
        </w:rPr>
      </w:pPr>
      <w:r>
        <w:rPr>
          <w:sz w:val="26"/>
        </w:rPr>
        <w:t xml:space="preserve">2) </w:t>
      </w:r>
      <w:r>
        <w:rPr>
          <w:sz w:val="26"/>
        </w:rPr>
        <w:tab/>
      </w:r>
      <w:r>
        <w:rPr>
          <w:sz w:val="26"/>
        </w:rPr>
        <w:t>п</w:t>
      </w:r>
      <w:r>
        <w:rPr>
          <w:sz w:val="26"/>
        </w:rPr>
        <w:t>риложение к постановлению изложить в новой редакции (приложение).</w:t>
      </w:r>
    </w:p>
    <w:p w14:paraId="11000000">
      <w:pPr>
        <w:pStyle w:val="Style_4"/>
        <w:tabs>
          <w:tab w:leader="none" w:pos="1134" w:val="left"/>
        </w:tabs>
        <w:ind w:firstLine="709" w:left="0"/>
        <w:jc w:val="both"/>
        <w:rPr>
          <w:sz w:val="26"/>
        </w:rPr>
      </w:pPr>
      <w:r>
        <w:rPr>
          <w:sz w:val="26"/>
        </w:rPr>
        <w:t xml:space="preserve">2. </w:t>
      </w:r>
      <w:r>
        <w:rPr>
          <w:sz w:val="26"/>
        </w:rPr>
        <w:tab/>
      </w:r>
      <w:r>
        <w:rPr>
          <w:sz w:val="26"/>
        </w:rPr>
        <w:t>Настоящее постановление вступает в силу со дня его подписания.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8"/>
          <w:sz w:val="26"/>
        </w:rPr>
        <w:t xml:space="preserve">города </w:t>
      </w:r>
      <w:r>
        <w:rPr>
          <w:rFonts w:ascii="Times New Roman" w:hAnsi="Times New Roman"/>
          <w:spacing w:val="-4"/>
          <w:sz w:val="26"/>
        </w:rPr>
        <w:t xml:space="preserve">Магнитогорска </w:t>
      </w:r>
      <w:r>
        <w:rPr>
          <w:rFonts w:ascii="Times New Roman" w:hAnsi="Times New Roman"/>
          <w:spacing w:val="-4"/>
          <w:sz w:val="26"/>
        </w:rPr>
        <w:t>(</w:t>
      </w:r>
      <w:r>
        <w:rPr>
          <w:rFonts w:ascii="Times New Roman" w:hAnsi="Times New Roman"/>
          <w:spacing w:val="-4"/>
          <w:sz w:val="26"/>
        </w:rPr>
        <w:t>Болкун</w:t>
      </w:r>
      <w:r>
        <w:rPr>
          <w:rFonts w:ascii="Times New Roman" w:hAnsi="Times New Roman"/>
          <w:spacing w:val="-4"/>
          <w:sz w:val="26"/>
        </w:rPr>
        <w:t xml:space="preserve"> Н. И.) разместить настоящее постановление на официальном</w:t>
      </w:r>
      <w:r>
        <w:rPr>
          <w:rFonts w:ascii="Times New Roman" w:hAnsi="Times New Roman"/>
          <w:sz w:val="26"/>
        </w:rPr>
        <w:t xml:space="preserve"> сайте администрации города</w:t>
      </w:r>
      <w:r>
        <w:rPr>
          <w:rFonts w:ascii="Times New Roman" w:hAnsi="Times New Roman"/>
          <w:sz w:val="26"/>
        </w:rPr>
        <w:t xml:space="preserve"> Магнитогорска</w:t>
      </w:r>
      <w:r>
        <w:rPr>
          <w:rFonts w:ascii="Times New Roman" w:hAnsi="Times New Roman"/>
          <w:sz w:val="26"/>
        </w:rPr>
        <w:t>.</w:t>
      </w:r>
    </w:p>
    <w:p w14:paraId="1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 xml:space="preserve">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4"/>
          <w:sz w:val="26"/>
        </w:rPr>
        <w:t xml:space="preserve">Контроль исполнения настоящего постановления возложить на заместителя </w:t>
      </w:r>
      <w:r>
        <w:rPr>
          <w:rFonts w:ascii="Times New Roman" w:hAnsi="Times New Roman"/>
          <w:sz w:val="26"/>
        </w:rPr>
        <w:t>главы города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Магнитогорска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Хваткова</w:t>
      </w:r>
      <w:r>
        <w:rPr>
          <w:rFonts w:ascii="Times New Roman" w:hAnsi="Times New Roman"/>
          <w:sz w:val="26"/>
        </w:rPr>
        <w:t xml:space="preserve"> А.</w:t>
      </w:r>
      <w:r>
        <w:rPr>
          <w:rFonts w:ascii="Times New Roman" w:hAnsi="Times New Roman"/>
          <w:sz w:val="26"/>
        </w:rPr>
        <w:t>В.</w:t>
      </w:r>
    </w:p>
    <w:p w14:paraId="14000000">
      <w:pPr>
        <w:pStyle w:val="Style_3"/>
        <w:spacing w:line="20" w:lineRule="atLeast"/>
        <w:ind/>
        <w:jc w:val="both"/>
        <w:rPr>
          <w:rFonts w:ascii="Times New Roman" w:hAnsi="Times New Roman"/>
          <w:sz w:val="26"/>
        </w:rPr>
      </w:pPr>
    </w:p>
    <w:p w14:paraId="15000000">
      <w:pPr>
        <w:pStyle w:val="Style_3"/>
        <w:spacing w:line="20" w:lineRule="atLeast"/>
        <w:ind/>
        <w:jc w:val="both"/>
        <w:rPr>
          <w:rFonts w:ascii="Times New Roman" w:hAnsi="Times New Roman"/>
          <w:sz w:val="26"/>
        </w:rPr>
      </w:pPr>
    </w:p>
    <w:p w14:paraId="16000000">
      <w:pPr>
        <w:pStyle w:val="Style_3"/>
        <w:spacing w:line="20" w:lineRule="atLeast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города </w:t>
      </w:r>
      <w:r>
        <w:rPr>
          <w:rFonts w:ascii="Times New Roman" w:hAnsi="Times New Roman"/>
          <w:sz w:val="26"/>
        </w:rPr>
        <w:t>Магнитогорска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</w:t>
      </w:r>
      <w:bookmarkStart w:id="1" w:name="_GoBack"/>
      <w:bookmarkEnd w:id="1"/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  </w:t>
      </w:r>
      <w:r>
        <w:rPr>
          <w:rFonts w:ascii="Times New Roman" w:hAnsi="Times New Roman"/>
          <w:sz w:val="26"/>
        </w:rPr>
        <w:t xml:space="preserve">   С.Н. Бердников</w:t>
      </w:r>
    </w:p>
    <w:p w14:paraId="17000000">
      <w:pPr>
        <w:pStyle w:val="Style_3"/>
        <w:spacing w:line="20" w:lineRule="atLeast"/>
        <w:ind/>
        <w:rPr>
          <w:rFonts w:ascii="Times New Roman" w:hAnsi="Times New Roman"/>
          <w:sz w:val="26"/>
        </w:rPr>
      </w:pPr>
    </w:p>
    <w:p w14:paraId="18000000">
      <w:pPr>
        <w:pStyle w:val="Style_3"/>
        <w:spacing w:line="20" w:lineRule="atLeast"/>
        <w:ind/>
        <w:rPr>
          <w:rFonts w:ascii="Times New Roman" w:hAnsi="Times New Roman"/>
          <w:sz w:val="28"/>
        </w:rPr>
      </w:pPr>
    </w:p>
    <w:p w14:paraId="19000000">
      <w:pPr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Вр-2032540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5_ch"/>
    <w:link w:val="Style_2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4" w:type="paragraph">
    <w:name w:val="List Paragraph"/>
    <w:basedOn w:val="Style_5"/>
    <w:link w:val="Style_4_ch"/>
    <w:pPr>
      <w:spacing w:after="0" w:line="240" w:lineRule="auto"/>
      <w:ind w:firstLine="0" w:left="720"/>
      <w:contextualSpacing w:val="1"/>
    </w:pPr>
    <w:rPr>
      <w:rFonts w:ascii="Times New Roman" w:hAnsi="Times New Roman"/>
      <w:sz w:val="20"/>
    </w:rPr>
  </w:style>
  <w:style w:styleId="Style_4_ch" w:type="character">
    <w:name w:val="List Paragraph"/>
    <w:basedOn w:val="Style_5_ch"/>
    <w:link w:val="Style_4"/>
    <w:rPr>
      <w:rFonts w:ascii="Times New Roman" w:hAnsi="Times New Roman"/>
      <w:sz w:val="20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5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Balloon Text"/>
    <w:basedOn w:val="Style_5"/>
    <w:link w:val="Style_16_ch"/>
    <w:pPr>
      <w:spacing w:after="0" w:line="240" w:lineRule="auto"/>
      <w:ind/>
    </w:pPr>
    <w:rPr>
      <w:rFonts w:ascii="Tahoma" w:hAnsi="Tahoma"/>
      <w:sz w:val="16"/>
    </w:rPr>
  </w:style>
  <w:style w:styleId="Style_16_ch" w:type="character">
    <w:name w:val="Balloon Text"/>
    <w:basedOn w:val="Style_5_ch"/>
    <w:link w:val="Style_16"/>
    <w:rPr>
      <w:rFonts w:ascii="Tahoma" w:hAnsi="Tahoma"/>
      <w:sz w:val="16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3" w:type="paragraph">
    <w:name w:val="ConsPlusNormal"/>
    <w:link w:val="Style_3_ch"/>
    <w:pPr>
      <w:spacing w:after="0" w:line="240" w:lineRule="auto"/>
      <w:ind/>
    </w:pPr>
    <w:rPr>
      <w:rFonts w:ascii="Calibri" w:hAnsi="Calibri"/>
    </w:rPr>
  </w:style>
  <w:style w:styleId="Style_3_ch" w:type="character">
    <w:name w:val="ConsPlusNormal"/>
    <w:link w:val="Style_3"/>
    <w:rPr>
      <w:rFonts w:ascii="Calibri" w:hAnsi="Calibri"/>
    </w:rPr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5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2025-02-04T11:02:08Z</dcterms:modified>
</cp:coreProperties>
</file>