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758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9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 xml:space="preserve">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 xml:space="preserve">ержденными Решением Магнитогорского городского Собрания депутатов от 17 сентября 2008 года № 125, на основании заявления от 12.12.2024 № УАиГ-03/3160, оповещения о начале общественных обсуждений, опубликованного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газете «Магнитогорский рабочий» от 20.12.2</w:t>
      </w:r>
      <w:r>
        <w:rPr>
          <w:rFonts w:ascii="Times New Roman" w:hAnsi="Times New Roman"/>
          <w:sz w:val="28"/>
        </w:rPr>
        <w:t xml:space="preserve">024 № 143, заключения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результатах общественных обсуждений от 17.01.2025, опубликованного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газете «Магнитогорский рабочий» </w:t>
      </w:r>
      <w:r>
        <w:rPr>
          <w:rFonts w:ascii="Times New Roman" w:hAnsi="Times New Roman"/>
          <w:sz w:val="28"/>
        </w:rPr>
        <w:t xml:space="preserve">от 17.01.2025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 рекомендаций комиссии по подготовке проекта правил землепользования и застройки в городе Магнитогорске гла</w:t>
      </w:r>
      <w:r>
        <w:rPr>
          <w:rFonts w:ascii="Times New Roman" w:hAnsi="Times New Roman"/>
          <w:sz w:val="28"/>
        </w:rPr>
        <w:t xml:space="preserve">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21.01.2025 № АГ-03/89),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автомобильные мойки (код 4.9.1.3), ремонт автомобилей (код 4.9.1.4) земельного участка</w:t>
      </w:r>
      <w:r>
        <w:rPr>
          <w:rFonts w:ascii="Times New Roman" w:hAnsi="Times New Roman"/>
          <w:color w:val="000000"/>
          <w:sz w:val="28"/>
        </w:rPr>
        <w:t xml:space="preserve">, из категории земель: земли населенных пунктов (территориальная зона ПК-1, зона производственно-складских объектов)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кадастровым номером 74:33:0000000:9066, расположенно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: Челябинская область, г. Магнитогорск, р-н Ленинский, ул. Вокзальная, 51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</w:t>
      </w:r>
      <w:r>
        <w:rPr>
          <w:rFonts w:ascii="Times New Roman" w:hAnsi="Times New Roman"/>
          <w:color w:val="000000"/>
          <w:sz w:val="28"/>
        </w:rPr>
        <w:t xml:space="preserve">ю архитектуры и градостроительства администрации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Хуртин</w:t>
      </w:r>
      <w:r>
        <w:rPr>
          <w:rFonts w:ascii="Times New Roman" w:hAnsi="Times New Roman"/>
          <w:color w:val="000000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сведения государственного кадастра недвижимости в соответствии с пунктом 1 настоящего постановления.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</w:t>
      </w:r>
      <w:r>
        <w:rPr>
          <w:rFonts w:ascii="Times New Roman" w:hAnsi="Times New Roman"/>
          <w:sz w:val="28"/>
        </w:rPr>
        <w:t xml:space="preserve">администрации города Магнитогорска (Болкун Н.И.) опубликовать в газете «Магнитогорский </w:t>
      </w:r>
      <w:r>
        <w:rPr>
          <w:rFonts w:ascii="Times New Roman" w:hAnsi="Times New Roman"/>
          <w:sz w:val="28"/>
        </w:rPr>
        <w:t xml:space="preserve">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Вр-2024596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List"/>
    <w:basedOn w:val="Style_11"/>
    <w:link w:val="Style_10_ch"/>
    <w:rPr>
      <w:rFonts w:ascii="PT Astra Serif" w:hAnsi="PT Astra Serif"/>
    </w:rPr>
  </w:style>
  <w:style w:styleId="Style_10_ch" w:type="character">
    <w:name w:val="List"/>
    <w:basedOn w:val="Style_11_ch"/>
    <w:link w:val="Style_10"/>
    <w:rPr>
      <w:rFonts w:ascii="PT Astra Serif" w:hAnsi="PT Astra Serif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index heading"/>
    <w:basedOn w:val="Style_3"/>
    <w:link w:val="Style_24_ch"/>
    <w:rPr>
      <w:rFonts w:ascii="PT Astra Serif" w:hAnsi="PT Astra Serif"/>
    </w:rPr>
  </w:style>
  <w:style w:styleId="Style_24_ch" w:type="character">
    <w:name w:val="index heading"/>
    <w:basedOn w:val="Style_3_ch"/>
    <w:link w:val="Style_24"/>
    <w:rPr>
      <w:rFonts w:ascii="PT Astra Serif" w:hAnsi="PT Astra Serif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1" w:type="paragraph">
    <w:name w:val="Body Text"/>
    <w:basedOn w:val="Style_3"/>
    <w:link w:val="Style_11_ch"/>
    <w:pPr>
      <w:spacing w:after="140"/>
      <w:ind/>
    </w:pPr>
  </w:style>
  <w:style w:styleId="Style_11_ch" w:type="character">
    <w:name w:val="Body Text"/>
    <w:basedOn w:val="Style_3_ch"/>
    <w:link w:val="Style_11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11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aption"/>
    <w:basedOn w:val="Style_3"/>
    <w:link w:val="Style_30_ch"/>
    <w:pPr>
      <w:spacing w:after="120" w:before="120"/>
      <w:ind/>
    </w:pPr>
    <w:rPr>
      <w:rFonts w:ascii="PT Astra Serif" w:hAnsi="PT Astra Serif"/>
      <w:i w:val="1"/>
      <w:sz w:val="24"/>
    </w:rPr>
  </w:style>
  <w:style w:styleId="Style_30_ch" w:type="character">
    <w:name w:val="caption"/>
    <w:basedOn w:val="Style_3_ch"/>
    <w:link w:val="Style_30"/>
    <w:rPr>
      <w:rFonts w:ascii="PT Astra Serif" w:hAnsi="PT Astra Serif"/>
      <w:i w:val="1"/>
      <w:sz w:val="24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2025-01-30T09:31:23Z</dcterms:modified>
</cp:coreProperties>
</file>