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2"/>
        <w:tblW w:type="auto" w:w="0"/>
        <w:tblLayout w:type="fixed"/>
        <w:tblCellMar>
          <w:left w:type="dxa" w:w="0"/>
          <w:right w:type="dxa" w:w="0"/>
        </w:tblCellMar>
      </w:tblPr>
      <w:tblGrid>
        <w:gridCol w:w="552"/>
        <w:gridCol w:w="5118"/>
        <w:gridCol w:w="3686"/>
        <w:gridCol w:w="28"/>
      </w:tblGrid>
      <w:tr>
        <w:tc>
          <w:tcPr>
            <w:tcW w:type="dxa" w:w="9356"/>
            <w:gridSpan w:val="3"/>
            <w:tcMar>
              <w:top w:type="dxa" w:w="0"/>
              <w:left w:type="dxa" w:w="0"/>
              <w:bottom w:type="dxa" w:w="0"/>
              <w:right w:type="dxa" w:w="0"/>
            </w:tcMar>
          </w:tcPr>
          <w:p w14:paraId="07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ЗАДАНИЕ</w:t>
            </w:r>
          </w:p>
          <w:p w14:paraId="08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разработку документации по планировке территории</w:t>
            </w:r>
          </w:p>
        </w:tc>
        <w:tc>
          <w:tcPr>
            <w:tcW w:type="dxa" w:w="28"/>
            <w:tcMar>
              <w:left w:type="dxa" w:w="0"/>
              <w:right w:type="dxa" w:w="0"/>
            </w:tcMar>
          </w:tcPr>
          <w:p/>
        </w:tc>
      </w:tr>
      <w:tr>
        <w:tc>
          <w:tcPr>
            <w:tcW w:type="dxa" w:w="9356"/>
            <w:gridSpan w:val="3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</w:rPr>
              <w:t xml:space="preserve">г. Магнитогорск, </w:t>
            </w:r>
            <w:r>
              <w:rPr>
                <w:rFonts w:ascii="Times New Roman" w:hAnsi="Times New Roman"/>
                <w:sz w:val="26"/>
              </w:rPr>
              <w:t>«Дворец спорта «Академия хоккея «Металлург»</w:t>
            </w:r>
          </w:p>
        </w:tc>
        <w:tc>
          <w:tcPr>
            <w:tcW w:type="dxa" w:w="28"/>
            <w:tcMar>
              <w:left w:type="dxa" w:w="0"/>
              <w:right w:type="dxa" w:w="0"/>
            </w:tcMar>
          </w:tcPr>
          <w:p/>
        </w:tc>
      </w:tr>
      <w:tr>
        <w:tc>
          <w:tcPr>
            <w:tcW w:type="dxa" w:w="9356"/>
            <w:gridSpan w:val="3"/>
            <w:tcBorders>
              <w:top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(наименование территории, наименование объекта (объектов) капитального строительства, для размещения которого (которых) подготавливается документация по планировке территории)</w:t>
            </w:r>
          </w:p>
        </w:tc>
        <w:tc>
          <w:tcPr>
            <w:tcW w:type="dxa" w:w="28"/>
            <w:tcMar>
              <w:left w:type="dxa" w:w="0"/>
              <w:right w:type="dxa" w:w="0"/>
            </w:tcMar>
          </w:tcPr>
          <w:p/>
        </w:tc>
      </w:tr>
      <w:tr>
        <w:tc>
          <w:tcPr>
            <w:tcW w:type="dxa" w:w="567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позиции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Содержание</w:t>
            </w:r>
          </w:p>
        </w:tc>
        <w:tc>
          <w:tcPr>
            <w:tcW w:type="dxa" w:w="28"/>
            <w:tcBorders>
              <w:lef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00000">
            <w:pPr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52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5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разрабатываемой документации по планировке территории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</w:rPr>
              <w:t>Проект межевания территории в виде отдельного документа</w:t>
            </w:r>
          </w:p>
        </w:tc>
        <w:tc>
          <w:tcPr>
            <w:tcW w:type="dxa" w:w="28"/>
            <w:tcBorders>
              <w:lef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00000">
            <w:pPr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52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type="dxa" w:w="5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Инициатор подготовки документации по планировке территории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</w:rPr>
              <w:t>ПАО «Магнитогорский металлургический комбинат» (ОГРН 1027402166835, 455000, Челябинская область, г.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Магнитогорск, ул. Кирова, 93</w:t>
            </w:r>
            <w:r>
              <w:rPr>
                <w:rFonts w:ascii="Times New Roman" w:hAnsi="Times New Roman"/>
                <w:sz w:val="26"/>
              </w:rPr>
              <w:t xml:space="preserve">, </w:t>
            </w:r>
            <w:r>
              <w:rPr>
                <w:rFonts w:ascii="Times New Roman" w:hAnsi="Times New Roman"/>
                <w:sz w:val="26"/>
              </w:rPr>
              <w:t>novikov</w:t>
            </w:r>
            <w:r>
              <w:rPr>
                <w:rFonts w:ascii="Times New Roman" w:hAnsi="Times New Roman"/>
                <w:sz w:val="26"/>
              </w:rPr>
              <w:t>.</w:t>
            </w:r>
            <w:r>
              <w:rPr>
                <w:rFonts w:ascii="Times New Roman" w:hAnsi="Times New Roman"/>
                <w:sz w:val="26"/>
              </w:rPr>
              <w:t>pn</w:t>
            </w:r>
            <w:r>
              <w:rPr>
                <w:rFonts w:ascii="Times New Roman" w:hAnsi="Times New Roman"/>
                <w:sz w:val="26"/>
              </w:rPr>
              <w:t>@</w:t>
            </w:r>
            <w:r>
              <w:rPr>
                <w:rFonts w:ascii="Times New Roman" w:hAnsi="Times New Roman"/>
                <w:sz w:val="26"/>
              </w:rPr>
              <w:t>mmk</w:t>
            </w:r>
            <w:r>
              <w:rPr>
                <w:rFonts w:ascii="Times New Roman" w:hAnsi="Times New Roman"/>
                <w:sz w:val="26"/>
              </w:rPr>
              <w:t>.</w:t>
            </w:r>
            <w:r>
              <w:rPr>
                <w:rFonts w:ascii="Times New Roman" w:hAnsi="Times New Roman"/>
                <w:sz w:val="26"/>
              </w:rPr>
              <w:t>ru</w:t>
            </w:r>
            <w:r>
              <w:rPr>
                <w:rFonts w:ascii="Times New Roman" w:hAnsi="Times New Roman"/>
                <w:sz w:val="26"/>
              </w:rPr>
              <w:t>)</w:t>
            </w:r>
          </w:p>
        </w:tc>
        <w:tc>
          <w:tcPr>
            <w:tcW w:type="dxa" w:w="28"/>
            <w:tcBorders>
              <w:lef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00000">
            <w:pPr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52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type="dxa" w:w="5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финансирования работ по подготовке документации по планировке территории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</w:rPr>
              <w:t>За счёт собственных средств ПАО «ММК»</w:t>
            </w:r>
          </w:p>
        </w:tc>
        <w:tc>
          <w:tcPr>
            <w:tcW w:type="dxa" w:w="28"/>
            <w:tcBorders>
              <w:lef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00000">
            <w:pPr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52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type="dxa" w:w="5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и наименование планируемого к размещению объекта капитального строительства, его основные характеристики (назначение, местоположение, площадь объекта капитального строительства и др.)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</w:rPr>
              <w:t>«Дворец спорта «Академия хоккея «Металлург»</w:t>
            </w:r>
          </w:p>
        </w:tc>
        <w:tc>
          <w:tcPr>
            <w:tcW w:type="dxa" w:w="28"/>
            <w:tcBorders>
              <w:lef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00000">
            <w:pPr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52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type="dxa" w:w="5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Городской округ, в отношении территорий которого осуществляется подготовка документации по планировке территории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</w:rPr>
              <w:t>Магнитогорский городской округ</w:t>
            </w:r>
          </w:p>
        </w:tc>
        <w:tc>
          <w:tcPr>
            <w:tcW w:type="dxa" w:w="28"/>
            <w:tcBorders>
              <w:lef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00000">
            <w:pPr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52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type="dxa" w:w="5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 документации по планировке территории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</w:rPr>
              <w:t>Проект межевания территории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type="dxa" w:w="28"/>
            <w:tcBorders>
              <w:lef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00000">
            <w:pPr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52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type="dxa" w:w="5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Информация о земельных участках (при наличии), включенных в границы территории, в отношении которой планируется подготовка документации по планировке территории, а также об ориентиров</w:t>
            </w:r>
            <w:bookmarkStart w:id="1" w:name="_GoBack"/>
            <w:bookmarkEnd w:id="1"/>
            <w:r>
              <w:rPr>
                <w:rFonts w:ascii="Times New Roman" w:hAnsi="Times New Roman"/>
              </w:rPr>
              <w:t>очной площади такой территории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0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74:33:0000000:11674</w:t>
            </w:r>
            <w:r>
              <w:rPr>
                <w:rFonts w:ascii="Times New Roman" w:hAnsi="Times New Roman"/>
                <w:sz w:val="26"/>
              </w:rPr>
              <w:t>,</w:t>
            </w:r>
          </w:p>
          <w:p w14:paraId="29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</w:rPr>
              <w:t>74:33:0000000:11673</w:t>
            </w:r>
          </w:p>
        </w:tc>
        <w:tc>
          <w:tcPr>
            <w:tcW w:type="dxa" w:w="28"/>
            <w:tcBorders>
              <w:lef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00000">
            <w:pPr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52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type="dxa" w:w="5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Цель подготовки документации по планировке территории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</w:rPr>
              <w:t>И</w:t>
            </w:r>
            <w:r>
              <w:rPr>
                <w:rFonts w:ascii="Times New Roman" w:hAnsi="Times New Roman"/>
                <w:sz w:val="26"/>
              </w:rPr>
              <w:t>сключени</w:t>
            </w:r>
            <w:r>
              <w:rPr>
                <w:rFonts w:ascii="Times New Roman" w:hAnsi="Times New Roman"/>
                <w:sz w:val="26"/>
              </w:rPr>
              <w:t>е</w:t>
            </w:r>
            <w:r>
              <w:rPr>
                <w:rFonts w:ascii="Times New Roman" w:hAnsi="Times New Roman"/>
                <w:sz w:val="26"/>
              </w:rPr>
              <w:t xml:space="preserve"> вклинивания,</w:t>
            </w:r>
            <w:r>
              <w:rPr>
                <w:rFonts w:ascii="Times New Roman" w:hAnsi="Times New Roman"/>
                <w:b w:val="1"/>
                <w:i w:val="1"/>
                <w:sz w:val="5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вкрапливания</w:t>
            </w:r>
            <w:r>
              <w:rPr>
                <w:rFonts w:ascii="Times New Roman" w:hAnsi="Times New Roman"/>
                <w:sz w:val="26"/>
              </w:rPr>
              <w:t>, изломанности</w:t>
            </w:r>
            <w:r>
              <w:rPr>
                <w:rFonts w:ascii="Times New Roman" w:hAnsi="Times New Roman"/>
                <w:b w:val="1"/>
                <w:i w:val="1"/>
                <w:sz w:val="5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границ, чересполосицы</w:t>
            </w:r>
          </w:p>
        </w:tc>
        <w:tc>
          <w:tcPr>
            <w:tcW w:type="dxa" w:w="28"/>
            <w:tcBorders>
              <w:lef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00000">
            <w:pPr>
              <w:rPr>
                <w:rFonts w:ascii="Times New Roman" w:hAnsi="Times New Roman"/>
              </w:rPr>
            </w:pPr>
          </w:p>
        </w:tc>
      </w:tr>
    </w:tbl>
    <w:p w14:paraId="2F000000"/>
    <w:p w14:paraId="30000000">
      <w:pPr>
        <w:spacing w:after="0" w:line="240" w:lineRule="auto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Начальник управления</w:t>
      </w:r>
    </w:p>
    <w:p w14:paraId="31000000">
      <w:pPr>
        <w:spacing w:after="0" w:line="240" w:lineRule="auto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архитектуры и градостроительства</w:t>
      </w:r>
    </w:p>
    <w:p w14:paraId="32000000">
      <w:pPr>
        <w:spacing w:after="0" w:line="240" w:lineRule="auto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администрации города Магнитогорска                                                     К.С. Хуртин</w:t>
      </w:r>
    </w:p>
    <w:sectPr>
      <w:headerReference r:id="rId1" w:type="firs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tabs>
        <w:tab w:leader="none" w:pos="1418" w:val="left"/>
      </w:tabs>
      <w:spacing w:after="0" w:line="240" w:lineRule="auto"/>
      <w:ind w:firstLine="709" w:left="0"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 xml:space="preserve">Приложение № </w:t>
    </w:r>
    <w:r>
      <w:rPr>
        <w:rFonts w:ascii="Times New Roman" w:hAnsi="Times New Roman"/>
        <w:sz w:val="24"/>
      </w:rPr>
      <w:t>2</w:t>
    </w:r>
  </w:p>
  <w:p w14:paraId="02000000">
    <w:pPr>
      <w:tabs>
        <w:tab w:leader="none" w:pos="1418" w:val="left"/>
      </w:tabs>
      <w:spacing w:after="0" w:line="240" w:lineRule="auto"/>
      <w:ind w:firstLine="709" w:left="0"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к постановлению администрации</w:t>
    </w:r>
  </w:p>
  <w:p w14:paraId="03000000">
    <w:pPr>
      <w:tabs>
        <w:tab w:leader="none" w:pos="1418" w:val="left"/>
      </w:tabs>
      <w:spacing w:after="0" w:line="240" w:lineRule="auto"/>
      <w:ind w:firstLine="709" w:left="0"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города Магнитогорска</w:t>
    </w:r>
  </w:p>
  <w:p w14:paraId="04000000">
    <w:pPr>
      <w:tabs>
        <w:tab w:leader="none" w:pos="1418" w:val="left"/>
      </w:tabs>
      <w:spacing w:after="0" w:line="240" w:lineRule="auto"/>
      <w:ind w:firstLine="709" w:left="0"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от 23.01.2025 № 483-П</w:t>
    </w:r>
  </w:p>
  <w:p w14:paraId="05000000">
    <w:pPr>
      <w:pStyle w:val="Style_1"/>
      <w:ind/>
      <w:jc w:val="right"/>
      <w:rPr>
        <w:rFonts w:ascii="Times New Roman" w:hAnsi="Times New Roman"/>
        <w:sz w:val="24"/>
      </w:rPr>
    </w:pPr>
  </w:p>
  <w:p w14:paraId="06000000">
    <w:pPr>
      <w:pStyle w:val="Style_1"/>
      <w:ind/>
      <w:jc w:val="right"/>
      <w:rPr>
        <w:rFonts w:ascii="Times New Roman" w:hAnsi="Times New Roman"/>
        <w:sz w:val="24"/>
      </w:rPr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Default Paragraph Font"/>
    <w:link w:val="Style_4_ch"/>
  </w:style>
  <w:style w:styleId="Style_4_ch" w:type="character">
    <w:name w:val="Default Paragraph Font"/>
    <w:link w:val="Style_4"/>
  </w:style>
  <w:style w:styleId="Style_5" w:type="paragraph">
    <w:name w:val="toc 2"/>
    <w:next w:val="Style_3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3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3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3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3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" w:type="paragraph">
    <w:name w:val="head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3_ch"/>
    <w:link w:val="Style_1"/>
  </w:style>
  <w:style w:styleId="Style_11" w:type="paragraph">
    <w:name w:val="toc 3"/>
    <w:next w:val="Style_3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3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3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Balloon Text"/>
    <w:basedOn w:val="Style_3"/>
    <w:link w:val="Style_14_ch"/>
    <w:pPr>
      <w:spacing w:after="0" w:line="240" w:lineRule="auto"/>
      <w:ind/>
    </w:pPr>
    <w:rPr>
      <w:rFonts w:ascii="Segoe UI" w:hAnsi="Segoe UI"/>
      <w:sz w:val="18"/>
    </w:rPr>
  </w:style>
  <w:style w:styleId="Style_14_ch" w:type="character">
    <w:name w:val="Balloon Text"/>
    <w:basedOn w:val="Style_3_ch"/>
    <w:link w:val="Style_14"/>
    <w:rPr>
      <w:rFonts w:ascii="Segoe UI" w:hAnsi="Segoe UI"/>
      <w:sz w:val="18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3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toc 9"/>
    <w:next w:val="Style_3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footer"/>
    <w:basedOn w:val="Style_3"/>
    <w:link w:val="Style_20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0_ch" w:type="character">
    <w:name w:val="footer"/>
    <w:basedOn w:val="Style_3_ch"/>
    <w:link w:val="Style_20"/>
  </w:style>
  <w:style w:styleId="Style_21" w:type="paragraph">
    <w:name w:val="toc 8"/>
    <w:next w:val="Style_3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3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3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3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3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3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2025-01-24T06:28:34Z</dcterms:modified>
</cp:coreProperties>
</file>