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firstLine="0" w:left="0"/>
        <w:jc w:val="center"/>
        <w:rPr>
          <w:rFonts w:ascii="Tinos" w:hAnsi="Tinos"/>
          <w:color w:val="000000"/>
          <w:sz w:val="28"/>
          <w:highlight w:val="white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487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firstLine="709" w:left="0"/>
        <w:jc w:val="both"/>
        <w:rPr>
          <w:rFonts w:ascii="Tinos" w:hAnsi="Tinos"/>
          <w:color w:val="000000"/>
          <w:sz w:val="28"/>
          <w:highlight w:val="white"/>
        </w:rPr>
      </w:pPr>
    </w:p>
    <w:p w14:paraId="09000000">
      <w:pPr>
        <w:spacing w:after="0" w:line="240" w:lineRule="auto"/>
        <w:ind w:right="4676"/>
        <w:jc w:val="both"/>
        <w:rPr>
          <w:rFonts w:ascii="Tinos" w:hAnsi="Tinos"/>
          <w:color w:val="000000"/>
          <w:sz w:val="28"/>
        </w:rPr>
      </w:pPr>
      <w:r>
        <w:rPr>
          <w:rFonts w:ascii="Tinos" w:hAnsi="Tinos"/>
          <w:color w:val="000000"/>
          <w:sz w:val="28"/>
          <w:highlight w:val="white"/>
        </w:rPr>
        <w:t>О</w:t>
      </w:r>
      <w:r>
        <w:rPr>
          <w:rFonts w:ascii="Tinos" w:hAnsi="Tinos"/>
          <w:color w:val="000000"/>
          <w:sz w:val="28"/>
          <w:highlight w:val="white"/>
        </w:rPr>
        <w:t> </w:t>
      </w:r>
      <w:r>
        <w:rPr>
          <w:rFonts w:ascii="Tinos" w:hAnsi="Tinos"/>
          <w:color w:val="000000"/>
          <w:sz w:val="28"/>
          <w:highlight w:val="white"/>
        </w:rPr>
        <w:t>признании</w:t>
      </w:r>
      <w:r>
        <w:rPr>
          <w:rFonts w:ascii="Tinos" w:hAnsi="Tinos"/>
          <w:color w:val="000000"/>
          <w:sz w:val="28"/>
          <w:highlight w:val="white"/>
        </w:rPr>
        <w:t> </w:t>
      </w:r>
      <w:r>
        <w:rPr>
          <w:rFonts w:ascii="Tinos" w:hAnsi="Tinos"/>
          <w:color w:val="000000"/>
          <w:sz w:val="28"/>
          <w:highlight w:val="white"/>
        </w:rPr>
        <w:t>утратившими</w:t>
      </w:r>
      <w:r>
        <w:rPr>
          <w:rFonts w:ascii="Tinos" w:hAnsi="Tinos"/>
          <w:color w:val="000000"/>
          <w:sz w:val="28"/>
          <w:highlight w:val="white"/>
        </w:rPr>
        <w:t> </w:t>
      </w:r>
      <w:r>
        <w:rPr>
          <w:rFonts w:ascii="Tinos" w:hAnsi="Tinos"/>
          <w:color w:val="000000"/>
          <w:sz w:val="28"/>
          <w:highlight w:val="white"/>
        </w:rPr>
        <w:t>силу некоторых</w:t>
      </w:r>
      <w:r>
        <w:rPr>
          <w:rFonts w:ascii="Tinos" w:hAnsi="Tinos"/>
          <w:color w:val="000000"/>
          <w:sz w:val="28"/>
          <w:highlight w:val="white"/>
        </w:rPr>
        <w:t> </w:t>
      </w:r>
      <w:r>
        <w:rPr>
          <w:rFonts w:ascii="Tinos" w:hAnsi="Tinos"/>
          <w:color w:val="000000"/>
          <w:sz w:val="28"/>
          <w:highlight w:val="white"/>
        </w:rPr>
        <w:t>постановлений администрации города</w:t>
      </w:r>
      <w:r>
        <w:rPr>
          <w:rFonts w:ascii="Tinos" w:hAnsi="Tinos"/>
          <w:color w:val="000000"/>
          <w:sz w:val="28"/>
        </w:rPr>
        <w:t xml:space="preserve"> </w:t>
      </w:r>
      <w:r>
        <w:rPr>
          <w:rFonts w:ascii="Tinos" w:hAnsi="Tinos"/>
          <w:color w:val="000000"/>
          <w:sz w:val="28"/>
          <w:highlight w:val="white"/>
        </w:rPr>
        <w:t>Магнитогорска</w:t>
      </w:r>
    </w:p>
    <w:p w14:paraId="0A000000">
      <w:pPr>
        <w:spacing w:after="0" w:line="240" w:lineRule="auto"/>
        <w:ind/>
        <w:jc w:val="both"/>
        <w:rPr>
          <w:rFonts w:ascii="Tinos" w:hAnsi="Tinos"/>
          <w:color w:val="000000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>Руководствуюсь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nos" w:hAnsi="Tinos"/>
          <w:sz w:val="28"/>
        </w:rPr>
      </w:pPr>
    </w:p>
    <w:p w14:paraId="0D000000">
      <w:pPr>
        <w:spacing w:after="0" w:line="240" w:lineRule="auto"/>
        <w:ind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993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>Признать утратившими силу</w:t>
      </w:r>
      <w:r>
        <w:rPr>
          <w:rFonts w:ascii="Tinos" w:hAnsi="Tinos"/>
          <w:color w:val="000000"/>
          <w:sz w:val="28"/>
        </w:rPr>
        <w:t>:</w:t>
      </w:r>
    </w:p>
    <w:p w14:paraId="0F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29.05.2023 № 5528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</w:t>
      </w:r>
      <w:r>
        <w:rPr>
          <w:rFonts w:ascii="Tinos" w:hAnsi="Tinos"/>
          <w:color w:val="000000"/>
          <w:sz w:val="28"/>
        </w:rPr>
        <w:t xml:space="preserve"> «</w:t>
      </w:r>
      <w:r>
        <w:rPr>
          <w:rFonts w:ascii="Tinos" w:hAnsi="Tinos"/>
          <w:color w:val="000000"/>
          <w:sz w:val="28"/>
          <w:highlight w:val="white"/>
        </w:rPr>
        <w:t xml:space="preserve">Об утверждении нормативов количества и (или) цены товаров, работ, услуг, применяемых при расчете нормативных затрат на обеспечение функций администрации города </w:t>
      </w:r>
      <w:r>
        <w:rPr>
          <w:rFonts w:ascii="Tinos" w:hAnsi="Tinos"/>
          <w:color w:val="000000"/>
          <w:sz w:val="28"/>
          <w:highlight w:val="white"/>
        </w:rPr>
        <w:t xml:space="preserve">Магнитогорска и подведомственных </w:t>
      </w:r>
      <w:r>
        <w:rPr>
          <w:rFonts w:ascii="Tinos" w:hAnsi="Tinos"/>
          <w:color w:val="000000"/>
          <w:sz w:val="28"/>
          <w:highlight w:val="white"/>
        </w:rPr>
        <w:br/>
      </w:r>
      <w:r>
        <w:rPr>
          <w:rFonts w:ascii="Tinos" w:hAnsi="Tinos"/>
          <w:color w:val="000000"/>
          <w:sz w:val="28"/>
          <w:highlight w:val="white"/>
        </w:rPr>
        <w:t>ей казенных учреждений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0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29.05.2023 № 5513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</w:t>
      </w:r>
      <w:r>
        <w:rPr>
          <w:rFonts w:ascii="Tinos" w:hAnsi="Tinos"/>
          <w:color w:val="000000"/>
          <w:sz w:val="28"/>
        </w:rPr>
        <w:t xml:space="preserve"> «</w:t>
      </w:r>
      <w:r>
        <w:rPr>
          <w:rFonts w:ascii="Tinos" w:hAnsi="Tinos"/>
          <w:color w:val="000000"/>
          <w:sz w:val="28"/>
          <w:highlight w:val="white"/>
        </w:rPr>
        <w:t>Об утверждении Ведомственного перечня закупаемых администрацией города Магнитогорска и подведомственными ей казенными, бюджетными учрежд</w:t>
      </w:r>
      <w:r>
        <w:rPr>
          <w:rFonts w:ascii="Tinos" w:hAnsi="Tinos"/>
          <w:color w:val="000000"/>
          <w:sz w:val="28"/>
          <w:highlight w:val="white"/>
        </w:rPr>
        <w:t>ениями и муниципальными унитарными предприятиями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1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</w:t>
      </w:r>
      <w:r>
        <w:rPr>
          <w:rFonts w:ascii="Tinos" w:hAnsi="Tinos"/>
          <w:color w:val="000000"/>
          <w:sz w:val="28"/>
        </w:rPr>
        <w:t>т 13.10.2023 № 10826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</w:t>
      </w:r>
      <w:r>
        <w:rPr>
          <w:rFonts w:ascii="Tinos" w:hAnsi="Tinos"/>
          <w:color w:val="000000"/>
          <w:sz w:val="28"/>
        </w:rPr>
        <w:t xml:space="preserve">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постановление администрации города Магнитогорска от 29.05.2023 № 5528-П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2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31.10.2023 № 11460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</w:t>
      </w:r>
      <w:r>
        <w:rPr>
          <w:rFonts w:ascii="Tinos" w:hAnsi="Tinos"/>
          <w:color w:val="000000"/>
          <w:sz w:val="28"/>
        </w:rPr>
        <w:t xml:space="preserve">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постановление администрации города Магнитогор</w:t>
      </w:r>
      <w:r>
        <w:rPr>
          <w:rFonts w:ascii="Tinos" w:hAnsi="Tinos"/>
          <w:color w:val="000000"/>
          <w:sz w:val="28"/>
          <w:highlight w:val="white"/>
        </w:rPr>
        <w:t>ска от 29.05.2023 № 5513-П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3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26.12.2023 № 14052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постановление администрации города Магнитогорска от 29.05.2023 № 5528-П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4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>постановление администрации города</w:t>
      </w:r>
      <w:r>
        <w:rPr>
          <w:rFonts w:ascii="Tinos" w:hAnsi="Tinos"/>
          <w:color w:val="000000"/>
          <w:sz w:val="28"/>
        </w:rPr>
        <w:t xml:space="preserve"> Магнитогорска</w:t>
      </w:r>
      <w:r>
        <w:rPr>
          <w:rFonts w:ascii="Tinos" w:hAnsi="Tinos"/>
          <w:color w:val="000000"/>
          <w:sz w:val="28"/>
        </w:rPr>
        <w:t xml:space="preserve"> от 16.01.2024 № 283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</w:t>
      </w:r>
      <w:r>
        <w:rPr>
          <w:rFonts w:ascii="Tinos" w:hAnsi="Tinos"/>
          <w:color w:val="000000"/>
          <w:sz w:val="28"/>
        </w:rPr>
        <w:t xml:space="preserve"> «</w:t>
      </w:r>
      <w:r>
        <w:rPr>
          <w:rFonts w:ascii="Tinos" w:hAnsi="Tinos"/>
          <w:color w:val="000000"/>
          <w:sz w:val="28"/>
          <w:highlight w:val="white"/>
        </w:rPr>
        <w:t>О внес</w:t>
      </w:r>
      <w:r>
        <w:rPr>
          <w:rFonts w:ascii="Tinos" w:hAnsi="Tinos"/>
          <w:color w:val="000000"/>
          <w:sz w:val="28"/>
          <w:highlight w:val="white"/>
        </w:rPr>
        <w:t>ении изменений в постановление администрации города Магнитогорска от 29.05.2023 № 5528-П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5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19.03.2024 № 2555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</w:t>
      </w:r>
      <w:r>
        <w:rPr>
          <w:rFonts w:ascii="Tinos" w:hAnsi="Tinos"/>
          <w:color w:val="000000"/>
          <w:sz w:val="28"/>
        </w:rPr>
        <w:t xml:space="preserve">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постановление администрации города Магнитогорска от 29.05.2023 № 5528-П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6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08.04.2024 № 3276-</w:t>
      </w:r>
      <w:r>
        <w:rPr>
          <w:rFonts w:ascii="Tinos" w:hAnsi="Tinos"/>
          <w:color w:val="000000"/>
          <w:sz w:val="28"/>
        </w:rPr>
        <w:t>П</w:t>
      </w:r>
      <w:r>
        <w:rPr>
          <w:rFonts w:ascii="Tinos" w:hAnsi="Tinos"/>
          <w:color w:val="000000"/>
          <w:sz w:val="28"/>
        </w:rPr>
        <w:t xml:space="preserve">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постановление администрации города Магнитогорска от 29.05.2023 № 5528-П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7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22.04.2024 № 3856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</w:t>
      </w:r>
      <w:r>
        <w:rPr>
          <w:rFonts w:ascii="Tinos" w:hAnsi="Tinos"/>
          <w:color w:val="000000"/>
          <w:sz w:val="28"/>
        </w:rPr>
        <w:t xml:space="preserve">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</w:t>
      </w:r>
      <w:r>
        <w:rPr>
          <w:rFonts w:ascii="Tinos" w:hAnsi="Tinos"/>
          <w:color w:val="000000"/>
          <w:sz w:val="28"/>
          <w:highlight w:val="white"/>
        </w:rPr>
        <w:t>ение администрации города Магнитогорска от 29.05.2023 № 5528-П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8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11.10.2024 № 10666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постановление администрации города Магнитогорска от 29.05.2023 № 5513-П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9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>постановление администрации города</w:t>
      </w:r>
      <w:r>
        <w:rPr>
          <w:rFonts w:ascii="Tinos" w:hAnsi="Tinos"/>
          <w:color w:val="000000"/>
          <w:sz w:val="28"/>
        </w:rPr>
        <w:t xml:space="preserve">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13.12.2024 № 13185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постановление администрации города Магнитогорска от 29.05.2023 № 5528-П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;</w:t>
      </w:r>
    </w:p>
    <w:p w14:paraId="1A000000">
      <w:pPr>
        <w:numPr>
          <w:ilvl w:val="0"/>
          <w:numId w:val="2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постановление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от 28.12.2024 № 13934</w:t>
      </w:r>
      <w:r>
        <w:rPr>
          <w:rFonts w:ascii="Tinos" w:hAnsi="Tinos"/>
          <w:color w:val="000000"/>
          <w:sz w:val="28"/>
        </w:rPr>
        <w:t>-</w:t>
      </w:r>
      <w:r>
        <w:rPr>
          <w:rFonts w:ascii="Tinos" w:hAnsi="Tinos"/>
          <w:color w:val="000000"/>
          <w:sz w:val="28"/>
        </w:rPr>
        <w:t>П «</w:t>
      </w:r>
      <w:r>
        <w:rPr>
          <w:rFonts w:ascii="Tinos" w:hAnsi="Tinos"/>
          <w:color w:val="000000"/>
          <w:sz w:val="28"/>
          <w:highlight w:val="white"/>
        </w:rPr>
        <w:t>О внесении изменений в постановление администрации города Магнитогорск</w:t>
      </w:r>
      <w:r>
        <w:rPr>
          <w:rFonts w:ascii="Tinos" w:hAnsi="Tinos"/>
          <w:color w:val="000000"/>
          <w:sz w:val="28"/>
          <w:highlight w:val="white"/>
        </w:rPr>
        <w:t>а от 29.05.2023 № 5528-П</w:t>
      </w:r>
      <w:r>
        <w:rPr>
          <w:rFonts w:ascii="Tinos" w:hAnsi="Tinos"/>
          <w:color w:val="000000"/>
          <w:sz w:val="28"/>
        </w:rPr>
        <w:t>»</w:t>
      </w:r>
      <w:r>
        <w:rPr>
          <w:rFonts w:ascii="Tinos" w:hAnsi="Tinos"/>
          <w:color w:val="000000"/>
          <w:sz w:val="28"/>
        </w:rPr>
        <w:t>.</w:t>
      </w:r>
    </w:p>
    <w:p w14:paraId="1B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Настоящее постановление вступает в силу </w:t>
      </w:r>
      <w:r>
        <w:rPr>
          <w:rFonts w:ascii="Tinos" w:hAnsi="Tinos"/>
          <w:color w:val="000000"/>
          <w:sz w:val="28"/>
        </w:rPr>
        <w:t>со дня его подписания.</w:t>
      </w:r>
    </w:p>
    <w:p w14:paraId="1C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</w:pPr>
      <w:r>
        <w:rPr>
          <w:rFonts w:ascii="Tinos" w:hAnsi="Tinos"/>
          <w:color w:val="000000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(</w:t>
      </w:r>
      <w:r>
        <w:rPr>
          <w:rFonts w:ascii="Tinos" w:hAnsi="Tinos"/>
          <w:color w:val="000000"/>
          <w:sz w:val="28"/>
        </w:rPr>
        <w:t>Болкун</w:t>
      </w:r>
      <w:r>
        <w:rPr>
          <w:rFonts w:ascii="Tinos" w:hAnsi="Tinos"/>
          <w:color w:val="000000"/>
          <w:sz w:val="28"/>
        </w:rPr>
        <w:t xml:space="preserve"> Н.И.) разместить настоящее постановление </w:t>
      </w:r>
      <w:r>
        <w:rPr>
          <w:rFonts w:ascii="Tinos" w:hAnsi="Tinos"/>
          <w:color w:val="000000"/>
          <w:sz w:val="28"/>
        </w:rPr>
        <w:br/>
      </w:r>
      <w:r>
        <w:rPr>
          <w:rFonts w:ascii="Tinos" w:hAnsi="Tinos"/>
          <w:color w:val="000000"/>
          <w:sz w:val="28"/>
        </w:rPr>
        <w:t xml:space="preserve">на официальном сайте администрации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 xml:space="preserve">в разделе </w:t>
      </w:r>
      <w:r>
        <w:rPr>
          <w:rFonts w:ascii="Tinos" w:hAnsi="Tinos"/>
          <w:color w:val="000000"/>
          <w:spacing w:val="-6"/>
          <w:sz w:val="28"/>
        </w:rPr>
        <w:t xml:space="preserve">«Администрация города / </w:t>
      </w:r>
      <w:r>
        <w:rPr>
          <w:rFonts w:ascii="Tinos" w:hAnsi="Tinos"/>
          <w:color w:val="000000"/>
          <w:spacing w:val="-6"/>
          <w:sz w:val="28"/>
        </w:rPr>
        <w:fldChar w:fldCharType="begin"/>
      </w:r>
      <w:r>
        <w:rPr>
          <w:rFonts w:ascii="Tinos" w:hAnsi="Tinos"/>
          <w:color w:val="000000"/>
          <w:spacing w:val="-6"/>
          <w:sz w:val="28"/>
        </w:rPr>
        <w:instrText>HYPERLINK "https://www.magnitogorsk.ru/index.php?option=com_k2&amp;view=itemlist&amp;layout=category&amp;task=category&amp;id=81&amp;Itemid=1147&amp;lang=ru"</w:instrText>
      </w:r>
      <w:r>
        <w:rPr>
          <w:rFonts w:ascii="Tinos" w:hAnsi="Tinos"/>
          <w:color w:val="000000"/>
          <w:spacing w:val="-6"/>
          <w:sz w:val="28"/>
        </w:rPr>
        <w:fldChar w:fldCharType="separate"/>
      </w:r>
      <w:r>
        <w:rPr>
          <w:rFonts w:ascii="Tinos" w:hAnsi="Tinos"/>
          <w:color w:val="000000"/>
          <w:spacing w:val="-6"/>
          <w:sz w:val="28"/>
        </w:rPr>
        <w:t>Нормативно – правовая деятельность</w:t>
      </w:r>
      <w:r>
        <w:rPr>
          <w:rFonts w:ascii="Tinos" w:hAnsi="Tinos"/>
          <w:color w:val="000000"/>
          <w:spacing w:val="-6"/>
          <w:sz w:val="28"/>
        </w:rPr>
        <w:fldChar w:fldCharType="end"/>
      </w:r>
      <w:r>
        <w:rPr>
          <w:rFonts w:ascii="Tinos" w:hAnsi="Tinos"/>
          <w:color w:val="000000"/>
          <w:spacing w:val="-6"/>
          <w:sz w:val="28"/>
        </w:rPr>
        <w:t xml:space="preserve"> / Муниципальные</w:t>
      </w:r>
      <w:r>
        <w:rPr>
          <w:rFonts w:ascii="Tinos" w:hAnsi="Tinos"/>
          <w:color w:val="000000"/>
          <w:sz w:val="28"/>
        </w:rPr>
        <w:t xml:space="preserve"> правовые акты / Постановления администра</w:t>
      </w:r>
      <w:r>
        <w:rPr>
          <w:rFonts w:ascii="Tinos" w:hAnsi="Tinos"/>
          <w:color w:val="000000"/>
          <w:sz w:val="28"/>
        </w:rPr>
        <w:t>ции города».</w:t>
      </w:r>
    </w:p>
    <w:p w14:paraId="1D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nos" w:hAnsi="Tinos"/>
          <w:color w:val="000000"/>
          <w:sz w:val="28"/>
        </w:rPr>
        <w:br/>
      </w:r>
      <w:r>
        <w:rPr>
          <w:rFonts w:ascii="Tinos" w:hAnsi="Tinos"/>
          <w:color w:val="000000"/>
          <w:sz w:val="28"/>
        </w:rPr>
        <w:t xml:space="preserve">на заместителя главы города </w:t>
      </w:r>
      <w:r>
        <w:rPr>
          <w:rFonts w:ascii="Tinos" w:hAnsi="Tinos"/>
          <w:color w:val="000000"/>
          <w:sz w:val="28"/>
        </w:rPr>
        <w:t xml:space="preserve">Магнитогорска </w:t>
      </w:r>
      <w:r>
        <w:rPr>
          <w:rFonts w:ascii="Tinos" w:hAnsi="Tinos"/>
          <w:color w:val="000000"/>
          <w:sz w:val="28"/>
        </w:rPr>
        <w:t>Макарову А.Н.</w:t>
      </w:r>
    </w:p>
    <w:p w14:paraId="1E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color w:val="000000"/>
          <w:sz w:val="28"/>
          <w:highlight w:val="yellow"/>
        </w:rPr>
      </w:pPr>
    </w:p>
    <w:p w14:paraId="1F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nos" w:hAnsi="Tinos"/>
          <w:sz w:val="28"/>
          <w:highlight w:val="yellow"/>
        </w:rPr>
      </w:pPr>
    </w:p>
    <w:p w14:paraId="20000000">
      <w:pPr>
        <w:spacing w:after="0" w:line="240" w:lineRule="auto"/>
        <w:ind/>
        <w:jc w:val="both"/>
        <w:rPr>
          <w:rFonts w:ascii="Tinos" w:hAnsi="Tinos"/>
          <w:sz w:val="28"/>
          <w:highlight w:val="yellow"/>
        </w:rPr>
      </w:pPr>
    </w:p>
    <w:p w14:paraId="21000000">
      <w:pPr>
        <w:spacing w:after="0" w:line="240" w:lineRule="auto"/>
        <w:ind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Глава города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Магнитогорска</w:t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 xml:space="preserve">     </w:t>
      </w:r>
      <w:r>
        <w:rPr>
          <w:rFonts w:ascii="Tinos" w:hAnsi="Tinos"/>
          <w:sz w:val="28"/>
        </w:rPr>
        <w:t>С.Н. Бердников</w:t>
      </w:r>
    </w:p>
    <w:p w14:paraId="22000000">
      <w:pPr>
        <w:spacing w:after="0" w:line="240" w:lineRule="auto"/>
        <w:ind/>
        <w:jc w:val="both"/>
        <w:outlineLvl w:val="0"/>
        <w:rPr>
          <w:rFonts w:ascii="Tinos" w:hAnsi="Tinos"/>
          <w:sz w:val="28"/>
          <w:highlight w:val="yellow"/>
        </w:rPr>
      </w:pPr>
    </w:p>
    <w:p w14:paraId="23000000">
      <w:pPr>
        <w:spacing w:after="0" w:line="240" w:lineRule="auto"/>
        <w:ind/>
        <w:jc w:val="both"/>
        <w:outlineLvl w:val="0"/>
        <w:rPr>
          <w:rFonts w:ascii="Tinos" w:hAnsi="Tinos"/>
          <w:sz w:val="28"/>
          <w:highlight w:val="yellow"/>
        </w:rPr>
      </w:pPr>
    </w:p>
    <w:p w14:paraId="24000000">
      <w:pPr>
        <w:spacing w:after="0" w:line="240" w:lineRule="auto"/>
        <w:ind/>
        <w:jc w:val="both"/>
        <w:outlineLvl w:val="0"/>
        <w:rPr>
          <w:rFonts w:ascii="Tinos" w:hAnsi="Tinos"/>
          <w:sz w:val="28"/>
          <w:highlight w:val="yellow"/>
        </w:rPr>
      </w:pPr>
      <w:bookmarkStart w:id="1" w:name="_GoBack_Копия_1_Копия_1"/>
      <w:bookmarkEnd w:id="1"/>
    </w:p>
    <w:p w14:paraId="25000000">
      <w:pPr>
        <w:spacing w:after="0" w:line="240" w:lineRule="auto"/>
        <w:ind/>
        <w:jc w:val="both"/>
        <w:outlineLvl w:val="0"/>
        <w:rPr>
          <w:rFonts w:ascii="Tinos" w:hAnsi="Tinos"/>
          <w:sz w:val="28"/>
          <w:highlight w:val="yellow"/>
        </w:rPr>
      </w:pPr>
    </w:p>
    <w:p w14:paraId="26000000">
      <w:pPr>
        <w:spacing w:after="0" w:line="240" w:lineRule="auto"/>
        <w:ind/>
        <w:jc w:val="both"/>
        <w:outlineLvl w:val="0"/>
        <w:rPr>
          <w:rFonts w:ascii="Tinos" w:hAnsi="Tinos"/>
          <w:sz w:val="28"/>
          <w:highlight w:val="yellow"/>
        </w:rPr>
      </w:pPr>
    </w:p>
    <w:p w14:paraId="27000000">
      <w:pPr>
        <w:spacing w:after="0" w:line="240" w:lineRule="auto"/>
        <w:ind/>
        <w:jc w:val="both"/>
        <w:outlineLvl w:val="0"/>
        <w:rPr>
          <w:rFonts w:ascii="Tinos" w:hAnsi="Tinos"/>
          <w:sz w:val="28"/>
          <w:highlight w:val="yellow"/>
        </w:rPr>
      </w:pPr>
    </w:p>
    <w:p w14:paraId="28000000">
      <w:pPr>
        <w:spacing w:after="0" w:line="240" w:lineRule="auto"/>
        <w:ind/>
        <w:jc w:val="both"/>
        <w:outlineLvl w:val="0"/>
        <w:rPr>
          <w:rFonts w:ascii="Tinos" w:hAnsi="Tinos"/>
          <w:sz w:val="28"/>
          <w:highlight w:val="yellow"/>
        </w:rPr>
      </w:pPr>
    </w:p>
    <w:p w14:paraId="29000000">
      <w:pPr>
        <w:spacing w:after="0" w:line="240" w:lineRule="auto"/>
        <w:ind/>
        <w:jc w:val="both"/>
        <w:outlineLvl w:val="0"/>
        <w:rPr>
          <w:rFonts w:ascii="Tinos" w:hAnsi="Tinos"/>
          <w:sz w:val="28"/>
          <w:highlight w:val="yellow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Вр-2022107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137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85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357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429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501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73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645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717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897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  <w:rPr>
      <w:rFonts w:ascii="PT Astra Serif" w:hAnsi="PT Astra Serif"/>
    </w:rPr>
  </w:style>
  <w:style w:styleId="Style_6_ch" w:type="character">
    <w:name w:val="List"/>
    <w:basedOn w:val="Style_7_ch"/>
    <w:link w:val="Style_6"/>
    <w:rPr>
      <w:rFonts w:ascii="PT Astra Serif" w:hAnsi="PT Astra Serif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80"/>
      <w:u w:val="single"/>
    </w:rPr>
  </w:style>
  <w:style w:styleId="Style_17_ch" w:type="character">
    <w:name w:val="Hyperlink"/>
    <w:link w:val="Style_17"/>
    <w:rPr>
      <w:color w:val="000080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index heading"/>
    <w:basedOn w:val="Style_3"/>
    <w:link w:val="Style_21_ch"/>
    <w:rPr>
      <w:rFonts w:ascii="PT Astra Serif" w:hAnsi="PT Astra Serif"/>
    </w:rPr>
  </w:style>
  <w:style w:styleId="Style_21_ch" w:type="character">
    <w:name w:val="index heading"/>
    <w:basedOn w:val="Style_3_ch"/>
    <w:link w:val="Style_21"/>
    <w:rPr>
      <w:rFonts w:ascii="PT Astra Serif" w:hAnsi="PT Astra Serif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7" w:type="paragraph">
    <w:name w:val="Body Text"/>
    <w:basedOn w:val="Style_3"/>
    <w:link w:val="Style_7_ch"/>
    <w:pPr>
      <w:spacing w:after="140"/>
      <w:ind/>
    </w:pPr>
  </w:style>
  <w:style w:styleId="Style_7_ch" w:type="character">
    <w:name w:val="Body Text"/>
    <w:basedOn w:val="Style_3_ch"/>
    <w:link w:val="Style_7"/>
  </w:style>
  <w:style w:styleId="Style_24" w:type="paragraph">
    <w:name w:val="caption"/>
    <w:basedOn w:val="Style_3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3_ch"/>
    <w:link w:val="Style_24"/>
    <w:rPr>
      <w:rFonts w:ascii="PT Astra Serif" w:hAnsi="PT Astra Serif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7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2025-01-24T09:11:06Z</dcterms:modified>
</cp:coreProperties>
</file>