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A35" w:rsidRDefault="00944A35" w:rsidP="00944A3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944A35" w:rsidRDefault="00944A35" w:rsidP="00944A3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944A35" w:rsidRDefault="00944A35" w:rsidP="00944A35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44A35" w:rsidRDefault="00944A35" w:rsidP="00944A35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944A35" w:rsidRDefault="00944A35" w:rsidP="00944A35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</w:t>
      </w:r>
      <w:r>
        <w:rPr>
          <w:rFonts w:ascii="Times New Roman" w:hAnsi="Times New Roman" w:cs="Times New Roman"/>
          <w:spacing w:val="-4"/>
          <w:sz w:val="28"/>
          <w:szCs w:val="28"/>
        </w:rPr>
        <w:t>2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.09.2023   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№ 10075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F37B66" w:rsidRDefault="00F37B66" w:rsidP="00F37B66">
      <w:pPr>
        <w:spacing w:after="0" w:line="240" w:lineRule="auto"/>
        <w:ind w:right="3117"/>
        <w:rPr>
          <w:rFonts w:ascii="Times New Roman" w:hAnsi="Times New Roman"/>
          <w:sz w:val="28"/>
          <w:szCs w:val="28"/>
        </w:rPr>
      </w:pPr>
    </w:p>
    <w:p w:rsidR="00F37B66" w:rsidRDefault="00F37B66" w:rsidP="00F37B66">
      <w:pPr>
        <w:spacing w:after="0" w:line="240" w:lineRule="auto"/>
        <w:ind w:right="3117"/>
        <w:rPr>
          <w:rFonts w:ascii="Times New Roman" w:hAnsi="Times New Roman"/>
          <w:sz w:val="28"/>
          <w:szCs w:val="28"/>
        </w:rPr>
      </w:pPr>
    </w:p>
    <w:p w:rsidR="00861E64" w:rsidRPr="001F7ED8" w:rsidRDefault="00861E64" w:rsidP="00F37B66">
      <w:pPr>
        <w:spacing w:after="0" w:line="240" w:lineRule="auto"/>
        <w:ind w:right="4535"/>
        <w:rPr>
          <w:rFonts w:ascii="Times New Roman" w:hAnsi="Times New Roman"/>
          <w:sz w:val="28"/>
          <w:szCs w:val="28"/>
        </w:rPr>
      </w:pPr>
      <w:r w:rsidRPr="001F7ED8">
        <w:rPr>
          <w:rFonts w:ascii="Times New Roman" w:hAnsi="Times New Roman"/>
          <w:sz w:val="28"/>
          <w:szCs w:val="28"/>
        </w:rPr>
        <w:t>О внесении изменени</w:t>
      </w:r>
      <w:r w:rsidR="006F3EFD">
        <w:rPr>
          <w:rFonts w:ascii="Times New Roman" w:hAnsi="Times New Roman"/>
          <w:sz w:val="28"/>
          <w:szCs w:val="28"/>
        </w:rPr>
        <w:t>я</w:t>
      </w:r>
      <w:r w:rsidRPr="001F7ED8">
        <w:rPr>
          <w:rFonts w:ascii="Times New Roman" w:hAnsi="Times New Roman"/>
          <w:sz w:val="28"/>
          <w:szCs w:val="28"/>
        </w:rPr>
        <w:t xml:space="preserve"> в постановление администрации города </w:t>
      </w:r>
      <w:r w:rsidR="006F3EFD">
        <w:rPr>
          <w:rFonts w:ascii="Times New Roman" w:hAnsi="Times New Roman"/>
          <w:sz w:val="28"/>
          <w:szCs w:val="28"/>
        </w:rPr>
        <w:t>Магнитогорска</w:t>
      </w:r>
      <w:r w:rsidR="00F37B66">
        <w:rPr>
          <w:rFonts w:ascii="Times New Roman" w:hAnsi="Times New Roman"/>
          <w:sz w:val="28"/>
          <w:szCs w:val="28"/>
        </w:rPr>
        <w:t xml:space="preserve"> </w:t>
      </w:r>
      <w:r w:rsidRPr="001F7ED8">
        <w:rPr>
          <w:rFonts w:ascii="Times New Roman" w:hAnsi="Times New Roman"/>
          <w:sz w:val="28"/>
          <w:szCs w:val="28"/>
        </w:rPr>
        <w:t>от 11.11.2022 № 12025-П</w:t>
      </w:r>
    </w:p>
    <w:p w:rsidR="00861E64" w:rsidRPr="001F7ED8" w:rsidRDefault="00861E64" w:rsidP="00F37B6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61E64" w:rsidRPr="00725F93" w:rsidRDefault="00861E64" w:rsidP="00F37B6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В соответствии со </w:t>
      </w:r>
      <w:hyperlink r:id="rId8" w:history="1">
        <w:r w:rsidRPr="00725F93">
          <w:rPr>
            <w:rFonts w:ascii="Times New Roman" w:eastAsiaTheme="minorEastAsia" w:hAnsi="Times New Roman"/>
            <w:sz w:val="28"/>
            <w:szCs w:val="28"/>
            <w:lang w:eastAsia="ru-RU"/>
          </w:rPr>
          <w:t>статьей 9</w:t>
        </w:r>
      </w:hyperlink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, </w:t>
      </w:r>
      <w:hyperlink r:id="rId9" w:history="1">
        <w:r w:rsidRPr="00725F93">
          <w:rPr>
            <w:rFonts w:ascii="Times New Roman" w:eastAsiaTheme="minorEastAsia" w:hAnsi="Times New Roman"/>
            <w:sz w:val="28"/>
            <w:szCs w:val="28"/>
            <w:lang w:eastAsia="ru-RU"/>
          </w:rPr>
          <w:t>пунктом 4 статьи 21</w:t>
        </w:r>
      </w:hyperlink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 Бюджетного кодекса Российской Федерации, </w:t>
      </w:r>
      <w:hyperlink r:id="rId10" w:history="1">
        <w:r w:rsidRPr="00725F93">
          <w:rPr>
            <w:rFonts w:ascii="Times New Roman" w:eastAsiaTheme="minorEastAsia" w:hAnsi="Times New Roman"/>
            <w:sz w:val="28"/>
            <w:szCs w:val="28"/>
            <w:lang w:eastAsia="ru-RU"/>
          </w:rPr>
          <w:t>Порядком</w:t>
        </w:r>
      </w:hyperlink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 формирования и применения кодов бюджетной классификации Российской Федерации, их структуре и принципах назначения, утвержденным </w:t>
      </w:r>
      <w:hyperlink r:id="rId11" w:history="1">
        <w:r w:rsidRPr="00725F93">
          <w:rPr>
            <w:rFonts w:ascii="Times New Roman" w:eastAsiaTheme="minorEastAsia" w:hAnsi="Times New Roman"/>
            <w:sz w:val="28"/>
            <w:szCs w:val="28"/>
            <w:lang w:eastAsia="ru-RU"/>
          </w:rPr>
          <w:t>приказом</w:t>
        </w:r>
      </w:hyperlink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 Министерства финансов Российской </w:t>
      </w:r>
      <w:r w:rsidRPr="00F37B66">
        <w:rPr>
          <w:rFonts w:ascii="Times New Roman" w:eastAsiaTheme="minorEastAsia" w:hAnsi="Times New Roman"/>
          <w:spacing w:val="-6"/>
          <w:sz w:val="28"/>
          <w:szCs w:val="28"/>
          <w:lang w:eastAsia="ru-RU"/>
        </w:rPr>
        <w:t xml:space="preserve">Федерации от 24.05.2022 №82н, </w:t>
      </w:r>
      <w:hyperlink r:id="rId12" w:history="1">
        <w:r w:rsidRPr="00F37B66">
          <w:rPr>
            <w:rFonts w:ascii="Times New Roman" w:eastAsiaTheme="minorEastAsia" w:hAnsi="Times New Roman"/>
            <w:spacing w:val="-6"/>
            <w:sz w:val="28"/>
            <w:szCs w:val="28"/>
            <w:lang w:eastAsia="ru-RU"/>
          </w:rPr>
          <w:t>подпунктом</w:t>
        </w:r>
      </w:hyperlink>
      <w:r w:rsidRPr="00F37B66">
        <w:rPr>
          <w:rFonts w:ascii="Times New Roman" w:eastAsiaTheme="minorEastAsia" w:hAnsi="Times New Roman"/>
          <w:spacing w:val="-6"/>
          <w:sz w:val="28"/>
          <w:szCs w:val="28"/>
          <w:lang w:eastAsia="ru-RU"/>
        </w:rPr>
        <w:t xml:space="preserve"> 6 пункта 1 статьи 4, </w:t>
      </w:r>
      <w:hyperlink r:id="rId13" w:history="1">
        <w:r w:rsidRPr="00F37B66">
          <w:rPr>
            <w:rFonts w:ascii="Times New Roman" w:eastAsiaTheme="minorEastAsia" w:hAnsi="Times New Roman"/>
            <w:spacing w:val="-6"/>
            <w:sz w:val="28"/>
            <w:szCs w:val="28"/>
            <w:lang w:eastAsia="ru-RU"/>
          </w:rPr>
          <w:t>подпунктом</w:t>
        </w:r>
      </w:hyperlink>
      <w:r w:rsidRPr="00F37B66">
        <w:rPr>
          <w:rFonts w:ascii="Times New Roman" w:eastAsiaTheme="minorEastAsia" w:hAnsi="Times New Roman"/>
          <w:spacing w:val="-6"/>
          <w:sz w:val="28"/>
          <w:szCs w:val="28"/>
          <w:lang w:eastAsia="ru-RU"/>
        </w:rPr>
        <w:t xml:space="preserve"> 12</w:t>
      </w:r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 пункта 1 статьи 15 Положения о бюджетном процессе в городе Магнитогорске, утвержденного </w:t>
      </w:r>
      <w:hyperlink r:id="rId14" w:history="1">
        <w:r w:rsidRPr="00725F93">
          <w:rPr>
            <w:rFonts w:ascii="Times New Roman" w:eastAsiaTheme="minorEastAsia" w:hAnsi="Times New Roman"/>
            <w:sz w:val="28"/>
            <w:szCs w:val="28"/>
            <w:lang w:eastAsia="ru-RU"/>
          </w:rPr>
          <w:t>Решением</w:t>
        </w:r>
      </w:hyperlink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 Магнитогорского городского Собрания де</w:t>
      </w:r>
      <w:r w:rsidR="006F3EFD">
        <w:rPr>
          <w:rFonts w:ascii="Times New Roman" w:eastAsiaTheme="minorEastAsia" w:hAnsi="Times New Roman"/>
          <w:sz w:val="28"/>
          <w:szCs w:val="28"/>
          <w:lang w:eastAsia="ru-RU"/>
        </w:rPr>
        <w:t>путатов от 30 марта 2021 года №</w:t>
      </w:r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102, руководствуясь </w:t>
      </w:r>
      <w:hyperlink r:id="rId15" w:history="1">
        <w:r w:rsidRPr="00725F93">
          <w:rPr>
            <w:rFonts w:ascii="Times New Roman" w:eastAsiaTheme="minorEastAsia" w:hAnsi="Times New Roman"/>
            <w:sz w:val="28"/>
            <w:szCs w:val="28"/>
            <w:lang w:eastAsia="ru-RU"/>
          </w:rPr>
          <w:t>Уставом</w:t>
        </w:r>
      </w:hyperlink>
      <w:r w:rsidRPr="00725F93">
        <w:rPr>
          <w:rFonts w:ascii="Times New Roman" w:eastAsiaTheme="minorEastAsia" w:hAnsi="Times New Roman"/>
          <w:sz w:val="28"/>
          <w:szCs w:val="28"/>
          <w:lang w:eastAsia="ru-RU"/>
        </w:rPr>
        <w:t xml:space="preserve"> города Магнитогорска,</w:t>
      </w:r>
    </w:p>
    <w:p w:rsidR="00861E64" w:rsidRPr="00725F93" w:rsidRDefault="00861E64" w:rsidP="00F37B6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861E64" w:rsidRPr="00725F93" w:rsidRDefault="00861E64" w:rsidP="00F37B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25F93">
        <w:rPr>
          <w:rFonts w:ascii="Times New Roman" w:hAnsi="Times New Roman"/>
          <w:sz w:val="28"/>
          <w:szCs w:val="28"/>
        </w:rPr>
        <w:t>ПОСТАНОВЛЯЮ:</w:t>
      </w:r>
    </w:p>
    <w:p w:rsidR="00861E64" w:rsidRPr="00F37B66" w:rsidRDefault="00861E64" w:rsidP="00F37B66">
      <w:pPr>
        <w:tabs>
          <w:tab w:val="left" w:pos="1134"/>
        </w:tabs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sub_1007"/>
      <w:r w:rsidRPr="00F37B66">
        <w:rPr>
          <w:rFonts w:ascii="Times New Roman" w:hAnsi="Times New Roman"/>
          <w:sz w:val="28"/>
          <w:szCs w:val="28"/>
        </w:rPr>
        <w:t xml:space="preserve">1. </w:t>
      </w:r>
      <w:r w:rsidR="00F37B66" w:rsidRPr="00F37B66">
        <w:rPr>
          <w:rFonts w:ascii="Times New Roman" w:hAnsi="Times New Roman"/>
          <w:sz w:val="28"/>
          <w:szCs w:val="28"/>
        </w:rPr>
        <w:tab/>
      </w:r>
      <w:r w:rsidRPr="00F37B66">
        <w:rPr>
          <w:rFonts w:ascii="Times New Roman" w:hAnsi="Times New Roman"/>
          <w:sz w:val="28"/>
          <w:szCs w:val="28"/>
        </w:rPr>
        <w:t>Внести в постановление админ</w:t>
      </w:r>
      <w:r w:rsidR="006F3EFD" w:rsidRPr="00F37B66">
        <w:rPr>
          <w:rFonts w:ascii="Times New Roman" w:hAnsi="Times New Roman"/>
          <w:sz w:val="28"/>
          <w:szCs w:val="28"/>
        </w:rPr>
        <w:t xml:space="preserve">истрации города </w:t>
      </w:r>
      <w:r w:rsidR="00F37B66" w:rsidRPr="00F37B66">
        <w:rPr>
          <w:rFonts w:ascii="Times New Roman" w:hAnsi="Times New Roman"/>
          <w:sz w:val="28"/>
          <w:szCs w:val="28"/>
        </w:rPr>
        <w:t xml:space="preserve">Магнитогорска </w:t>
      </w:r>
      <w:r w:rsidR="00F37B66" w:rsidRPr="00F37B66">
        <w:rPr>
          <w:rFonts w:ascii="Times New Roman" w:hAnsi="Times New Roman"/>
          <w:sz w:val="28"/>
          <w:szCs w:val="28"/>
        </w:rPr>
        <w:br/>
      </w:r>
      <w:r w:rsidR="006F3EFD" w:rsidRPr="00F37B66">
        <w:rPr>
          <w:rFonts w:ascii="Times New Roman" w:hAnsi="Times New Roman"/>
          <w:sz w:val="28"/>
          <w:szCs w:val="28"/>
        </w:rPr>
        <w:t>от 11.11.2022</w:t>
      </w:r>
      <w:r w:rsidR="00F37B66" w:rsidRPr="00F37B66">
        <w:rPr>
          <w:rFonts w:ascii="Times New Roman" w:hAnsi="Times New Roman"/>
          <w:sz w:val="28"/>
          <w:szCs w:val="28"/>
        </w:rPr>
        <w:t xml:space="preserve"> </w:t>
      </w:r>
      <w:r w:rsidR="006F3EFD" w:rsidRPr="00F37B66">
        <w:rPr>
          <w:rFonts w:ascii="Times New Roman" w:hAnsi="Times New Roman"/>
          <w:sz w:val="28"/>
          <w:szCs w:val="28"/>
        </w:rPr>
        <w:t>№</w:t>
      </w:r>
      <w:r w:rsidR="00F37B66">
        <w:rPr>
          <w:rFonts w:ascii="Times New Roman" w:hAnsi="Times New Roman"/>
          <w:sz w:val="28"/>
          <w:szCs w:val="28"/>
        </w:rPr>
        <w:t xml:space="preserve"> </w:t>
      </w:r>
      <w:r w:rsidRPr="00F37B66">
        <w:rPr>
          <w:rFonts w:ascii="Times New Roman" w:hAnsi="Times New Roman"/>
          <w:sz w:val="28"/>
          <w:szCs w:val="28"/>
        </w:rPr>
        <w:t>12025-П «</w:t>
      </w:r>
      <w:r w:rsidRPr="00F37B66">
        <w:rPr>
          <w:rFonts w:ascii="Times New Roman" w:eastAsiaTheme="minorEastAsia" w:hAnsi="Times New Roman"/>
          <w:bCs/>
          <w:sz w:val="28"/>
          <w:szCs w:val="28"/>
          <w:lang w:eastAsia="ru-RU"/>
        </w:rPr>
        <w:t xml:space="preserve">Об утверждении Положения об установлении, детализации и определении порядка применения бюджетной классификации Российской Федерации в части, относящейся к бюджету города Магнитогорска, установлении Перечня и кодов целевых статей </w:t>
      </w:r>
      <w:r w:rsidRPr="00F37B66">
        <w:rPr>
          <w:rFonts w:ascii="Times New Roman" w:eastAsiaTheme="minorEastAsia" w:hAnsi="Times New Roman"/>
          <w:bCs/>
          <w:sz w:val="28"/>
          <w:szCs w:val="28"/>
        </w:rPr>
        <w:t>расходов бюджета города Магнитогорска на 2023-2025 годы</w:t>
      </w:r>
      <w:r w:rsidRPr="00F37B66">
        <w:rPr>
          <w:rFonts w:ascii="Times New Roman" w:hAnsi="Times New Roman"/>
          <w:sz w:val="28"/>
          <w:szCs w:val="28"/>
        </w:rPr>
        <w:t>» (далее – постановление) следующ</w:t>
      </w:r>
      <w:r w:rsidR="006F3EFD" w:rsidRPr="00F37B66">
        <w:rPr>
          <w:rFonts w:ascii="Times New Roman" w:hAnsi="Times New Roman"/>
          <w:sz w:val="28"/>
          <w:szCs w:val="28"/>
        </w:rPr>
        <w:t>е</w:t>
      </w:r>
      <w:r w:rsidRPr="00F37B66">
        <w:rPr>
          <w:rFonts w:ascii="Times New Roman" w:hAnsi="Times New Roman"/>
          <w:sz w:val="28"/>
          <w:szCs w:val="28"/>
        </w:rPr>
        <w:t>е изменени</w:t>
      </w:r>
      <w:bookmarkEnd w:id="0"/>
      <w:r w:rsidR="006F3EFD" w:rsidRPr="00F37B66">
        <w:rPr>
          <w:rFonts w:ascii="Times New Roman" w:hAnsi="Times New Roman"/>
          <w:sz w:val="28"/>
          <w:szCs w:val="28"/>
        </w:rPr>
        <w:t xml:space="preserve">е, </w:t>
      </w:r>
      <w:r w:rsidRPr="00F37B66">
        <w:rPr>
          <w:rFonts w:ascii="Times New Roman" w:hAnsi="Times New Roman" w:cs="Times New Roman"/>
          <w:sz w:val="28"/>
          <w:szCs w:val="28"/>
        </w:rPr>
        <w:t>приложение № 2 к постановлению после строки:</w:t>
      </w:r>
    </w:p>
    <w:p w:rsidR="00F37B66" w:rsidRPr="00F37B66" w:rsidRDefault="00F37B66" w:rsidP="00F37B66">
      <w:pPr>
        <w:tabs>
          <w:tab w:val="left" w:pos="1134"/>
        </w:tabs>
        <w:spacing w:after="0" w:line="240" w:lineRule="auto"/>
        <w:ind w:firstLine="708"/>
        <w:jc w:val="both"/>
        <w:outlineLvl w:val="0"/>
        <w:rPr>
          <w:rFonts w:ascii="Times New Roman" w:hAnsi="Times New Roman"/>
          <w:sz w:val="10"/>
          <w:szCs w:val="10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7084"/>
        <w:gridCol w:w="2261"/>
      </w:tblGrid>
      <w:tr w:rsidR="00861E64" w:rsidRPr="009C4E32" w:rsidTr="00F37B66">
        <w:trPr>
          <w:trHeight w:val="636"/>
        </w:trPr>
        <w:tc>
          <w:tcPr>
            <w:tcW w:w="3790" w:type="pct"/>
            <w:tcBorders>
              <w:top w:val="single" w:sz="3" w:space="0" w:color="auto"/>
              <w:bottom w:val="single" w:sz="3" w:space="0" w:color="auto"/>
              <w:right w:val="single" w:sz="3" w:space="0" w:color="auto"/>
            </w:tcBorders>
            <w:hideMark/>
          </w:tcPr>
          <w:p w:rsidR="00861E64" w:rsidRPr="005241F2" w:rsidRDefault="00861E64" w:rsidP="00F37B66">
            <w:pPr>
              <w:pStyle w:val="ad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241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Реализация программ формирования современной городской среды</w:t>
            </w:r>
          </w:p>
        </w:tc>
        <w:tc>
          <w:tcPr>
            <w:tcW w:w="1210" w:type="pct"/>
            <w:tcBorders>
              <w:top w:val="single" w:sz="3" w:space="0" w:color="auto"/>
              <w:left w:val="single" w:sz="3" w:space="0" w:color="auto"/>
              <w:bottom w:val="single" w:sz="3" w:space="0" w:color="auto"/>
            </w:tcBorders>
            <w:hideMark/>
          </w:tcPr>
          <w:p w:rsidR="00861E64" w:rsidRPr="005241F2" w:rsidRDefault="00861E64" w:rsidP="00F37B66">
            <w:pPr>
              <w:pStyle w:val="ad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241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 1 F2 55550</w:t>
            </w:r>
          </w:p>
        </w:tc>
      </w:tr>
    </w:tbl>
    <w:p w:rsidR="00861E64" w:rsidRPr="00F37B66" w:rsidRDefault="00861E64" w:rsidP="00F37B66">
      <w:pPr>
        <w:spacing w:after="0" w:line="240" w:lineRule="auto"/>
        <w:rPr>
          <w:rFonts w:ascii="Times New Roman" w:hAnsi="Times New Roman"/>
          <w:sz w:val="10"/>
          <w:szCs w:val="10"/>
        </w:rPr>
      </w:pPr>
      <w:r w:rsidRPr="00F37B66">
        <w:rPr>
          <w:rFonts w:ascii="Times New Roman" w:hAnsi="Times New Roman"/>
          <w:sz w:val="10"/>
          <w:szCs w:val="10"/>
        </w:rPr>
        <w:t xml:space="preserve">            </w:t>
      </w:r>
    </w:p>
    <w:p w:rsidR="00861E64" w:rsidRDefault="00861E64" w:rsidP="00F37B6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C4E32">
        <w:rPr>
          <w:rFonts w:ascii="Times New Roman" w:hAnsi="Times New Roman"/>
          <w:sz w:val="28"/>
          <w:szCs w:val="28"/>
        </w:rPr>
        <w:t>дополнить строк</w:t>
      </w:r>
      <w:r>
        <w:rPr>
          <w:rFonts w:ascii="Times New Roman" w:hAnsi="Times New Roman"/>
          <w:sz w:val="28"/>
          <w:szCs w:val="28"/>
        </w:rPr>
        <w:t>ами</w:t>
      </w:r>
      <w:r w:rsidRPr="009C4E32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F37B66" w:rsidRPr="00F37B66" w:rsidRDefault="00F37B66" w:rsidP="00F37B66">
      <w:pPr>
        <w:spacing w:after="0" w:line="240" w:lineRule="auto"/>
        <w:rPr>
          <w:rFonts w:ascii="Times New Roman" w:hAnsi="Times New Roman"/>
          <w:sz w:val="10"/>
          <w:szCs w:val="10"/>
          <w:lang w:val="en-US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7084"/>
        <w:gridCol w:w="2261"/>
      </w:tblGrid>
      <w:tr w:rsidR="00861E64" w:rsidRPr="009C4E32" w:rsidTr="00F37B66">
        <w:trPr>
          <w:trHeight w:val="462"/>
        </w:trPr>
        <w:tc>
          <w:tcPr>
            <w:tcW w:w="37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 w:rsidRPr="005241F2">
              <w:rPr>
                <w:rFonts w:ascii="Times New Roman" w:hAnsi="Times New Roman"/>
                <w:sz w:val="28"/>
                <w:szCs w:val="28"/>
              </w:rPr>
              <w:t>Комплексы процессных мероприятий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 w:rsidRPr="005241F2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5241F2">
              <w:rPr>
                <w:rFonts w:ascii="Times New Roman" w:hAnsi="Times New Roman"/>
                <w:sz w:val="28"/>
                <w:szCs w:val="28"/>
              </w:rPr>
              <w:t xml:space="preserve"> 4 00 00000</w:t>
            </w:r>
          </w:p>
        </w:tc>
      </w:tr>
      <w:tr w:rsidR="00861E64" w:rsidRPr="009C4E32" w:rsidTr="00F37B66">
        <w:trPr>
          <w:trHeight w:val="1009"/>
        </w:trPr>
        <w:tc>
          <w:tcPr>
            <w:tcW w:w="37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 w:rsidRPr="005241F2">
              <w:rPr>
                <w:rFonts w:ascii="Times New Roman" w:hAnsi="Times New Roman"/>
                <w:sz w:val="28"/>
                <w:szCs w:val="28"/>
              </w:rPr>
              <w:t>Комплекс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Комплексное благоустройство общественных территорий в городе Магнитогорске</w:t>
            </w:r>
            <w:r w:rsidRPr="005241F2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 w:rsidRPr="005241F2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5241F2">
              <w:rPr>
                <w:rFonts w:ascii="Times New Roman" w:hAnsi="Times New Roman"/>
                <w:sz w:val="28"/>
                <w:szCs w:val="28"/>
              </w:rPr>
              <w:t xml:space="preserve"> 4 01 00000</w:t>
            </w:r>
          </w:p>
        </w:tc>
      </w:tr>
      <w:tr w:rsidR="00861E64" w:rsidRPr="009C4E32" w:rsidTr="00F37B66">
        <w:trPr>
          <w:trHeight w:val="680"/>
        </w:trPr>
        <w:tc>
          <w:tcPr>
            <w:tcW w:w="37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 w:rsidRPr="005241F2">
              <w:rPr>
                <w:rFonts w:ascii="Times New Roman" w:hAnsi="Times New Roman"/>
                <w:sz w:val="28"/>
                <w:szCs w:val="28"/>
              </w:rPr>
              <w:t xml:space="preserve">Мероприятия по </w:t>
            </w:r>
            <w:r>
              <w:rPr>
                <w:rFonts w:ascii="Times New Roman" w:hAnsi="Times New Roman"/>
                <w:sz w:val="28"/>
                <w:szCs w:val="28"/>
              </w:rPr>
              <w:t>капитальному ремонту, ремонту и содержанию объектов благоустройства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 w:rsidRPr="005241F2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5241F2">
              <w:rPr>
                <w:rFonts w:ascii="Times New Roman" w:hAnsi="Times New Roman"/>
                <w:sz w:val="28"/>
                <w:szCs w:val="28"/>
              </w:rPr>
              <w:t xml:space="preserve"> 4 01 </w:t>
            </w:r>
            <w:r>
              <w:rPr>
                <w:rFonts w:ascii="Times New Roman" w:hAnsi="Times New Roman"/>
                <w:sz w:val="28"/>
                <w:szCs w:val="28"/>
              </w:rPr>
              <w:t>20160</w:t>
            </w:r>
          </w:p>
        </w:tc>
      </w:tr>
      <w:tr w:rsidR="00861E64" w:rsidRPr="009C4E32" w:rsidTr="00F37B66">
        <w:trPr>
          <w:trHeight w:val="421"/>
        </w:trPr>
        <w:tc>
          <w:tcPr>
            <w:tcW w:w="37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Прочие мероприятия по благоустройству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1E64" w:rsidRPr="005241F2" w:rsidRDefault="00861E64" w:rsidP="00F37B66">
            <w:pPr>
              <w:rPr>
                <w:rFonts w:ascii="Times New Roman" w:hAnsi="Times New Roman"/>
                <w:sz w:val="28"/>
                <w:szCs w:val="28"/>
              </w:rPr>
            </w:pPr>
            <w:r w:rsidRPr="005241F2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5 4 01</w:t>
            </w:r>
            <w:r w:rsidRPr="005241F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20460</w:t>
            </w:r>
          </w:p>
        </w:tc>
      </w:tr>
    </w:tbl>
    <w:p w:rsidR="00861E64" w:rsidRPr="00716545" w:rsidRDefault="00861E64" w:rsidP="00F37B66">
      <w:pPr>
        <w:pStyle w:val="ac"/>
        <w:numPr>
          <w:ilvl w:val="0"/>
          <w:numId w:val="1"/>
        </w:numPr>
        <w:tabs>
          <w:tab w:val="left" w:pos="0"/>
          <w:tab w:val="left" w:pos="284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545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подписания.</w:t>
      </w:r>
    </w:p>
    <w:p w:rsidR="00861E64" w:rsidRPr="00716545" w:rsidRDefault="00861E64" w:rsidP="00F37B66">
      <w:pPr>
        <w:pStyle w:val="ac"/>
        <w:numPr>
          <w:ilvl w:val="0"/>
          <w:numId w:val="1"/>
        </w:numPr>
        <w:tabs>
          <w:tab w:val="left" w:pos="0"/>
          <w:tab w:val="left" w:pos="284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6545">
        <w:rPr>
          <w:rFonts w:ascii="Times New Roman" w:hAnsi="Times New Roman" w:cs="Times New Roman"/>
          <w:sz w:val="28"/>
          <w:szCs w:val="28"/>
        </w:rPr>
        <w:lastRenderedPageBreak/>
        <w:t>Службе внешних связей и молодежной политики администрации</w:t>
      </w:r>
      <w:r w:rsidRPr="00716545">
        <w:rPr>
          <w:rFonts w:ascii="Times New Roman" w:hAnsi="Times New Roman" w:cs="Times New Roman"/>
          <w:spacing w:val="-4"/>
          <w:sz w:val="28"/>
          <w:szCs w:val="28"/>
        </w:rPr>
        <w:t xml:space="preserve"> города</w:t>
      </w:r>
      <w:r w:rsidR="006F3EFD">
        <w:rPr>
          <w:rFonts w:ascii="Times New Roman" w:hAnsi="Times New Roman" w:cs="Times New Roman"/>
          <w:spacing w:val="-4"/>
          <w:sz w:val="28"/>
          <w:szCs w:val="28"/>
        </w:rPr>
        <w:t xml:space="preserve"> Магнитогорска</w:t>
      </w:r>
      <w:r w:rsidRPr="00716545">
        <w:rPr>
          <w:rFonts w:ascii="Times New Roman" w:hAnsi="Times New Roman" w:cs="Times New Roman"/>
          <w:spacing w:val="-4"/>
          <w:sz w:val="28"/>
          <w:szCs w:val="28"/>
        </w:rPr>
        <w:t xml:space="preserve"> (</w:t>
      </w:r>
      <w:proofErr w:type="spellStart"/>
      <w:r w:rsidRPr="00716545">
        <w:rPr>
          <w:rFonts w:ascii="Times New Roman" w:hAnsi="Times New Roman" w:cs="Times New Roman"/>
          <w:spacing w:val="-4"/>
          <w:sz w:val="28"/>
          <w:szCs w:val="28"/>
        </w:rPr>
        <w:t>Б</w:t>
      </w:r>
      <w:r>
        <w:rPr>
          <w:rFonts w:ascii="Times New Roman" w:hAnsi="Times New Roman" w:cs="Times New Roman"/>
          <w:spacing w:val="-4"/>
          <w:sz w:val="28"/>
          <w:szCs w:val="28"/>
        </w:rPr>
        <w:t>олкун</w:t>
      </w:r>
      <w:proofErr w:type="spellEnd"/>
      <w:r w:rsidRPr="0071654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4"/>
          <w:sz w:val="28"/>
          <w:szCs w:val="28"/>
        </w:rPr>
        <w:t>Н.И</w:t>
      </w:r>
      <w:r w:rsidRPr="00716545">
        <w:rPr>
          <w:rFonts w:ascii="Times New Roman" w:hAnsi="Times New Roman" w:cs="Times New Roman"/>
          <w:spacing w:val="-4"/>
          <w:sz w:val="28"/>
          <w:szCs w:val="28"/>
        </w:rPr>
        <w:t xml:space="preserve">.) разместить настоящее постановление </w:t>
      </w:r>
      <w:r w:rsidR="00F37B66">
        <w:rPr>
          <w:rFonts w:ascii="Times New Roman" w:hAnsi="Times New Roman" w:cs="Times New Roman"/>
          <w:spacing w:val="-4"/>
          <w:sz w:val="28"/>
          <w:szCs w:val="28"/>
        </w:rPr>
        <w:br/>
      </w:r>
      <w:r w:rsidRPr="00716545">
        <w:rPr>
          <w:rFonts w:ascii="Times New Roman" w:hAnsi="Times New Roman" w:cs="Times New Roman"/>
          <w:spacing w:val="-4"/>
          <w:sz w:val="28"/>
          <w:szCs w:val="28"/>
        </w:rPr>
        <w:t>на официальном</w:t>
      </w:r>
      <w:r w:rsidRPr="00716545">
        <w:rPr>
          <w:rFonts w:ascii="Times New Roman" w:hAnsi="Times New Roman" w:cs="Times New Roman"/>
          <w:sz w:val="28"/>
          <w:szCs w:val="28"/>
        </w:rPr>
        <w:t xml:space="preserve"> сайте администрации города</w:t>
      </w:r>
      <w:r w:rsidR="00F37B66">
        <w:rPr>
          <w:rFonts w:ascii="Times New Roman" w:hAnsi="Times New Roman" w:cs="Times New Roman"/>
          <w:sz w:val="28"/>
          <w:szCs w:val="28"/>
        </w:rPr>
        <w:t xml:space="preserve"> Магнитогорска</w:t>
      </w:r>
      <w:r w:rsidRPr="0071654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1E64" w:rsidRPr="00716545" w:rsidRDefault="00861E64" w:rsidP="00F37B66">
      <w:pPr>
        <w:numPr>
          <w:ilvl w:val="0"/>
          <w:numId w:val="1"/>
        </w:numPr>
        <w:tabs>
          <w:tab w:val="left" w:pos="0"/>
          <w:tab w:val="left" w:pos="284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16545">
        <w:rPr>
          <w:rFonts w:ascii="Times New Roman" w:hAnsi="Times New Roman"/>
          <w:sz w:val="28"/>
          <w:szCs w:val="28"/>
        </w:rPr>
        <w:t xml:space="preserve">Контроль исполнения настоящего постановления возложить </w:t>
      </w:r>
      <w:r w:rsidRPr="00716545">
        <w:rPr>
          <w:rFonts w:ascii="Times New Roman" w:hAnsi="Times New Roman"/>
          <w:sz w:val="28"/>
          <w:szCs w:val="28"/>
        </w:rPr>
        <w:br/>
        <w:t>на заместителя главы города</w:t>
      </w:r>
      <w:r w:rsidR="006F3EFD">
        <w:rPr>
          <w:rFonts w:ascii="Times New Roman" w:hAnsi="Times New Roman"/>
          <w:sz w:val="28"/>
          <w:szCs w:val="28"/>
        </w:rPr>
        <w:t xml:space="preserve"> Магнитогорска</w:t>
      </w:r>
      <w:r w:rsidRPr="00716545">
        <w:rPr>
          <w:rFonts w:ascii="Times New Roman" w:hAnsi="Times New Roman"/>
          <w:sz w:val="28"/>
          <w:szCs w:val="28"/>
        </w:rPr>
        <w:t xml:space="preserve"> Макарову А.Н.</w:t>
      </w:r>
    </w:p>
    <w:p w:rsidR="00861E64" w:rsidRPr="00853363" w:rsidRDefault="00861E64" w:rsidP="00F37B66">
      <w:pPr>
        <w:tabs>
          <w:tab w:val="left" w:pos="0"/>
          <w:tab w:val="left" w:pos="284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37B66" w:rsidRDefault="00F37B66" w:rsidP="00F37B66">
      <w:pPr>
        <w:pStyle w:val="aa"/>
        <w:tabs>
          <w:tab w:val="left" w:pos="6946"/>
        </w:tabs>
        <w:ind w:left="0"/>
        <w:jc w:val="both"/>
        <w:rPr>
          <w:sz w:val="28"/>
          <w:szCs w:val="28"/>
        </w:rPr>
      </w:pPr>
    </w:p>
    <w:p w:rsidR="00F37B66" w:rsidRDefault="00F37B66" w:rsidP="00F37B66">
      <w:pPr>
        <w:pStyle w:val="aa"/>
        <w:tabs>
          <w:tab w:val="left" w:pos="6946"/>
        </w:tabs>
        <w:ind w:left="0"/>
        <w:jc w:val="both"/>
        <w:rPr>
          <w:sz w:val="28"/>
          <w:szCs w:val="28"/>
        </w:rPr>
      </w:pPr>
    </w:p>
    <w:p w:rsidR="00F37B66" w:rsidRPr="00F37B66" w:rsidRDefault="00F37B66" w:rsidP="00F37B66">
      <w:pPr>
        <w:tabs>
          <w:tab w:val="left" w:pos="651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7B66">
        <w:rPr>
          <w:rFonts w:ascii="Times New Roman" w:eastAsia="Times New Roman" w:hAnsi="Times New Roman" w:cs="Times New Roman"/>
          <w:sz w:val="28"/>
          <w:szCs w:val="28"/>
        </w:rPr>
        <w:t>Исполняющий обязанности</w:t>
      </w:r>
    </w:p>
    <w:p w:rsidR="00F37B66" w:rsidRPr="00F37B66" w:rsidRDefault="00F37B66" w:rsidP="00F37B66">
      <w:pPr>
        <w:tabs>
          <w:tab w:val="left" w:pos="651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7B66">
        <w:rPr>
          <w:rFonts w:ascii="Times New Roman" w:eastAsia="Times New Roman" w:hAnsi="Times New Roman" w:cs="Times New Roman"/>
          <w:sz w:val="28"/>
          <w:szCs w:val="28"/>
        </w:rPr>
        <w:t xml:space="preserve">главы города Магнитогорска </w:t>
      </w:r>
      <w:r w:rsidRPr="00F37B66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37B66">
        <w:rPr>
          <w:rFonts w:ascii="Times New Roman" w:eastAsia="Times New Roman" w:hAnsi="Times New Roman" w:cs="Times New Roman"/>
          <w:sz w:val="28"/>
          <w:szCs w:val="28"/>
        </w:rPr>
        <w:t xml:space="preserve">             М.В. Москалев</w:t>
      </w: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861E64" w:rsidRDefault="00861E64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F37B66" w:rsidRDefault="00F37B66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F37B66" w:rsidRDefault="00F37B66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F37B66" w:rsidRDefault="00F37B66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6F3EFD" w:rsidRDefault="006F3EFD" w:rsidP="00F37B66">
      <w:pPr>
        <w:tabs>
          <w:tab w:val="left" w:pos="6510"/>
        </w:tabs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bookmarkStart w:id="1" w:name="_GoBack"/>
      <w:bookmarkEnd w:id="1"/>
    </w:p>
    <w:sectPr w:rsidR="006F3EFD" w:rsidSect="00F37B66">
      <w:headerReference w:type="default" r:id="rId16"/>
      <w:footerReference w:type="first" r:id="rId17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27D6" w:rsidRDefault="00C727D6" w:rsidP="004A1A77">
      <w:pPr>
        <w:spacing w:after="0" w:line="240" w:lineRule="auto"/>
      </w:pPr>
      <w:r>
        <w:separator/>
      </w:r>
    </w:p>
  </w:endnote>
  <w:endnote w:type="continuationSeparator" w:id="0">
    <w:p w:rsidR="00C727D6" w:rsidRDefault="00C727D6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Вр-1643971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27D6" w:rsidRDefault="00C727D6" w:rsidP="004A1A77">
      <w:pPr>
        <w:spacing w:after="0" w:line="240" w:lineRule="auto"/>
      </w:pPr>
      <w:r>
        <w:separator/>
      </w:r>
    </w:p>
  </w:footnote>
  <w:footnote w:type="continuationSeparator" w:id="0">
    <w:p w:rsidR="00C727D6" w:rsidRDefault="00C727D6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44A3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3439D0"/>
    <w:multiLevelType w:val="hybridMultilevel"/>
    <w:tmpl w:val="AB124F80"/>
    <w:lvl w:ilvl="0" w:tplc="04190011">
      <w:start w:val="1"/>
      <w:numFmt w:val="decimal"/>
      <w:lvlText w:val="%1)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" w15:restartNumberingAfterBreak="0">
    <w:nsid w:val="7C7B3B64"/>
    <w:multiLevelType w:val="hybridMultilevel"/>
    <w:tmpl w:val="F20A07C6"/>
    <w:lvl w:ilvl="0" w:tplc="F98400E4">
      <w:start w:val="2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97970"/>
    <w:rsid w:val="001852C3"/>
    <w:rsid w:val="001C507C"/>
    <w:rsid w:val="003E290E"/>
    <w:rsid w:val="004A1A77"/>
    <w:rsid w:val="0050596C"/>
    <w:rsid w:val="005B7277"/>
    <w:rsid w:val="0068065F"/>
    <w:rsid w:val="006F3EFD"/>
    <w:rsid w:val="00741D40"/>
    <w:rsid w:val="007F1861"/>
    <w:rsid w:val="00861E64"/>
    <w:rsid w:val="00944A35"/>
    <w:rsid w:val="009B667A"/>
    <w:rsid w:val="00A246BF"/>
    <w:rsid w:val="00A413D1"/>
    <w:rsid w:val="00A73048"/>
    <w:rsid w:val="00A86E64"/>
    <w:rsid w:val="00C12E10"/>
    <w:rsid w:val="00C727D6"/>
    <w:rsid w:val="00CB430B"/>
    <w:rsid w:val="00CD1A1B"/>
    <w:rsid w:val="00E210EE"/>
    <w:rsid w:val="00ED565A"/>
    <w:rsid w:val="00F00001"/>
    <w:rsid w:val="00F136B4"/>
    <w:rsid w:val="00F21D2E"/>
    <w:rsid w:val="00F37B66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6383E7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styleId="aa">
    <w:name w:val="Body Text Indent"/>
    <w:basedOn w:val="a"/>
    <w:link w:val="ab"/>
    <w:uiPriority w:val="99"/>
    <w:semiHidden/>
    <w:unhideWhenUsed/>
    <w:rsid w:val="00861E64"/>
    <w:pPr>
      <w:spacing w:after="0" w:line="240" w:lineRule="auto"/>
      <w:ind w:left="567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861E64"/>
    <w:rPr>
      <w:rFonts w:ascii="Times New Roman" w:eastAsia="Times New Roman" w:hAnsi="Times New Roman" w:cs="Times New Roman"/>
      <w:sz w:val="24"/>
      <w:szCs w:val="20"/>
    </w:rPr>
  </w:style>
  <w:style w:type="paragraph" w:styleId="ac">
    <w:name w:val="List Paragraph"/>
    <w:basedOn w:val="a"/>
    <w:uiPriority w:val="99"/>
    <w:qFormat/>
    <w:rsid w:val="00861E64"/>
    <w:pPr>
      <w:ind w:left="720"/>
    </w:pPr>
    <w:rPr>
      <w:rFonts w:ascii="Calibri" w:eastAsia="Times New Roman" w:hAnsi="Calibri" w:cs="Calibri"/>
      <w:lang w:eastAsia="ru-RU"/>
    </w:rPr>
  </w:style>
  <w:style w:type="paragraph" w:customStyle="1" w:styleId="ad">
    <w:name w:val="Нормальный (таблица)"/>
    <w:basedOn w:val="a"/>
    <w:next w:val="a"/>
    <w:uiPriority w:val="99"/>
    <w:rsid w:val="00861E6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5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1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9" TargetMode="External"/><Relationship Id="rId13" Type="http://schemas.openxmlformats.org/officeDocument/2006/relationships/hyperlink" Target="garantF1://19625215.12112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9625215.315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2175618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8601737.101" TargetMode="External"/><Relationship Id="rId10" Type="http://schemas.openxmlformats.org/officeDocument/2006/relationships/hyperlink" Target="garantF1://72175618.100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garantF1://12012604.21004" TargetMode="External"/><Relationship Id="rId14" Type="http://schemas.openxmlformats.org/officeDocument/2006/relationships/hyperlink" Target="garantF1://1962521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A4ED05-B966-466F-9B28-0C26030F9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2023-09-22T05:30:00Z</cp:lastPrinted>
  <dcterms:created xsi:type="dcterms:W3CDTF">2023-09-22T10:56:00Z</dcterms:created>
  <dcterms:modified xsi:type="dcterms:W3CDTF">2023-09-22T10:56:00Z</dcterms:modified>
</cp:coreProperties>
</file>