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525" w:rsidRDefault="00D54525" w:rsidP="00D5452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D54525" w:rsidRDefault="00D54525" w:rsidP="00D5452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D54525" w:rsidRDefault="00D54525" w:rsidP="00D54525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54525" w:rsidRDefault="00D54525" w:rsidP="00D54525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D54525" w:rsidRDefault="00D54525" w:rsidP="00D54525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08.08.2023                                                                      № 81</w:t>
      </w:r>
      <w:r>
        <w:rPr>
          <w:rFonts w:ascii="Times New Roman" w:hAnsi="Times New Roman" w:cs="Times New Roman"/>
          <w:spacing w:val="-4"/>
          <w:sz w:val="28"/>
          <w:szCs w:val="28"/>
        </w:rPr>
        <w:t>80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1974BE" w:rsidRPr="001974BE" w:rsidRDefault="001974BE" w:rsidP="001974BE">
      <w:pPr>
        <w:tabs>
          <w:tab w:val="left" w:pos="1134"/>
        </w:tabs>
        <w:spacing w:after="0" w:line="240" w:lineRule="auto"/>
        <w:ind w:right="3259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36D29" w:rsidRPr="001974BE" w:rsidRDefault="00936D29" w:rsidP="001974BE">
      <w:pPr>
        <w:tabs>
          <w:tab w:val="left" w:pos="1134"/>
        </w:tabs>
        <w:spacing w:after="0" w:line="240" w:lineRule="auto"/>
        <w:ind w:right="4677"/>
        <w:rPr>
          <w:rFonts w:ascii="Times New Roman" w:eastAsia="Times New Roman" w:hAnsi="Times New Roman"/>
          <w:sz w:val="26"/>
          <w:szCs w:val="26"/>
        </w:rPr>
      </w:pPr>
      <w:r w:rsidRPr="001974BE">
        <w:rPr>
          <w:rFonts w:ascii="Times New Roman" w:eastAsia="Times New Roman" w:hAnsi="Times New Roman"/>
          <w:sz w:val="26"/>
          <w:szCs w:val="26"/>
          <w:lang w:eastAsia="ru-RU"/>
        </w:rPr>
        <w:t>О внесении изменени</w:t>
      </w:r>
      <w:r w:rsidR="005E49F4" w:rsidRPr="001974BE">
        <w:rPr>
          <w:rFonts w:ascii="Times New Roman" w:eastAsia="Times New Roman" w:hAnsi="Times New Roman"/>
          <w:sz w:val="26"/>
          <w:szCs w:val="26"/>
          <w:lang w:eastAsia="ru-RU"/>
        </w:rPr>
        <w:t>я</w:t>
      </w:r>
      <w:r w:rsidRPr="001974BE">
        <w:rPr>
          <w:rFonts w:ascii="Times New Roman" w:eastAsia="Times New Roman" w:hAnsi="Times New Roman"/>
          <w:sz w:val="26"/>
          <w:szCs w:val="26"/>
          <w:lang w:eastAsia="ru-RU"/>
        </w:rPr>
        <w:t xml:space="preserve"> в постановление администрации города </w:t>
      </w:r>
      <w:r w:rsidR="001974BE">
        <w:rPr>
          <w:rFonts w:ascii="Times New Roman" w:eastAsia="Times New Roman" w:hAnsi="Times New Roman"/>
          <w:sz w:val="26"/>
          <w:szCs w:val="26"/>
          <w:lang w:eastAsia="ru-RU"/>
        </w:rPr>
        <w:t>Магнитогорска от </w:t>
      </w:r>
      <w:r w:rsidRPr="001974BE">
        <w:rPr>
          <w:rFonts w:ascii="Times New Roman" w:eastAsia="Times New Roman" w:hAnsi="Times New Roman"/>
          <w:sz w:val="26"/>
          <w:szCs w:val="26"/>
          <w:lang w:eastAsia="ru-RU"/>
        </w:rPr>
        <w:t>14.11.2017 № 13561-П</w:t>
      </w:r>
      <w:r w:rsidRPr="001974BE">
        <w:rPr>
          <w:rFonts w:ascii="Times New Roman" w:eastAsia="Times New Roman" w:hAnsi="Times New Roman"/>
          <w:sz w:val="26"/>
          <w:szCs w:val="26"/>
        </w:rPr>
        <w:t xml:space="preserve"> </w:t>
      </w:r>
    </w:p>
    <w:p w:rsidR="00936D29" w:rsidRPr="001974BE" w:rsidRDefault="00936D29" w:rsidP="001974BE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</w:p>
    <w:p w:rsidR="00936D29" w:rsidRPr="001974BE" w:rsidRDefault="00936D29" w:rsidP="001974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1974BE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В соответствии с Земельным кодексом Российской Федерации, федеральными законами «Об общих принципах организации местного самоуправления </w:t>
      </w:r>
      <w:r w:rsidR="001974BE">
        <w:rPr>
          <w:rFonts w:ascii="Times New Roman" w:eastAsia="Times New Roman" w:hAnsi="Times New Roman"/>
          <w:bCs/>
          <w:sz w:val="26"/>
          <w:szCs w:val="26"/>
          <w:lang w:eastAsia="ru-RU"/>
        </w:rPr>
        <w:br/>
      </w:r>
      <w:r w:rsidRPr="001974BE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в Российской Федерации», «Об основах государственного регулирования торговой деятельности в Российской Федерации», Законом Челябинской области </w:t>
      </w:r>
      <w:r w:rsidR="001974BE">
        <w:rPr>
          <w:rFonts w:ascii="Times New Roman" w:eastAsia="Times New Roman" w:hAnsi="Times New Roman"/>
          <w:bCs/>
          <w:sz w:val="26"/>
          <w:szCs w:val="26"/>
          <w:lang w:eastAsia="ru-RU"/>
        </w:rPr>
        <w:br/>
      </w:r>
      <w:r w:rsidRPr="001974BE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«О полномочиях органов государственной власти Челябинской области в сфере государственного регулирования торговой деятельности в Челябинской области», постановлением Правительства Челябинской области от 25.01.2016 № 5-П </w:t>
      </w:r>
      <w:r w:rsidR="001974BE">
        <w:rPr>
          <w:rFonts w:ascii="Times New Roman" w:eastAsia="Times New Roman" w:hAnsi="Times New Roman"/>
          <w:bCs/>
          <w:sz w:val="26"/>
          <w:szCs w:val="26"/>
          <w:lang w:eastAsia="ru-RU"/>
        </w:rPr>
        <w:br/>
      </w:r>
      <w:r w:rsidRPr="001974BE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«О Порядке разработки и утверждения органами местного самоуправления схемы размещения нестационарных торговых объектов на земельных участках, в зданиях, </w:t>
      </w:r>
      <w:r w:rsidRPr="001974BE">
        <w:rPr>
          <w:rFonts w:ascii="Times New Roman" w:eastAsia="Times New Roman" w:hAnsi="Times New Roman"/>
          <w:bCs/>
          <w:spacing w:val="-4"/>
          <w:sz w:val="26"/>
          <w:szCs w:val="26"/>
          <w:lang w:eastAsia="ru-RU"/>
        </w:rPr>
        <w:t xml:space="preserve">строениях, сооружениях, находящихся в государственной или муниципальной </w:t>
      </w:r>
      <w:r w:rsidRPr="001974BE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собственности», </w:t>
      </w:r>
      <w:r w:rsidRPr="001974BE">
        <w:rPr>
          <w:rFonts w:ascii="Times New Roman" w:eastAsia="Times New Roman" w:hAnsi="Times New Roman"/>
          <w:sz w:val="26"/>
          <w:szCs w:val="26"/>
          <w:lang w:eastAsia="ru-RU"/>
        </w:rPr>
        <w:t xml:space="preserve">на основании </w:t>
      </w:r>
      <w:r w:rsidRPr="001974BE">
        <w:rPr>
          <w:rFonts w:ascii="Times New Roman" w:hAnsi="Times New Roman"/>
          <w:bCs/>
          <w:sz w:val="26"/>
          <w:szCs w:val="26"/>
        </w:rPr>
        <w:t xml:space="preserve">Правил благоустройства города Магнитогорска, утвержденных Решением Магнитогорского городского Собрания депутатов </w:t>
      </w:r>
      <w:r w:rsidR="001974BE">
        <w:rPr>
          <w:rFonts w:ascii="Times New Roman" w:hAnsi="Times New Roman"/>
          <w:bCs/>
          <w:sz w:val="26"/>
          <w:szCs w:val="26"/>
        </w:rPr>
        <w:br/>
      </w:r>
      <w:r w:rsidRPr="001974BE">
        <w:rPr>
          <w:rFonts w:ascii="Times New Roman" w:hAnsi="Times New Roman"/>
          <w:bCs/>
          <w:spacing w:val="-4"/>
          <w:sz w:val="26"/>
          <w:szCs w:val="26"/>
        </w:rPr>
        <w:t xml:space="preserve">от 31 октября 2017 года № 146, на основании заявления ООО «Экспресс-Сервис» </w:t>
      </w:r>
      <w:r w:rsidR="001974BE">
        <w:rPr>
          <w:rFonts w:ascii="Times New Roman" w:hAnsi="Times New Roman"/>
          <w:bCs/>
          <w:spacing w:val="-4"/>
          <w:sz w:val="26"/>
          <w:szCs w:val="26"/>
        </w:rPr>
        <w:br/>
      </w:r>
      <w:r w:rsidRPr="001974BE">
        <w:rPr>
          <w:rFonts w:ascii="Times New Roman" w:hAnsi="Times New Roman"/>
          <w:bCs/>
          <w:spacing w:val="-4"/>
          <w:sz w:val="26"/>
          <w:szCs w:val="26"/>
        </w:rPr>
        <w:t>от 03.05.2023 вх</w:t>
      </w:r>
      <w:r w:rsidR="001974BE">
        <w:rPr>
          <w:rFonts w:ascii="Times New Roman" w:hAnsi="Times New Roman"/>
          <w:bCs/>
          <w:spacing w:val="-4"/>
          <w:sz w:val="26"/>
          <w:szCs w:val="26"/>
        </w:rPr>
        <w:t>од</w:t>
      </w:r>
      <w:r w:rsidRPr="001974BE">
        <w:rPr>
          <w:rFonts w:ascii="Times New Roman" w:hAnsi="Times New Roman"/>
          <w:bCs/>
          <w:spacing w:val="-4"/>
          <w:sz w:val="26"/>
          <w:szCs w:val="26"/>
        </w:rPr>
        <w:t xml:space="preserve">. № ГМУ-50/27, </w:t>
      </w:r>
      <w:r w:rsidRPr="001974BE">
        <w:rPr>
          <w:rFonts w:ascii="Times New Roman" w:eastAsia="Times New Roman" w:hAnsi="Times New Roman"/>
          <w:bCs/>
          <w:spacing w:val="-4"/>
          <w:sz w:val="26"/>
          <w:szCs w:val="26"/>
          <w:lang w:eastAsia="ru-RU"/>
        </w:rPr>
        <w:t>руководствуясь Уставом города Магнитогорска,</w:t>
      </w:r>
    </w:p>
    <w:p w:rsidR="00936D29" w:rsidRPr="001974BE" w:rsidRDefault="00936D29" w:rsidP="001974BE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36D29" w:rsidRPr="001974BE" w:rsidRDefault="00936D29" w:rsidP="001974BE">
      <w:pPr>
        <w:tabs>
          <w:tab w:val="left" w:pos="1134"/>
        </w:tabs>
        <w:spacing w:after="0" w:line="240" w:lineRule="auto"/>
        <w:ind w:right="-341"/>
        <w:jc w:val="both"/>
        <w:rPr>
          <w:rFonts w:ascii="Times New Roman" w:hAnsi="Times New Roman"/>
          <w:sz w:val="26"/>
          <w:szCs w:val="26"/>
        </w:rPr>
      </w:pPr>
      <w:r w:rsidRPr="001974BE">
        <w:rPr>
          <w:rFonts w:ascii="Times New Roman" w:hAnsi="Times New Roman"/>
          <w:sz w:val="26"/>
          <w:szCs w:val="26"/>
        </w:rPr>
        <w:t>ПОСТАНОВЛЯЮ:</w:t>
      </w:r>
    </w:p>
    <w:p w:rsidR="00936D29" w:rsidRPr="001974BE" w:rsidRDefault="00936D29" w:rsidP="001974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Pr="001974BE">
        <w:rPr>
          <w:rFonts w:ascii="Times New Roman" w:hAnsi="Times New Roman" w:cs="Times New Roman"/>
          <w:sz w:val="26"/>
          <w:szCs w:val="26"/>
        </w:rPr>
        <w:t xml:space="preserve"> </w:t>
      </w:r>
      <w:r w:rsidRPr="001974BE">
        <w:rPr>
          <w:rFonts w:ascii="Times New Roman" w:hAnsi="Times New Roman" w:cs="Times New Roman"/>
          <w:sz w:val="26"/>
          <w:szCs w:val="26"/>
        </w:rPr>
        <w:tab/>
        <w:t xml:space="preserve">Внести в постановление администрации города </w:t>
      </w:r>
      <w:r w:rsidR="001974BE">
        <w:rPr>
          <w:rFonts w:ascii="Times New Roman" w:hAnsi="Times New Roman" w:cs="Times New Roman"/>
          <w:sz w:val="26"/>
          <w:szCs w:val="26"/>
        </w:rPr>
        <w:t xml:space="preserve">Магнитогорска </w:t>
      </w:r>
      <w:r w:rsidR="001974BE">
        <w:rPr>
          <w:rFonts w:ascii="Times New Roman" w:hAnsi="Times New Roman" w:cs="Times New Roman"/>
          <w:sz w:val="26"/>
          <w:szCs w:val="26"/>
        </w:rPr>
        <w:br/>
      </w:r>
      <w:r w:rsidRPr="001974BE">
        <w:rPr>
          <w:rFonts w:ascii="Times New Roman" w:hAnsi="Times New Roman" w:cs="Times New Roman"/>
          <w:sz w:val="26"/>
          <w:szCs w:val="26"/>
        </w:rPr>
        <w:t>от 14.11.2017</w:t>
      </w:r>
      <w:r w:rsidR="001974BE">
        <w:rPr>
          <w:rFonts w:ascii="Times New Roman" w:hAnsi="Times New Roman" w:cs="Times New Roman"/>
          <w:sz w:val="26"/>
          <w:szCs w:val="26"/>
        </w:rPr>
        <w:t xml:space="preserve"> </w:t>
      </w:r>
      <w:r w:rsidRPr="001974BE">
        <w:rPr>
          <w:rFonts w:ascii="Times New Roman" w:hAnsi="Times New Roman" w:cs="Times New Roman"/>
          <w:sz w:val="26"/>
          <w:szCs w:val="26"/>
        </w:rPr>
        <w:t xml:space="preserve">№ 13561-П «Об утверждении Схемы размещения нестационарных торговых объектов на территории </w:t>
      </w:r>
      <w:r w:rsidR="001974BE">
        <w:rPr>
          <w:rFonts w:ascii="Times New Roman" w:hAnsi="Times New Roman" w:cs="Times New Roman"/>
          <w:sz w:val="26"/>
          <w:szCs w:val="26"/>
        </w:rPr>
        <w:t xml:space="preserve">города Магнитогорска» изменение, </w:t>
      </w: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приложении № 1 включить строку номер по порядку во второй графе Схемы 207-Л, расположенного по адресу: г. Магнитогорск, </w:t>
      </w:r>
      <w:proofErr w:type="spellStart"/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>пр-кт</w:t>
      </w:r>
      <w:proofErr w:type="spellEnd"/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К. Маркса, в районе жилого дома № 62, изложив строку в следующей редакции:</w:t>
      </w:r>
    </w:p>
    <w:p w:rsidR="00936D29" w:rsidRPr="001974BE" w:rsidRDefault="00936D29" w:rsidP="001974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4"/>
        <w:gridCol w:w="1588"/>
        <w:gridCol w:w="1276"/>
        <w:gridCol w:w="567"/>
        <w:gridCol w:w="567"/>
        <w:gridCol w:w="425"/>
        <w:gridCol w:w="1247"/>
        <w:gridCol w:w="425"/>
        <w:gridCol w:w="1418"/>
        <w:gridCol w:w="1021"/>
      </w:tblGrid>
      <w:tr w:rsidR="00936D29" w:rsidRPr="001974BE" w:rsidTr="001974BE">
        <w:trPr>
          <w:trHeight w:val="1313"/>
        </w:trPr>
        <w:tc>
          <w:tcPr>
            <w:tcW w:w="964" w:type="dxa"/>
            <w:shd w:val="clear" w:color="000000" w:fill="FFFFFF"/>
            <w:vAlign w:val="center"/>
          </w:tcPr>
          <w:p w:rsidR="00936D29" w:rsidRP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4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207-Л</w:t>
            </w:r>
          </w:p>
        </w:tc>
        <w:tc>
          <w:tcPr>
            <w:tcW w:w="1588" w:type="dxa"/>
            <w:shd w:val="clear" w:color="000000" w:fill="FFFFFF"/>
            <w:vAlign w:val="center"/>
          </w:tcPr>
          <w:p w:rsid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974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пр-кт</w:t>
            </w:r>
            <w:proofErr w:type="spellEnd"/>
            <w:r w:rsidRPr="001974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74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К. Маркса, </w:t>
            </w:r>
          </w:p>
          <w:p w:rsid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74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районе жилого дома </w:t>
            </w:r>
          </w:p>
          <w:p w:rsidR="00936D29" w:rsidRP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4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62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36D29" w:rsidRP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4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размещение торгового киоска</w:t>
            </w:r>
          </w:p>
          <w:p w:rsidR="00936D29" w:rsidRP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shd w:val="clear" w:color="000000" w:fill="FFFFFF"/>
            <w:vAlign w:val="center"/>
          </w:tcPr>
          <w:p w:rsidR="00936D29" w:rsidRP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4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shd w:val="clear" w:color="000000" w:fill="FFFFFF"/>
            <w:vAlign w:val="center"/>
          </w:tcPr>
          <w:p w:rsidR="00936D29" w:rsidRP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4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shd w:val="clear" w:color="000000" w:fill="FFFFFF"/>
            <w:vAlign w:val="center"/>
          </w:tcPr>
          <w:p w:rsidR="00936D29" w:rsidRP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7" w:type="dxa"/>
            <w:shd w:val="clear" w:color="000000" w:fill="FFFFFF"/>
            <w:vAlign w:val="center"/>
          </w:tcPr>
          <w:p w:rsidR="00936D29" w:rsidRP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5" w:type="dxa"/>
            <w:shd w:val="clear" w:color="000000" w:fill="FFFFFF"/>
            <w:vAlign w:val="center"/>
          </w:tcPr>
          <w:p w:rsidR="00936D29" w:rsidRP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936D29" w:rsidRP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4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размещение торгового киоска</w:t>
            </w:r>
          </w:p>
        </w:tc>
        <w:tc>
          <w:tcPr>
            <w:tcW w:w="1021" w:type="dxa"/>
            <w:shd w:val="clear" w:color="000000" w:fill="FFFFFF"/>
            <w:vAlign w:val="center"/>
          </w:tcPr>
          <w:p w:rsidR="00936D29" w:rsidRPr="001974BE" w:rsidRDefault="00936D29" w:rsidP="001974BE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936D29" w:rsidRPr="001974BE" w:rsidRDefault="00936D29" w:rsidP="001974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Настоящее постановление вступает в силу после его официального опубликования. </w:t>
      </w:r>
    </w:p>
    <w:p w:rsidR="00936D29" w:rsidRPr="001974BE" w:rsidRDefault="00936D29" w:rsidP="001974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Службе внешних связей и молодёжной политики администрации города </w:t>
      </w:r>
      <w:r w:rsid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Магнитогорска </w:t>
      </w: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(Беличенко О.С.) опубликовать настоящее постановление </w:t>
      </w:r>
      <w:r w:rsid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>в средствах массовой информации.</w:t>
      </w:r>
    </w:p>
    <w:p w:rsidR="00936D29" w:rsidRPr="001974BE" w:rsidRDefault="00936D29" w:rsidP="001974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>4.</w:t>
      </w: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Управлению экономики и инвестиций администрации города </w:t>
      </w:r>
      <w:r w:rsidRPr="001974BE">
        <w:rPr>
          <w:rFonts w:ascii="Times New Roman" w:hAnsi="Times New Roman" w:cs="Times New Roman"/>
          <w:sz w:val="26"/>
          <w:szCs w:val="26"/>
          <w:lang w:bidi="ru-RU"/>
        </w:rPr>
        <w:t>Магнитогорска</w:t>
      </w: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(Матлюк М.К.) разместить настоящее постановление на сайте администрации города </w:t>
      </w:r>
      <w:r w:rsid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Магнитогорска </w:t>
      </w: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в срок не более десяти рабочих дней со дня утверждения настоящего постановления направить настоящее постановление </w:t>
      </w:r>
      <w:r w:rsid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>в Министерство экономического развития Челябинской области.</w:t>
      </w:r>
    </w:p>
    <w:p w:rsidR="00936D29" w:rsidRPr="001974BE" w:rsidRDefault="00936D29" w:rsidP="001974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5.</w:t>
      </w: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Контроль исполнения настоящего постановления возложить на заместителя главы города </w:t>
      </w:r>
      <w:r w:rsidRPr="001974BE">
        <w:rPr>
          <w:rFonts w:ascii="Times New Roman" w:hAnsi="Times New Roman" w:cs="Times New Roman"/>
          <w:sz w:val="26"/>
          <w:szCs w:val="26"/>
          <w:lang w:bidi="ru-RU"/>
        </w:rPr>
        <w:t>Магнитогорска</w:t>
      </w: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Хабибуллину Д.Х.</w:t>
      </w:r>
    </w:p>
    <w:p w:rsidR="00936D29" w:rsidRPr="001974BE" w:rsidRDefault="00936D29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36D29" w:rsidRDefault="00936D29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1974BE" w:rsidRP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36D29" w:rsidRPr="001974BE" w:rsidRDefault="00936D29" w:rsidP="001974BE">
      <w:pPr>
        <w:tabs>
          <w:tab w:val="num" w:pos="851"/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Глава города </w:t>
      </w:r>
      <w:r w:rsid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>Магнитогорска</w:t>
      </w: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</w:t>
      </w:r>
      <w:r w:rsid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</w:t>
      </w:r>
      <w:r w:rsidRPr="001974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С.Н. Бердников</w:t>
      </w:r>
    </w:p>
    <w:p w:rsidR="00936D29" w:rsidRPr="001974BE" w:rsidRDefault="00936D29" w:rsidP="001974BE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36D29" w:rsidRPr="001974BE" w:rsidRDefault="00936D29" w:rsidP="001974BE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36D29" w:rsidRDefault="00936D29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36D29" w:rsidRDefault="00936D29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36D29" w:rsidRDefault="00936D29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36D29" w:rsidRDefault="00936D29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36D29" w:rsidRDefault="00936D29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36D29" w:rsidRDefault="00936D29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4BE" w:rsidRDefault="001974BE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36D29" w:rsidRDefault="00936D29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36D29" w:rsidRDefault="00936D29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36D29" w:rsidRDefault="00936D29" w:rsidP="001974BE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sectPr w:rsidR="00936D29" w:rsidSect="001974BE">
      <w:headerReference w:type="default" r:id="rId7"/>
      <w:footerReference w:type="firs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232B" w:rsidRDefault="008C232B" w:rsidP="004A1A77">
      <w:pPr>
        <w:spacing w:after="0" w:line="240" w:lineRule="auto"/>
      </w:pPr>
      <w:r>
        <w:separator/>
      </w:r>
    </w:p>
  </w:endnote>
  <w:endnote w:type="continuationSeparator" w:id="0">
    <w:p w:rsidR="008C232B" w:rsidRDefault="008C232B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Вр-1540538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232B" w:rsidRDefault="008C232B" w:rsidP="004A1A77">
      <w:pPr>
        <w:spacing w:after="0" w:line="240" w:lineRule="auto"/>
      </w:pPr>
      <w:r>
        <w:separator/>
      </w:r>
    </w:p>
  </w:footnote>
  <w:footnote w:type="continuationSeparator" w:id="0">
    <w:p w:rsidR="008C232B" w:rsidRDefault="008C232B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5452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1852C3"/>
    <w:rsid w:val="001974BE"/>
    <w:rsid w:val="001C507C"/>
    <w:rsid w:val="00402C30"/>
    <w:rsid w:val="004A1A77"/>
    <w:rsid w:val="0050596C"/>
    <w:rsid w:val="005B7277"/>
    <w:rsid w:val="005E49F4"/>
    <w:rsid w:val="006F542E"/>
    <w:rsid w:val="00741D40"/>
    <w:rsid w:val="007A0582"/>
    <w:rsid w:val="007F1861"/>
    <w:rsid w:val="00892BC6"/>
    <w:rsid w:val="008C232B"/>
    <w:rsid w:val="00936D29"/>
    <w:rsid w:val="009B667A"/>
    <w:rsid w:val="00A246BF"/>
    <w:rsid w:val="00A413D1"/>
    <w:rsid w:val="00A73048"/>
    <w:rsid w:val="00A86E64"/>
    <w:rsid w:val="00C12E10"/>
    <w:rsid w:val="00CD1A1B"/>
    <w:rsid w:val="00CF6D05"/>
    <w:rsid w:val="00D54525"/>
    <w:rsid w:val="00E210EE"/>
    <w:rsid w:val="00ED565A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356C70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170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99D9E4-EB2A-487F-BF3B-85899E144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2023-08-08T09:09:00Z</cp:lastPrinted>
  <dcterms:created xsi:type="dcterms:W3CDTF">2023-08-09T05:30:00Z</dcterms:created>
  <dcterms:modified xsi:type="dcterms:W3CDTF">2023-08-09T05:30:00Z</dcterms:modified>
</cp:coreProperties>
</file>