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CCA" w:rsidRDefault="00F54CCA" w:rsidP="00F54CC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F54CCA" w:rsidRDefault="00F54CCA" w:rsidP="00F54CC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F54CCA" w:rsidRDefault="00F54CCA" w:rsidP="00F54CCA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F54CCA" w:rsidRDefault="00F54CCA" w:rsidP="00F54CCA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F54CCA" w:rsidRDefault="00F54CCA" w:rsidP="00F54CCA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30.03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 № 313</w:t>
      </w:r>
      <w:r>
        <w:rPr>
          <w:rFonts w:ascii="Times New Roman" w:hAnsi="Times New Roman" w:cs="Times New Roman"/>
          <w:spacing w:val="-4"/>
          <w:sz w:val="28"/>
          <w:szCs w:val="28"/>
        </w:rPr>
        <w:t>0-П</w:t>
      </w:r>
    </w:p>
    <w:p w:rsidR="00B8297B" w:rsidRPr="00A67DDC" w:rsidRDefault="00B8297B" w:rsidP="00A67DDC">
      <w:pPr>
        <w:spacing w:after="0" w:line="240" w:lineRule="auto"/>
        <w:ind w:right="2976"/>
        <w:rPr>
          <w:rFonts w:ascii="Times New Roman" w:hAnsi="Times New Roman" w:cs="Times New Roman"/>
          <w:sz w:val="28"/>
          <w:szCs w:val="28"/>
        </w:rPr>
      </w:pPr>
    </w:p>
    <w:p w:rsidR="00B8297B" w:rsidRPr="00A67DDC" w:rsidRDefault="00B8297B" w:rsidP="00A67DDC">
      <w:pPr>
        <w:spacing w:after="0" w:line="240" w:lineRule="auto"/>
        <w:ind w:right="3968"/>
        <w:rPr>
          <w:rFonts w:ascii="Times New Roman" w:hAnsi="Times New Roman" w:cs="Times New Roman"/>
          <w:bCs/>
          <w:sz w:val="28"/>
          <w:szCs w:val="28"/>
        </w:rPr>
      </w:pPr>
      <w:r w:rsidRPr="00A67DDC">
        <w:rPr>
          <w:rFonts w:ascii="Times New Roman" w:hAnsi="Times New Roman" w:cs="Times New Roman"/>
          <w:sz w:val="28"/>
          <w:szCs w:val="28"/>
        </w:rPr>
        <w:t xml:space="preserve">О назначении ответственных лиц за совершение действий в </w:t>
      </w:r>
      <w:r w:rsidRPr="00A67DDC">
        <w:rPr>
          <w:rFonts w:ascii="Times New Roman" w:hAnsi="Times New Roman" w:cs="Times New Roman"/>
          <w:bCs/>
          <w:sz w:val="28"/>
          <w:szCs w:val="28"/>
        </w:rPr>
        <w:t>«Едином реестре видов федерального государственного контроля (надзора), регионального государственного контроля (надзора), муниципального контроля»,</w:t>
      </w:r>
      <w:r w:rsidRPr="00A67DDC">
        <w:rPr>
          <w:rFonts w:ascii="Times New Roman" w:hAnsi="Times New Roman" w:cs="Times New Roman"/>
          <w:sz w:val="28"/>
          <w:szCs w:val="28"/>
        </w:rPr>
        <w:t xml:space="preserve"> </w:t>
      </w:r>
      <w:r w:rsidRPr="00A67DDC">
        <w:rPr>
          <w:rFonts w:ascii="Times New Roman" w:hAnsi="Times New Roman" w:cs="Times New Roman"/>
          <w:bCs/>
          <w:sz w:val="28"/>
          <w:szCs w:val="28"/>
        </w:rPr>
        <w:t>федеральной государственной информационной системе «Единый реестр контрольных (надзорных) мероприятий» при осуществлении муниципального контроля на территории города Магнитогорска</w:t>
      </w:r>
    </w:p>
    <w:p w:rsidR="00B8297B" w:rsidRPr="00A67DDC" w:rsidRDefault="00B8297B" w:rsidP="00A67DDC">
      <w:pPr>
        <w:spacing w:after="0" w:line="240" w:lineRule="auto"/>
        <w:ind w:right="2976"/>
        <w:rPr>
          <w:rFonts w:ascii="Times New Roman" w:hAnsi="Times New Roman" w:cs="Times New Roman"/>
          <w:sz w:val="28"/>
          <w:szCs w:val="28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федеральными законами </w:t>
      </w:r>
      <w:hyperlink r:id="rId8" w:history="1">
        <w:r w:rsidRPr="00A67DDC">
          <w:rPr>
            <w:rStyle w:val="ab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«Об общих принципах организации местного самоуправления в Российской Федерации</w:t>
        </w:r>
      </w:hyperlink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67DDC">
        <w:rPr>
          <w:rFonts w:ascii="Times New Roman" w:eastAsia="Calibri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</w:t>
      </w:r>
      <w:r w:rsidR="00A67DDC">
        <w:rPr>
          <w:rFonts w:ascii="Times New Roman" w:eastAsia="Calibri" w:hAnsi="Times New Roman" w:cs="Times New Roman"/>
          <w:sz w:val="28"/>
          <w:szCs w:val="28"/>
        </w:rPr>
        <w:br/>
      </w:r>
      <w:r w:rsidRPr="00A67DDC">
        <w:rPr>
          <w:rFonts w:ascii="Times New Roman" w:eastAsia="Calibri" w:hAnsi="Times New Roman" w:cs="Times New Roman"/>
          <w:sz w:val="28"/>
          <w:szCs w:val="28"/>
        </w:rPr>
        <w:t>в Российской Федерации»</w:t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постановлениями Правительства Российской Федерации от 02.04.2021 № 528 «О внесении изменений в некоторые акты Правительства Российской Федерации в части создания, эксплуатации </w:t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развития единого реестра видов федерального государственного контроля (надзора), регионального государственного контроля (надзора), муниципального контроля»</w:t>
      </w:r>
      <w:r w:rsid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16.04.2021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 г. № 415», руководствуясь </w:t>
      </w:r>
      <w:hyperlink r:id="rId9" w:history="1">
        <w:r w:rsidRPr="00A67DDC">
          <w:rPr>
            <w:rStyle w:val="ab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Уставом</w:t>
        </w:r>
      </w:hyperlink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Магнитогорска, </w:t>
      </w: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B8297B" w:rsidRPr="00A67DDC" w:rsidRDefault="00B8297B" w:rsidP="00A67DDC">
      <w:pPr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DDC">
        <w:rPr>
          <w:rFonts w:ascii="Times New Roman" w:hAnsi="Times New Roman" w:cs="Times New Roman"/>
          <w:sz w:val="28"/>
          <w:szCs w:val="28"/>
        </w:rPr>
        <w:t xml:space="preserve">Назначить ответственными за совершение действий в </w:t>
      </w:r>
      <w:r w:rsidRPr="00A67DDC">
        <w:rPr>
          <w:rFonts w:ascii="Times New Roman" w:hAnsi="Times New Roman" w:cs="Times New Roman"/>
          <w:bCs/>
          <w:sz w:val="28"/>
          <w:szCs w:val="28"/>
        </w:rPr>
        <w:t>«Едином реестре видов федерального государственного контроля (надзора), регионального государственного контроля (надзора), муниципального контроля»,</w:t>
      </w:r>
      <w:r w:rsidRPr="00A67DDC">
        <w:rPr>
          <w:rFonts w:ascii="Times New Roman" w:hAnsi="Times New Roman" w:cs="Times New Roman"/>
          <w:sz w:val="28"/>
          <w:szCs w:val="28"/>
        </w:rPr>
        <w:t xml:space="preserve"> </w:t>
      </w:r>
      <w:r w:rsidRPr="00A67DDC">
        <w:rPr>
          <w:rFonts w:ascii="Times New Roman" w:hAnsi="Times New Roman" w:cs="Times New Roman"/>
          <w:bCs/>
          <w:sz w:val="28"/>
          <w:szCs w:val="28"/>
        </w:rPr>
        <w:t>федеральной государственной информационной системе «Единый реестр контрольных (надзорных) мероприятий»</w:t>
      </w:r>
      <w:r w:rsidRPr="00A67DDC">
        <w:rPr>
          <w:rFonts w:ascii="Times New Roman" w:hAnsi="Times New Roman" w:cs="Times New Roman"/>
          <w:sz w:val="28"/>
          <w:szCs w:val="28"/>
        </w:rPr>
        <w:t xml:space="preserve">, в том числе за подписание документов о проведении контрольных мероприятий и иных документов </w:t>
      </w:r>
      <w:r w:rsidR="00A67DDC">
        <w:rPr>
          <w:rFonts w:ascii="Times New Roman" w:hAnsi="Times New Roman" w:cs="Times New Roman"/>
          <w:sz w:val="28"/>
          <w:szCs w:val="28"/>
        </w:rPr>
        <w:br/>
      </w:r>
      <w:r w:rsidRPr="00A67DDC">
        <w:rPr>
          <w:rFonts w:ascii="Times New Roman" w:hAnsi="Times New Roman" w:cs="Times New Roman"/>
          <w:bCs/>
          <w:sz w:val="28"/>
          <w:szCs w:val="28"/>
        </w:rPr>
        <w:t xml:space="preserve">при осуществлении: </w:t>
      </w:r>
    </w:p>
    <w:p w:rsidR="00B8297B" w:rsidRPr="00A67DDC" w:rsidRDefault="00B8297B" w:rsidP="00A67DDC">
      <w:pPr>
        <w:pStyle w:val="aa"/>
        <w:numPr>
          <w:ilvl w:val="0"/>
          <w:numId w:val="2"/>
        </w:numPr>
        <w:tabs>
          <w:tab w:val="left" w:pos="709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DDC">
        <w:rPr>
          <w:rFonts w:ascii="Times New Roman" w:hAnsi="Times New Roman" w:cs="Times New Roman"/>
          <w:bCs/>
          <w:sz w:val="28"/>
          <w:szCs w:val="28"/>
        </w:rPr>
        <w:t xml:space="preserve">муниципального земельного контроля – </w:t>
      </w:r>
      <w:r w:rsidRPr="00A67DDC">
        <w:rPr>
          <w:rFonts w:ascii="Times New Roman" w:hAnsi="Times New Roman" w:cs="Times New Roman"/>
          <w:sz w:val="28"/>
          <w:szCs w:val="28"/>
        </w:rPr>
        <w:t>заместителя главы города</w:t>
      </w:r>
      <w:r w:rsidR="00A67DDC">
        <w:rPr>
          <w:rFonts w:ascii="Times New Roman" w:hAnsi="Times New Roman" w:cs="Times New Roman"/>
          <w:sz w:val="28"/>
          <w:szCs w:val="28"/>
        </w:rPr>
        <w:t xml:space="preserve"> Магнитогорска</w:t>
      </w:r>
      <w:r w:rsidRPr="00A67DDC">
        <w:rPr>
          <w:rFonts w:ascii="Times New Roman" w:hAnsi="Times New Roman" w:cs="Times New Roman"/>
          <w:sz w:val="28"/>
          <w:szCs w:val="28"/>
        </w:rPr>
        <w:t xml:space="preserve"> Хабибуллину Динару </w:t>
      </w:r>
      <w:proofErr w:type="spellStart"/>
      <w:r w:rsidRPr="00A67DDC">
        <w:rPr>
          <w:rFonts w:ascii="Times New Roman" w:hAnsi="Times New Roman" w:cs="Times New Roman"/>
          <w:sz w:val="28"/>
          <w:szCs w:val="28"/>
        </w:rPr>
        <w:t>Хазиахметовну</w:t>
      </w:r>
      <w:proofErr w:type="spellEnd"/>
      <w:r w:rsidRPr="00A67DDC">
        <w:rPr>
          <w:rFonts w:ascii="Times New Roman" w:hAnsi="Times New Roman" w:cs="Times New Roman"/>
          <w:sz w:val="28"/>
          <w:szCs w:val="28"/>
        </w:rPr>
        <w:t>;</w:t>
      </w:r>
    </w:p>
    <w:p w:rsidR="00B8297B" w:rsidRPr="00A67DDC" w:rsidRDefault="00B8297B" w:rsidP="00A67DDC">
      <w:pPr>
        <w:pStyle w:val="aa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DDC">
        <w:rPr>
          <w:rFonts w:ascii="Times New Roman" w:hAnsi="Times New Roman" w:cs="Times New Roman"/>
          <w:bCs/>
          <w:sz w:val="28"/>
          <w:szCs w:val="28"/>
        </w:rPr>
        <w:t xml:space="preserve">муниципального жилищного контроля, муниципального контроля </w:t>
      </w:r>
      <w:r w:rsidRPr="00A67DDC">
        <w:rPr>
          <w:rFonts w:ascii="Times New Roman" w:hAnsi="Times New Roman" w:cs="Times New Roman"/>
          <w:bCs/>
          <w:sz w:val="28"/>
          <w:szCs w:val="28"/>
        </w:rPr>
        <w:br/>
        <w:t xml:space="preserve">на автомобильном транспорте, городском наземном электрическом </w:t>
      </w:r>
      <w:r w:rsidRPr="00A67DDC">
        <w:rPr>
          <w:rFonts w:ascii="Times New Roman" w:hAnsi="Times New Roman" w:cs="Times New Roman"/>
          <w:bCs/>
          <w:spacing w:val="-6"/>
          <w:sz w:val="28"/>
          <w:szCs w:val="28"/>
        </w:rPr>
        <w:t xml:space="preserve">транспорте </w:t>
      </w:r>
      <w:r w:rsidRPr="00A67DDC">
        <w:rPr>
          <w:rFonts w:ascii="Times New Roman" w:hAnsi="Times New Roman" w:cs="Times New Roman"/>
          <w:bCs/>
          <w:spacing w:val="-6"/>
          <w:sz w:val="28"/>
          <w:szCs w:val="28"/>
        </w:rPr>
        <w:lastRenderedPageBreak/>
        <w:t>и в дорожном хозяйстве –</w:t>
      </w:r>
      <w:r w:rsidRPr="00A67DDC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A67DDC">
        <w:rPr>
          <w:rFonts w:ascii="Times New Roman" w:hAnsi="Times New Roman" w:cs="Times New Roman"/>
          <w:bCs/>
          <w:spacing w:val="-6"/>
          <w:sz w:val="28"/>
          <w:szCs w:val="28"/>
        </w:rPr>
        <w:t>заместителя главы города</w:t>
      </w:r>
      <w:r w:rsidR="00A67DDC">
        <w:rPr>
          <w:rFonts w:ascii="Times New Roman" w:hAnsi="Times New Roman" w:cs="Times New Roman"/>
          <w:bCs/>
          <w:sz w:val="28"/>
          <w:szCs w:val="28"/>
        </w:rPr>
        <w:t xml:space="preserve"> Магнитогорска</w:t>
      </w:r>
      <w:r w:rsidRPr="00A67DD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A67DDC">
        <w:rPr>
          <w:rFonts w:ascii="Times New Roman" w:hAnsi="Times New Roman" w:cs="Times New Roman"/>
          <w:sz w:val="28"/>
          <w:szCs w:val="28"/>
        </w:rPr>
        <w:t>Игуменова</w:t>
      </w:r>
      <w:proofErr w:type="spellEnd"/>
      <w:r w:rsidRPr="00A67DDC">
        <w:rPr>
          <w:rFonts w:ascii="Times New Roman" w:hAnsi="Times New Roman" w:cs="Times New Roman"/>
          <w:sz w:val="28"/>
          <w:szCs w:val="28"/>
        </w:rPr>
        <w:t xml:space="preserve"> Сергея Вячеславовича;</w:t>
      </w:r>
    </w:p>
    <w:p w:rsidR="00B8297B" w:rsidRPr="00A67DDC" w:rsidRDefault="00B8297B" w:rsidP="00A67DDC">
      <w:pPr>
        <w:pStyle w:val="aa"/>
        <w:numPr>
          <w:ilvl w:val="0"/>
          <w:numId w:val="2"/>
        </w:numPr>
        <w:tabs>
          <w:tab w:val="left" w:pos="709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DDC">
        <w:rPr>
          <w:rFonts w:ascii="Times New Roman" w:hAnsi="Times New Roman" w:cs="Times New Roman"/>
          <w:sz w:val="28"/>
          <w:szCs w:val="28"/>
        </w:rPr>
        <w:t>муниципального контроля в сфере благоустройства – заместителя главы города – руководителя аппарата администрации города</w:t>
      </w:r>
      <w:r w:rsidR="00A67DDC">
        <w:rPr>
          <w:rFonts w:ascii="Times New Roman" w:hAnsi="Times New Roman" w:cs="Times New Roman"/>
          <w:sz w:val="28"/>
          <w:szCs w:val="28"/>
        </w:rPr>
        <w:t xml:space="preserve"> Магнитогорска Москалева Максима Викторовича;</w:t>
      </w:r>
    </w:p>
    <w:p w:rsidR="00B8297B" w:rsidRPr="00A67DDC" w:rsidRDefault="00B8297B" w:rsidP="00A67DDC">
      <w:pPr>
        <w:pStyle w:val="aa"/>
        <w:numPr>
          <w:ilvl w:val="0"/>
          <w:numId w:val="2"/>
        </w:numPr>
        <w:tabs>
          <w:tab w:val="left" w:pos="709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DDC">
        <w:rPr>
          <w:rFonts w:ascii="Times New Roman" w:hAnsi="Times New Roman" w:cs="Times New Roman"/>
          <w:sz w:val="28"/>
          <w:szCs w:val="28"/>
        </w:rPr>
        <w:t xml:space="preserve">муниципального контроля в сфере благоустройства в части подписания документов о проведении контрольных мероприятий и иных документов, связанных с </w:t>
      </w:r>
      <w:r w:rsidRPr="00A67DDC">
        <w:rPr>
          <w:rFonts w:ascii="Times New Roman" w:hAnsi="Times New Roman" w:cs="Times New Roman"/>
          <w:bCs/>
          <w:sz w:val="28"/>
          <w:szCs w:val="28"/>
        </w:rPr>
        <w:t>соблюдением особых требований к доступности городской среды для маломобильных групп населения,</w:t>
      </w:r>
      <w:r w:rsidRPr="00A67DDC">
        <w:rPr>
          <w:rFonts w:ascii="Times New Roman" w:hAnsi="Times New Roman" w:cs="Times New Roman"/>
          <w:sz w:val="28"/>
          <w:szCs w:val="28"/>
        </w:rPr>
        <w:t xml:space="preserve"> – заместителя главы города</w:t>
      </w:r>
      <w:r w:rsidR="00A67DDC">
        <w:rPr>
          <w:rFonts w:ascii="Times New Roman" w:hAnsi="Times New Roman" w:cs="Times New Roman"/>
          <w:sz w:val="28"/>
          <w:szCs w:val="28"/>
        </w:rPr>
        <w:t xml:space="preserve"> Магнитогорска</w:t>
      </w:r>
      <w:r w:rsidRPr="00A67DDC">
        <w:rPr>
          <w:rFonts w:ascii="Times New Roman" w:hAnsi="Times New Roman" w:cs="Times New Roman"/>
          <w:sz w:val="28"/>
          <w:szCs w:val="28"/>
        </w:rPr>
        <w:t xml:space="preserve"> Ярыгину Лилию Геннадьевну.</w:t>
      </w:r>
    </w:p>
    <w:p w:rsidR="00B8297B" w:rsidRPr="00A67DDC" w:rsidRDefault="00A67DDC" w:rsidP="0091421E">
      <w:pPr>
        <w:pStyle w:val="aa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ab/>
      </w:r>
      <w:r w:rsidR="00B8297B" w:rsidRPr="00A67DDC">
        <w:rPr>
          <w:rFonts w:ascii="Times New Roman" w:hAnsi="Times New Roman" w:cs="Times New Roman"/>
          <w:sz w:val="28"/>
          <w:szCs w:val="28"/>
        </w:rPr>
        <w:t xml:space="preserve">В случае </w:t>
      </w:r>
      <w:r w:rsidRPr="00A67DDC">
        <w:rPr>
          <w:rFonts w:ascii="Times New Roman" w:hAnsi="Times New Roman" w:cs="Times New Roman"/>
          <w:sz w:val="28"/>
          <w:szCs w:val="28"/>
        </w:rPr>
        <w:t>отсутствия</w:t>
      </w:r>
      <w:r w:rsidR="00B8297B" w:rsidRPr="00A67DDC">
        <w:rPr>
          <w:rFonts w:ascii="Times New Roman" w:hAnsi="Times New Roman" w:cs="Times New Roman"/>
          <w:sz w:val="28"/>
          <w:szCs w:val="28"/>
        </w:rPr>
        <w:t xml:space="preserve"> должностных</w:t>
      </w:r>
      <w:r>
        <w:rPr>
          <w:rFonts w:ascii="Times New Roman" w:hAnsi="Times New Roman" w:cs="Times New Roman"/>
          <w:sz w:val="28"/>
          <w:szCs w:val="28"/>
        </w:rPr>
        <w:t xml:space="preserve"> лиц, указанных в подпунктах 1-</w:t>
      </w:r>
      <w:r w:rsidR="00B8297B" w:rsidRPr="00A67DDC">
        <w:rPr>
          <w:rFonts w:ascii="Times New Roman" w:hAnsi="Times New Roman" w:cs="Times New Roman"/>
          <w:sz w:val="28"/>
          <w:szCs w:val="28"/>
        </w:rPr>
        <w:t xml:space="preserve">4 пункта 1 настоящего постановления, </w:t>
      </w:r>
      <w:r w:rsidR="00FD4973" w:rsidRPr="00A67DDC">
        <w:rPr>
          <w:rFonts w:ascii="Times New Roman" w:hAnsi="Times New Roman" w:cs="Times New Roman"/>
          <w:sz w:val="28"/>
          <w:szCs w:val="28"/>
        </w:rPr>
        <w:t>ответственность</w:t>
      </w:r>
      <w:r w:rsidR="00437785">
        <w:rPr>
          <w:rFonts w:ascii="Times New Roman" w:hAnsi="Times New Roman" w:cs="Times New Roman"/>
          <w:sz w:val="28"/>
          <w:szCs w:val="28"/>
        </w:rPr>
        <w:t xml:space="preserve"> за</w:t>
      </w:r>
      <w:r w:rsidR="00FD4973" w:rsidRPr="00A67DDC">
        <w:rPr>
          <w:rFonts w:ascii="Times New Roman" w:hAnsi="Times New Roman" w:cs="Times New Roman"/>
          <w:sz w:val="28"/>
          <w:szCs w:val="28"/>
        </w:rPr>
        <w:t xml:space="preserve"> совершение действий </w:t>
      </w:r>
      <w:r>
        <w:rPr>
          <w:rFonts w:ascii="Times New Roman" w:hAnsi="Times New Roman" w:cs="Times New Roman"/>
          <w:sz w:val="28"/>
          <w:szCs w:val="28"/>
        </w:rPr>
        <w:br/>
      </w:r>
      <w:r w:rsidR="00FD4973" w:rsidRPr="00A67DDC">
        <w:rPr>
          <w:rFonts w:ascii="Times New Roman" w:hAnsi="Times New Roman" w:cs="Times New Roman"/>
          <w:sz w:val="28"/>
          <w:szCs w:val="28"/>
        </w:rPr>
        <w:t xml:space="preserve">в </w:t>
      </w:r>
      <w:r w:rsidR="00FD4973" w:rsidRPr="00A67DDC">
        <w:rPr>
          <w:rFonts w:ascii="Times New Roman" w:hAnsi="Times New Roman" w:cs="Times New Roman"/>
          <w:bCs/>
          <w:sz w:val="28"/>
          <w:szCs w:val="28"/>
        </w:rPr>
        <w:t>«Едином реестре видов федерального государственного контроля (надзора), регионального государственного контроля (надзора), муниципального контроля»,</w:t>
      </w:r>
      <w:r w:rsidR="00FD4973" w:rsidRPr="00A67DDC">
        <w:rPr>
          <w:rFonts w:ascii="Times New Roman" w:hAnsi="Times New Roman" w:cs="Times New Roman"/>
          <w:sz w:val="28"/>
          <w:szCs w:val="28"/>
        </w:rPr>
        <w:t xml:space="preserve"> </w:t>
      </w:r>
      <w:r w:rsidR="00FD4973" w:rsidRPr="00A67DDC">
        <w:rPr>
          <w:rFonts w:ascii="Times New Roman" w:hAnsi="Times New Roman" w:cs="Times New Roman"/>
          <w:bCs/>
          <w:sz w:val="28"/>
          <w:szCs w:val="28"/>
        </w:rPr>
        <w:t>федеральной государственной информационной системе «Единый реестр контрольных (надзорных) мероприятий»</w:t>
      </w:r>
      <w:r w:rsidR="00FD4973" w:rsidRPr="00A67DDC">
        <w:rPr>
          <w:rFonts w:ascii="Times New Roman" w:hAnsi="Times New Roman" w:cs="Times New Roman"/>
          <w:sz w:val="28"/>
          <w:szCs w:val="28"/>
        </w:rPr>
        <w:t xml:space="preserve">, в том числе за подписание документов о проведении контрольных мероприятий и иных документов </w:t>
      </w:r>
      <w:r>
        <w:rPr>
          <w:rFonts w:ascii="Times New Roman" w:hAnsi="Times New Roman" w:cs="Times New Roman"/>
          <w:sz w:val="28"/>
          <w:szCs w:val="28"/>
        </w:rPr>
        <w:br/>
      </w:r>
      <w:r w:rsidR="00FD4973" w:rsidRPr="00A67DDC">
        <w:rPr>
          <w:rFonts w:ascii="Times New Roman" w:hAnsi="Times New Roman" w:cs="Times New Roman"/>
          <w:bCs/>
          <w:sz w:val="28"/>
          <w:szCs w:val="28"/>
        </w:rPr>
        <w:t>при осуществлении муниципального контроля</w:t>
      </w:r>
      <w:r w:rsidR="00B8297B" w:rsidRPr="00A67DDC">
        <w:rPr>
          <w:rFonts w:ascii="Times New Roman" w:hAnsi="Times New Roman" w:cs="Times New Roman"/>
          <w:sz w:val="28"/>
          <w:szCs w:val="28"/>
        </w:rPr>
        <w:t xml:space="preserve">, </w:t>
      </w:r>
      <w:r w:rsidR="00FD4973" w:rsidRPr="00A67DDC">
        <w:rPr>
          <w:rFonts w:ascii="Times New Roman" w:hAnsi="Times New Roman" w:cs="Times New Roman"/>
          <w:sz w:val="28"/>
          <w:szCs w:val="28"/>
        </w:rPr>
        <w:t>возлагается на лиц, их замещающих</w:t>
      </w:r>
      <w:r w:rsidR="00B8297B" w:rsidRPr="00A67DDC">
        <w:rPr>
          <w:rFonts w:ascii="Times New Roman" w:hAnsi="Times New Roman" w:cs="Times New Roman"/>
          <w:sz w:val="28"/>
          <w:szCs w:val="28"/>
        </w:rPr>
        <w:t xml:space="preserve"> в соответствии с рас</w:t>
      </w:r>
      <w:r w:rsidR="00A56012" w:rsidRPr="00A67DDC">
        <w:rPr>
          <w:rFonts w:ascii="Times New Roman" w:hAnsi="Times New Roman" w:cs="Times New Roman"/>
          <w:sz w:val="28"/>
          <w:szCs w:val="28"/>
        </w:rPr>
        <w:t xml:space="preserve">поряжением администрации города Магнитогорска. </w:t>
      </w:r>
      <w:r w:rsidR="00B8297B" w:rsidRPr="00A67D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297B" w:rsidRPr="00A67DDC" w:rsidRDefault="00B8297B" w:rsidP="00A67DDC">
      <w:pPr>
        <w:pStyle w:val="aa"/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7DDC">
        <w:rPr>
          <w:rFonts w:ascii="Times New Roman" w:eastAsia="Times New Roman" w:hAnsi="Times New Roman" w:cs="Times New Roman"/>
          <w:spacing w:val="-20"/>
          <w:sz w:val="28"/>
          <w:szCs w:val="28"/>
          <w:lang w:eastAsia="ru-RU"/>
        </w:rPr>
        <w:t xml:space="preserve">3. </w:t>
      </w:r>
      <w:r w:rsidRPr="00A67DDC">
        <w:rPr>
          <w:rFonts w:ascii="Times New Roman" w:eastAsia="Times New Roman" w:hAnsi="Times New Roman" w:cs="Times New Roman"/>
          <w:spacing w:val="-20"/>
          <w:sz w:val="28"/>
          <w:szCs w:val="28"/>
          <w:lang w:eastAsia="ru-RU"/>
        </w:rPr>
        <w:tab/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постановление вступает в силу со дня его подписания.</w:t>
      </w:r>
    </w:p>
    <w:p w:rsidR="00B8297B" w:rsidRPr="00A67DDC" w:rsidRDefault="00B8297B" w:rsidP="00A67DDC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Службе внешних связей и молодежной политики администрации города</w:t>
      </w:r>
      <w:r w:rsid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Магнитогорска</w:t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(Беличенко О.С.) </w:t>
      </w:r>
      <w:hyperlink r:id="rId10" w:history="1">
        <w:r w:rsidRPr="00A67DDC">
          <w:rPr>
            <w:rStyle w:val="ab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разместить</w:t>
        </w:r>
      </w:hyperlink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города</w:t>
      </w:r>
      <w:r w:rsid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Магнитогорска</w:t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8297B" w:rsidRPr="00A67DDC" w:rsidRDefault="00DE4EC5" w:rsidP="00A67DDC">
      <w:pPr>
        <w:tabs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8297B"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B8297B"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Контроль исполнения настоящего постановления оставляю за собой.</w:t>
      </w: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города</w:t>
      </w:r>
      <w:r w:rsid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Магнитогорска  </w:t>
      </w:r>
      <w:r w:rsidRPr="00A67D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С.Н. Бердников</w:t>
      </w: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7DDC" w:rsidRDefault="00A67DDC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7DDC" w:rsidRDefault="00A67DDC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7DDC" w:rsidRPr="00A67DDC" w:rsidRDefault="00A67DDC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8297B" w:rsidRPr="00A67DDC" w:rsidRDefault="00B8297B" w:rsidP="00A67DD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B8297B" w:rsidRPr="00A67DDC" w:rsidSect="00A67DDC">
      <w:headerReference w:type="default" r:id="rId11"/>
      <w:footerReference w:type="first" r:id="rId12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5B41" w:rsidRDefault="00E55B41" w:rsidP="004A1A77">
      <w:pPr>
        <w:spacing w:after="0" w:line="240" w:lineRule="auto"/>
      </w:pPr>
      <w:r>
        <w:separator/>
      </w:r>
    </w:p>
  </w:endnote>
  <w:endnote w:type="continuationSeparator" w:id="0">
    <w:p w:rsidR="00E55B41" w:rsidRDefault="00E55B41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Вр-1510168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5B41" w:rsidRDefault="00E55B41" w:rsidP="004A1A77">
      <w:pPr>
        <w:spacing w:after="0" w:line="240" w:lineRule="auto"/>
      </w:pPr>
      <w:r>
        <w:separator/>
      </w:r>
    </w:p>
  </w:footnote>
  <w:footnote w:type="continuationSeparator" w:id="0">
    <w:p w:rsidR="00E55B41" w:rsidRDefault="00E55B41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F54CCA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A7BFB"/>
    <w:multiLevelType w:val="hybridMultilevel"/>
    <w:tmpl w:val="8256BCC6"/>
    <w:lvl w:ilvl="0" w:tplc="CD782492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69B7604"/>
    <w:multiLevelType w:val="hybridMultilevel"/>
    <w:tmpl w:val="A4A61F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66A1D"/>
    <w:rsid w:val="000A66E1"/>
    <w:rsid w:val="000C1330"/>
    <w:rsid w:val="001852C3"/>
    <w:rsid w:val="001C507C"/>
    <w:rsid w:val="002D6450"/>
    <w:rsid w:val="00341DE1"/>
    <w:rsid w:val="00437785"/>
    <w:rsid w:val="004A1A77"/>
    <w:rsid w:val="0050596C"/>
    <w:rsid w:val="005B7277"/>
    <w:rsid w:val="00741D40"/>
    <w:rsid w:val="007F1861"/>
    <w:rsid w:val="008B1C71"/>
    <w:rsid w:val="0091421E"/>
    <w:rsid w:val="009B667A"/>
    <w:rsid w:val="00A06318"/>
    <w:rsid w:val="00A246BF"/>
    <w:rsid w:val="00A413D1"/>
    <w:rsid w:val="00A56012"/>
    <w:rsid w:val="00A67DDC"/>
    <w:rsid w:val="00A73048"/>
    <w:rsid w:val="00A75D73"/>
    <w:rsid w:val="00A86E64"/>
    <w:rsid w:val="00B8297B"/>
    <w:rsid w:val="00C12E10"/>
    <w:rsid w:val="00CD1A1B"/>
    <w:rsid w:val="00CF1DB7"/>
    <w:rsid w:val="00DE4EC5"/>
    <w:rsid w:val="00E210EE"/>
    <w:rsid w:val="00E55B41"/>
    <w:rsid w:val="00ED565A"/>
    <w:rsid w:val="00F00001"/>
    <w:rsid w:val="00F136B4"/>
    <w:rsid w:val="00F21D2E"/>
    <w:rsid w:val="00F54CCA"/>
    <w:rsid w:val="00FB4957"/>
    <w:rsid w:val="00FD4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271B2D3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paragraph" w:styleId="aa">
    <w:name w:val="List Paragraph"/>
    <w:basedOn w:val="a"/>
    <w:uiPriority w:val="34"/>
    <w:qFormat/>
    <w:rsid w:val="00B8297B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B8297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99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2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5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16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garantF1://8766453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8601737.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541BE0-E1DB-4E07-A3EA-800C2AAD0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565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2023-04-06T09:17:00Z</cp:lastPrinted>
  <dcterms:created xsi:type="dcterms:W3CDTF">2023-04-07T10:53:00Z</dcterms:created>
  <dcterms:modified xsi:type="dcterms:W3CDTF">2023-04-07T10:53:00Z</dcterms:modified>
</cp:coreProperties>
</file>