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0346FF" w14:textId="77777777" w:rsidR="006E11BB" w:rsidRDefault="006E11BB" w:rsidP="007B6B95">
      <w:pPr>
        <w:jc w:val="right"/>
        <w:rPr>
          <w:sz w:val="28"/>
          <w:szCs w:val="28"/>
        </w:rPr>
      </w:pPr>
    </w:p>
    <w:p w14:paraId="65C77A6D" w14:textId="78BE1CE1" w:rsidR="006E11BB" w:rsidRDefault="001D5D97" w:rsidP="007B6B95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tbl>
      <w:tblPr>
        <w:tblW w:w="9654" w:type="dxa"/>
        <w:tblLook w:val="04A0" w:firstRow="1" w:lastRow="0" w:firstColumn="1" w:lastColumn="0" w:noHBand="0" w:noVBand="1"/>
      </w:tblPr>
      <w:tblGrid>
        <w:gridCol w:w="694"/>
        <w:gridCol w:w="5534"/>
        <w:gridCol w:w="3426"/>
      </w:tblGrid>
      <w:tr w:rsidR="003D4780" w:rsidRPr="00EA74DE" w14:paraId="319FBCD3" w14:textId="77777777" w:rsidTr="003D4780">
        <w:trPr>
          <w:trHeight w:val="31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73F2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5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EB94B" w14:textId="40CF8745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Месторасположение участков</w:t>
            </w:r>
            <w:r w:rsidR="005D7AA6">
              <w:rPr>
                <w:rFonts w:eastAsia="Times New Roman"/>
                <w:color w:val="000000"/>
              </w:rPr>
              <w:t>/помещений</w:t>
            </w:r>
          </w:p>
        </w:tc>
        <w:tc>
          <w:tcPr>
            <w:tcW w:w="3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A75CCB" w14:textId="4929CC72" w:rsidR="00EA74DE" w:rsidRPr="00EA74DE" w:rsidRDefault="00661F6D" w:rsidP="00832E84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Большевист</w:t>
            </w:r>
            <w:r w:rsidR="00832E84">
              <w:rPr>
                <w:rFonts w:eastAsia="Times New Roman"/>
                <w:color w:val="000000"/>
              </w:rPr>
              <w:t>ская</w:t>
            </w:r>
            <w:r>
              <w:rPr>
                <w:rFonts w:eastAsia="Times New Roman"/>
                <w:color w:val="000000"/>
              </w:rPr>
              <w:t>,13А</w:t>
            </w:r>
          </w:p>
        </w:tc>
      </w:tr>
      <w:tr w:rsidR="003D4780" w:rsidRPr="00EA74DE" w14:paraId="5425D582" w14:textId="77777777" w:rsidTr="003D4780">
        <w:trPr>
          <w:trHeight w:val="622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BC5C4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EC53F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Ссылка на Google Maps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8B3F05" w14:textId="77777777" w:rsidR="00832E84" w:rsidRPr="00832E84" w:rsidRDefault="00832E84" w:rsidP="00832E84">
            <w:pPr>
              <w:rPr>
                <w:rFonts w:eastAsia="Times New Roman"/>
              </w:rPr>
            </w:pPr>
            <w:r w:rsidRPr="00832E84">
              <w:rPr>
                <w:rFonts w:eastAsia="Times New Roman"/>
              </w:rPr>
              <w:t>Магнитогорск, Челябинская обл., 455019</w:t>
            </w:r>
          </w:p>
          <w:p w14:paraId="6661E1F1" w14:textId="6BFD55EA" w:rsidR="00EA74DE" w:rsidRPr="00EA74DE" w:rsidRDefault="00832E84" w:rsidP="00832E84">
            <w:pPr>
              <w:rPr>
                <w:rFonts w:eastAsia="Times New Roman"/>
                <w:color w:val="000000"/>
              </w:rPr>
            </w:pPr>
            <w:r w:rsidRPr="00832E84">
              <w:rPr>
                <w:rFonts w:eastAsia="Times New Roman"/>
              </w:rPr>
              <w:t>53.398783, 59.062839</w:t>
            </w:r>
          </w:p>
        </w:tc>
      </w:tr>
      <w:tr w:rsidR="003D4780" w:rsidRPr="00EA74DE" w14:paraId="0EE4A970" w14:textId="77777777" w:rsidTr="003D4780">
        <w:trPr>
          <w:trHeight w:val="310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CB8D6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BD710" w14:textId="711DE80E" w:rsidR="00EA74DE" w:rsidRPr="00EA74DE" w:rsidRDefault="00EA74DE">
            <w:pPr>
              <w:jc w:val="both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Кадастровый номер</w:t>
            </w:r>
            <w:r w:rsidR="00C82170">
              <w:rPr>
                <w:rFonts w:eastAsia="Times New Roman"/>
                <w:color w:val="000000"/>
              </w:rPr>
              <w:t>,</w:t>
            </w:r>
            <w:r w:rsidR="00CF4A19">
              <w:rPr>
                <w:rFonts w:eastAsia="Times New Roman"/>
                <w:color w:val="000000"/>
              </w:rPr>
              <w:t xml:space="preserve"> при наличии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065B2E" w14:textId="39C97697" w:rsidR="00EA74DE" w:rsidRPr="00EA74DE" w:rsidRDefault="00EA74DE" w:rsidP="00EA74DE">
            <w:pPr>
              <w:ind w:right="774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0EC44461" w14:textId="77777777" w:rsidTr="003D4780">
        <w:trPr>
          <w:trHeight w:val="622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4EA3A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AB7EF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Форма собственности (федеральная, муниципальная, частная)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F462F" w14:textId="526DAA4B" w:rsidR="00EA74DE" w:rsidRPr="00EA74DE" w:rsidRDefault="00661F6D" w:rsidP="00EA74DE">
            <w:pPr>
              <w:ind w:right="768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частная</w:t>
            </w:r>
          </w:p>
        </w:tc>
      </w:tr>
      <w:tr w:rsidR="003D4780" w:rsidRPr="00EA74DE" w14:paraId="6854F026" w14:textId="77777777" w:rsidTr="003D4780">
        <w:trPr>
          <w:trHeight w:val="994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005C5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A29D0" w14:textId="1B7A8E4D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Потенциально возможное назначение использование участка</w:t>
            </w:r>
            <w:r w:rsidR="00CF4A19">
              <w:rPr>
                <w:rFonts w:eastAsia="Times New Roman"/>
                <w:color w:val="000000"/>
              </w:rPr>
              <w:t>/помещения</w:t>
            </w:r>
            <w:r w:rsidRPr="00EA74DE">
              <w:rPr>
                <w:rFonts w:eastAsia="Times New Roman"/>
                <w:color w:val="000000"/>
              </w:rPr>
              <w:t xml:space="preserve"> (производственное, административное, складское, бытовое и др.)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D2E2D5" w14:textId="03014041" w:rsidR="00EA74DE" w:rsidRPr="00EA74DE" w:rsidRDefault="00661F6D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производственное, административное, складское, бытовое и др</w:t>
            </w:r>
          </w:p>
        </w:tc>
      </w:tr>
      <w:tr w:rsidR="003D4780" w:rsidRPr="00EA74DE" w14:paraId="106C34D0" w14:textId="77777777" w:rsidTr="003D4780">
        <w:trPr>
          <w:trHeight w:val="508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DDBCA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35A321" w14:textId="5D44C68A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Предлагаемый вид использования участка</w:t>
            </w:r>
            <w:r w:rsidR="00AB7C0B">
              <w:rPr>
                <w:rFonts w:eastAsia="Times New Roman"/>
                <w:color w:val="000000"/>
              </w:rPr>
              <w:t>/помещения</w:t>
            </w:r>
            <w:r w:rsidRPr="00EA74DE">
              <w:rPr>
                <w:rFonts w:eastAsia="Times New Roman"/>
                <w:color w:val="000000"/>
              </w:rPr>
              <w:t xml:space="preserve"> (аренда, продажа)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02585" w14:textId="20A17B61" w:rsidR="00EA74DE" w:rsidRPr="00EA74DE" w:rsidRDefault="00661F6D" w:rsidP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 Субаренда</w:t>
            </w:r>
          </w:p>
        </w:tc>
      </w:tr>
      <w:tr w:rsidR="003D4780" w:rsidRPr="00EA74DE" w14:paraId="0C3D44F5" w14:textId="77777777" w:rsidTr="003D4780">
        <w:trPr>
          <w:trHeight w:val="177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2CCB5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3F7A0" w14:textId="00864E84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Площадь, Га</w:t>
            </w:r>
            <w:r w:rsidR="00AB7C0B">
              <w:rPr>
                <w:rFonts w:eastAsia="Times New Roman"/>
                <w:color w:val="000000"/>
              </w:rPr>
              <w:t>/кв.м.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F6D9E" w14:textId="1253B841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38600 кв. м</w:t>
            </w:r>
          </w:p>
        </w:tc>
      </w:tr>
      <w:tr w:rsidR="003D4780" w:rsidRPr="00EA74DE" w14:paraId="477CB682" w14:textId="77777777" w:rsidTr="003D4780">
        <w:trPr>
          <w:trHeight w:val="554"/>
        </w:trPr>
        <w:tc>
          <w:tcPr>
            <w:tcW w:w="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168A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6.1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EC7410" w14:textId="1B255C1F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Свободные земли п</w:t>
            </w:r>
            <w:r w:rsidR="00AB7C0B">
              <w:rPr>
                <w:rFonts w:eastAsia="Times New Roman"/>
                <w:color w:val="000000"/>
              </w:rPr>
              <w:t xml:space="preserve">роизводственного назначения, га, при наличии 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D720B" w14:textId="6E06ED83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есть</w:t>
            </w:r>
            <w:r w:rsidR="00EA74DE" w:rsidRPr="00EA74DE">
              <w:rPr>
                <w:rFonts w:eastAsia="Times New Roman"/>
                <w:color w:val="000000"/>
              </w:rPr>
              <w:t> </w:t>
            </w:r>
          </w:p>
        </w:tc>
      </w:tr>
      <w:tr w:rsidR="003D4780" w:rsidRPr="00EA74DE" w14:paraId="20D951EC" w14:textId="77777777" w:rsidTr="003D4780">
        <w:trPr>
          <w:trHeight w:val="941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28102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6.2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BD842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Свободная недвижимость (здания и сооружения), кв.м*</w:t>
            </w:r>
            <w:r w:rsidRPr="00EA74DE">
              <w:rPr>
                <w:rFonts w:eastAsia="Times New Roman"/>
                <w:color w:val="000000"/>
              </w:rPr>
              <w:br/>
              <w:t>в том числе (пообъектно, с указанием технических характеристик здания):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9870F" w14:textId="77777777" w:rsidR="00EA74DE" w:rsidRDefault="00661F6D" w:rsidP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Здания, сооружения</w:t>
            </w:r>
            <w:r w:rsidR="00EA74DE" w:rsidRPr="00EA74DE">
              <w:rPr>
                <w:rFonts w:eastAsia="Times New Roman"/>
                <w:color w:val="000000"/>
              </w:rPr>
              <w:t> </w:t>
            </w:r>
            <w:r>
              <w:rPr>
                <w:rFonts w:eastAsia="Times New Roman"/>
                <w:color w:val="000000"/>
              </w:rPr>
              <w:t xml:space="preserve">, производственные цеха </w:t>
            </w:r>
          </w:p>
          <w:p w14:paraId="44342E19" w14:textId="48173E3A" w:rsidR="00661F6D" w:rsidRPr="00661F6D" w:rsidRDefault="00661F6D" w:rsidP="00661F6D">
            <w:pPr>
              <w:jc w:val="center"/>
              <w:rPr>
                <w:rFonts w:eastAsia="Times New Roman"/>
                <w:color w:val="000000"/>
              </w:rPr>
            </w:pPr>
            <w:r w:rsidRPr="00661F6D">
              <w:rPr>
                <w:rFonts w:eastAsia="Times New Roman"/>
                <w:color w:val="000000"/>
              </w:rPr>
              <w:t>~20</w:t>
            </w:r>
            <w:r>
              <w:rPr>
                <w:rFonts w:eastAsia="Times New Roman"/>
                <w:color w:val="000000"/>
                <w:lang w:val="en-US"/>
              </w:rPr>
              <w:t> </w:t>
            </w:r>
            <w:r w:rsidRPr="00661F6D">
              <w:rPr>
                <w:rFonts w:eastAsia="Times New Roman"/>
                <w:color w:val="000000"/>
              </w:rPr>
              <w:t xml:space="preserve">000 </w:t>
            </w:r>
            <w:r>
              <w:rPr>
                <w:rFonts w:eastAsia="Times New Roman"/>
                <w:color w:val="000000"/>
              </w:rPr>
              <w:t>кв.м</w:t>
            </w:r>
          </w:p>
        </w:tc>
      </w:tr>
      <w:tr w:rsidR="003D4780" w:rsidRPr="00EA74DE" w14:paraId="5D205821" w14:textId="77777777" w:rsidTr="003D4780">
        <w:trPr>
          <w:trHeight w:val="31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8803C" w14:textId="369F3945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C4BCC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Растояние до границы, км: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4AE52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 </w:t>
            </w:r>
          </w:p>
        </w:tc>
      </w:tr>
      <w:tr w:rsidR="003D4780" w:rsidRPr="00EA74DE" w14:paraId="43DC6EC2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E1C9BF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058379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ближайшего населенного пункта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17FB1" w14:textId="5D62013C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0BBCE699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91F0EC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D495E1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районного центра,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6B43A" w14:textId="13D63922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0395B7F7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E720AB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D3CF5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г. Челябинска,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827A6" w14:textId="7AEED34D" w:rsidR="00EA74DE" w:rsidRPr="00EA74DE" w:rsidRDefault="00CC0969">
            <w:pPr>
              <w:jc w:val="center"/>
              <w:rPr>
                <w:rFonts w:eastAsia="Times New Roman"/>
                <w:color w:val="525150"/>
              </w:rPr>
            </w:pPr>
            <w:r>
              <w:rPr>
                <w:rFonts w:eastAsia="Times New Roman"/>
                <w:color w:val="525150"/>
              </w:rPr>
              <w:t>320</w:t>
            </w:r>
          </w:p>
        </w:tc>
      </w:tr>
      <w:tr w:rsidR="003D4780" w:rsidRPr="00EA74DE" w14:paraId="6F2AF966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F3C19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715BDB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г. Уфы,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B30E" w14:textId="2E214D97" w:rsidR="00EA74DE" w:rsidRPr="00EA74DE" w:rsidRDefault="00CC096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327</w:t>
            </w:r>
          </w:p>
        </w:tc>
      </w:tr>
      <w:tr w:rsidR="003D4780" w:rsidRPr="00EA74DE" w14:paraId="58F93AA4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EABAC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CDBCB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г. Екатеринбурга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8F3AF" w14:textId="4EAA6B9A" w:rsidR="00EA74DE" w:rsidRPr="00EA74DE" w:rsidRDefault="00CC096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529</w:t>
            </w:r>
          </w:p>
        </w:tc>
      </w:tr>
      <w:tr w:rsidR="003D4780" w:rsidRPr="00EA74DE" w14:paraId="0F25F0A8" w14:textId="77777777" w:rsidTr="003D4780">
        <w:trPr>
          <w:trHeight w:val="31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4B9D03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D36A76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г. Москвы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7F9C5" w14:textId="372D2171" w:rsidR="00EA74DE" w:rsidRPr="00EA74DE" w:rsidRDefault="00CC096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1707</w:t>
            </w:r>
          </w:p>
        </w:tc>
      </w:tr>
      <w:tr w:rsidR="003D4780" w:rsidRPr="00EA74DE" w14:paraId="7A89B9B6" w14:textId="77777777" w:rsidTr="003D4780">
        <w:trPr>
          <w:trHeight w:val="349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E1AB3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30B50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Растояние до железной дороги,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5BE12" w14:textId="76D33EA2" w:rsidR="00EA74DE" w:rsidRPr="00EA74DE" w:rsidRDefault="00215BD6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10,2</w:t>
            </w:r>
          </w:p>
        </w:tc>
      </w:tr>
      <w:tr w:rsidR="003D4780" w:rsidRPr="00EA74DE" w14:paraId="1F49ED81" w14:textId="77777777" w:rsidTr="003D4780">
        <w:trPr>
          <w:trHeight w:val="349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68104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B040B5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Растояние до автомобильной  дороги,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F39D2" w14:textId="2116BC32" w:rsidR="00EA74DE" w:rsidRPr="00EA74DE" w:rsidRDefault="00215BD6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0</w:t>
            </w:r>
          </w:p>
        </w:tc>
      </w:tr>
      <w:tr w:rsidR="003D4780" w:rsidRPr="00EA74DE" w14:paraId="26658F51" w14:textId="77777777" w:rsidTr="003D4780">
        <w:trPr>
          <w:trHeight w:val="349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93AE3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50C2E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Расстояния до ближайшего аэропотрта,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7101F9" w14:textId="662D66F2" w:rsidR="00EA74DE" w:rsidRPr="00EA74DE" w:rsidRDefault="00215BD6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22</w:t>
            </w:r>
          </w:p>
        </w:tc>
      </w:tr>
      <w:tr w:rsidR="003D4780" w:rsidRPr="00EA74DE" w14:paraId="47615C4D" w14:textId="77777777" w:rsidTr="003D4780">
        <w:trPr>
          <w:trHeight w:val="349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7D272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9125D8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Наличие инфраструктуры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C5C7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 </w:t>
            </w:r>
          </w:p>
        </w:tc>
      </w:tr>
      <w:tr w:rsidR="003D4780" w:rsidRPr="00EA74DE" w14:paraId="30F0BED4" w14:textId="77777777" w:rsidTr="003D4780">
        <w:trPr>
          <w:trHeight w:val="349"/>
        </w:trPr>
        <w:tc>
          <w:tcPr>
            <w:tcW w:w="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EDD38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12.1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19B916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Наличие сетей энергоснабжения (да/нет, источник)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E51B2" w14:textId="6B4B6F8F" w:rsidR="00EA74DE" w:rsidRPr="00EA74DE" w:rsidRDefault="00661F6D" w:rsidP="00661F6D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                         да</w:t>
            </w:r>
          </w:p>
        </w:tc>
      </w:tr>
      <w:tr w:rsidR="003D4780" w:rsidRPr="00EA74DE" w14:paraId="1BF4959D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D5A874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C3107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мощность, МВт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18693" w14:textId="4946770F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62C6B4AE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1C6435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CF343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D190D" w14:textId="2F526706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7F8F5388" w14:textId="77777777" w:rsidTr="003D4780">
        <w:trPr>
          <w:trHeight w:val="310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0E5073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1496F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свободные мощности, МВт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DAF255" w14:textId="1C6CA816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есть</w:t>
            </w:r>
          </w:p>
        </w:tc>
      </w:tr>
      <w:tr w:rsidR="003D4780" w:rsidRPr="00EA74DE" w14:paraId="05B18B4F" w14:textId="77777777" w:rsidTr="003D4780">
        <w:trPr>
          <w:trHeight w:val="349"/>
        </w:trPr>
        <w:tc>
          <w:tcPr>
            <w:tcW w:w="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9280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12.2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50959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Наличие сетей газоснабжения (да/нет, источник)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74CB" w14:textId="4803B862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да</w:t>
            </w:r>
          </w:p>
        </w:tc>
      </w:tr>
      <w:tr w:rsidR="003D4780" w:rsidRPr="00EA74DE" w14:paraId="5C217035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39F6F9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C45472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876C6" w14:textId="3E2703BD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6626ACC8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DA78C6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7FD67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1181B" w14:textId="79C7375C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61F59DB4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BF60DA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3701F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148E0" w14:textId="6AA3AC1F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32626743" w14:textId="77777777" w:rsidTr="003D4780">
        <w:trPr>
          <w:trHeight w:val="349"/>
        </w:trPr>
        <w:tc>
          <w:tcPr>
            <w:tcW w:w="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FE48C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12.3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FA6C0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Наличие сетей водоснабжения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CF010" w14:textId="51C5761F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да</w:t>
            </w:r>
            <w:r w:rsidR="00EA74DE" w:rsidRPr="00EA74DE">
              <w:rPr>
                <w:rFonts w:eastAsia="Times New Roman"/>
                <w:color w:val="000000"/>
              </w:rPr>
              <w:t> </w:t>
            </w:r>
          </w:p>
        </w:tc>
      </w:tr>
      <w:tr w:rsidR="003D4780" w:rsidRPr="00EA74DE" w14:paraId="679F6DB5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2039D4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572E3D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5CB27" w14:textId="240F0A1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0D925B19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0B116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D68E41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C37B8" w14:textId="7002CC40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78650793" w14:textId="77777777" w:rsidTr="003D4780">
        <w:trPr>
          <w:trHeight w:val="310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BD8BF9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AFAAA4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257F3" w14:textId="3662A06C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300C8DB1" w14:textId="77777777" w:rsidTr="003D4780">
        <w:trPr>
          <w:trHeight w:val="349"/>
        </w:trPr>
        <w:tc>
          <w:tcPr>
            <w:tcW w:w="6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08DCF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12.4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D1E54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Наличие сетей водоотведения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717E71" w14:textId="1F515A08" w:rsidR="00EA74DE" w:rsidRPr="00EA74DE" w:rsidRDefault="00661F6D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да</w:t>
            </w:r>
            <w:r w:rsidR="00EA74DE" w:rsidRPr="00EA74DE">
              <w:rPr>
                <w:rFonts w:eastAsia="Times New Roman"/>
                <w:color w:val="000000"/>
              </w:rPr>
              <w:t> </w:t>
            </w:r>
          </w:p>
        </w:tc>
      </w:tr>
      <w:tr w:rsidR="003D4780" w:rsidRPr="00EA74DE" w14:paraId="2C881CCF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A49491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473A5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522E2" w14:textId="00B11BBE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42FBB6DA" w14:textId="77777777" w:rsidTr="003D4780">
        <w:trPr>
          <w:trHeight w:val="349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C5F4EE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25674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B940E" w14:textId="2581E699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1BED29E5" w14:textId="77777777" w:rsidTr="003D4780">
        <w:trPr>
          <w:trHeight w:val="310"/>
        </w:trPr>
        <w:tc>
          <w:tcPr>
            <w:tcW w:w="6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A293E6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10BC10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BA607" w14:textId="03783342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3D4780" w:rsidRPr="00EA74DE" w14:paraId="2A5C98EB" w14:textId="77777777" w:rsidTr="003D4780">
        <w:trPr>
          <w:trHeight w:val="187"/>
        </w:trPr>
        <w:tc>
          <w:tcPr>
            <w:tcW w:w="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CF760" w14:textId="77777777" w:rsidR="00EA74DE" w:rsidRPr="00EA74DE" w:rsidRDefault="00EA74DE">
            <w:pPr>
              <w:jc w:val="center"/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5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B1F21" w14:textId="77777777" w:rsidR="00EA74DE" w:rsidRPr="00EA74DE" w:rsidRDefault="00EA74DE">
            <w:pPr>
              <w:rPr>
                <w:rFonts w:eastAsia="Times New Roman"/>
                <w:color w:val="000000"/>
              </w:rPr>
            </w:pPr>
            <w:r w:rsidRPr="00EA74DE">
              <w:rPr>
                <w:rFonts w:eastAsia="Times New Roman"/>
                <w:color w:val="000000"/>
              </w:rPr>
              <w:t xml:space="preserve">Ответственный исполнитель. </w:t>
            </w:r>
          </w:p>
        </w:tc>
        <w:tc>
          <w:tcPr>
            <w:tcW w:w="3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7A56C" w14:textId="77777777" w:rsidR="00EA74DE" w:rsidRDefault="00661F6D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Садкова С.Н.</w:t>
            </w:r>
          </w:p>
          <w:p w14:paraId="29C5F534" w14:textId="70B584CB" w:rsidR="00661F6D" w:rsidRPr="00EA74DE" w:rsidRDefault="00661F6D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247860</w:t>
            </w:r>
          </w:p>
        </w:tc>
      </w:tr>
    </w:tbl>
    <w:p w14:paraId="280C3E48" w14:textId="4D91E2C5" w:rsidR="001D5D97" w:rsidRPr="00274FD4" w:rsidRDefault="001D5D97" w:rsidP="003D4780">
      <w:pPr>
        <w:rPr>
          <w:sz w:val="28"/>
          <w:szCs w:val="28"/>
        </w:rPr>
      </w:pPr>
      <w:bookmarkStart w:id="0" w:name="_GoBack"/>
      <w:bookmarkEnd w:id="0"/>
    </w:p>
    <w:sectPr w:rsidR="001D5D97" w:rsidRPr="00274FD4" w:rsidSect="001D5D97">
      <w:pgSz w:w="11900" w:h="16840"/>
      <w:pgMar w:top="426" w:right="843" w:bottom="142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DFFB39" w14:textId="77777777" w:rsidR="001D2496" w:rsidRDefault="001D2496" w:rsidP="001D5D97">
      <w:r>
        <w:separator/>
      </w:r>
    </w:p>
  </w:endnote>
  <w:endnote w:type="continuationSeparator" w:id="0">
    <w:p w14:paraId="5243D20D" w14:textId="77777777" w:rsidR="001D2496" w:rsidRDefault="001D2496" w:rsidP="001D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4A970F" w14:textId="77777777" w:rsidR="001D2496" w:rsidRDefault="001D2496" w:rsidP="001D5D97">
      <w:r>
        <w:separator/>
      </w:r>
    </w:p>
  </w:footnote>
  <w:footnote w:type="continuationSeparator" w:id="0">
    <w:p w14:paraId="63AB71A7" w14:textId="77777777" w:rsidR="001D2496" w:rsidRDefault="001D2496" w:rsidP="001D5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82649"/>
    <w:multiLevelType w:val="hybridMultilevel"/>
    <w:tmpl w:val="2A764CF2"/>
    <w:lvl w:ilvl="0" w:tplc="E756728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36602E1"/>
    <w:multiLevelType w:val="hybridMultilevel"/>
    <w:tmpl w:val="2A764CF2"/>
    <w:lvl w:ilvl="0" w:tplc="E756728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C03"/>
    <w:rsid w:val="00001AA3"/>
    <w:rsid w:val="000251E7"/>
    <w:rsid w:val="00066843"/>
    <w:rsid w:val="00080324"/>
    <w:rsid w:val="0009637C"/>
    <w:rsid w:val="00104EC8"/>
    <w:rsid w:val="00131434"/>
    <w:rsid w:val="00146808"/>
    <w:rsid w:val="001474C2"/>
    <w:rsid w:val="00150435"/>
    <w:rsid w:val="00175229"/>
    <w:rsid w:val="001D2496"/>
    <w:rsid w:val="001D5A56"/>
    <w:rsid w:val="001D5D97"/>
    <w:rsid w:val="00215BD6"/>
    <w:rsid w:val="00240F49"/>
    <w:rsid w:val="002439C8"/>
    <w:rsid w:val="00257C52"/>
    <w:rsid w:val="00264623"/>
    <w:rsid w:val="00274FD4"/>
    <w:rsid w:val="002753E8"/>
    <w:rsid w:val="00287AA0"/>
    <w:rsid w:val="002921BE"/>
    <w:rsid w:val="002A1C03"/>
    <w:rsid w:val="002B1087"/>
    <w:rsid w:val="002D1794"/>
    <w:rsid w:val="002F1B68"/>
    <w:rsid w:val="002F464E"/>
    <w:rsid w:val="00301076"/>
    <w:rsid w:val="00317346"/>
    <w:rsid w:val="00343A4E"/>
    <w:rsid w:val="00352558"/>
    <w:rsid w:val="003D116E"/>
    <w:rsid w:val="003D4780"/>
    <w:rsid w:val="003E66E1"/>
    <w:rsid w:val="003F279A"/>
    <w:rsid w:val="004146B5"/>
    <w:rsid w:val="004516D7"/>
    <w:rsid w:val="004520ED"/>
    <w:rsid w:val="004539AB"/>
    <w:rsid w:val="004944BD"/>
    <w:rsid w:val="004C5DC6"/>
    <w:rsid w:val="004D6DEC"/>
    <w:rsid w:val="004E1E8A"/>
    <w:rsid w:val="005066A5"/>
    <w:rsid w:val="00545770"/>
    <w:rsid w:val="005574CF"/>
    <w:rsid w:val="005843CD"/>
    <w:rsid w:val="00592809"/>
    <w:rsid w:val="005D7AA6"/>
    <w:rsid w:val="005E6BB7"/>
    <w:rsid w:val="0062258D"/>
    <w:rsid w:val="0062344E"/>
    <w:rsid w:val="006311AD"/>
    <w:rsid w:val="0066188D"/>
    <w:rsid w:val="00661F6D"/>
    <w:rsid w:val="0068490F"/>
    <w:rsid w:val="006D4FD5"/>
    <w:rsid w:val="006E11BB"/>
    <w:rsid w:val="007275AB"/>
    <w:rsid w:val="00797673"/>
    <w:rsid w:val="007B0A1F"/>
    <w:rsid w:val="007B6B95"/>
    <w:rsid w:val="007E50ED"/>
    <w:rsid w:val="007F318C"/>
    <w:rsid w:val="008027AE"/>
    <w:rsid w:val="00803E26"/>
    <w:rsid w:val="008211B9"/>
    <w:rsid w:val="00832E84"/>
    <w:rsid w:val="00877039"/>
    <w:rsid w:val="008A7F89"/>
    <w:rsid w:val="008C1EB3"/>
    <w:rsid w:val="008C3A55"/>
    <w:rsid w:val="008D268B"/>
    <w:rsid w:val="008D398B"/>
    <w:rsid w:val="00926047"/>
    <w:rsid w:val="00936625"/>
    <w:rsid w:val="00952049"/>
    <w:rsid w:val="00972C8A"/>
    <w:rsid w:val="00986480"/>
    <w:rsid w:val="009B4CB8"/>
    <w:rsid w:val="009D1BC4"/>
    <w:rsid w:val="009E6F1F"/>
    <w:rsid w:val="00A13B40"/>
    <w:rsid w:val="00A13F66"/>
    <w:rsid w:val="00A425F1"/>
    <w:rsid w:val="00A517BB"/>
    <w:rsid w:val="00A93915"/>
    <w:rsid w:val="00A94CB0"/>
    <w:rsid w:val="00AB7C0B"/>
    <w:rsid w:val="00AC2B31"/>
    <w:rsid w:val="00AC7C75"/>
    <w:rsid w:val="00B06990"/>
    <w:rsid w:val="00B15FAC"/>
    <w:rsid w:val="00B212E7"/>
    <w:rsid w:val="00B2752F"/>
    <w:rsid w:val="00B5370D"/>
    <w:rsid w:val="00B74120"/>
    <w:rsid w:val="00B9655B"/>
    <w:rsid w:val="00BD44AD"/>
    <w:rsid w:val="00BE0654"/>
    <w:rsid w:val="00BE5639"/>
    <w:rsid w:val="00C665BD"/>
    <w:rsid w:val="00C82170"/>
    <w:rsid w:val="00C95D41"/>
    <w:rsid w:val="00CC0666"/>
    <w:rsid w:val="00CC0969"/>
    <w:rsid w:val="00CE0C36"/>
    <w:rsid w:val="00CE4EE4"/>
    <w:rsid w:val="00CF4A19"/>
    <w:rsid w:val="00D07A2F"/>
    <w:rsid w:val="00D13E33"/>
    <w:rsid w:val="00D15C20"/>
    <w:rsid w:val="00D2475E"/>
    <w:rsid w:val="00D36E59"/>
    <w:rsid w:val="00D43249"/>
    <w:rsid w:val="00D56277"/>
    <w:rsid w:val="00D94DD4"/>
    <w:rsid w:val="00DB12D0"/>
    <w:rsid w:val="00DC1198"/>
    <w:rsid w:val="00DC710E"/>
    <w:rsid w:val="00DC7F66"/>
    <w:rsid w:val="00DF178C"/>
    <w:rsid w:val="00E17262"/>
    <w:rsid w:val="00E31FDC"/>
    <w:rsid w:val="00E3374D"/>
    <w:rsid w:val="00E65E08"/>
    <w:rsid w:val="00EA74DE"/>
    <w:rsid w:val="00EB0E65"/>
    <w:rsid w:val="00ED1CF1"/>
    <w:rsid w:val="00EE6D5B"/>
    <w:rsid w:val="00EF0E40"/>
    <w:rsid w:val="00EF37D0"/>
    <w:rsid w:val="00EF4001"/>
    <w:rsid w:val="00F03AEE"/>
    <w:rsid w:val="00F3565D"/>
    <w:rsid w:val="00F44634"/>
    <w:rsid w:val="00F4559E"/>
    <w:rsid w:val="00F47E0B"/>
    <w:rsid w:val="00F70127"/>
    <w:rsid w:val="00FE0FF8"/>
    <w:rsid w:val="00FE118D"/>
    <w:rsid w:val="00FF5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4D237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46B5"/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9655B"/>
    <w:rPr>
      <w:color w:val="0000FF"/>
      <w:u w:val="single"/>
    </w:rPr>
  </w:style>
  <w:style w:type="paragraph" w:customStyle="1" w:styleId="ConsNormal">
    <w:name w:val="ConsNormal"/>
    <w:rsid w:val="00B9655B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styleId="a4">
    <w:name w:val="FollowedHyperlink"/>
    <w:basedOn w:val="a0"/>
    <w:uiPriority w:val="99"/>
    <w:semiHidden/>
    <w:unhideWhenUsed/>
    <w:rsid w:val="00B9655B"/>
    <w:rPr>
      <w:color w:val="800080" w:themeColor="followedHyperlink"/>
      <w:u w:val="single"/>
    </w:rPr>
  </w:style>
  <w:style w:type="table" w:styleId="a5">
    <w:name w:val="Table Grid"/>
    <w:basedOn w:val="a1"/>
    <w:uiPriority w:val="59"/>
    <w:rsid w:val="00240F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72C8A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D5D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5D97"/>
    <w:rPr>
      <w:rFonts w:ascii="Times New Roman" w:hAnsi="Times New Roman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1D5D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5D97"/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5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0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2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D36A204-B5DD-43C6-A072-778CE3D83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SIPISR</Company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Leonid Kolesnikov</dc:creator>
  <cp:keywords/>
  <dc:description/>
  <cp:lastModifiedBy>Светлана</cp:lastModifiedBy>
  <cp:revision>14</cp:revision>
  <cp:lastPrinted>2015-05-29T07:30:00Z</cp:lastPrinted>
  <dcterms:created xsi:type="dcterms:W3CDTF">2018-01-16T03:50:00Z</dcterms:created>
  <dcterms:modified xsi:type="dcterms:W3CDTF">2019-12-23T07:14:00Z</dcterms:modified>
</cp:coreProperties>
</file>