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Календарный 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физкультурных мероприятий и спортивных мероприятий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города Магнитогорска среди лиц с ограниченными возможностями здоровья (адаптивные виды спорта) на 2026 год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 xml:space="preserve"> часть</w:t>
      </w:r>
    </w:p>
    <w:tbl>
      <w:tblPr>
        <w:tblStyle w:val="aa"/>
        <w:tblW w:w="10754" w:type="dxa"/>
        <w:jc w:val="left"/>
        <w:tblInd w:w="-1121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563"/>
        <w:gridCol w:w="3380"/>
        <w:gridCol w:w="1840"/>
        <w:gridCol w:w="2092"/>
        <w:gridCol w:w="2879"/>
      </w:tblGrid>
      <w:tr>
        <w:trPr>
          <w:trHeight w:val="1103" w:hRule="atLeast"/>
        </w:trPr>
        <w:tc>
          <w:tcPr>
            <w:tcW w:w="5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38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8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 проведения мероприятия</w:t>
            </w:r>
          </w:p>
        </w:tc>
        <w:tc>
          <w:tcPr>
            <w:tcW w:w="20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  <w:tc>
          <w:tcPr>
            <w:tcW w:w="28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Организатор мероприятия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(учреждение)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5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8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10754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Бочча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Чемпионат Челябинской области по бочча среди людей с ограниченными  возможностями здоровья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март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Правобережная районная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Магнитогорска организация Челябинской областной общественной организации Общероссийской общественной организации  «Всероссийское общество инвалидов»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II й Городской турнир по спортивной игре Бочча среди детей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МООИ ОРМ ЧООО «ВОИ»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Городской турнир по спортивной игре бочча среди людей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МООИ ОРМ ЧООО «ВОИ»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Городские соревнования по бочча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Турнир по бочча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«ЦФСД»</w:t>
            </w:r>
          </w:p>
        </w:tc>
      </w:tr>
      <w:tr>
        <w:trPr>
          <w:trHeight w:val="276" w:hRule="atLeast"/>
        </w:trPr>
        <w:tc>
          <w:tcPr>
            <w:tcW w:w="10754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Вид спора Дартс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Открытые соревнования по дартсу среди людей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МООИ ОРМ ЧООО «ВОИ»</w:t>
            </w:r>
          </w:p>
        </w:tc>
      </w:tr>
      <w:tr>
        <w:trPr>
          <w:trHeight w:val="276" w:hRule="atLeast"/>
        </w:trPr>
        <w:tc>
          <w:tcPr>
            <w:tcW w:w="10754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Пауэрлифтинг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Чемпионат Челябинской области по пауэрлифтингу среди людей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Правобережная районная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Магнитогорска организация Челябинской областной общественной организации Общероссийской общественной организации  «Всероссийское общество инвалидов»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Кубок Челябинской области по пауэрлифтингу среди лиц с поражением опорно-двигательного аппарата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Правобережная районная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Магнитогорска организация Челябинской областной общественной организации Общероссийской общественной организации  «Всероссийское общество инвалидов»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XI открытый Чемпионат и первенство Миасского городского округа по пауэрлифтингу (жим штанги лежа) среди спортсменов с поражением опорно-двигательного аппарата, посвященного Международному женскому Дню</w:t>
            </w:r>
          </w:p>
        </w:tc>
        <w:tc>
          <w:tcPr>
            <w:tcW w:w="18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Магнитогорска</w:t>
            </w:r>
          </w:p>
        </w:tc>
      </w:tr>
      <w:tr>
        <w:trPr>
          <w:trHeight w:val="276" w:hRule="atLeast"/>
        </w:trPr>
        <w:tc>
          <w:tcPr>
            <w:tcW w:w="10754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Спортивные (настольные) игры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5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8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Открытые городские соревнования по спортивной игре Новус среди людей с ограниченными возможностями здоровья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март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МООИ ОРМ ЧООО «ВОИ»</w:t>
            </w:r>
          </w:p>
        </w:tc>
      </w:tr>
      <w:tr>
        <w:trPr>
          <w:trHeight w:val="276" w:hRule="atLeast"/>
        </w:trPr>
        <w:tc>
          <w:tcPr>
            <w:tcW w:w="5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8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Открытые соревнования по настольным спортивным играм среди людей с ограниченными возможностями здоровья и участниками СВО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</w:t>
            </w:r>
          </w:p>
        </w:tc>
        <w:tc>
          <w:tcPr>
            <w:tcW w:w="2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МООИ ОРМ ЧООО «ВОИ»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8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Открытые соревнования по настольным спортивным играм среди  людей с ограниченными возможностями здоровья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ноябрь</w:t>
            </w:r>
          </w:p>
        </w:tc>
        <w:tc>
          <w:tcPr>
            <w:tcW w:w="20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МООИ ОРМ ЧООО «ВОИ»</w:t>
            </w:r>
          </w:p>
        </w:tc>
      </w:tr>
      <w:tr>
        <w:trPr>
          <w:trHeight w:val="276" w:hRule="atLeast"/>
        </w:trPr>
        <w:tc>
          <w:tcPr>
            <w:tcW w:w="5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8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Веселые старты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МООИ ОРМ ЧООО «ВОИ»</w:t>
            </w:r>
          </w:p>
        </w:tc>
      </w:tr>
      <w:tr>
        <w:trPr/>
        <w:tc>
          <w:tcPr>
            <w:tcW w:w="10754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>Спортивный туризм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  <w:u w:val="singl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u w:val="single"/>
                <w:shd w:fill="FFFF00" w:val="clear"/>
              </w:rPr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33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Физкультурно-оздоровительное мероприятие с элементами спортивного туризма для детей с ОВЗ в рамках месячника оборонно-массовой работы</w:t>
            </w:r>
          </w:p>
        </w:tc>
        <w:tc>
          <w:tcPr>
            <w:tcW w:w="1840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февраль - март</w:t>
            </w:r>
          </w:p>
        </w:tc>
        <w:tc>
          <w:tcPr>
            <w:tcW w:w="2092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Соревнования МООИ ОРМЧООО ВОИ по спортивному туризму на пешеходных дистанциях среди инвалидов "Вольный ветер 2026»</w:t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май - июнь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МООИ ОРМЧООО «ВОИ»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Всероссийский фестиваль по спортивному туризму среди инвалидов с ПОДА «Туриада - Юрюзань – 2026»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июль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Республика Башкортостан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Всероссийское общество инвалидов</w:t>
            </w:r>
          </w:p>
        </w:tc>
      </w:tr>
      <w:tr>
        <w:trPr/>
        <w:tc>
          <w:tcPr>
            <w:tcW w:w="10754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>Спорт лиц с интеллектуальными нарушениями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18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легкой атлетике в помещении Чемпионат «Спортивной школы «Умка» (спорт ЛИН)</w:t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февраль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19</w:t>
            </w:r>
          </w:p>
        </w:tc>
        <w:tc>
          <w:tcPr>
            <w:tcW w:w="33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легкой атлетике «Открытие летнего сезона», посвященные памяти П.З. Шувалову</w:t>
            </w:r>
          </w:p>
        </w:tc>
        <w:tc>
          <w:tcPr>
            <w:tcW w:w="1840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апрель</w:t>
            </w:r>
          </w:p>
        </w:tc>
        <w:tc>
          <w:tcPr>
            <w:tcW w:w="2092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20</w:t>
            </w:r>
          </w:p>
        </w:tc>
        <w:tc>
          <w:tcPr>
            <w:tcW w:w="33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легкой атлетике «Сладкие старты»</w:t>
            </w:r>
          </w:p>
        </w:tc>
        <w:tc>
          <w:tcPr>
            <w:tcW w:w="1840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апрель</w:t>
            </w:r>
          </w:p>
        </w:tc>
        <w:tc>
          <w:tcPr>
            <w:tcW w:w="2092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21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легкой атлетике Чемпионат «Спортивной школы «Умка»</w:t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апрель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</w:t>
            </w:r>
          </w:p>
        </w:tc>
        <w:tc>
          <w:tcPr>
            <w:tcW w:w="33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легкой атлетике Чемпионат города Магнитогорска</w:t>
            </w:r>
          </w:p>
        </w:tc>
        <w:tc>
          <w:tcPr>
            <w:tcW w:w="1840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май</w:t>
            </w:r>
          </w:p>
        </w:tc>
        <w:tc>
          <w:tcPr>
            <w:tcW w:w="2092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  <w:tc>
          <w:tcPr>
            <w:tcW w:w="33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Кубок города Магнитогорска по легкой атлетике</w:t>
            </w:r>
          </w:p>
        </w:tc>
        <w:tc>
          <w:tcPr>
            <w:tcW w:w="1840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июнь</w:t>
            </w:r>
          </w:p>
        </w:tc>
        <w:tc>
          <w:tcPr>
            <w:tcW w:w="2092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легкой атлетике «Золотая осень»</w:t>
            </w:r>
          </w:p>
        </w:tc>
        <w:tc>
          <w:tcPr>
            <w:tcW w:w="1840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сентябрь</w:t>
            </w:r>
          </w:p>
        </w:tc>
        <w:tc>
          <w:tcPr>
            <w:tcW w:w="2092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25</w:t>
            </w:r>
          </w:p>
        </w:tc>
        <w:tc>
          <w:tcPr>
            <w:tcW w:w="33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легкой атлетике "Открытие зимнего сезона", посвященные памяти В.Т. Коломийчука</w:t>
            </w:r>
          </w:p>
        </w:tc>
        <w:tc>
          <w:tcPr>
            <w:tcW w:w="1840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ноябрь</w:t>
            </w:r>
          </w:p>
        </w:tc>
        <w:tc>
          <w:tcPr>
            <w:tcW w:w="2092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26</w:t>
            </w:r>
          </w:p>
        </w:tc>
        <w:tc>
          <w:tcPr>
            <w:tcW w:w="33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легкой атлетике в помещении. Чемпионат «Спортивной школы «Умка»</w:t>
            </w:r>
          </w:p>
        </w:tc>
        <w:tc>
          <w:tcPr>
            <w:tcW w:w="1840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ноябрь</w:t>
            </w:r>
          </w:p>
        </w:tc>
        <w:tc>
          <w:tcPr>
            <w:tcW w:w="2092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27</w:t>
            </w:r>
          </w:p>
        </w:tc>
        <w:tc>
          <w:tcPr>
            <w:tcW w:w="33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легкой атлетике в помещении Чемпионат города Магнитогорска</w:t>
            </w:r>
          </w:p>
        </w:tc>
        <w:tc>
          <w:tcPr>
            <w:tcW w:w="1840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декабрь</w:t>
            </w:r>
          </w:p>
        </w:tc>
        <w:tc>
          <w:tcPr>
            <w:tcW w:w="2092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28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Чемпионат Челябинской области по спорту лиц с интеллектуальными нарушениями (плавание)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29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Областные соревнования по спорту, посвященные памяти ЗМС России А.Ф. Бакаева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30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Первенство Челябинской области по легкой атлетике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31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Областная летняя Спартакиада инвалидов по легкой атлетике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32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Чемпионат Челябинской области по легкой атлетике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754" w:type="dxa"/>
            <w:gridSpan w:val="5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Спорт лиц с поражением опорно-двигательного аппарата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33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Чемпионат города магнитогорска по пара пауэрлифтингу (жим лежа) по спорту лиц с поражением ОДА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февраль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ДО СШОР «АТЛЕТ»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Федерация пауэрлифтинга города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34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Кубок Челябинской области по спорту лиц с поражением ОДА (пауэрлифтинг)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Всероссийское общество инвалидов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Первенство Челябинской области по спорту лиц с поражением ОДА (бадминтон)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Всероссийское общество инвалидов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36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Чемпионат России по спорту лиц с поражением ОДА (бочча)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Алексин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Всероссийское общество инвалидов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37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Кубок Челябинской области по спорту лиц с поражением ОДА (пауэрлифтинг)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Всероссийское общество инвалидов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Первенство Челябинской области по спорту лиц с поражением ОДА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Всероссийское общество инвалидов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39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Первенство и Чемпионат России по спорту лиц с поражением ОДА (дартс)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Всероссийское общество инвалидов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40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Первенство России по спорту лиц с поражением ОДА (настольный теннис)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Всероссийское общество инвалидов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41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Турнир Тюменского муниципального района по порту лис с поражением ОДА (бочча)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Тюиенский район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Всероссийское общество инвалидов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42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Чемпионат Челябинской области по легкой атлетике с поражением 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754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Спорт глухих (плавание)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43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«День стайера»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январь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44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«День комплексиста»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февраль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45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города Магнитогорска по плаванию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март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46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плаванию (юноши, девушки 10-18 лет)</w:t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Республика Марий Эл, г. Йошкар-Ола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47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детско-юношеские соревнования по плаванию на призы федерации спорта глухих.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Республика Марий Эл, г. Йошкар-Ола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48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плаванию (мужчины, женщины)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Республика Марий Эл, г. Йошкар-Ола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49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«Здравствуй, лето!»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май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50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Европейские юношеские игры по спорту глухих (плавание)</w:t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Берлин, Германия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51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«Осенний листопад»,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сентябрь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52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«Я выбираю спорт»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октябрь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53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по плаванию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(мужчины, женщины)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Астраханская область, г. Астрахань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54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Городские соревнования по плаванию «Новогодний Кубок Магнитки»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декабрь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55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Международные соревнования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мужчины, женщины, юноши, девушки 10-18 лет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Республика Беларусь, г. Брест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56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Чемпионат Челябинской области по плаванию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57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Первенство Челябинской области по плаванию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58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XII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Всероссийская летняя Спартакиада по спорту глухих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юноши и девушки до 18 лет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59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«Традиционный турнир по плаванию среди инвалидов всех категорий на призы Олимпийского чемпиона Вениамина Таяновича»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Салават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60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плаванию, посвященные памяти заслуженного мастера спорта России А.Ф. Бакаева по спорту глухих (плавание)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61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62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63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754" w:type="dxa"/>
            <w:gridSpan w:val="5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Спорт слепых (плавание)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64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«День стайера»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январь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65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«День комплексиста»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февраль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66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города Магнитогорска по плаванию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март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67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«Здравствуй, лето!»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май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68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«Осенний листопад»,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сентябрь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69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Городские соревнования по плаванию «Я выбираю спорт»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октябрь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70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по спорту слепых – плавание (среди мужчин, женщин)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Йошкар-Ола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71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Городские соревнования по плаванию «Новогодний Кубок Магнитки»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декабрь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«СШ «Умка»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72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спорту слепых (плавание)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73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среди мужчин и женщин по спорту слепых (дисциплина – плавание)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Калуга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74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плаванию, посвященные памяти заслуженного мастера спорта России А.Ф. Бакаева по спорту слепых (плавание)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75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детско-юношеские соревнования по виду спорта «спорт слепых» (дисциплина – плавание) на призы «Всероссийской федерации спорта слепых»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76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«Традиционный турнир по плаванию среди инвалидов всех категорий на призы Олимпийского чемпиона Вениамина Таяновича»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Салават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77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Всероссийская спартакиада по спорту слепых среди образовательных учреждений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78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79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754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Вид спорта Х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оккей-следж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Международный фестиваль адаптивного хоккея</w:t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«Федерация адаптивного хоккея»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Товарищеский матч по хоккею-след «Храбрые сердцем»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АНО Центр «Сирена»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Любительский чемпионат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(3 этап)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АНО Центр «Сирена»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Всероссийская акция «Открытый лед»</w:t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АНО Центр «Сирена»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Любительский чемпионат и первенство (3 этап)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АНО Центр «Сирена»</w:t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Межрегиональный турнир по хоккею-следж»</w:t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092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«Федерация адаптивного хоккея»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Первенство Челябинской области по хоккею-след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«Федерация адаптивного хоккея»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Открытый региональный турнир по хоккею-следж среди молодежных команд «Созвездие следж»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«Федерация адаптивного хоккея»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хоххею-следж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апрель-май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АНО Центр «Сирена»</w:t>
            </w:r>
          </w:p>
        </w:tc>
      </w:tr>
      <w:tr>
        <w:trPr>
          <w:trHeight w:val="556" w:hRule="atLeast"/>
        </w:trPr>
        <w:tc>
          <w:tcPr>
            <w:tcW w:w="10754" w:type="dxa"/>
            <w:gridSpan w:val="5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</w:rPr>
              <w:t>Вид спорта Шашки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Соревнования Местной общественной организации инвалидов Орджоникидзевского района города Магнитогорска ЧООО ВОИ по русским шашкам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МООИ ОРМ ЧООО ВОИ</w:t>
            </w:r>
          </w:p>
        </w:tc>
      </w:tr>
      <w:tr>
        <w:trPr/>
        <w:tc>
          <w:tcPr>
            <w:tcW w:w="10754" w:type="dxa"/>
            <w:gridSpan w:val="5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Комплексные мероприятия (Спартакиада), фестивали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Городская открытая Спартакиада среди людей с ограниченными физическими возможностями здоровья</w:t>
            </w:r>
          </w:p>
        </w:tc>
        <w:tc>
          <w:tcPr>
            <w:tcW w:w="1840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январь-декабрь</w:t>
            </w:r>
          </w:p>
        </w:tc>
        <w:tc>
          <w:tcPr>
            <w:tcW w:w="2092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Магнитогорск</w:t>
            </w:r>
          </w:p>
        </w:tc>
        <w:tc>
          <w:tcPr>
            <w:tcW w:w="287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УФКиС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Областная летняя Спартакиада детей-инвалидов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Международный фестиваль адаптивных видов спорта «Импуль»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Фестиваль по водным видам спорта среди людей с ограниченными возможностями здоровья Челябинской области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auto" w:val="clear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95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Областная летняя Спартакиада среди детей-инвалидов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МБУ «ЦФСД»</w:t>
            </w:r>
          </w:p>
          <w:p>
            <w:pPr>
              <w:pStyle w:val="Style20"/>
              <w:widowControl w:val="false"/>
              <w:suppressAutoHyphens w:val="true"/>
              <w:spacing w:lineRule="auto" w:line="240" w:before="0" w:after="0"/>
              <w:ind w:left="0" w:right="-83" w:hanging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Первенство Челябинской области по спорту лиц с поражением опорно-двигательного аппарата, спорту глухих, спорту ЛИН по плаванию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Спартакиада учащихся учебных заведений по спорту лиц с поражением ОДА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 назначению</w:t>
            </w:r>
          </w:p>
        </w:tc>
        <w:tc>
          <w:tcPr>
            <w:tcW w:w="2092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 Уфа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МБУ «ЦФСД»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Магнитогорска</w:t>
            </w:r>
          </w:p>
        </w:tc>
      </w:tr>
      <w:tr>
        <w:trPr/>
        <w:tc>
          <w:tcPr>
            <w:tcW w:w="56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3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Фестиваль адаптивных видов спорта, прием нормативов комплекса ГТО</w:t>
            </w:r>
          </w:p>
        </w:tc>
        <w:tc>
          <w:tcPr>
            <w:tcW w:w="1840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87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Правобережная районная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Магнитогорска организация Челябинской областной общественной организации Общероссийской общественной организации  «Всероссийское общество инвалидов»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208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ableParagraph" w:customStyle="1">
    <w:name w:val="Table Paragraph"/>
    <w:basedOn w:val="Normal"/>
    <w:uiPriority w:val="1"/>
    <w:qFormat/>
    <w:rsid w:val="006276bd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NoSpacing">
    <w:name w:val="No Spacing"/>
    <w:uiPriority w:val="1"/>
    <w:qFormat/>
    <w:rsid w:val="0026490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 w:customStyle="1">
    <w:name w:val="Содержимое таблицы"/>
    <w:basedOn w:val="Normal"/>
    <w:qFormat/>
    <w:rsid w:val="005d3eca"/>
    <w:pPr>
      <w:suppressLineNumbers/>
      <w:spacing w:lineRule="auto" w:line="276" w:before="0" w:after="200"/>
    </w:pPr>
    <w:rPr>
      <w:rFonts w:ascii="Calibri" w:hAnsi="Calibri" w:eastAsia="Times New Roman" w:cs="Calibri"/>
      <w:lang w:eastAsia="ar-SA"/>
    </w:rPr>
  </w:style>
  <w:style w:type="paragraph" w:styleId="Default" w:customStyle="1">
    <w:name w:val="Default"/>
    <w:qFormat/>
    <w:rsid w:val="005b1c8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d96b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F10C-EA9C-46DD-9AE1-569570A9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Application>LibreOffice/7.5.6.2$Linux_X86_64 LibreOffice_project/50$Build-2</Application>
  <AppVersion>15.0000</AppVersion>
  <Pages>9</Pages>
  <Words>1883</Words>
  <Characters>12362</Characters>
  <CharactersWithSpaces>13667</CharactersWithSpaces>
  <Paragraphs>608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2025-01-10T07:58:00Z</dcterms:created>
  <dc:creator>Бадина Евгения Владимировна</dc:creator>
  <dc:description/>
  <dc:language>ru-RU</dc:language>
  <cp:lastModifiedBy/>
  <dcterms:modified xsi:type="dcterms:W3CDTF">2025-12-29T13:41:09Z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