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46" w:rsidRPr="00643C46" w:rsidRDefault="00643C46" w:rsidP="0027446D">
      <w:pPr>
        <w:jc w:val="both"/>
        <w:rPr>
          <w:rFonts w:ascii="Times New Roman" w:hAnsi="Times New Roman" w:cs="Times New Roman"/>
          <w:sz w:val="28"/>
          <w:szCs w:val="28"/>
        </w:rPr>
      </w:pPr>
      <w:r w:rsidRPr="00643C46">
        <w:rPr>
          <w:rFonts w:ascii="Times New Roman" w:hAnsi="Times New Roman" w:cs="Times New Roman"/>
          <w:b/>
          <w:sz w:val="28"/>
          <w:szCs w:val="28"/>
        </w:rPr>
        <w:t>До конца 2020 года планируется провести ещё 23 километра линий наружного освещения и установить 700 светильников на внутриквартальных проездах, детских площадках и тротуарах</w:t>
      </w:r>
      <w:r w:rsidRPr="00643C46">
        <w:rPr>
          <w:rFonts w:ascii="Times New Roman" w:hAnsi="Times New Roman" w:cs="Times New Roman"/>
          <w:sz w:val="28"/>
          <w:szCs w:val="28"/>
        </w:rPr>
        <w:t>:  по проспекту Ленина,15, 17, 17/1, 17/2, 17/3, 19, 19/1, 19/2, 19/3, 19/4, 21, 21/1, 21/2, 21/3;   по улице Первомайская, 1, 3, 5; по улице Уральская, 36, 36/2, 38, 40, 42; по улице Строителей, 14, 16, 18; по улице Октябрьская, 20, 22, 22/1, 24; по улице Куйбышева, 21, 25, 23, по улице Октябрьская, 8, 1</w:t>
      </w:r>
      <w:bookmarkStart w:id="0" w:name="_GoBack"/>
      <w:bookmarkEnd w:id="0"/>
      <w:r w:rsidRPr="00643C46">
        <w:rPr>
          <w:rFonts w:ascii="Times New Roman" w:hAnsi="Times New Roman" w:cs="Times New Roman"/>
          <w:sz w:val="28"/>
          <w:szCs w:val="28"/>
        </w:rPr>
        <w:t>0, 12; по улице Ленинградская, 4, 4/1; по улице Калинина, 1, 3, 3/1, 3/2, 5; по улице Чапаева, 26; улице Ленинградская,  22, 22/1, 26, 26/1; по улице Калинина, 21, 23, 25, 27 по проспекту Карла Маркса, 49, 51, 53; по проспекту Ленина, 44, 46; по улице Менделеева, 4, 6, 6а, 8а, 8б; по улице Николая Шишки, 20, 20/1, 20/2, 22; по проспекту Металлургов, 12; по улице Разина: от улицы Московская (магазин Ситно) до улицы Вокзальная (сквер Разина); по улице Горького, 23, 25, 27; по улице Ленинградская 8, 10, 10а, 12; по улице Куйбышева 24, 26, 28; по улице Калинина, 9, 11; по улице Октябрьская, 26, 28, 28/1, 30, 32/1, 34, 36, 38; по проспекту Ленина, 61, 61/1, 63, 63/1, 65/1, 67, 69, 69/1; по проспекту Ленина, 50/1, 48, 50, 52, 52/1; по проспекту Карла Маркса, 55, 55/1,</w:t>
      </w:r>
      <w:r w:rsidR="0027446D" w:rsidRPr="0027446D">
        <w:rPr>
          <w:rFonts w:ascii="Times New Roman" w:hAnsi="Times New Roman" w:cs="Times New Roman"/>
          <w:sz w:val="28"/>
          <w:szCs w:val="28"/>
        </w:rPr>
        <w:t xml:space="preserve"> </w:t>
      </w:r>
      <w:r w:rsidRPr="00643C46">
        <w:rPr>
          <w:rFonts w:ascii="Times New Roman" w:hAnsi="Times New Roman" w:cs="Times New Roman"/>
          <w:sz w:val="28"/>
          <w:szCs w:val="28"/>
        </w:rPr>
        <w:t xml:space="preserve">57/1, 59, 61, 61/1; по улице Ленинградская, 31, 31/1, 33, 33/1, 33/2, 35; по проспекту Карла Маркса, 160-  166/1 - по проспекту Карла Маркса, 168 около ДХШ; по проспекту Ленина, 116, 116/1, по улице Сталеваров, 30, 28, 26/2, 26, 24, 22, 22/1; по проспекту Ленина, 122/2, 124, 128; по улице Советская между домами  147, 147/1, 147/2, 147/3, 147/5, 149;  по переулку Советский, 9, 3, 5, 7; по улице Грязнова, 13, 15, 17, 17/1; по проспекту Карла Маркса, 141, 141/2, 141/5, 143, 143/1, 143/3, 147, 147, 147/1, 149,149/1; по улице Суворова, 133, 133/1, 137/1 МОУ «СОШ № 39», детский сад № 145; по проспекту Карла Маркса, 123-121-121/1-121/2-121/3-121/4-121/5; по проспекту Карла Маркса, 139-139/1-139/2, по улице Сталеваров, 16-18-18/1-20; по улице </w:t>
      </w:r>
      <w:proofErr w:type="spellStart"/>
      <w:r w:rsidRPr="00643C46"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 w:rsidRPr="00643C46">
        <w:rPr>
          <w:rFonts w:ascii="Times New Roman" w:hAnsi="Times New Roman" w:cs="Times New Roman"/>
          <w:sz w:val="28"/>
          <w:szCs w:val="28"/>
        </w:rPr>
        <w:t xml:space="preserve">, 22/1, 19/1, 20;  по улице Доменщиков 5/3, 17/2;  по проспекту Ленина, 144/1; по улице 50-летия Магнитки, 29/1, 31, 33, 33/1;  по переулку Ржевского до ДОУ №10, от Маяковского, 54 до проспекта Пушкина, 36; по проспекту Ленина 121-127; от улицы Бориса </w:t>
      </w:r>
      <w:proofErr w:type="spellStart"/>
      <w:r w:rsidRPr="00643C46">
        <w:rPr>
          <w:rFonts w:ascii="Times New Roman" w:hAnsi="Times New Roman" w:cs="Times New Roman"/>
          <w:sz w:val="28"/>
          <w:szCs w:val="28"/>
        </w:rPr>
        <w:t>Ручьева</w:t>
      </w:r>
      <w:proofErr w:type="spellEnd"/>
      <w:r w:rsidRPr="00643C46">
        <w:rPr>
          <w:rFonts w:ascii="Times New Roman" w:hAnsi="Times New Roman" w:cs="Times New Roman"/>
          <w:sz w:val="28"/>
          <w:szCs w:val="28"/>
        </w:rPr>
        <w:t>, 3 до домов по проспекту Ленина (150-152); от улицы Маяковского, 58  до улицы Чайковского,61а</w:t>
      </w:r>
    </w:p>
    <w:p w:rsidR="00643C46" w:rsidRPr="00643C46" w:rsidRDefault="00643C46" w:rsidP="00643C46"/>
    <w:p w:rsidR="00643C46" w:rsidRPr="00643C46" w:rsidRDefault="00643C46" w:rsidP="00643C46"/>
    <w:p w:rsidR="00643C46" w:rsidRDefault="00643C46" w:rsidP="00643C46"/>
    <w:sectPr w:rsidR="0064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46"/>
    <w:rsid w:val="0027446D"/>
    <w:rsid w:val="00643C46"/>
    <w:rsid w:val="00C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FBDD"/>
  <w15:chartTrackingRefBased/>
  <w15:docId w15:val="{EE724D05-2960-4257-86D4-C4C40F5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2020-10-22T13:57:00Z</dcterms:created>
  <dcterms:modified xsi:type="dcterms:W3CDTF">2020-10-22T14:38:00Z</dcterms:modified>
</cp:coreProperties>
</file>