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  <w:t>Перечень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</w:t>
      </w:r>
    </w:p>
    <w:tbl>
      <w:tblPr>
        <w:tblStyle w:val="Style_1"/>
        <w:tblW w:w="1558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5982"/>
        <w:gridCol w:w="1701"/>
        <w:gridCol w:w="7371"/>
      </w:tblGrid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пп.</w:t>
            </w:r>
          </w:p>
        </w:tc>
        <w:tc>
          <w:tcPr>
            <w:tcW w:w="5982" w:type="dxa"/>
            <w:tcBorders/>
          </w:tcPr>
          <w:p>
            <w:pPr>
              <w:pStyle w:val="NormalWeb1"/>
              <w:widowControl w:val="false"/>
              <w:spacing w:before="0" w:after="0"/>
              <w:ind w:left="0" w:right="0" w:hanging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Наименование</w:t>
            </w:r>
          </w:p>
          <w:p>
            <w:pPr>
              <w:pStyle w:val="NormalWeb1"/>
              <w:widowControl w:val="false"/>
              <w:spacing w:before="280" w:after="0"/>
              <w:ind w:left="0" w:right="0" w:hanging="0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и реквизиты акта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Cсылки на структурные единицы акта, содержащие обязательные требования;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Cсылка на текст нормативного правового акта</w:t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1.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Конституция Российской Федерации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"/document/10103000/paragraph/52419:1"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https://ivo.garant.ru/#/document/10103000/paragraph/52419:1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</w:tc>
      </w:tr>
      <w:tr>
        <w:trPr>
          <w:trHeight w:val="1720" w:hRule="atLeast"/>
        </w:trPr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2.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Кодекс Российской Федерации об административных правонарушениях от 30.12.2001 №195-ФЗ (далее- КоАП РФ) 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ст. 9.13.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ч.1 ст. 19.4.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ст.19.4.1.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ч.1 ст.19.5.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ст. 19.6.1.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ст.19.7.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"/document/12125267/paragraph/3256:0"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"/document/12125267/paragraph/3256:0"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.garant.ru/#/document/12125267/paragraph/3256:0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"/document/12125267/paragraph/9408:8"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"/document/12125267/paragraph/9408:8"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.garant.ru/#/document/12125267/paragraph/9408:8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"/document/12125267/paragraph/9455:0"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"/document/12125267/paragraph/9455:0"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.garant.ru/#/document/12125267/paragraph/9455:0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"/document/12125267/paragraph/9485:0"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"/document/12125267/paragraph/9485:0"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.garant.ru/#/document/12125267/paragraph/9485:0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"/document/12125267/paragraph/9784:0"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"/document/12125267/paragraph/9784:0"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.garant.ru/#/document/12125267/paragraph/9784:0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"/document/12125267/paragraph/9807:0"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"/document/12125267/paragraph/9807:0"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.garant.ru/#/document/12125267/paragraph/9807:0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3.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ч. 25 ст. 16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"/document/186367/paragraph/222/doclist/14926/1/0/0/131-ФЗ:2"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"/document/186367/paragraph/222/doclist/14926/1/0/0/131-ФЗ:2"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.garant.ru/#/document/186367/paragraph/222/doclist/14926/1/0/0/131-ФЗ:2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4.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Федеральный закон № 248 от 31.07.2020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"/document/74449814/paragraph/1/doclist/15060/1/0/0/248:5"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"/document/74449814/paragraph/1/doclist/15060/1/0/0/248:5"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.garant.ru/#/document/74449814/paragraph/1/doclist/15060/1/0/0/248:5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5. 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Федеральный закон от 9 февраля 2009 г. N 8-ФЗ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"/document/194874/paragraph/2070/doclist/15219/1/0/0/8ФЗ:9"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"/document/194874/paragraph/2070/doclist/15219/1/0/0/8ФЗ:9"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.garant.ru/#/document/194874/paragraph/2070/doclist/15219/1/0/0/8ФЗ:9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 xml:space="preserve">6. 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"/document/12146661/paragraph/2194/doclist/15260/1/0/0/59-ФЗ:11"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"/document/12146661/paragraph/2194/doclist/15260/1/0/0/59-ФЗ:11"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.garant.ru/#/document/12146661/paragraph/2194/doclist/15260/1/0/0/59-ФЗ:11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7.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Федеральный закон от 11 июня 2021 г. N 170-ФЗ</w:t>
              <w:br/>
              <w:t>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"/document/400889843/paragraph/30/doclist/15344/1/0/0/Федеральный закон от 11 июня 2021 г. N 170-ФЗ "О внесении изменений в отдельные законодательные акты Российской Федерации в связи с принятием Федерального закона "О государственном контроле  надзоре  и муниципальном контроле в Российской Федерации"  с изменениями и дополнениями:16"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"/document/400889843/paragraph/30/doclist/15344/1/0/0/Федеральный закон от 11 июня 2021 г. N 170-ФЗ "О внесении изменений в отдельные законодательные акты Российской Федерации в связи с принятием Федерального закона "О государственном контроле  надзоре  и муниципальном контроле в Российской Федерации"  с изменениями и дополнениями:16"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400889843/paragraph/30/doclist/15344/1/0/0/Федеральный%20закон%20от%2011%20июня%202021%20г.%20N%20170-ФЗ%20%22О%20внесении%20изменений%20в%20отдельные%20законодательные%20акты%20Российской%20Федерации%20в%20связи%20с%20принятием%20Федерального%20закона%20%22О%20государственном%20контроле%20%20надзоре%20%20и%20муниципальном%20контроле%20в%20Российской%20Федерации%22%20%20с%20изменениями%20и%20дополнениями:16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8.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РФ от 31 августа 2018 г. N 1039 «Об утверждении Правил обустройства мест (площадок) накопления твердых коммунальных отходов и ведения их реестра»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"/document/72036220/paragraph/1/doclist/15437/1/0/0/Постановление Правительства РФ от 31 августа 2018 г. N 1039:19"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"/document/72036220/paragraph/1/doclist/15437/1/0/0/Постановление Правительства РФ от 31 августа 2018 г. N 1039:19"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.garant.ru/#/document/72036220/paragraph/1/doclist/15437/1/0/0/Постановление%20Правительства%20РФ%20от%2031%20августа%202018%C2%A0г.%20N%C2%A01039:19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9.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РФ от 7 декабря 2020 г. N 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"/document/75030324/paragraph/1/doclist/15471/1/0/0/Постановление Правительства РФ от 7 декабря 2020 г. N 2041:21"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"/document/75030324/paragraph/1/doclist/15471/1/0/0/Постановление Правительства РФ от 7 декабря 2020 г. N 2041:21"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.garant.ru/#/document/75030324/paragraph/1/doclist/15471/1/0/0/Постановление%20Правительства%20РФ%20от%207%20декабря%202020%C2%A0г.%20N%C2%A02041:21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10.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РФ от 2 апреля 2021 г. N 528 «О внесении изменений в некоторые акты Правительства Российской Федерации в части создания, эксплуатации и развития единого реестра видов федерального государственного контроля (надзора), регионального государственного контроля (надзора), муниципального контроля»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"/document/400541861/paragraph/1/doclist/16206/1/0/0/Постановление Правительства РФ от 2 апреля 2021 г. N 528:23"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"/document/400541861/paragraph/1/doclist/16206/1/0/0/Постановление Правительства РФ от 2 апреля 2021 г. N 528:23"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.garant.ru/#/document/400541861/paragraph/1/doclist/16206/1/0/0/Постановление%20Правительства%20РФ%20от%202%20апреля%202021%C2%A0г.%20N%C2%A0528:23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11.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РФ от 16 апреля 2021 г. N 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 г. N 415»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"/document/400665980/paragraph/1/doclist/16217/1/0/0/Постановление Правительства РФ от 16 апреля 2021 г. N 604:25"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"/document/400665980/paragraph/1/doclist/16217/1/0/0/Постановление Правительства РФ от 16 апреля 2021 г. N 604:25"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.garant.ru/#/document/400665980/paragraph/1/doclist/16217/1/0/0/Постановление%20Правительства%20РФ%20от%2016%20апреля%202021%C2%A0г.%20N%C2%A0604:25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12.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РФ от 6 марта 2021 г. N 338 «О межведомственном информационном взаимодействии в рамках осуществления государственного контроля (надзора), муниципального контроля»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"/document/400431324/paragraph/1/doclist/16354/1/0/0/Постановление Правительства РФ от 6 марта 2021 г. N 338:27"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"/document/400431324/paragraph/1/doclist/16354/1/0/0/Постановление Правительства РФ от 6 марта 2021 г. N 338:27"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.garant.ru/#/document/400431324/paragraph/1/doclist/16354/1/0/0/Постановление%20Правительства%20РФ%20от%206%20марта%202021%C2%A0г.%20N%C2%A0338:27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13.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РФ от 10 марта 2022 г. N 336 «Об особенностях организации и осуществления государственного контроля (надзора), муниципального контроля»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"/document/403681894/paragraph/1/doclist/16365/1/0/0/Постановление Правительства РФ от 10 марта 2022 г. N 336:29"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"/document/403681894/paragraph/1/doclist/16365/1/0/0/Постановление Правительства РФ от 10 марта 2022 г. N 336:29"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.garant.ru/#/document/403681894/paragraph/1/doclist/16365/1/0/0/Постановление%20Правительства%20РФ%20от%2010%20марта%202022%C2%A0г.%20N%C2%A0336:29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  <w:shd w:fill="F8D957" w:val="clear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  <w:shd w:fill="F8D957" w:val="clear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14.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РФ от 31 декабря 2020 г. N 2428</w:t>
              <w:br/>
              <w:t>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"/document/400170416/paragraph/1/doclist/16386/1/0/0/Постановление Правительства РФ от 31 декабря 2020 г. N 2428:0"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"/document/400170416/paragraph/1/doclist/16386/1/0/0/Постановление Правительства РФ от 31 декабря 2020 г. N 2428:0"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.garant.ru/#/document/400170416/paragraph/1/doclist/16386/1/0/0/Постановление%20Правительства%20РФ%20от%2031%20декабря%202020%C2%A0г.%20N%C2%A02428:0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15.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РФ от 25 июня 2021 г. N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"/document/401399931/paragraph/150/doclist/16414/1/0/0/Постановление Правительства РФ от 25 июня 2021 г. N 990:2"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"/document/401399931/paragraph/150/doclist/16414/1/0/0/Постановление Правительства РФ от 25 июня 2021 г. N 990:2"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.garant.ru/#/document/401399931/paragraph/150/doclist/16414/1/0/0/Постановление%20Правительства%20РФ%20от%2025%20июня%202021%C2%A0г.%20N%C2%A0990:2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16.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Постановление Правительства РФ от 29 декабря 2020 г. N 2328</w:t>
              <w:br/>
              <w:t>«О порядке аттестации экспертов, привлекаемых к осуществлению экспертизы в целях государственного контроля (надзора), муниципального контроля»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"/document/400165486/paragraph/1/doclist/16458/1/0/0/Постановление Правительства РФ от 29 декабря 2020 г. N 2328:4"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"/document/400165486/paragraph/1/doclist/16458/1/0/0/Постановление Правительства РФ от 29 декабря 2020 г. N 2328:4"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.garant.ru/#/document/400165486/paragraph/1/doclist/16458/1/0/0/Постановление%20Правительства%20РФ%20от%2029%20декабря%202020%C2%A0г.%20N%C2%A02328:4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17.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Приказ Министерства экономического развития РФ от 31 марта 2021 г. N 151 «О типовых формах документов, используемых контрольным (надзорным) органом»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"/document/400839591/paragraph/1/doclist/16474/1/0/0/приказ Министерства экономического развития РФ от 31 марта 2021 г. N 151:6"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"/document/400839591/paragraph/1/doclist/16474/1/0/0/приказ Министерства экономического развития РФ от 31 марта 2021 г. N 151:6"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.garant.ru/#/document/400839591/paragraph/1/doclist/16474/1/0/0/приказ%20Министерства%20экономического%20развития%20РФ%20от%2031%20марта%202021%20г.%20N%C2%A0151:6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18.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Решение Магнитогорского городского Собрания депутатов Челябинской области от 31 октября 2017 г. N 146 «Об утверждении новой редакции Правил благоустройства территории города Магнитогорска»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"/document/19837506/paragraph/37242/doclist/16489/1/0/0/от 31 октября 2017 г. N 146:8"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"/document/19837506/paragraph/37242/doclist/16489/1/0/0/от 31 октября 2017 г. N 146:8"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.garant.ru/#/document/19837506/paragraph/37242/doclist/16489/1/0/0/от%2031%20октября%202017%20г.%20N%C2%A0146:8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  <w:shd w:fill="F8D957" w:val="clear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  <w:shd w:fill="F8D957" w:val="clear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20.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Решение Магнитогорского городского Собрания депутатов от 27 декабря 2006 г. № 217 «О принятии Устава города Магнитогорска»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"/document/8701737/paragraph/118701/doclist/16708/1/0/0/27 декабря 2006 г. № 217:15"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"/document/8701737/paragraph/118701/doclist/16708/1/0/0/27 декабря 2006 г. № 217:15"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.garant.ru/#/document/8701737/paragraph/118701/doclist/16708/1/0/0/27%20декабря%202006%20г.%20№%20217:15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21.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Постановление от 02.02.2026 № 614-П "Об утверждении перечня должностных лиц администрации города Магнитогорска, ответственных за внесение сведений в «Единый реестр видов федерального государственного контроля (надзора), регионального государственного контроля (надзора), муниципального контроля», федеральную государственную информационную систему «Единый реестр контрольных (надзорных) мероприятий», федеральную государственную информационную систему «Единая система предоставления государственных и муниципальных услуг (сервисов)», перечня должностных лиц администрации города Магнитогорска, ответственных за подписание ответов на возражения, поступившие через государственную информационную систему «Единая система предоставления государственных и муниципальных услуг (сервисов)» при осуществлении муниципального контроля на территории города Магнитогорска"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XO Thames" w:hAnsi="XO Thames"/>
                <w:sz w:val="24"/>
                <w:shd w:fill="F8D957" w:val="clear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  <w:shd w:fill="F8D957" w:val="clear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  <w:shd w:fill="F8D957" w:val="clear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  <w:shd w:fill="F8D957" w:val="clear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ListParagraph1"/>
              <w:widowControl w:val="false"/>
              <w:spacing w:lineRule="auto" w:line="240" w:before="0" w:after="0"/>
              <w:ind w:left="0" w:right="0" w:hanging="0"/>
              <w:contextualSpacing/>
              <w:jc w:val="left"/>
              <w:rPr>
                <w:rFonts w:ascii="XO Thames" w:hAnsi="XO Thames"/>
                <w:color w:val="216BEC"/>
                <w:sz w:val="24"/>
              </w:rPr>
            </w:pPr>
            <w:hyperlink r:id="rId2">
              <w:bookmarkStart w:id="0" w:name="_GoBack"/>
              <w:bookmarkEnd w:id="0"/>
              <w:r>
                <w:rPr>
                  <w:rFonts w:ascii="XO Thames" w:hAnsi="XO Thames"/>
                  <w:color w:val="216BEC"/>
                  <w:spacing w:val="0"/>
                  <w:kern w:val="0"/>
                  <w:sz w:val="24"/>
                  <w:szCs w:val="20"/>
                </w:rPr>
                <w:t>https://www.magnitogorsk.ru/storage/app/media/MUNITSIPALNIY%20KONTROL/KONTROL%20BLAGOUSTROISTVA/19032026-1848-p.pdf</w:t>
              </w:r>
            </w:hyperlink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br/>
              <w:br/>
            </w:r>
            <w:hyperlink r:id="rId3">
              <w:r>
                <w:rPr>
                  <w:rFonts w:ascii="XO Thames" w:hAnsi="XO Thames"/>
                  <w:color w:val="216BEC"/>
                  <w:spacing w:val="0"/>
                  <w:kern w:val="0"/>
                  <w:sz w:val="24"/>
                  <w:szCs w:val="20"/>
                </w:rPr>
                <w:t>https://www.magnitogorsk.ru/storage/app/media/MUNITSIPALNIY%20KONTROL/KONTROL%20BLAGOUSTROISTVA/02042026-2325-p.pdf</w:t>
              </w:r>
            </w:hyperlink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br/>
              <w:br/>
            </w:r>
            <w:hyperlink r:id="rId4">
              <w:r>
                <w:rPr>
                  <w:rFonts w:ascii="XO Thames" w:hAnsi="XO Thames"/>
                  <w:color w:val="216BEC"/>
                  <w:spacing w:val="0"/>
                  <w:kern w:val="0"/>
                  <w:sz w:val="24"/>
                  <w:szCs w:val="20"/>
                </w:rPr>
                <w:t>https://www.magnitogorsk.ru/storage/app/media/MUNITSIPALNY%20KONTROL/KONTROL%20BLAGOUSTROISTVA/18052026-3412-p.pdf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24.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Постановление администрации города Магнитогорска</w:t>
              <w:br/>
              <w:t>Челябинской области от 22.12.2021 №14336-П «Об утверждении типовых форм документов, используемых при осуществлении муниципального контроля на территории города Магнитогорска»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"/document/404580632/paragraph/1/doclist/17177/1/0/0/22.12.2021 №14336-П:14"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"/document/404580632/paragraph/1/doclist/17177/1/0/0/22.12.2021 №14336-П:14"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.garant.ru/#/document/404580632/paragraph/1/doclist/17177/1/0/0/22.12.2021%20№14336-П:14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25.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Постановление администрации города Магнитогорска №3131 - П от 30.03.2023 «О возложении функции по осуществлению муниципального контроля в сфере благоустройства на территории города Магнитогорска»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000000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b w:val="false"/>
                <w:color w:val="216BEC"/>
                <w:sz w:val="24"/>
              </w:rPr>
            </w:pPr>
            <w:hyperlink r:id="rId5">
              <w:r>
                <w:rPr>
                  <w:rFonts w:ascii="XO Thames" w:hAnsi="XO Thames"/>
                  <w:color w:val="216BEC"/>
                  <w:spacing w:val="0"/>
                  <w:kern w:val="0"/>
                  <w:sz w:val="24"/>
                  <w:szCs w:val="20"/>
                </w:rPr>
                <w:t>https://www.magnitogorsk.ru/storage/app/media/MUNITSIPALNIY%20KONTROL/KONTROL%20BLAGOUSTROISTVA/%203131%20-%20П_30.03.2023.pdf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hyperlink r:id="rId6">
              <w:r>
                <w:rPr>
                  <w:rFonts w:ascii="XO Thames" w:hAnsi="XO Thames"/>
                  <w:color w:val="216BEC"/>
                  <w:spacing w:val="0"/>
                  <w:kern w:val="0"/>
                  <w:sz w:val="24"/>
                  <w:szCs w:val="20"/>
                </w:rPr>
                <w:t>https://www.magnitogorsk.ru/content/bokovoe-menyu/munitsipalnyy-kontrol/kontrol-v-sfere-blagoustroystva/perechen-dolzhnostnykh-lits-upolnomochennykh-na-osushchestvlenie-munitsipalnogo-kontrolya-s-izmeneniyami</w:t>
              </w:r>
            </w:hyperlink>
          </w:p>
        </w:tc>
      </w:tr>
      <w:tr>
        <w:trPr/>
        <w:tc>
          <w:tcPr>
            <w:tcW w:w="53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26.</w:t>
            </w:r>
          </w:p>
        </w:tc>
        <w:tc>
          <w:tcPr>
            <w:tcW w:w="5982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Постановление администрации города Магнитогорска</w:t>
              <w:br/>
              <w:t>Челябинской области от 09.06.2022 №5701-П «Об утверждении формы журнала учета объектов муниципального контроля в сфере благоустройства на территории города Магнитогорска»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0"/>
              </w:rPr>
              <w:t>в полном объёме</w:t>
            </w:r>
          </w:p>
        </w:tc>
        <w:tc>
          <w:tcPr>
            <w:tcW w:w="7371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"/document/404824633/paragraph/1/doclist/17367/1/0/0/09.06.2022 №5701-П:18"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https://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ivo</w:t>
            </w:r>
            <w:r>
              <w:fldChar w:fldCharType="begin"/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instrText xml:space="preserve"> HYPERLINK "https://internet.garant.ru/" \l "/document/404824633/paragraph/1/doclist/17367/1/0/0/09.06.2022 №5701-П:18"</w:instrTex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separate"/>
            </w: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  <w:t>.garant.ru/#/document/404824633/paragraph/1/doclist/17367/1/0/0/09.06.2022%20№5701-П:18</w:t>
            </w:r>
            <w:r>
              <w:rPr>
                <w:sz w:val="24"/>
                <w:spacing w:val="0"/>
                <w:kern w:val="0"/>
                <w:szCs w:val="20"/>
                <w:rFonts w:ascii="XO Thames" w:hAnsi="XO Thames"/>
                <w:color w:val="216BEC"/>
              </w:rPr>
              <w:fldChar w:fldCharType="end"/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XO Thames" w:hAnsi="XO Thames"/>
                <w:color w:val="216BEC"/>
                <w:sz w:val="24"/>
              </w:rPr>
            </w:pPr>
            <w:r>
              <w:rPr>
                <w:rFonts w:ascii="XO Thames" w:hAnsi="XO Thames"/>
                <w:color w:val="216BEC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Normal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</w:r>
    </w:p>
    <w:p>
      <w:pPr>
        <w:pStyle w:val="Normal"/>
        <w:spacing w:before="0" w:after="16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</w:r>
    </w:p>
    <w:sectPr>
      <w:type w:val="nextPage"/>
      <w:pgSz w:orient="landscape" w:w="16838" w:h="11906"/>
      <w:pgMar w:left="567" w:right="567" w:gutter="0" w:header="0" w:top="851" w:footer="0" w:bottom="851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bidi w:val="0"/>
      <w:spacing w:lineRule="auto" w:line="259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bidi w:val="0"/>
      <w:spacing w:lineRule="auto" w:line="259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bidi w:val="0"/>
      <w:spacing w:lineRule="auto" w:line="259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59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59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ListParagraph">
    <w:name w:val="List Paragraph"/>
    <w:link w:val="ListParagraph1"/>
    <w:qFormat/>
    <w:rPr/>
  </w:style>
  <w:style w:type="character" w:styleId="11">
    <w:name w:val="Основной шрифт абзаца1"/>
    <w:link w:val="16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12">
    <w:name w:val="Просмотренная гиперссылка1"/>
    <w:basedOn w:val="11"/>
    <w:link w:val="17"/>
    <w:qFormat/>
    <w:rPr>
      <w:color w:val="954F72" w:themeColor="followedHyperlink"/>
      <w:u w:val="single"/>
    </w:rPr>
  </w:style>
  <w:style w:type="character" w:styleId="13">
    <w:name w:val="Гиперссылка1"/>
    <w:basedOn w:val="11"/>
    <w:link w:val="18"/>
    <w:qFormat/>
    <w:rPr>
      <w:color w:val="0563C1" w:themeColor="hyperlink"/>
      <w:u w:val="single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Heading5">
    <w:name w:val="Heading 5"/>
    <w:qFormat/>
    <w:rPr>
      <w:rFonts w:ascii="XO Thames" w:hAnsi="XO Thames"/>
      <w:b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14">
    <w:name w:val="Выделение1"/>
    <w:basedOn w:val="11"/>
    <w:link w:val="110"/>
    <w:qFormat/>
    <w:rPr>
      <w:i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15">
    <w:name w:val="Обычный1"/>
    <w:link w:val="111"/>
    <w:qFormat/>
    <w:rPr/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character" w:styleId="NormalWeb">
    <w:name w:val="Normal (Web)"/>
    <w:link w:val="NormalWeb1"/>
    <w:qFormat/>
    <w:rPr>
      <w:rFonts w:ascii="Times New Roman" w:hAnsi="Times New Roman"/>
      <w:sz w:val="24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uiPriority w:val="39"/>
    <w:pPr>
      <w:widowControl/>
      <w:bidi w:val="0"/>
      <w:spacing w:lineRule="auto" w:line="259" w:before="0" w:after="16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59" w:before="0" w:after="16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">
    <w:name w:val="List Paragraph"/>
    <w:basedOn w:val="Normal"/>
    <w:link w:val="ListParagraph"/>
    <w:qFormat/>
    <w:pPr>
      <w:widowControl/>
      <w:spacing w:before="0" w:after="160"/>
      <w:ind w:left="720" w:right="0" w:hanging="0"/>
      <w:contextualSpacing/>
    </w:pPr>
    <w:rPr/>
  </w:style>
  <w:style w:type="paragraph" w:styleId="16">
    <w:name w:val="Основной шрифт абзаца1"/>
    <w:link w:val="11"/>
    <w:qFormat/>
    <w:pPr>
      <w:widowControl/>
      <w:bidi w:val="0"/>
      <w:spacing w:lineRule="auto" w:line="259" w:before="0" w:after="16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bidi w:val="0"/>
      <w:spacing w:lineRule="auto" w:line="259" w:before="0" w:after="16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59" w:before="0" w:after="16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bidi w:val="0"/>
      <w:spacing w:lineRule="auto" w:line="259" w:before="0" w:after="16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7">
    <w:name w:val="Просмотренная гиперссылка1"/>
    <w:basedOn w:val="16"/>
    <w:link w:val="12"/>
    <w:qFormat/>
    <w:pPr/>
    <w:rPr>
      <w:color w:val="954F72" w:themeColor="followedHyperlink"/>
      <w:u w:val="single"/>
    </w:rPr>
  </w:style>
  <w:style w:type="paragraph" w:styleId="18">
    <w:name w:val="Гиперссылка1"/>
    <w:basedOn w:val="16"/>
    <w:link w:val="13"/>
    <w:qFormat/>
    <w:pPr/>
    <w:rPr>
      <w:color w:val="0563C1" w:themeColor="hyperlink"/>
      <w:u w:val="single"/>
    </w:rPr>
  </w:style>
  <w:style w:type="paragraph" w:styleId="31">
    <w:name w:val="TOC 3"/>
    <w:next w:val="Normal"/>
    <w:uiPriority w:val="39"/>
    <w:pPr>
      <w:widowControl/>
      <w:bidi w:val="0"/>
      <w:spacing w:lineRule="auto" w:line="259" w:before="0" w:after="16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bidi w:val="0"/>
      <w:spacing w:lineRule="auto" w:line="259" w:before="0" w:after="16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59" w:before="0" w:after="160"/>
      <w:ind w:left="0" w:right="0" w:hanging="0"/>
      <w:jc w:val="left"/>
    </w:pPr>
    <w:rPr>
      <w:rFonts w:ascii="Calibri" w:hAnsi="Calibri" w:eastAsia="Tahoma" w:cs="Noto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59" w:before="0" w:after="16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9">
    <w:name w:val="TOC 1"/>
    <w:next w:val="Normal"/>
    <w:uiPriority w:val="39"/>
    <w:pPr>
      <w:widowControl/>
      <w:bidi w:val="0"/>
      <w:spacing w:lineRule="auto" w:line="259" w:before="0" w:after="16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bidi w:val="0"/>
      <w:spacing w:lineRule="auto" w:line="240" w:before="0" w:after="16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59" w:before="0" w:after="16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0">
    <w:name w:val="Выделение1"/>
    <w:basedOn w:val="16"/>
    <w:link w:val="14"/>
    <w:qFormat/>
    <w:pPr/>
    <w:rPr>
      <w:i/>
    </w:rPr>
  </w:style>
  <w:style w:type="paragraph" w:styleId="8">
    <w:name w:val="TOC 8"/>
    <w:next w:val="Normal"/>
    <w:uiPriority w:val="39"/>
    <w:pPr>
      <w:widowControl/>
      <w:bidi w:val="0"/>
      <w:spacing w:lineRule="auto" w:line="259" w:before="0" w:after="16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59" w:before="0" w:after="16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1">
    <w:name w:val="Обычный1"/>
    <w:link w:val="15"/>
    <w:qFormat/>
    <w:pPr>
      <w:widowControl/>
      <w:bidi w:val="0"/>
      <w:spacing w:lineRule="auto" w:line="259" w:before="0" w:after="16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5">
    <w:name w:val="Subtitle"/>
    <w:next w:val="Normal"/>
    <w:uiPriority w:val="11"/>
    <w:qFormat/>
    <w:pPr>
      <w:widowControl/>
      <w:bidi w:val="0"/>
      <w:spacing w:lineRule="auto" w:line="259" w:before="0" w:after="16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Title"/>
    <w:next w:val="Normal"/>
    <w:uiPriority w:val="10"/>
    <w:qFormat/>
    <w:pPr>
      <w:widowControl/>
      <w:bidi w:val="0"/>
      <w:spacing w:lineRule="auto" w:line="259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NormalWeb1">
    <w:name w:val="Normal (Web)"/>
    <w:basedOn w:val="Normal"/>
    <w:link w:val="NormalWeb"/>
    <w:qFormat/>
    <w:pPr>
      <w:widowControl/>
      <w:spacing w:lineRule="auto" w:line="240" w:beforeAutospacing="1" w:after="136"/>
    </w:pPr>
    <w:rPr>
      <w:rFonts w:ascii="Times New Roman" w:hAnsi="Times New Roman"/>
      <w:sz w:val="24"/>
    </w:rPr>
  </w:style>
  <w:style w:type="table" w:default="1" w:styleId="Style_3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1">
    <w:name w:val="Table Grid"/>
    <w:basedOn w:val="Style_31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magnitogorsk.ru/storage/app/media/MUNITSIPALNIY KONTROL/KONTROL BLAGOUSTROISTVA/19032026-1848-p.pdf" TargetMode="External"/><Relationship Id="rId3" Type="http://schemas.openxmlformats.org/officeDocument/2006/relationships/hyperlink" Target="https://www.magnitogorsk.ru/storage/app/media/MUNITSIPALNIY KONTROL/KONTROL BLAGOUSTROISTVA/02042026-2325-p.pdf" TargetMode="External"/><Relationship Id="rId4" Type="http://schemas.openxmlformats.org/officeDocument/2006/relationships/hyperlink" Target="https://www.magnitogorsk.ru/storage/app/media/MUNITSIPALNIY KONTROL/KONTROL BLAGOUSTROISTVA/18052026-3412-p.pdf" TargetMode="External"/><Relationship Id="rId5" Type="http://schemas.openxmlformats.org/officeDocument/2006/relationships/hyperlink" Target="https://www.magnitogorsk.ru/storage/app/media/MUNITSIPALNIY KONTROL/KONTROL BLAGOUSTROISTVA/ 3131 - &#1055;_30.03.2023.pdf" TargetMode="External"/><Relationship Id="rId6" Type="http://schemas.openxmlformats.org/officeDocument/2006/relationships/hyperlink" Target="https://www.magnitogorsk.ru/content/bokovoe-menyu/munitsipalnyy-kontrol/kontrol-v-sfere-blagoustroystva/perechen-dolzhnostnykh-lits-upolnomochennykh-na-osushchestvlenie-munitsipalnogo-kontrolya-s-izmeneniyami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LibreOffice/7.5.6.2$Linux_X86_64 LibreOffice_project/50$Build-2</Application>
  <AppVersion>15.0000</AppVersion>
  <Pages>5</Pages>
  <Words>770</Words>
  <Characters>8957</Characters>
  <CharactersWithSpaces>9623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2026-05-27T10:39:07Z</dcterms:created>
  <dc:creator/>
  <dc:description/>
  <dc:language>ru-RU</dc:language>
  <cp:lastModifiedBy/>
  <dcterms:modified xsi:type="dcterms:W3CDTF">2026-05-28T09:41:08Z</dcterms:modified>
  <cp:revision>0</cp:revision>
  <dc:subject/>
  <dc:title/>
</cp:coreProperties>
</file>