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79006E" w:rsidRPr="005A5849" w:rsidRDefault="0079006E" w:rsidP="0079006E">
      <w:pPr>
        <w:suppressAutoHyphens w:val="0"/>
        <w:overflowPunct w:val="0"/>
        <w:autoSpaceDE w:val="0"/>
        <w:ind w:right="-1"/>
        <w:jc w:val="center"/>
        <w:textAlignment w:val="baseline"/>
        <w:rPr>
          <w:b/>
          <w:bCs/>
          <w:iCs/>
          <w:sz w:val="20"/>
          <w:szCs w:val="20"/>
          <w:lang w:eastAsia="ru-RU"/>
        </w:rPr>
      </w:pPr>
      <w:r w:rsidRPr="005A5849">
        <w:rPr>
          <w:b/>
          <w:noProof/>
          <w:sz w:val="20"/>
          <w:szCs w:val="20"/>
          <w:lang w:eastAsia="ru-RU"/>
        </w:rPr>
        <w:drawing>
          <wp:inline distT="0" distB="0" distL="0" distR="0" wp14:anchorId="2EE52559" wp14:editId="27D690FD">
            <wp:extent cx="1625600" cy="948055"/>
            <wp:effectExtent l="0" t="0" r="0" b="4445"/>
            <wp:docPr id="9"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0A37501D" w14:textId="77777777" w:rsidR="0079006E" w:rsidRPr="005A5849" w:rsidRDefault="0079006E" w:rsidP="0079006E">
      <w:pPr>
        <w:widowControl w:val="0"/>
        <w:ind w:right="-3"/>
        <w:jc w:val="center"/>
        <w:rPr>
          <w:rFonts w:eastAsia="Lucida Sans Unicode"/>
          <w:lang w:eastAsia="ru-RU"/>
        </w:rPr>
      </w:pPr>
    </w:p>
    <w:p w14:paraId="7F0A4DED" w14:textId="16AABDC9" w:rsidR="0079006E" w:rsidRPr="005A5849" w:rsidRDefault="0027073D" w:rsidP="7799D5D6">
      <w:pPr>
        <w:widowControl w:val="0"/>
        <w:ind w:right="-3"/>
        <w:jc w:val="center"/>
        <w:rPr>
          <w:rFonts w:eastAsia="Lucida Sans Unicode"/>
          <w:sz w:val="20"/>
          <w:szCs w:val="20"/>
          <w:lang w:eastAsia="ru-RU"/>
        </w:rPr>
      </w:pPr>
      <w:r w:rsidRPr="005A5849">
        <w:rPr>
          <w:rFonts w:eastAsia="Lucida Sans Unicode"/>
          <w:kern w:val="1"/>
          <w:sz w:val="20"/>
          <w:szCs w:val="20"/>
          <w:lang w:eastAsia="ru-RU"/>
        </w:rPr>
        <w:t>ООО «Архивари</w:t>
      </w:r>
      <w:r w:rsidR="0079006E" w:rsidRPr="005A5849">
        <w:rPr>
          <w:rFonts w:eastAsia="Lucida Sans Unicode"/>
          <w:kern w:val="1"/>
          <w:sz w:val="20"/>
          <w:szCs w:val="20"/>
          <w:lang w:eastAsia="ru-RU"/>
        </w:rPr>
        <w:t>ус»</w:t>
      </w:r>
    </w:p>
    <w:p w14:paraId="340A8D99" w14:textId="77777777" w:rsidR="0079006E" w:rsidRPr="005A5849" w:rsidRDefault="0079006E" w:rsidP="0079006E">
      <w:pPr>
        <w:tabs>
          <w:tab w:val="left" w:pos="5700"/>
        </w:tabs>
        <w:suppressAutoHyphens w:val="0"/>
        <w:ind w:right="-3"/>
        <w:jc w:val="center"/>
        <w:rPr>
          <w:sz w:val="20"/>
          <w:szCs w:val="20"/>
          <w:lang w:eastAsia="ru-RU"/>
        </w:rPr>
      </w:pPr>
      <w:r w:rsidRPr="005A5849">
        <w:rPr>
          <w:sz w:val="20"/>
          <w:szCs w:val="20"/>
          <w:lang w:eastAsia="ru-RU"/>
        </w:rPr>
        <w:t>Челябинская обл., г. Магнитогорск, пр. Металлургов, д. 12</w:t>
      </w:r>
    </w:p>
    <w:p w14:paraId="4BA1C399" w14:textId="77777777" w:rsidR="0079006E" w:rsidRPr="005A5849" w:rsidRDefault="0079006E" w:rsidP="0079006E">
      <w:pPr>
        <w:tabs>
          <w:tab w:val="left" w:pos="5700"/>
        </w:tabs>
        <w:suppressAutoHyphens w:val="0"/>
        <w:ind w:right="-3"/>
        <w:jc w:val="center"/>
        <w:rPr>
          <w:sz w:val="20"/>
          <w:szCs w:val="20"/>
          <w:lang w:eastAsia="ru-RU"/>
        </w:rPr>
      </w:pPr>
      <w:proofErr w:type="spellStart"/>
      <w:r w:rsidRPr="005A5849">
        <w:rPr>
          <w:sz w:val="20"/>
          <w:szCs w:val="20"/>
          <w:lang w:val="en-US" w:eastAsia="ru-RU"/>
        </w:rPr>
        <w:t>archivar</w:t>
      </w:r>
      <w:proofErr w:type="spellEnd"/>
      <w:r w:rsidRPr="005A5849">
        <w:rPr>
          <w:sz w:val="20"/>
          <w:szCs w:val="20"/>
          <w:lang w:eastAsia="ru-RU"/>
        </w:rPr>
        <w:t>.</w:t>
      </w:r>
      <w:proofErr w:type="spellStart"/>
      <w:r w:rsidRPr="005A5849">
        <w:rPr>
          <w:sz w:val="20"/>
          <w:szCs w:val="20"/>
          <w:lang w:val="en-US" w:eastAsia="ru-RU"/>
        </w:rPr>
        <w:t>ru</w:t>
      </w:r>
      <w:proofErr w:type="spellEnd"/>
    </w:p>
    <w:p w14:paraId="7D52DAFF" w14:textId="472BC097" w:rsidR="0079006E" w:rsidRPr="005A5849" w:rsidRDefault="007F20C8" w:rsidP="0079006E">
      <w:pPr>
        <w:suppressAutoHyphens w:val="0"/>
        <w:overflowPunct w:val="0"/>
        <w:autoSpaceDE w:val="0"/>
        <w:ind w:right="284"/>
        <w:jc w:val="center"/>
        <w:textAlignment w:val="baseline"/>
        <w:rPr>
          <w:rFonts w:eastAsia="Arial-BoldItalicMT"/>
          <w:b/>
          <w:bCs/>
          <w:iCs/>
          <w:sz w:val="36"/>
          <w:szCs w:val="36"/>
          <w:lang w:eastAsia="ru-RU"/>
        </w:rPr>
      </w:pPr>
      <w:r w:rsidRPr="005A5849">
        <w:rPr>
          <w:noProof/>
          <w:lang w:eastAsia="ru-RU"/>
        </w:rPr>
        <mc:AlternateContent>
          <mc:Choice Requires="wps">
            <w:drawing>
              <wp:anchor distT="4294967292" distB="4294967292" distL="114300" distR="114300" simplePos="0" relativeHeight="251662336" behindDoc="0" locked="0" layoutInCell="1" allowOverlap="1" wp14:anchorId="6D850297" wp14:editId="22C13C0A">
                <wp:simplePos x="0" y="0"/>
                <wp:positionH relativeFrom="column">
                  <wp:posOffset>-5715</wp:posOffset>
                </wp:positionH>
                <wp:positionV relativeFrom="paragraph">
                  <wp:posOffset>101600</wp:posOffset>
                </wp:positionV>
                <wp:extent cx="5819775" cy="635"/>
                <wp:effectExtent l="0" t="0" r="28575" b="3746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FB38A82" id="Line 3" o:spid="_x0000_s1026" style="position:absolute;flip:y;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HA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"/>
            </w:pict>
          </mc:Fallback>
        </mc:AlternateContent>
      </w:r>
    </w:p>
    <w:p w14:paraId="5CC1452D" w14:textId="3C3178A2" w:rsidR="003B727A" w:rsidRPr="005A5849" w:rsidRDefault="003B727A" w:rsidP="003B727A">
      <w:pPr>
        <w:overflowPunct w:val="0"/>
        <w:autoSpaceDE w:val="0"/>
        <w:spacing w:after="120"/>
        <w:jc w:val="center"/>
        <w:textAlignment w:val="baseline"/>
        <w:rPr>
          <w:rFonts w:eastAsia="Arial-BoldItalicMT"/>
          <w:b/>
          <w:bCs/>
          <w:iCs/>
          <w:sz w:val="36"/>
          <w:szCs w:val="36"/>
        </w:rPr>
      </w:pPr>
      <w:r w:rsidRPr="005A5849">
        <w:rPr>
          <w:rFonts w:eastAsia="Arial-BoldItalicMT"/>
          <w:b/>
          <w:i/>
          <w:noProof/>
          <w:sz w:val="36"/>
          <w:szCs w:val="36"/>
          <w:lang w:eastAsia="ru-RU"/>
        </w:rPr>
        <w:drawing>
          <wp:inline distT="0" distB="0" distL="0" distR="0" wp14:anchorId="47862E49" wp14:editId="01AA8994">
            <wp:extent cx="1905000" cy="2047875"/>
            <wp:effectExtent l="0" t="0" r="0" b="9525"/>
            <wp:docPr id="10" name="Рисунок 10" descr="Coat_of_Arms_of_Magnitogorsk_(Chelyabi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Magnitogorsk_(Chelyabinsk_oblast)"/>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905000" cy="2047875"/>
                    </a:xfrm>
                    <a:prstGeom prst="rect">
                      <a:avLst/>
                    </a:prstGeom>
                    <a:noFill/>
                    <a:ln>
                      <a:noFill/>
                    </a:ln>
                  </pic:spPr>
                </pic:pic>
              </a:graphicData>
            </a:graphic>
          </wp:inline>
        </w:drawing>
      </w:r>
    </w:p>
    <w:p w14:paraId="249E4CA9" w14:textId="5E990C23" w:rsidR="00A23A8B" w:rsidRPr="005A5849" w:rsidRDefault="001B287D" w:rsidP="00A23A8B">
      <w:pPr>
        <w:suppressAutoHyphens w:val="0"/>
        <w:ind w:right="-3"/>
        <w:jc w:val="center"/>
        <w:rPr>
          <w:b/>
          <w:sz w:val="36"/>
          <w:szCs w:val="32"/>
        </w:rPr>
      </w:pPr>
      <w:r w:rsidRPr="005A5849">
        <w:rPr>
          <w:b/>
          <w:sz w:val="36"/>
          <w:szCs w:val="32"/>
        </w:rPr>
        <w:t>Документация о внесении изменений в проект планировки территории города Магнитогорска, утвержденный постановлением администрации города</w:t>
      </w:r>
      <w:r w:rsidRPr="005A5849">
        <w:rPr>
          <w:b/>
          <w:sz w:val="36"/>
          <w:szCs w:val="32"/>
        </w:rPr>
        <w:br/>
        <w:t>от 13.03.2012 №3090-П, и проект межевания территории в границах улиц Энтузиастов, Прокатная, Одесская</w:t>
      </w:r>
    </w:p>
    <w:p w14:paraId="689DA463" w14:textId="5DEEA36B" w:rsidR="001B21B7" w:rsidRPr="005A5849" w:rsidRDefault="004755BD" w:rsidP="004755BD">
      <w:pPr>
        <w:tabs>
          <w:tab w:val="left" w:pos="1267"/>
        </w:tabs>
        <w:suppressAutoHyphens w:val="0"/>
        <w:ind w:right="-3"/>
        <w:rPr>
          <w:sz w:val="28"/>
          <w:szCs w:val="32"/>
          <w:lang w:eastAsia="ru-RU"/>
        </w:rPr>
      </w:pPr>
      <w:r w:rsidRPr="005A5849">
        <w:rPr>
          <w:sz w:val="32"/>
          <w:szCs w:val="32"/>
          <w:lang w:eastAsia="ru-RU"/>
        </w:rPr>
        <w:tab/>
      </w:r>
    </w:p>
    <w:p w14:paraId="754C3DF9" w14:textId="77777777" w:rsidR="001B21B7" w:rsidRPr="005A5849" w:rsidRDefault="001B21B7" w:rsidP="001B21B7">
      <w:pPr>
        <w:suppressAutoHyphens w:val="0"/>
        <w:overflowPunct w:val="0"/>
        <w:autoSpaceDE w:val="0"/>
        <w:ind w:right="-3"/>
        <w:jc w:val="center"/>
        <w:textAlignment w:val="baseline"/>
        <w:rPr>
          <w:i/>
          <w:sz w:val="32"/>
          <w:szCs w:val="32"/>
          <w:lang w:eastAsia="ru-RU"/>
        </w:rPr>
      </w:pPr>
      <w:r w:rsidRPr="005A5849">
        <w:rPr>
          <w:i/>
          <w:sz w:val="32"/>
          <w:szCs w:val="32"/>
          <w:lang w:eastAsia="ru-RU"/>
        </w:rPr>
        <w:t>ПРОЕКТ ПЛАНИРОВКИ ТЕРРИТОРИИ</w:t>
      </w:r>
    </w:p>
    <w:p w14:paraId="08F25E8A" w14:textId="77777777" w:rsidR="001B21B7" w:rsidRPr="005A5849" w:rsidRDefault="001B21B7" w:rsidP="001B21B7">
      <w:pPr>
        <w:suppressAutoHyphens w:val="0"/>
        <w:overflowPunct w:val="0"/>
        <w:autoSpaceDE w:val="0"/>
        <w:ind w:right="-3"/>
        <w:jc w:val="center"/>
        <w:textAlignment w:val="baseline"/>
        <w:rPr>
          <w:i/>
          <w:sz w:val="28"/>
          <w:szCs w:val="32"/>
          <w:lang w:eastAsia="ru-RU"/>
        </w:rPr>
      </w:pPr>
    </w:p>
    <w:p w14:paraId="552188F5" w14:textId="77777777" w:rsidR="001B21B7" w:rsidRPr="005A5849" w:rsidRDefault="001B21B7" w:rsidP="001B21B7">
      <w:pPr>
        <w:suppressAutoHyphens w:val="0"/>
        <w:overflowPunct w:val="0"/>
        <w:autoSpaceDE w:val="0"/>
        <w:ind w:right="-3"/>
        <w:jc w:val="center"/>
        <w:textAlignment w:val="baseline"/>
        <w:rPr>
          <w:sz w:val="32"/>
          <w:szCs w:val="32"/>
          <w:lang w:eastAsia="ru-RU"/>
        </w:rPr>
      </w:pPr>
      <w:r w:rsidRPr="005A5849">
        <w:rPr>
          <w:sz w:val="32"/>
          <w:szCs w:val="32"/>
          <w:lang w:eastAsia="ru-RU"/>
        </w:rPr>
        <w:t>Том I</w:t>
      </w:r>
    </w:p>
    <w:p w14:paraId="7FB4AF27" w14:textId="77777777" w:rsidR="001F6E64" w:rsidRPr="005A5849" w:rsidRDefault="001F6E64" w:rsidP="001B21B7">
      <w:pPr>
        <w:suppressAutoHyphens w:val="0"/>
        <w:overflowPunct w:val="0"/>
        <w:autoSpaceDE w:val="0"/>
        <w:ind w:right="-3"/>
        <w:jc w:val="center"/>
        <w:textAlignment w:val="baseline"/>
        <w:rPr>
          <w:sz w:val="32"/>
          <w:szCs w:val="32"/>
          <w:lang w:eastAsia="ru-RU"/>
        </w:rPr>
      </w:pPr>
    </w:p>
    <w:p w14:paraId="0E0E4FCE" w14:textId="028FFB05" w:rsidR="007324DB" w:rsidRPr="005A5849" w:rsidRDefault="001B21B7" w:rsidP="001B21B7">
      <w:pPr>
        <w:suppressAutoHyphens w:val="0"/>
        <w:overflowPunct w:val="0"/>
        <w:autoSpaceDE w:val="0"/>
        <w:ind w:right="-3"/>
        <w:jc w:val="center"/>
        <w:textAlignment w:val="baseline"/>
        <w:rPr>
          <w:sz w:val="28"/>
          <w:szCs w:val="28"/>
          <w:lang w:eastAsia="ru-RU"/>
        </w:rPr>
      </w:pPr>
      <w:r w:rsidRPr="005A5849">
        <w:rPr>
          <w:sz w:val="32"/>
          <w:szCs w:val="32"/>
          <w:lang w:eastAsia="ru-RU"/>
        </w:rPr>
        <w:t>Основная часть проекта</w:t>
      </w:r>
    </w:p>
    <w:p w14:paraId="0B1305F0" w14:textId="77777777" w:rsidR="008C0AB3" w:rsidRPr="005A5849" w:rsidRDefault="008C0AB3" w:rsidP="006C3802">
      <w:pPr>
        <w:suppressAutoHyphens w:val="0"/>
        <w:overflowPunct w:val="0"/>
        <w:autoSpaceDE w:val="0"/>
        <w:ind w:right="-3"/>
        <w:jc w:val="center"/>
        <w:textAlignment w:val="baseline"/>
        <w:rPr>
          <w:i/>
          <w:sz w:val="32"/>
          <w:szCs w:val="32"/>
          <w:lang w:eastAsia="ru-RU"/>
        </w:rPr>
      </w:pPr>
    </w:p>
    <w:p w14:paraId="512EC513" w14:textId="77777777" w:rsidR="004E1E6A" w:rsidRPr="005A5849" w:rsidRDefault="00F01DA0" w:rsidP="004E1E6A">
      <w:pPr>
        <w:suppressAutoHyphens w:val="0"/>
        <w:overflowPunct w:val="0"/>
        <w:autoSpaceDE w:val="0"/>
        <w:ind w:right="-3"/>
        <w:jc w:val="center"/>
        <w:textAlignment w:val="baseline"/>
        <w:rPr>
          <w:sz w:val="32"/>
          <w:szCs w:val="32"/>
          <w:lang w:eastAsia="ru-RU"/>
        </w:rPr>
      </w:pPr>
      <w:r w:rsidRPr="005A5849">
        <w:rPr>
          <w:sz w:val="32"/>
          <w:szCs w:val="32"/>
          <w:lang w:eastAsia="ru-RU"/>
        </w:rPr>
        <w:t>Положение</w:t>
      </w:r>
      <w:r w:rsidR="00BB38B1" w:rsidRPr="005A5849">
        <w:rPr>
          <w:sz w:val="32"/>
          <w:szCs w:val="32"/>
          <w:lang w:eastAsia="ru-RU"/>
        </w:rPr>
        <w:t xml:space="preserve"> о </w:t>
      </w:r>
      <w:r w:rsidRPr="005A5849">
        <w:rPr>
          <w:sz w:val="32"/>
          <w:szCs w:val="32"/>
          <w:lang w:eastAsia="ru-RU"/>
        </w:rPr>
        <w:t>характеристиках планируемого развития территории, о характеристиках объектов капитального строительства</w:t>
      </w:r>
    </w:p>
    <w:p w14:paraId="35BD1948" w14:textId="77777777" w:rsidR="004E1E6A" w:rsidRPr="005A5849" w:rsidRDefault="004E1E6A" w:rsidP="00BB38B1">
      <w:pPr>
        <w:suppressAutoHyphens w:val="0"/>
        <w:overflowPunct w:val="0"/>
        <w:autoSpaceDE w:val="0"/>
        <w:ind w:right="-3"/>
        <w:jc w:val="center"/>
        <w:textAlignment w:val="baseline"/>
        <w:rPr>
          <w:sz w:val="32"/>
          <w:szCs w:val="32"/>
          <w:lang w:eastAsia="ru-RU"/>
        </w:rPr>
      </w:pPr>
      <w:r w:rsidRPr="005A5849">
        <w:rPr>
          <w:sz w:val="32"/>
          <w:szCs w:val="32"/>
          <w:lang w:eastAsia="ru-RU"/>
        </w:rPr>
        <w:t>Положения об очередности планируемого развития территории</w:t>
      </w:r>
    </w:p>
    <w:p w14:paraId="72A3D3EC" w14:textId="77777777" w:rsidR="005C4E4D" w:rsidRPr="005A5849" w:rsidRDefault="005C4E4D" w:rsidP="005C4E4D">
      <w:pPr>
        <w:widowControl w:val="0"/>
        <w:ind w:right="-3"/>
        <w:jc w:val="center"/>
        <w:rPr>
          <w:rFonts w:eastAsia="Lucida Sans Unicode"/>
          <w:bCs/>
          <w:kern w:val="1"/>
          <w:sz w:val="20"/>
          <w:szCs w:val="20"/>
          <w:lang w:eastAsia="ru-RU"/>
        </w:rPr>
      </w:pPr>
    </w:p>
    <w:p w14:paraId="5721EC8B" w14:textId="77777777" w:rsidR="001F6E64" w:rsidRPr="005A5849" w:rsidRDefault="001F6E64" w:rsidP="005C4E4D">
      <w:pPr>
        <w:widowControl w:val="0"/>
        <w:ind w:right="-3"/>
        <w:jc w:val="center"/>
        <w:rPr>
          <w:rFonts w:eastAsia="Lucida Sans Unicode"/>
          <w:bCs/>
          <w:kern w:val="1"/>
          <w:sz w:val="20"/>
          <w:szCs w:val="20"/>
          <w:lang w:eastAsia="ru-RU"/>
        </w:rPr>
      </w:pPr>
    </w:p>
    <w:p w14:paraId="375D74FE" w14:textId="7924ECF2" w:rsidR="005C4E4D" w:rsidRPr="005A5849" w:rsidRDefault="005C4E4D" w:rsidP="005C4E4D">
      <w:pPr>
        <w:widowControl w:val="0"/>
        <w:ind w:right="-3"/>
        <w:jc w:val="center"/>
        <w:rPr>
          <w:rFonts w:eastAsia="Lucida Sans Unicode"/>
          <w:bCs/>
          <w:kern w:val="1"/>
          <w:sz w:val="20"/>
          <w:szCs w:val="20"/>
          <w:lang w:eastAsia="ru-RU"/>
        </w:rPr>
      </w:pPr>
      <w:r w:rsidRPr="005A5849">
        <w:rPr>
          <w:rFonts w:eastAsia="Lucida Sans Unicode"/>
          <w:bCs/>
          <w:kern w:val="1"/>
          <w:sz w:val="20"/>
          <w:szCs w:val="20"/>
          <w:lang w:eastAsia="ru-RU"/>
        </w:rPr>
        <w:t>Шифр</w:t>
      </w:r>
      <w:r w:rsidR="00773893" w:rsidRPr="005A5849">
        <w:rPr>
          <w:rFonts w:eastAsia="Lucida Sans Unicode"/>
          <w:bCs/>
          <w:kern w:val="2"/>
          <w:sz w:val="20"/>
          <w:szCs w:val="20"/>
          <w:lang w:eastAsia="ru-RU"/>
        </w:rPr>
        <w:t xml:space="preserve">: </w:t>
      </w:r>
      <w:r w:rsidR="00A23A8B" w:rsidRPr="005A5849">
        <w:rPr>
          <w:rFonts w:eastAsia="Lucida Sans Unicode"/>
          <w:bCs/>
          <w:kern w:val="1"/>
          <w:sz w:val="20"/>
          <w:szCs w:val="20"/>
          <w:lang w:eastAsia="ru-RU"/>
        </w:rPr>
        <w:t>А-</w:t>
      </w:r>
      <w:r w:rsidR="001B287D" w:rsidRPr="005A5849">
        <w:rPr>
          <w:rFonts w:eastAsia="Lucida Sans Unicode"/>
          <w:bCs/>
          <w:kern w:val="1"/>
          <w:sz w:val="20"/>
          <w:szCs w:val="20"/>
          <w:lang w:eastAsia="ru-RU"/>
        </w:rPr>
        <w:t>114</w:t>
      </w:r>
      <w:r w:rsidR="00A23A8B" w:rsidRPr="005A5849">
        <w:rPr>
          <w:rFonts w:eastAsia="Lucida Sans Unicode"/>
          <w:bCs/>
          <w:kern w:val="1"/>
          <w:sz w:val="20"/>
          <w:szCs w:val="20"/>
          <w:lang w:eastAsia="ru-RU"/>
        </w:rPr>
        <w:t>.16</w:t>
      </w:r>
      <w:r w:rsidR="001B287D" w:rsidRPr="005A5849">
        <w:rPr>
          <w:rFonts w:eastAsia="Lucida Sans Unicode"/>
          <w:bCs/>
          <w:kern w:val="1"/>
          <w:sz w:val="20"/>
          <w:szCs w:val="20"/>
          <w:lang w:eastAsia="ru-RU"/>
        </w:rPr>
        <w:t>34</w:t>
      </w:r>
      <w:r w:rsidR="00A23A8B" w:rsidRPr="005A5849">
        <w:rPr>
          <w:rFonts w:eastAsia="Lucida Sans Unicode"/>
          <w:bCs/>
          <w:kern w:val="1"/>
          <w:sz w:val="20"/>
          <w:szCs w:val="20"/>
          <w:lang w:eastAsia="ru-RU"/>
        </w:rPr>
        <w:t xml:space="preserve">-24 </w:t>
      </w:r>
      <w:r w:rsidR="00E94D76" w:rsidRPr="005A5849">
        <w:rPr>
          <w:rFonts w:eastAsia="Lucida Sans Unicode"/>
          <w:bCs/>
          <w:kern w:val="1"/>
          <w:sz w:val="20"/>
          <w:szCs w:val="20"/>
          <w:lang w:eastAsia="ru-RU"/>
        </w:rPr>
        <w:t>П</w:t>
      </w:r>
      <w:r w:rsidRPr="005A5849">
        <w:rPr>
          <w:rFonts w:eastAsia="Lucida Sans Unicode"/>
          <w:bCs/>
          <w:kern w:val="1"/>
          <w:sz w:val="20"/>
          <w:szCs w:val="20"/>
          <w:lang w:eastAsia="ru-RU"/>
        </w:rPr>
        <w:t>ПТ.П</w:t>
      </w:r>
    </w:p>
    <w:p w14:paraId="2DD50EA0" w14:textId="111D7D12" w:rsidR="005C4E4D" w:rsidRPr="005A5849" w:rsidRDefault="007F20C8" w:rsidP="005C4E4D">
      <w:pPr>
        <w:tabs>
          <w:tab w:val="left" w:pos="5700"/>
        </w:tabs>
        <w:suppressAutoHyphens w:val="0"/>
        <w:ind w:right="-3"/>
        <w:jc w:val="center"/>
        <w:rPr>
          <w:sz w:val="20"/>
          <w:szCs w:val="20"/>
          <w:lang w:eastAsia="ru-RU"/>
        </w:rPr>
      </w:pPr>
      <w:r w:rsidRPr="005A5849">
        <w:rPr>
          <w:noProof/>
          <w:sz w:val="20"/>
          <w:szCs w:val="20"/>
          <w:lang w:eastAsia="ru-RU"/>
        </w:rPr>
        <mc:AlternateContent>
          <mc:Choice Requires="wps">
            <w:drawing>
              <wp:anchor distT="4294967291" distB="4294967291" distL="114300" distR="114300" simplePos="0" relativeHeight="251660288" behindDoc="0" locked="0" layoutInCell="1" allowOverlap="1" wp14:anchorId="6D5170D6" wp14:editId="6862B461">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5E5605E" id="Line 3"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0E27B00A" w14:textId="77777777" w:rsidR="00C92C4C" w:rsidRPr="005A5849" w:rsidRDefault="00C92C4C" w:rsidP="00C92C4C">
      <w:pPr>
        <w:tabs>
          <w:tab w:val="left" w:pos="5700"/>
        </w:tabs>
        <w:suppressAutoHyphens w:val="0"/>
        <w:ind w:right="-3"/>
        <w:jc w:val="center"/>
        <w:rPr>
          <w:sz w:val="20"/>
          <w:szCs w:val="20"/>
          <w:lang w:eastAsia="ru-RU"/>
        </w:rPr>
      </w:pPr>
    </w:p>
    <w:p w14:paraId="3860A783" w14:textId="11BDAA20" w:rsidR="003B727A" w:rsidRPr="005A5849" w:rsidRDefault="003B727A" w:rsidP="003B727A">
      <w:pPr>
        <w:tabs>
          <w:tab w:val="left" w:pos="5700"/>
        </w:tabs>
        <w:suppressAutoHyphens w:val="0"/>
        <w:ind w:right="-3"/>
        <w:jc w:val="center"/>
        <w:rPr>
          <w:sz w:val="20"/>
          <w:szCs w:val="20"/>
          <w:lang w:eastAsia="ru-RU"/>
        </w:rPr>
      </w:pPr>
      <w:r w:rsidRPr="005A5849">
        <w:rPr>
          <w:sz w:val="20"/>
          <w:szCs w:val="20"/>
          <w:lang w:eastAsia="ru-RU"/>
        </w:rPr>
        <w:t xml:space="preserve">Заказчик: </w:t>
      </w:r>
      <w:r w:rsidR="001F6E64" w:rsidRPr="005A5849">
        <w:rPr>
          <w:sz w:val="20"/>
          <w:szCs w:val="20"/>
          <w:lang w:eastAsia="ru-RU"/>
        </w:rPr>
        <w:t>Администрация города Магнитогорска</w:t>
      </w:r>
    </w:p>
    <w:p w14:paraId="6F0712F2" w14:textId="77777777" w:rsidR="003B727A" w:rsidRPr="005A5849" w:rsidRDefault="003B727A" w:rsidP="003B727A">
      <w:pPr>
        <w:tabs>
          <w:tab w:val="left" w:pos="5700"/>
        </w:tabs>
        <w:suppressAutoHyphens w:val="0"/>
        <w:ind w:right="-3"/>
        <w:jc w:val="center"/>
        <w:rPr>
          <w:sz w:val="20"/>
          <w:szCs w:val="20"/>
          <w:lang w:eastAsia="ru-RU"/>
        </w:rPr>
      </w:pPr>
    </w:p>
    <w:p w14:paraId="7D6EBD41" w14:textId="77777777" w:rsidR="003B727A" w:rsidRPr="005A5849" w:rsidRDefault="003B727A" w:rsidP="003B727A">
      <w:pPr>
        <w:tabs>
          <w:tab w:val="left" w:pos="5700"/>
        </w:tabs>
        <w:suppressAutoHyphens w:val="0"/>
        <w:ind w:right="-3"/>
        <w:jc w:val="center"/>
        <w:rPr>
          <w:sz w:val="20"/>
          <w:szCs w:val="20"/>
          <w:lang w:eastAsia="ru-RU"/>
        </w:rPr>
      </w:pPr>
    </w:p>
    <w:p w14:paraId="128536D9" w14:textId="77777777" w:rsidR="003B727A" w:rsidRPr="005A5849" w:rsidRDefault="003B727A" w:rsidP="003B727A">
      <w:pPr>
        <w:tabs>
          <w:tab w:val="left" w:pos="5700"/>
        </w:tabs>
        <w:suppressAutoHyphens w:val="0"/>
        <w:ind w:right="-3"/>
        <w:jc w:val="center"/>
        <w:rPr>
          <w:sz w:val="20"/>
          <w:szCs w:val="20"/>
          <w:lang w:eastAsia="ru-RU"/>
        </w:rPr>
      </w:pPr>
    </w:p>
    <w:p w14:paraId="1B95E838" w14:textId="487C8475" w:rsidR="003B727A" w:rsidRPr="005A5849" w:rsidRDefault="003B727A" w:rsidP="003B727A">
      <w:pPr>
        <w:tabs>
          <w:tab w:val="left" w:pos="5700"/>
        </w:tabs>
        <w:suppressAutoHyphens w:val="0"/>
        <w:ind w:right="-3"/>
        <w:jc w:val="center"/>
        <w:rPr>
          <w:sz w:val="20"/>
          <w:szCs w:val="20"/>
          <w:lang w:eastAsia="ru-RU"/>
        </w:rPr>
      </w:pPr>
      <w:r w:rsidRPr="005A5849">
        <w:rPr>
          <w:sz w:val="20"/>
          <w:szCs w:val="20"/>
          <w:lang w:eastAsia="ru-RU"/>
        </w:rPr>
        <w:t>Директор ООО «</w:t>
      </w:r>
      <w:proofErr w:type="gramStart"/>
      <w:r w:rsidRPr="005A5849">
        <w:rPr>
          <w:sz w:val="20"/>
          <w:szCs w:val="20"/>
          <w:lang w:eastAsia="ru-RU"/>
        </w:rPr>
        <w:t xml:space="preserve">Архивариус»   </w:t>
      </w:r>
      <w:proofErr w:type="gramEnd"/>
      <w:r w:rsidRPr="005A5849">
        <w:rPr>
          <w:sz w:val="20"/>
          <w:szCs w:val="20"/>
          <w:lang w:eastAsia="ru-RU"/>
        </w:rPr>
        <w:t xml:space="preserve">         </w:t>
      </w:r>
      <w:r w:rsidR="008E66B0" w:rsidRPr="005A5849">
        <w:rPr>
          <w:sz w:val="20"/>
          <w:szCs w:val="20"/>
          <w:lang w:eastAsia="ru-RU"/>
        </w:rPr>
        <w:t xml:space="preserve">                             К.</w:t>
      </w:r>
      <w:r w:rsidRPr="005A5849">
        <w:rPr>
          <w:sz w:val="20"/>
          <w:szCs w:val="20"/>
          <w:lang w:eastAsia="ru-RU"/>
        </w:rPr>
        <w:t>Н. Гребенщиков</w:t>
      </w:r>
    </w:p>
    <w:p w14:paraId="60FA6776" w14:textId="77777777" w:rsidR="003B727A" w:rsidRPr="005A5849" w:rsidRDefault="003B727A" w:rsidP="003B727A">
      <w:pPr>
        <w:tabs>
          <w:tab w:val="left" w:pos="5700"/>
        </w:tabs>
        <w:suppressAutoHyphens w:val="0"/>
        <w:ind w:right="-3"/>
        <w:jc w:val="center"/>
        <w:rPr>
          <w:sz w:val="20"/>
          <w:szCs w:val="20"/>
          <w:lang w:eastAsia="ru-RU"/>
        </w:rPr>
      </w:pPr>
    </w:p>
    <w:p w14:paraId="099CAA76" w14:textId="77777777" w:rsidR="00D03243" w:rsidRPr="005A5849" w:rsidRDefault="00D03243" w:rsidP="003B727A">
      <w:pPr>
        <w:tabs>
          <w:tab w:val="left" w:pos="5700"/>
        </w:tabs>
        <w:suppressAutoHyphens w:val="0"/>
        <w:ind w:right="-3"/>
        <w:jc w:val="center"/>
        <w:rPr>
          <w:sz w:val="20"/>
          <w:szCs w:val="20"/>
          <w:lang w:eastAsia="ru-RU"/>
        </w:rPr>
      </w:pPr>
    </w:p>
    <w:p w14:paraId="015FFFC6" w14:textId="77777777" w:rsidR="003B727A" w:rsidRPr="005A5849" w:rsidRDefault="003B727A" w:rsidP="003B727A">
      <w:pPr>
        <w:tabs>
          <w:tab w:val="left" w:pos="5700"/>
        </w:tabs>
        <w:suppressAutoHyphens w:val="0"/>
        <w:ind w:right="-3"/>
        <w:jc w:val="center"/>
        <w:rPr>
          <w:sz w:val="20"/>
          <w:szCs w:val="20"/>
          <w:lang w:eastAsia="ru-RU"/>
        </w:rPr>
      </w:pPr>
    </w:p>
    <w:p w14:paraId="4E17E9D0" w14:textId="7AF67183" w:rsidR="002B157C" w:rsidRPr="005A5849" w:rsidRDefault="00A23A8B" w:rsidP="003B727A">
      <w:pPr>
        <w:tabs>
          <w:tab w:val="left" w:pos="5700"/>
        </w:tabs>
        <w:suppressAutoHyphens w:val="0"/>
        <w:ind w:right="-3"/>
        <w:jc w:val="center"/>
        <w:rPr>
          <w:rFonts w:eastAsia="Lucida Sans Unicode"/>
          <w:kern w:val="1"/>
          <w:lang w:eastAsia="ru-RU"/>
        </w:rPr>
        <w:sectPr w:rsidR="002B157C" w:rsidRPr="005A5849" w:rsidSect="00FF441B">
          <w:headerReference w:type="default" r:id="rId10"/>
          <w:footerReference w:type="default" r:id="rId11"/>
          <w:footerReference w:type="first" r:id="rId12"/>
          <w:pgSz w:w="11905" w:h="16837"/>
          <w:pgMar w:top="851" w:right="851" w:bottom="851" w:left="1418" w:header="420" w:footer="176" w:gutter="0"/>
          <w:cols w:space="720"/>
          <w:titlePg/>
          <w:docGrid w:linePitch="360"/>
        </w:sectPr>
      </w:pPr>
      <w:r w:rsidRPr="005A5849">
        <w:rPr>
          <w:sz w:val="20"/>
          <w:szCs w:val="20"/>
          <w:lang w:eastAsia="ru-RU"/>
        </w:rPr>
        <w:t>Магнитогорск, 2024</w:t>
      </w:r>
      <w:r w:rsidR="003B727A" w:rsidRPr="005A5849">
        <w:rPr>
          <w:sz w:val="20"/>
          <w:szCs w:val="20"/>
          <w:lang w:eastAsia="ru-RU"/>
        </w:rPr>
        <w:t xml:space="preserve"> </w:t>
      </w:r>
      <w:r w:rsidR="00C318C2" w:rsidRPr="005A5849">
        <w:rPr>
          <w:sz w:val="20"/>
          <w:szCs w:val="20"/>
          <w:lang w:eastAsia="ru-RU"/>
        </w:rPr>
        <w:t>г</w:t>
      </w:r>
    </w:p>
    <w:p w14:paraId="5E2ADB8C" w14:textId="77777777" w:rsidR="001B287D" w:rsidRPr="005A5849" w:rsidRDefault="001B287D" w:rsidP="001B287D">
      <w:pPr>
        <w:spacing w:after="60"/>
        <w:jc w:val="center"/>
        <w:rPr>
          <w:b/>
          <w:i/>
          <w:iCs/>
        </w:rPr>
      </w:pPr>
      <w:r w:rsidRPr="005A5849">
        <w:rPr>
          <w:b/>
          <w:i/>
          <w:iCs/>
        </w:rPr>
        <w:lastRenderedPageBreak/>
        <w:t>СОСТАВ ПРОЕКТА</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5A5849" w:rsidRPr="005A5849" w14:paraId="4CF260D4"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2D357E4D" w14:textId="77777777" w:rsidR="001B287D" w:rsidRPr="005A5849" w:rsidRDefault="001B287D" w:rsidP="002A0038">
            <w:pPr>
              <w:tabs>
                <w:tab w:val="left" w:pos="157"/>
              </w:tabs>
              <w:jc w:val="center"/>
              <w:rPr>
                <w:b/>
                <w:sz w:val="22"/>
                <w:szCs w:val="22"/>
              </w:rPr>
            </w:pPr>
            <w:r w:rsidRPr="005A5849">
              <w:rPr>
                <w:b/>
                <w:sz w:val="22"/>
                <w:szCs w:val="22"/>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83B0DC9" w14:textId="77777777" w:rsidR="001B287D" w:rsidRPr="005A5849" w:rsidRDefault="001B287D" w:rsidP="002A0038">
            <w:pPr>
              <w:jc w:val="center"/>
              <w:rPr>
                <w:b/>
                <w:sz w:val="22"/>
                <w:szCs w:val="22"/>
              </w:rPr>
            </w:pPr>
            <w:r w:rsidRPr="005A5849">
              <w:rPr>
                <w:b/>
                <w:sz w:val="22"/>
                <w:szCs w:val="22"/>
              </w:rPr>
              <w:t>Наименование</w:t>
            </w:r>
          </w:p>
        </w:tc>
        <w:tc>
          <w:tcPr>
            <w:tcW w:w="2978" w:type="dxa"/>
            <w:tcBorders>
              <w:top w:val="single" w:sz="4" w:space="0" w:color="auto"/>
              <w:left w:val="single" w:sz="4" w:space="0" w:color="auto"/>
              <w:bottom w:val="single" w:sz="4" w:space="0" w:color="auto"/>
              <w:right w:val="single" w:sz="4" w:space="0" w:color="auto"/>
            </w:tcBorders>
            <w:vAlign w:val="center"/>
            <w:hideMark/>
          </w:tcPr>
          <w:p w14:paraId="0C8CD29B" w14:textId="77777777" w:rsidR="001B287D" w:rsidRPr="005A5849" w:rsidRDefault="001B287D" w:rsidP="002A0038">
            <w:pPr>
              <w:jc w:val="center"/>
              <w:rPr>
                <w:b/>
                <w:sz w:val="22"/>
                <w:szCs w:val="22"/>
              </w:rPr>
            </w:pPr>
            <w:r w:rsidRPr="005A5849">
              <w:rPr>
                <w:b/>
                <w:sz w:val="22"/>
                <w:szCs w:val="22"/>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14:paraId="11783E15" w14:textId="77777777" w:rsidR="001B287D" w:rsidRPr="005A5849" w:rsidRDefault="001B287D" w:rsidP="002A0038">
            <w:pPr>
              <w:jc w:val="center"/>
              <w:rPr>
                <w:b/>
                <w:sz w:val="22"/>
                <w:szCs w:val="22"/>
              </w:rPr>
            </w:pPr>
            <w:r w:rsidRPr="005A5849">
              <w:rPr>
                <w:b/>
                <w:sz w:val="22"/>
                <w:szCs w:val="22"/>
              </w:rPr>
              <w:t>Масштаб</w:t>
            </w:r>
          </w:p>
        </w:tc>
      </w:tr>
      <w:tr w:rsidR="005A5849" w:rsidRPr="005A5849" w14:paraId="245263CB"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9797D82" w14:textId="77777777" w:rsidR="001B287D" w:rsidRPr="005A5849" w:rsidRDefault="001B287D" w:rsidP="002A0038">
            <w:pPr>
              <w:tabs>
                <w:tab w:val="left" w:pos="157"/>
              </w:tabs>
              <w:ind w:firstLine="227"/>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14D0AB90" w14:textId="77777777" w:rsidR="001B287D" w:rsidRPr="005A5849" w:rsidRDefault="001B287D" w:rsidP="002A0038">
            <w:pPr>
              <w:widowControl w:val="0"/>
              <w:autoSpaceDE w:val="0"/>
              <w:adjustRightInd w:val="0"/>
              <w:jc w:val="center"/>
              <w:textAlignment w:val="baseline"/>
              <w:rPr>
                <w:rFonts w:eastAsia="GOST Type AU"/>
                <w:b/>
                <w:sz w:val="22"/>
                <w:szCs w:val="22"/>
              </w:rPr>
            </w:pPr>
            <w:r w:rsidRPr="005A5849">
              <w:rPr>
                <w:b/>
                <w:iCs/>
                <w:sz w:val="22"/>
                <w:szCs w:val="22"/>
              </w:rPr>
              <w:t>Проект планировки территории</w:t>
            </w:r>
          </w:p>
        </w:tc>
      </w:tr>
      <w:tr w:rsidR="005A5849" w:rsidRPr="005A5849" w14:paraId="18A88570"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7CB2A3B" w14:textId="77777777" w:rsidR="001B287D" w:rsidRPr="005A5849" w:rsidRDefault="001B287D" w:rsidP="002A0038">
            <w:pPr>
              <w:tabs>
                <w:tab w:val="left" w:pos="157"/>
              </w:tabs>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181FD7DA" w14:textId="77777777" w:rsidR="001B287D" w:rsidRPr="005A5849" w:rsidRDefault="001B287D" w:rsidP="002A0038">
            <w:pPr>
              <w:widowControl w:val="0"/>
              <w:autoSpaceDE w:val="0"/>
              <w:adjustRightInd w:val="0"/>
              <w:jc w:val="center"/>
              <w:textAlignment w:val="baseline"/>
              <w:rPr>
                <w:rFonts w:eastAsia="GOST Type AU"/>
                <w:i/>
                <w:sz w:val="22"/>
                <w:szCs w:val="22"/>
              </w:rPr>
            </w:pPr>
            <w:r w:rsidRPr="005A5849">
              <w:rPr>
                <w:i/>
                <w:sz w:val="22"/>
                <w:szCs w:val="22"/>
              </w:rPr>
              <w:t>Основная часть проекта</w:t>
            </w:r>
          </w:p>
        </w:tc>
      </w:tr>
      <w:tr w:rsidR="005A5849" w:rsidRPr="005A5849" w14:paraId="304DF18D"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413D8DB" w14:textId="77777777" w:rsidR="001B287D" w:rsidRPr="005A5849" w:rsidRDefault="001B287D" w:rsidP="001B287D">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87301C1" w14:textId="77777777" w:rsidR="001B287D" w:rsidRPr="005A5849" w:rsidRDefault="001B287D" w:rsidP="002A0038">
            <w:pPr>
              <w:rPr>
                <w:sz w:val="22"/>
                <w:szCs w:val="22"/>
              </w:rPr>
            </w:pPr>
            <w:r w:rsidRPr="005A5849">
              <w:rPr>
                <w:sz w:val="22"/>
                <w:szCs w:val="22"/>
              </w:rPr>
              <w:t>Чертеж планировки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4F172BCB" w14:textId="77777777" w:rsidR="001B287D" w:rsidRPr="005A5849" w:rsidRDefault="001B287D" w:rsidP="002A0038">
            <w:pPr>
              <w:widowControl w:val="0"/>
              <w:autoSpaceDE w:val="0"/>
              <w:adjustRightInd w:val="0"/>
              <w:jc w:val="center"/>
              <w:textAlignment w:val="baseline"/>
              <w:rPr>
                <w:rFonts w:eastAsia="GOST Type AU"/>
                <w:sz w:val="22"/>
                <w:szCs w:val="22"/>
              </w:rPr>
            </w:pPr>
            <w:r w:rsidRPr="005A5849">
              <w:rPr>
                <w:sz w:val="22"/>
                <w:szCs w:val="22"/>
              </w:rPr>
              <w:t xml:space="preserve">А-114.1634-24 </w:t>
            </w:r>
            <w:r w:rsidRPr="005A5849">
              <w:rPr>
                <w:rFonts w:eastAsia="GOST Type AU"/>
                <w:sz w:val="22"/>
                <w:szCs w:val="22"/>
              </w:rPr>
              <w:t>ППТ.ОЧП-1</w:t>
            </w:r>
          </w:p>
        </w:tc>
        <w:tc>
          <w:tcPr>
            <w:tcW w:w="1291" w:type="dxa"/>
            <w:tcBorders>
              <w:top w:val="single" w:sz="4" w:space="0" w:color="auto"/>
              <w:left w:val="single" w:sz="4" w:space="0" w:color="auto"/>
              <w:bottom w:val="single" w:sz="4" w:space="0" w:color="auto"/>
              <w:right w:val="single" w:sz="4" w:space="0" w:color="auto"/>
            </w:tcBorders>
            <w:vAlign w:val="center"/>
          </w:tcPr>
          <w:p w14:paraId="46F7ED0D" w14:textId="77777777" w:rsidR="001B287D" w:rsidRPr="005A5849" w:rsidRDefault="001B287D" w:rsidP="002A0038">
            <w:pPr>
              <w:widowControl w:val="0"/>
              <w:autoSpaceDE w:val="0"/>
              <w:adjustRightInd w:val="0"/>
              <w:jc w:val="center"/>
              <w:textAlignment w:val="baseline"/>
              <w:rPr>
                <w:rFonts w:eastAsia="GOST Type AU"/>
                <w:sz w:val="22"/>
                <w:szCs w:val="22"/>
              </w:rPr>
            </w:pPr>
            <w:r w:rsidRPr="005A5849">
              <w:rPr>
                <w:rFonts w:eastAsia="GOST Type AU"/>
                <w:sz w:val="22"/>
                <w:szCs w:val="22"/>
              </w:rPr>
              <w:t>1:500</w:t>
            </w:r>
          </w:p>
        </w:tc>
      </w:tr>
      <w:tr w:rsidR="005A5849" w:rsidRPr="005A5849" w14:paraId="21D90C5A"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938824B" w14:textId="77777777" w:rsidR="001B287D" w:rsidRPr="005A5849" w:rsidRDefault="001B287D" w:rsidP="001B287D">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7EB4971" w14:textId="77777777" w:rsidR="001B287D" w:rsidRPr="005A5849" w:rsidRDefault="001B287D" w:rsidP="002A0038">
            <w:pPr>
              <w:rPr>
                <w:sz w:val="22"/>
                <w:szCs w:val="22"/>
              </w:rPr>
            </w:pPr>
            <w:r w:rsidRPr="005A5849">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286D57DB" w14:textId="77777777" w:rsidR="001B287D" w:rsidRPr="005A5849" w:rsidRDefault="001B287D" w:rsidP="002A0038">
            <w:pPr>
              <w:widowControl w:val="0"/>
              <w:autoSpaceDE w:val="0"/>
              <w:adjustRightInd w:val="0"/>
              <w:jc w:val="center"/>
              <w:textAlignment w:val="baseline"/>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05D0444E" w14:textId="77777777" w:rsidR="001B287D" w:rsidRPr="005A5849" w:rsidRDefault="001B287D" w:rsidP="002A0038">
            <w:pPr>
              <w:widowControl w:val="0"/>
              <w:autoSpaceDE w:val="0"/>
              <w:adjustRightInd w:val="0"/>
              <w:jc w:val="center"/>
              <w:textAlignment w:val="baseline"/>
              <w:rPr>
                <w:rFonts w:eastAsia="GOST Type AU"/>
                <w:sz w:val="22"/>
                <w:szCs w:val="22"/>
              </w:rPr>
            </w:pPr>
          </w:p>
        </w:tc>
      </w:tr>
      <w:tr w:rsidR="005A5849" w:rsidRPr="005A5849" w14:paraId="6D089AEB"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EBB8C06" w14:textId="77777777" w:rsidR="001B287D" w:rsidRPr="005A5849" w:rsidRDefault="001B287D" w:rsidP="002A0038">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BF785EB" w14:textId="77777777" w:rsidR="001B287D" w:rsidRPr="005A5849" w:rsidRDefault="001B287D" w:rsidP="002A0038">
            <w:pPr>
              <w:rPr>
                <w:sz w:val="22"/>
                <w:szCs w:val="22"/>
              </w:rPr>
            </w:pPr>
            <w:r w:rsidRPr="005A5849">
              <w:rPr>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vAlign w:val="center"/>
          </w:tcPr>
          <w:p w14:paraId="01D943A5" w14:textId="77777777" w:rsidR="001B287D" w:rsidRPr="005A5849" w:rsidRDefault="001B287D" w:rsidP="002A0038">
            <w:pPr>
              <w:widowControl w:val="0"/>
              <w:autoSpaceDE w:val="0"/>
              <w:adjustRightInd w:val="0"/>
              <w:jc w:val="center"/>
              <w:textAlignment w:val="baseline"/>
              <w:rPr>
                <w:iCs/>
                <w:sz w:val="22"/>
                <w:szCs w:val="22"/>
              </w:rPr>
            </w:pPr>
            <w:r w:rsidRPr="005A5849">
              <w:rPr>
                <w:iCs/>
                <w:sz w:val="22"/>
                <w:szCs w:val="22"/>
              </w:rPr>
              <w:t xml:space="preserve">Том </w:t>
            </w:r>
            <w:r w:rsidRPr="005A5849">
              <w:rPr>
                <w:iCs/>
                <w:sz w:val="22"/>
                <w:szCs w:val="22"/>
                <w:lang w:val="en-US"/>
              </w:rPr>
              <w:t>I</w:t>
            </w:r>
            <w:r w:rsidRPr="005A5849">
              <w:rPr>
                <w:iCs/>
                <w:sz w:val="22"/>
                <w:szCs w:val="22"/>
              </w:rPr>
              <w:t xml:space="preserve"> </w:t>
            </w:r>
          </w:p>
          <w:p w14:paraId="0704B80F" w14:textId="77777777" w:rsidR="001B287D" w:rsidRPr="005A5849" w:rsidRDefault="001B287D" w:rsidP="002A0038">
            <w:pPr>
              <w:widowControl w:val="0"/>
              <w:autoSpaceDE w:val="0"/>
              <w:adjustRightInd w:val="0"/>
              <w:jc w:val="center"/>
              <w:textAlignment w:val="baseline"/>
              <w:rPr>
                <w:iCs/>
                <w:sz w:val="22"/>
                <w:szCs w:val="22"/>
              </w:rPr>
            </w:pPr>
            <w:r w:rsidRPr="005A5849">
              <w:rPr>
                <w:sz w:val="22"/>
                <w:szCs w:val="22"/>
              </w:rPr>
              <w:t>А-114.1634-24 ППТ.П</w:t>
            </w:r>
          </w:p>
        </w:tc>
        <w:tc>
          <w:tcPr>
            <w:tcW w:w="1291" w:type="dxa"/>
            <w:tcBorders>
              <w:top w:val="single" w:sz="4" w:space="0" w:color="auto"/>
              <w:left w:val="single" w:sz="4" w:space="0" w:color="auto"/>
              <w:bottom w:val="single" w:sz="4" w:space="0" w:color="auto"/>
              <w:right w:val="single" w:sz="4" w:space="0" w:color="auto"/>
            </w:tcBorders>
            <w:vAlign w:val="center"/>
          </w:tcPr>
          <w:p w14:paraId="5B15C3E2" w14:textId="77777777" w:rsidR="001B287D" w:rsidRPr="005A5849" w:rsidRDefault="001B287D" w:rsidP="002A0038">
            <w:pPr>
              <w:widowControl w:val="0"/>
              <w:autoSpaceDE w:val="0"/>
              <w:adjustRightInd w:val="0"/>
              <w:jc w:val="center"/>
              <w:textAlignment w:val="baseline"/>
              <w:rPr>
                <w:rFonts w:eastAsia="GOST Type AU"/>
                <w:sz w:val="22"/>
                <w:szCs w:val="22"/>
              </w:rPr>
            </w:pPr>
          </w:p>
        </w:tc>
      </w:tr>
      <w:tr w:rsidR="005A5849" w:rsidRPr="005A5849" w14:paraId="36455E38"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E2C1484" w14:textId="77777777" w:rsidR="001B287D" w:rsidRPr="005A5849" w:rsidRDefault="001B287D" w:rsidP="002A0038">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C1C0290" w14:textId="77777777" w:rsidR="001B287D" w:rsidRPr="005A5849" w:rsidRDefault="001B287D" w:rsidP="002A0038">
            <w:pPr>
              <w:rPr>
                <w:sz w:val="22"/>
                <w:szCs w:val="22"/>
              </w:rPr>
            </w:pPr>
            <w:r w:rsidRPr="005A5849">
              <w:rPr>
                <w:sz w:val="22"/>
                <w:szCs w:val="22"/>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599B3CD5" w14:textId="77777777" w:rsidR="001B287D" w:rsidRPr="005A5849" w:rsidRDefault="001B287D" w:rsidP="002A0038">
            <w:pPr>
              <w:widowControl w:val="0"/>
              <w:autoSpaceDE w:val="0"/>
              <w:adjustRightInd w:val="0"/>
              <w:jc w:val="center"/>
              <w:textAlignment w:val="baseline"/>
              <w:rPr>
                <w:iCs/>
                <w:sz w:val="22"/>
                <w:szCs w:val="22"/>
              </w:rPr>
            </w:pPr>
            <w:r w:rsidRPr="005A5849">
              <w:rPr>
                <w:iCs/>
                <w:sz w:val="22"/>
                <w:szCs w:val="22"/>
              </w:rPr>
              <w:t xml:space="preserve">Том </w:t>
            </w:r>
            <w:r w:rsidRPr="005A5849">
              <w:rPr>
                <w:iCs/>
                <w:sz w:val="22"/>
                <w:szCs w:val="22"/>
                <w:lang w:val="en-US"/>
              </w:rPr>
              <w:t>I</w:t>
            </w:r>
            <w:r w:rsidRPr="005A5849">
              <w:rPr>
                <w:iCs/>
                <w:sz w:val="22"/>
                <w:szCs w:val="22"/>
              </w:rPr>
              <w:t xml:space="preserve"> </w:t>
            </w:r>
          </w:p>
          <w:p w14:paraId="33798E39" w14:textId="77777777" w:rsidR="001B287D" w:rsidRPr="005A5849" w:rsidRDefault="001B287D" w:rsidP="002A0038">
            <w:pPr>
              <w:widowControl w:val="0"/>
              <w:autoSpaceDE w:val="0"/>
              <w:adjustRightInd w:val="0"/>
              <w:jc w:val="center"/>
              <w:textAlignment w:val="baseline"/>
              <w:rPr>
                <w:rFonts w:eastAsia="GOST Type AU"/>
                <w:sz w:val="22"/>
                <w:szCs w:val="22"/>
              </w:rPr>
            </w:pPr>
            <w:r w:rsidRPr="005A5849">
              <w:rPr>
                <w:sz w:val="22"/>
                <w:szCs w:val="22"/>
              </w:rPr>
              <w:t>А-114.1634-24 ППТ.П</w:t>
            </w:r>
          </w:p>
        </w:tc>
        <w:tc>
          <w:tcPr>
            <w:tcW w:w="1291" w:type="dxa"/>
            <w:tcBorders>
              <w:top w:val="single" w:sz="4" w:space="0" w:color="auto"/>
              <w:left w:val="single" w:sz="4" w:space="0" w:color="auto"/>
              <w:bottom w:val="single" w:sz="4" w:space="0" w:color="auto"/>
              <w:right w:val="single" w:sz="4" w:space="0" w:color="auto"/>
            </w:tcBorders>
            <w:vAlign w:val="center"/>
          </w:tcPr>
          <w:p w14:paraId="5951E830" w14:textId="77777777" w:rsidR="001B287D" w:rsidRPr="005A5849" w:rsidRDefault="001B287D" w:rsidP="002A0038">
            <w:pPr>
              <w:widowControl w:val="0"/>
              <w:autoSpaceDE w:val="0"/>
              <w:adjustRightInd w:val="0"/>
              <w:jc w:val="center"/>
              <w:textAlignment w:val="baseline"/>
              <w:rPr>
                <w:rFonts w:eastAsia="GOST Type AU"/>
                <w:sz w:val="22"/>
                <w:szCs w:val="22"/>
              </w:rPr>
            </w:pPr>
          </w:p>
        </w:tc>
      </w:tr>
      <w:tr w:rsidR="005A5849" w:rsidRPr="005A5849" w14:paraId="67A21197"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E3C4996" w14:textId="77777777" w:rsidR="001B287D" w:rsidRPr="005A5849" w:rsidRDefault="001B287D" w:rsidP="002A0038">
            <w:pPr>
              <w:tabs>
                <w:tab w:val="left" w:pos="157"/>
              </w:tabs>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09DFBEA9" w14:textId="77777777" w:rsidR="001B287D" w:rsidRPr="005A5849" w:rsidRDefault="001B287D" w:rsidP="002A0038">
            <w:pPr>
              <w:widowControl w:val="0"/>
              <w:autoSpaceDE w:val="0"/>
              <w:adjustRightInd w:val="0"/>
              <w:jc w:val="center"/>
              <w:textAlignment w:val="baseline"/>
              <w:rPr>
                <w:rFonts w:eastAsia="GOST Type AU"/>
                <w:i/>
                <w:sz w:val="22"/>
                <w:szCs w:val="22"/>
              </w:rPr>
            </w:pPr>
            <w:r w:rsidRPr="005A5849">
              <w:rPr>
                <w:i/>
                <w:sz w:val="22"/>
                <w:szCs w:val="22"/>
              </w:rPr>
              <w:t>Материалы по обоснованию проекта</w:t>
            </w:r>
          </w:p>
        </w:tc>
      </w:tr>
      <w:tr w:rsidR="005A5849" w:rsidRPr="005A5849" w14:paraId="7F94FA6D"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F89B089" w14:textId="77777777" w:rsidR="001B287D" w:rsidRPr="005A5849" w:rsidRDefault="001B287D" w:rsidP="001B287D">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0465A13" w14:textId="77777777" w:rsidR="001B287D" w:rsidRPr="005A5849" w:rsidRDefault="001B287D" w:rsidP="002A0038">
            <w:pPr>
              <w:rPr>
                <w:sz w:val="22"/>
                <w:szCs w:val="22"/>
              </w:rPr>
            </w:pPr>
            <w:r w:rsidRPr="005A5849">
              <w:rPr>
                <w:sz w:val="22"/>
                <w:szCs w:val="22"/>
              </w:rPr>
              <w:t xml:space="preserve">Карта (фрагмент карты) планировочной структуры территории поселения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vAlign w:val="center"/>
          </w:tcPr>
          <w:p w14:paraId="55FA70BB" w14:textId="77777777" w:rsidR="001B287D" w:rsidRPr="005A5849" w:rsidRDefault="001B287D" w:rsidP="002A0038">
            <w:pPr>
              <w:jc w:val="center"/>
              <w:rPr>
                <w:sz w:val="22"/>
                <w:szCs w:val="22"/>
              </w:rPr>
            </w:pPr>
            <w:r w:rsidRPr="005A5849">
              <w:rPr>
                <w:sz w:val="22"/>
                <w:szCs w:val="22"/>
              </w:rPr>
              <w:t>А-114.1634-24 ППТ.МОП-1</w:t>
            </w:r>
          </w:p>
        </w:tc>
        <w:tc>
          <w:tcPr>
            <w:tcW w:w="1291" w:type="dxa"/>
            <w:tcBorders>
              <w:top w:val="single" w:sz="4" w:space="0" w:color="auto"/>
              <w:left w:val="single" w:sz="4" w:space="0" w:color="auto"/>
              <w:bottom w:val="single" w:sz="4" w:space="0" w:color="auto"/>
              <w:right w:val="single" w:sz="4" w:space="0" w:color="auto"/>
            </w:tcBorders>
            <w:vAlign w:val="center"/>
          </w:tcPr>
          <w:p w14:paraId="03C38A15" w14:textId="77777777" w:rsidR="001B287D" w:rsidRPr="005A5849" w:rsidRDefault="001B287D" w:rsidP="002A0038">
            <w:pPr>
              <w:jc w:val="center"/>
              <w:rPr>
                <w:sz w:val="22"/>
                <w:szCs w:val="22"/>
              </w:rPr>
            </w:pPr>
            <w:r w:rsidRPr="005A5849">
              <w:rPr>
                <w:rFonts w:eastAsia="GOST Type AU"/>
                <w:sz w:val="22"/>
                <w:szCs w:val="22"/>
              </w:rPr>
              <w:t>1:5 000</w:t>
            </w:r>
          </w:p>
        </w:tc>
      </w:tr>
      <w:tr w:rsidR="005A5849" w:rsidRPr="005A5849" w14:paraId="61BE370B"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1582DA6" w14:textId="77777777" w:rsidR="001B287D" w:rsidRPr="005A5849" w:rsidRDefault="001B287D" w:rsidP="001B287D">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EDBEB21" w14:textId="77777777" w:rsidR="001B287D" w:rsidRPr="005A5849" w:rsidRDefault="001B287D" w:rsidP="002A0038">
            <w:pPr>
              <w:rPr>
                <w:sz w:val="22"/>
                <w:szCs w:val="22"/>
              </w:rPr>
            </w:pPr>
            <w:r w:rsidRPr="005A5849">
              <w:rPr>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vAlign w:val="center"/>
          </w:tcPr>
          <w:p w14:paraId="55D8492C" w14:textId="77777777" w:rsidR="001B287D" w:rsidRPr="005A5849" w:rsidRDefault="001B287D" w:rsidP="002A0038">
            <w:pPr>
              <w:jc w:val="center"/>
              <w:rPr>
                <w:sz w:val="22"/>
                <w:szCs w:val="22"/>
              </w:rPr>
            </w:pPr>
            <w:r w:rsidRPr="005A5849">
              <w:rPr>
                <w:sz w:val="22"/>
                <w:szCs w:val="22"/>
              </w:rPr>
              <w:t>А-114.1634-24 ППТ.МОП-2</w:t>
            </w:r>
          </w:p>
        </w:tc>
        <w:tc>
          <w:tcPr>
            <w:tcW w:w="1291" w:type="dxa"/>
            <w:tcBorders>
              <w:top w:val="single" w:sz="4" w:space="0" w:color="auto"/>
              <w:left w:val="single" w:sz="4" w:space="0" w:color="auto"/>
              <w:bottom w:val="single" w:sz="4" w:space="0" w:color="auto"/>
              <w:right w:val="single" w:sz="4" w:space="0" w:color="auto"/>
            </w:tcBorders>
            <w:vAlign w:val="center"/>
          </w:tcPr>
          <w:p w14:paraId="657C044F" w14:textId="77777777" w:rsidR="001B287D" w:rsidRPr="005A5849" w:rsidRDefault="001B287D" w:rsidP="002A0038">
            <w:pPr>
              <w:widowControl w:val="0"/>
              <w:autoSpaceDE w:val="0"/>
              <w:adjustRightInd w:val="0"/>
              <w:jc w:val="center"/>
              <w:textAlignment w:val="baseline"/>
              <w:rPr>
                <w:rFonts w:eastAsia="GOST Type AU"/>
                <w:sz w:val="22"/>
                <w:szCs w:val="22"/>
              </w:rPr>
            </w:pPr>
            <w:r w:rsidRPr="005A5849">
              <w:rPr>
                <w:rFonts w:eastAsia="GOST Type AU"/>
                <w:sz w:val="22"/>
                <w:szCs w:val="22"/>
              </w:rPr>
              <w:t>1:500</w:t>
            </w:r>
          </w:p>
        </w:tc>
      </w:tr>
      <w:tr w:rsidR="005A5849" w:rsidRPr="005A5849" w14:paraId="37AFAEA7"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95293DC" w14:textId="77777777" w:rsidR="001B287D" w:rsidRPr="005A5849" w:rsidRDefault="001B287D" w:rsidP="001B287D">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FFF4A38" w14:textId="77777777" w:rsidR="001B287D" w:rsidRPr="005A5849" w:rsidRDefault="001B287D" w:rsidP="002A0038">
            <w:pPr>
              <w:rPr>
                <w:sz w:val="22"/>
                <w:szCs w:val="22"/>
              </w:rPr>
            </w:pPr>
            <w:r w:rsidRPr="005A5849">
              <w:rPr>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0FCF2462" w14:textId="77777777" w:rsidR="001B287D" w:rsidRPr="005A5849" w:rsidRDefault="001B287D" w:rsidP="002A0038">
            <w:pPr>
              <w:jc w:val="center"/>
              <w:rPr>
                <w:sz w:val="22"/>
                <w:szCs w:val="22"/>
              </w:rPr>
            </w:pPr>
            <w:r w:rsidRPr="005A5849">
              <w:rPr>
                <w:sz w:val="22"/>
                <w:szCs w:val="22"/>
              </w:rPr>
              <w:t>А-114.1634-24 ППТ.МОП-3</w:t>
            </w:r>
          </w:p>
        </w:tc>
        <w:tc>
          <w:tcPr>
            <w:tcW w:w="1291" w:type="dxa"/>
            <w:tcBorders>
              <w:top w:val="single" w:sz="4" w:space="0" w:color="auto"/>
              <w:left w:val="single" w:sz="4" w:space="0" w:color="auto"/>
              <w:bottom w:val="single" w:sz="4" w:space="0" w:color="auto"/>
              <w:right w:val="single" w:sz="4" w:space="0" w:color="auto"/>
            </w:tcBorders>
            <w:vAlign w:val="center"/>
          </w:tcPr>
          <w:p w14:paraId="18B37582" w14:textId="77777777" w:rsidR="001B287D" w:rsidRPr="005A5849" w:rsidRDefault="001B287D" w:rsidP="002A0038">
            <w:pPr>
              <w:widowControl w:val="0"/>
              <w:autoSpaceDE w:val="0"/>
              <w:adjustRightInd w:val="0"/>
              <w:jc w:val="center"/>
              <w:textAlignment w:val="baseline"/>
              <w:rPr>
                <w:rFonts w:eastAsia="GOST Type AU"/>
                <w:sz w:val="22"/>
                <w:szCs w:val="22"/>
              </w:rPr>
            </w:pPr>
            <w:r w:rsidRPr="005A5849">
              <w:rPr>
                <w:rFonts w:eastAsia="GOST Type AU"/>
                <w:sz w:val="22"/>
                <w:szCs w:val="22"/>
              </w:rPr>
              <w:t>1:500</w:t>
            </w:r>
          </w:p>
        </w:tc>
      </w:tr>
      <w:tr w:rsidR="005A5849" w:rsidRPr="005A5849" w14:paraId="1ACA25F5"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9CC1FDF" w14:textId="77777777" w:rsidR="001B287D" w:rsidRPr="005A5849" w:rsidRDefault="001B287D" w:rsidP="001B287D">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6EF9ABB" w14:textId="77777777" w:rsidR="001B287D" w:rsidRPr="005A5849" w:rsidRDefault="001B287D" w:rsidP="002A0038">
            <w:pPr>
              <w:rPr>
                <w:sz w:val="22"/>
                <w:szCs w:val="22"/>
              </w:rPr>
            </w:pPr>
            <w:r w:rsidRPr="005A5849">
              <w:rPr>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vAlign w:val="center"/>
          </w:tcPr>
          <w:p w14:paraId="410FE747" w14:textId="77777777" w:rsidR="001B287D" w:rsidRPr="005A5849" w:rsidRDefault="001B287D" w:rsidP="002A0038">
            <w:pPr>
              <w:jc w:val="center"/>
              <w:rPr>
                <w:sz w:val="22"/>
                <w:szCs w:val="22"/>
              </w:rPr>
            </w:pPr>
            <w:r w:rsidRPr="005A5849">
              <w:rPr>
                <w:sz w:val="22"/>
                <w:szCs w:val="22"/>
              </w:rPr>
              <w:t>А-114.1634-24 ППТ.МОП-4</w:t>
            </w:r>
          </w:p>
        </w:tc>
        <w:tc>
          <w:tcPr>
            <w:tcW w:w="1291" w:type="dxa"/>
            <w:tcBorders>
              <w:top w:val="single" w:sz="4" w:space="0" w:color="auto"/>
              <w:left w:val="single" w:sz="4" w:space="0" w:color="auto"/>
              <w:bottom w:val="single" w:sz="4" w:space="0" w:color="auto"/>
              <w:right w:val="single" w:sz="4" w:space="0" w:color="auto"/>
            </w:tcBorders>
            <w:vAlign w:val="center"/>
          </w:tcPr>
          <w:p w14:paraId="1A28657D" w14:textId="77777777" w:rsidR="001B287D" w:rsidRPr="005A5849" w:rsidRDefault="001B287D" w:rsidP="002A0038">
            <w:pPr>
              <w:widowControl w:val="0"/>
              <w:autoSpaceDE w:val="0"/>
              <w:adjustRightInd w:val="0"/>
              <w:jc w:val="center"/>
              <w:textAlignment w:val="baseline"/>
              <w:rPr>
                <w:rFonts w:eastAsia="GOST Type AU"/>
                <w:sz w:val="22"/>
                <w:szCs w:val="22"/>
              </w:rPr>
            </w:pPr>
            <w:r w:rsidRPr="005A5849">
              <w:rPr>
                <w:rFonts w:eastAsia="GOST Type AU"/>
                <w:sz w:val="22"/>
                <w:szCs w:val="22"/>
              </w:rPr>
              <w:t>1:500</w:t>
            </w:r>
          </w:p>
        </w:tc>
      </w:tr>
      <w:tr w:rsidR="005A5849" w:rsidRPr="005A5849" w14:paraId="518B5994"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81EEEA9" w14:textId="77777777" w:rsidR="001B287D" w:rsidRPr="005A5849" w:rsidRDefault="001B287D" w:rsidP="001B287D">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5B6AE40" w14:textId="77777777" w:rsidR="001B287D" w:rsidRPr="005A5849" w:rsidRDefault="001B287D" w:rsidP="002A0038">
            <w:pPr>
              <w:rPr>
                <w:sz w:val="22"/>
                <w:szCs w:val="22"/>
              </w:rPr>
            </w:pPr>
            <w:r w:rsidRPr="005A5849">
              <w:rPr>
                <w:sz w:val="22"/>
                <w:szCs w:val="22"/>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3C479375" w14:textId="77777777" w:rsidR="001B287D" w:rsidRPr="005A5849" w:rsidRDefault="001B287D" w:rsidP="002A0038">
            <w:pPr>
              <w:jc w:val="center"/>
              <w:rPr>
                <w:sz w:val="22"/>
                <w:szCs w:val="22"/>
              </w:rPr>
            </w:pPr>
            <w:r w:rsidRPr="005A5849">
              <w:rPr>
                <w:sz w:val="22"/>
                <w:szCs w:val="22"/>
              </w:rPr>
              <w:t>А-114.1634-24 ППТ.МОП-5</w:t>
            </w:r>
          </w:p>
        </w:tc>
        <w:tc>
          <w:tcPr>
            <w:tcW w:w="1291" w:type="dxa"/>
            <w:tcBorders>
              <w:top w:val="single" w:sz="4" w:space="0" w:color="auto"/>
              <w:left w:val="single" w:sz="4" w:space="0" w:color="auto"/>
              <w:bottom w:val="single" w:sz="4" w:space="0" w:color="auto"/>
              <w:right w:val="single" w:sz="4" w:space="0" w:color="auto"/>
            </w:tcBorders>
            <w:vAlign w:val="center"/>
          </w:tcPr>
          <w:p w14:paraId="20F0D0EA" w14:textId="77777777" w:rsidR="001B287D" w:rsidRPr="005A5849" w:rsidRDefault="001B287D" w:rsidP="002A0038">
            <w:pPr>
              <w:widowControl w:val="0"/>
              <w:autoSpaceDE w:val="0"/>
              <w:adjustRightInd w:val="0"/>
              <w:jc w:val="center"/>
              <w:textAlignment w:val="baseline"/>
              <w:rPr>
                <w:rFonts w:eastAsia="GOST Type AU"/>
                <w:sz w:val="22"/>
                <w:szCs w:val="22"/>
              </w:rPr>
            </w:pPr>
            <w:r w:rsidRPr="005A5849">
              <w:rPr>
                <w:rFonts w:eastAsia="GOST Type AU"/>
                <w:sz w:val="22"/>
                <w:szCs w:val="22"/>
              </w:rPr>
              <w:t>1:500</w:t>
            </w:r>
          </w:p>
        </w:tc>
      </w:tr>
      <w:tr w:rsidR="005A5849" w:rsidRPr="005A5849" w14:paraId="50D60170"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9F861EC" w14:textId="77777777" w:rsidR="001B287D" w:rsidRPr="005A5849" w:rsidRDefault="001B287D" w:rsidP="001B287D">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8D18ECC" w14:textId="77777777" w:rsidR="001B287D" w:rsidRPr="005A5849" w:rsidRDefault="001B287D" w:rsidP="002A0038">
            <w:pPr>
              <w:rPr>
                <w:sz w:val="22"/>
                <w:szCs w:val="22"/>
              </w:rPr>
            </w:pPr>
            <w:r w:rsidRPr="005A5849">
              <w:rPr>
                <w:sz w:val="22"/>
                <w:szCs w:val="22"/>
              </w:rPr>
              <w:t>Схема вертикальной планировки, инженерной подготовки территории и инженерной защиты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1A600FD0" w14:textId="77777777" w:rsidR="001B287D" w:rsidRPr="005A5849" w:rsidRDefault="001B287D" w:rsidP="002A0038">
            <w:pPr>
              <w:jc w:val="center"/>
              <w:rPr>
                <w:sz w:val="22"/>
                <w:szCs w:val="22"/>
              </w:rPr>
            </w:pPr>
            <w:r w:rsidRPr="005A5849">
              <w:rPr>
                <w:sz w:val="22"/>
                <w:szCs w:val="22"/>
              </w:rPr>
              <w:t>А-114.1634-24 ППТ.МОП-6</w:t>
            </w:r>
          </w:p>
        </w:tc>
        <w:tc>
          <w:tcPr>
            <w:tcW w:w="1291" w:type="dxa"/>
            <w:tcBorders>
              <w:top w:val="single" w:sz="4" w:space="0" w:color="auto"/>
              <w:left w:val="single" w:sz="4" w:space="0" w:color="auto"/>
              <w:bottom w:val="single" w:sz="4" w:space="0" w:color="auto"/>
              <w:right w:val="single" w:sz="4" w:space="0" w:color="auto"/>
            </w:tcBorders>
            <w:vAlign w:val="center"/>
          </w:tcPr>
          <w:p w14:paraId="724B6105" w14:textId="77777777" w:rsidR="001B287D" w:rsidRPr="005A5849" w:rsidRDefault="001B287D" w:rsidP="002A0038">
            <w:pPr>
              <w:widowControl w:val="0"/>
              <w:autoSpaceDE w:val="0"/>
              <w:adjustRightInd w:val="0"/>
              <w:jc w:val="center"/>
              <w:textAlignment w:val="baseline"/>
              <w:rPr>
                <w:rFonts w:eastAsia="GOST Type AU"/>
                <w:sz w:val="22"/>
                <w:szCs w:val="22"/>
              </w:rPr>
            </w:pPr>
            <w:r w:rsidRPr="005A5849">
              <w:rPr>
                <w:rFonts w:eastAsia="GOST Type AU"/>
                <w:sz w:val="22"/>
                <w:szCs w:val="22"/>
              </w:rPr>
              <w:t>1:500</w:t>
            </w:r>
          </w:p>
        </w:tc>
      </w:tr>
      <w:tr w:rsidR="005A5849" w:rsidRPr="005A5849" w14:paraId="4218ED33"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C7A9CA9" w14:textId="77777777" w:rsidR="001B287D" w:rsidRPr="005A5849" w:rsidRDefault="001B287D" w:rsidP="001B287D">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6D8D497" w14:textId="77777777" w:rsidR="001B287D" w:rsidRPr="005A5849" w:rsidRDefault="001B287D" w:rsidP="002A0038">
            <w:pPr>
              <w:rPr>
                <w:sz w:val="22"/>
                <w:szCs w:val="22"/>
              </w:rPr>
            </w:pPr>
            <w:r w:rsidRPr="005A5849">
              <w:rPr>
                <w:sz w:val="22"/>
                <w:szCs w:val="22"/>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17606C7D" w14:textId="77777777" w:rsidR="001B287D" w:rsidRPr="005A5849" w:rsidRDefault="001B287D" w:rsidP="002A0038">
            <w:pPr>
              <w:widowControl w:val="0"/>
              <w:autoSpaceDE w:val="0"/>
              <w:adjustRightInd w:val="0"/>
              <w:jc w:val="center"/>
              <w:textAlignment w:val="baseline"/>
              <w:rPr>
                <w:iCs/>
                <w:sz w:val="22"/>
                <w:szCs w:val="22"/>
              </w:rPr>
            </w:pPr>
            <w:r w:rsidRPr="005A5849">
              <w:rPr>
                <w:sz w:val="22"/>
                <w:szCs w:val="22"/>
              </w:rPr>
              <w:t>А-114.1634-24 ППТ.МОП-7</w:t>
            </w:r>
          </w:p>
        </w:tc>
        <w:tc>
          <w:tcPr>
            <w:tcW w:w="1291" w:type="dxa"/>
            <w:tcBorders>
              <w:top w:val="single" w:sz="4" w:space="0" w:color="auto"/>
              <w:left w:val="single" w:sz="4" w:space="0" w:color="auto"/>
              <w:bottom w:val="single" w:sz="4" w:space="0" w:color="auto"/>
              <w:right w:val="single" w:sz="4" w:space="0" w:color="auto"/>
            </w:tcBorders>
            <w:vAlign w:val="center"/>
          </w:tcPr>
          <w:p w14:paraId="692EC3C3" w14:textId="77777777" w:rsidR="001B287D" w:rsidRPr="005A5849" w:rsidRDefault="001B287D" w:rsidP="002A0038">
            <w:pPr>
              <w:jc w:val="center"/>
              <w:rPr>
                <w:rFonts w:eastAsia="GOST Type AU"/>
                <w:sz w:val="22"/>
                <w:szCs w:val="22"/>
              </w:rPr>
            </w:pPr>
            <w:r w:rsidRPr="005A5849">
              <w:rPr>
                <w:rFonts w:eastAsia="GOST Type AU"/>
                <w:sz w:val="22"/>
                <w:szCs w:val="22"/>
              </w:rPr>
              <w:t>1:500</w:t>
            </w:r>
          </w:p>
        </w:tc>
      </w:tr>
      <w:tr w:rsidR="005A5849" w:rsidRPr="005A5849" w14:paraId="589ACFDB"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7D994DD" w14:textId="77777777" w:rsidR="00687FA2" w:rsidRPr="005A5849" w:rsidRDefault="00687FA2" w:rsidP="00687FA2">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130A74C" w14:textId="4624E43E" w:rsidR="00687FA2" w:rsidRPr="005A5849" w:rsidRDefault="00687FA2" w:rsidP="00687FA2">
            <w:pPr>
              <w:rPr>
                <w:sz w:val="22"/>
                <w:szCs w:val="22"/>
              </w:rPr>
            </w:pPr>
            <w:r w:rsidRPr="005A5849">
              <w:rPr>
                <w:sz w:val="22"/>
                <w:szCs w:val="22"/>
              </w:rPr>
              <w:t>Поперечный профиль</w:t>
            </w:r>
          </w:p>
        </w:tc>
        <w:tc>
          <w:tcPr>
            <w:tcW w:w="2978" w:type="dxa"/>
            <w:tcBorders>
              <w:top w:val="single" w:sz="4" w:space="0" w:color="auto"/>
              <w:left w:val="single" w:sz="4" w:space="0" w:color="auto"/>
              <w:bottom w:val="single" w:sz="4" w:space="0" w:color="auto"/>
              <w:right w:val="single" w:sz="4" w:space="0" w:color="auto"/>
            </w:tcBorders>
            <w:vAlign w:val="center"/>
          </w:tcPr>
          <w:p w14:paraId="328ECD40" w14:textId="6028AF76" w:rsidR="00687FA2" w:rsidRPr="005A5849" w:rsidRDefault="00687FA2" w:rsidP="00687FA2">
            <w:pPr>
              <w:widowControl w:val="0"/>
              <w:autoSpaceDE w:val="0"/>
              <w:adjustRightInd w:val="0"/>
              <w:jc w:val="center"/>
              <w:textAlignment w:val="baseline"/>
              <w:rPr>
                <w:sz w:val="22"/>
                <w:szCs w:val="22"/>
              </w:rPr>
            </w:pPr>
            <w:r w:rsidRPr="005A5849">
              <w:rPr>
                <w:sz w:val="22"/>
                <w:szCs w:val="22"/>
              </w:rPr>
              <w:t>А-115.1635-24 ППТ.МОП-8</w:t>
            </w:r>
          </w:p>
        </w:tc>
        <w:tc>
          <w:tcPr>
            <w:tcW w:w="1291" w:type="dxa"/>
            <w:tcBorders>
              <w:top w:val="single" w:sz="4" w:space="0" w:color="auto"/>
              <w:left w:val="single" w:sz="4" w:space="0" w:color="auto"/>
              <w:bottom w:val="single" w:sz="4" w:space="0" w:color="auto"/>
              <w:right w:val="single" w:sz="4" w:space="0" w:color="auto"/>
            </w:tcBorders>
            <w:vAlign w:val="center"/>
          </w:tcPr>
          <w:p w14:paraId="2B64E465" w14:textId="523AA945" w:rsidR="00687FA2" w:rsidRPr="005A5849" w:rsidRDefault="00687FA2" w:rsidP="00687FA2">
            <w:pPr>
              <w:jc w:val="center"/>
              <w:rPr>
                <w:rFonts w:eastAsia="GOST Type AU"/>
                <w:sz w:val="22"/>
                <w:szCs w:val="22"/>
              </w:rPr>
            </w:pPr>
            <w:r w:rsidRPr="005A5849">
              <w:rPr>
                <w:rFonts w:eastAsia="GOST Type AU"/>
                <w:sz w:val="22"/>
                <w:szCs w:val="22"/>
              </w:rPr>
              <w:t>1:200</w:t>
            </w:r>
          </w:p>
        </w:tc>
      </w:tr>
      <w:tr w:rsidR="005A5849" w:rsidRPr="005A5849" w14:paraId="065A413E"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150A3CE" w14:textId="77777777" w:rsidR="00687FA2" w:rsidRPr="005A5849" w:rsidRDefault="00687FA2" w:rsidP="00687FA2">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DA8ED5B" w14:textId="77777777" w:rsidR="00687FA2" w:rsidRPr="005A5849" w:rsidRDefault="00687FA2" w:rsidP="00687FA2">
            <w:pPr>
              <w:rPr>
                <w:sz w:val="22"/>
                <w:szCs w:val="22"/>
              </w:rPr>
            </w:pPr>
            <w:r w:rsidRPr="005A5849">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74A67587" w14:textId="77777777" w:rsidR="00687FA2" w:rsidRPr="005A5849" w:rsidRDefault="00687FA2" w:rsidP="00687FA2">
            <w:pPr>
              <w:widowControl w:val="0"/>
              <w:autoSpaceDE w:val="0"/>
              <w:adjustRightInd w:val="0"/>
              <w:jc w:val="center"/>
              <w:textAlignment w:val="baseline"/>
              <w:rPr>
                <w:iCs/>
                <w:sz w:val="22"/>
                <w:szCs w:val="22"/>
              </w:rPr>
            </w:pPr>
            <w:r w:rsidRPr="005A5849">
              <w:rPr>
                <w:iCs/>
                <w:sz w:val="22"/>
                <w:szCs w:val="22"/>
              </w:rPr>
              <w:t xml:space="preserve">Том </w:t>
            </w:r>
            <w:r w:rsidRPr="005A5849">
              <w:rPr>
                <w:iCs/>
                <w:sz w:val="22"/>
                <w:szCs w:val="22"/>
                <w:lang w:val="en-US"/>
              </w:rPr>
              <w:t>II</w:t>
            </w:r>
          </w:p>
          <w:p w14:paraId="30F7A219" w14:textId="77777777" w:rsidR="00687FA2" w:rsidRPr="005A5849" w:rsidRDefault="00687FA2" w:rsidP="00687FA2">
            <w:pPr>
              <w:jc w:val="center"/>
              <w:rPr>
                <w:sz w:val="22"/>
                <w:szCs w:val="22"/>
              </w:rPr>
            </w:pPr>
            <w:r w:rsidRPr="005A5849">
              <w:rPr>
                <w:sz w:val="22"/>
                <w:szCs w:val="22"/>
              </w:rPr>
              <w:t xml:space="preserve">А-114.1634-24 </w:t>
            </w:r>
            <w:r w:rsidRPr="005A5849">
              <w:rPr>
                <w:iCs/>
                <w:sz w:val="22"/>
                <w:szCs w:val="22"/>
              </w:rPr>
              <w:t>ППТ.ТЧ</w:t>
            </w:r>
          </w:p>
        </w:tc>
        <w:tc>
          <w:tcPr>
            <w:tcW w:w="1291" w:type="dxa"/>
            <w:tcBorders>
              <w:top w:val="single" w:sz="4" w:space="0" w:color="auto"/>
              <w:left w:val="single" w:sz="4" w:space="0" w:color="auto"/>
              <w:bottom w:val="single" w:sz="4" w:space="0" w:color="auto"/>
              <w:right w:val="single" w:sz="4" w:space="0" w:color="auto"/>
            </w:tcBorders>
            <w:vAlign w:val="center"/>
          </w:tcPr>
          <w:p w14:paraId="27125BD8" w14:textId="77777777" w:rsidR="00687FA2" w:rsidRPr="005A5849" w:rsidRDefault="00687FA2" w:rsidP="00687FA2">
            <w:pPr>
              <w:jc w:val="center"/>
              <w:rPr>
                <w:rFonts w:eastAsia="GOST Type AU"/>
                <w:sz w:val="22"/>
                <w:szCs w:val="22"/>
              </w:rPr>
            </w:pPr>
          </w:p>
        </w:tc>
      </w:tr>
      <w:tr w:rsidR="005A5849" w:rsidRPr="005A5849" w14:paraId="6C9DF7B7"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F859DD9" w14:textId="77777777" w:rsidR="00687FA2" w:rsidRPr="005A5849" w:rsidRDefault="00687FA2" w:rsidP="00687FA2">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54055BC2" w14:textId="77777777" w:rsidR="00687FA2" w:rsidRPr="005A5849" w:rsidRDefault="00687FA2" w:rsidP="00687FA2">
            <w:pPr>
              <w:jc w:val="center"/>
              <w:rPr>
                <w:rFonts w:eastAsia="GOST Type AU"/>
                <w:sz w:val="22"/>
                <w:szCs w:val="22"/>
              </w:rPr>
            </w:pPr>
            <w:r w:rsidRPr="005A5849">
              <w:rPr>
                <w:b/>
                <w:iCs/>
                <w:sz w:val="22"/>
                <w:szCs w:val="22"/>
              </w:rPr>
              <w:t>Проект межевания территории</w:t>
            </w:r>
          </w:p>
        </w:tc>
      </w:tr>
      <w:tr w:rsidR="005A5849" w:rsidRPr="005A5849" w14:paraId="33142232"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3352A4F" w14:textId="77777777" w:rsidR="00687FA2" w:rsidRPr="005A5849" w:rsidRDefault="00687FA2" w:rsidP="00687FA2">
            <w:pPr>
              <w:tabs>
                <w:tab w:val="left" w:pos="157"/>
              </w:tabs>
              <w:suppressAutoHyphens w:val="0"/>
              <w:ind w:left="426"/>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29A4D1DF" w14:textId="77777777" w:rsidR="00687FA2" w:rsidRPr="005A5849" w:rsidRDefault="00687FA2" w:rsidP="00687FA2">
            <w:pPr>
              <w:jc w:val="center"/>
              <w:rPr>
                <w:rFonts w:eastAsia="GOST Type AU"/>
                <w:sz w:val="22"/>
                <w:szCs w:val="22"/>
              </w:rPr>
            </w:pPr>
            <w:r w:rsidRPr="005A5849">
              <w:rPr>
                <w:i/>
                <w:sz w:val="22"/>
                <w:szCs w:val="22"/>
              </w:rPr>
              <w:t>Основная часть проекта</w:t>
            </w:r>
          </w:p>
        </w:tc>
      </w:tr>
      <w:tr w:rsidR="005A5849" w:rsidRPr="005A5849" w14:paraId="06434268"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6709BE7" w14:textId="77777777" w:rsidR="00687FA2" w:rsidRPr="005A5849" w:rsidRDefault="00687FA2" w:rsidP="00687FA2">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919A830" w14:textId="77777777" w:rsidR="00687FA2" w:rsidRPr="005A5849" w:rsidRDefault="00687FA2" w:rsidP="00687FA2">
            <w:pPr>
              <w:rPr>
                <w:i/>
                <w:sz w:val="22"/>
                <w:szCs w:val="22"/>
              </w:rPr>
            </w:pPr>
            <w:r w:rsidRPr="005A5849">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785606E9" w14:textId="77777777" w:rsidR="00687FA2" w:rsidRPr="005A5849" w:rsidRDefault="00687FA2" w:rsidP="00687FA2">
            <w:pPr>
              <w:widowControl w:val="0"/>
              <w:autoSpaceDE w:val="0"/>
              <w:adjustRightInd w:val="0"/>
              <w:jc w:val="center"/>
              <w:textAlignment w:val="baseline"/>
              <w:rPr>
                <w:iCs/>
                <w:sz w:val="22"/>
                <w:szCs w:val="22"/>
              </w:rPr>
            </w:pPr>
            <w:r w:rsidRPr="005A5849">
              <w:rPr>
                <w:iCs/>
                <w:sz w:val="22"/>
                <w:szCs w:val="22"/>
              </w:rPr>
              <w:t xml:space="preserve">Том </w:t>
            </w:r>
            <w:r w:rsidRPr="005A5849">
              <w:rPr>
                <w:iCs/>
                <w:sz w:val="22"/>
                <w:szCs w:val="22"/>
                <w:lang w:val="en-US"/>
              </w:rPr>
              <w:t>III</w:t>
            </w:r>
          </w:p>
          <w:p w14:paraId="175411CE" w14:textId="77777777" w:rsidR="00687FA2" w:rsidRPr="005A5849" w:rsidRDefault="00687FA2" w:rsidP="00687FA2">
            <w:pPr>
              <w:widowControl w:val="0"/>
              <w:autoSpaceDE w:val="0"/>
              <w:adjustRightInd w:val="0"/>
              <w:jc w:val="center"/>
              <w:textAlignment w:val="baseline"/>
              <w:rPr>
                <w:iCs/>
                <w:sz w:val="22"/>
                <w:szCs w:val="22"/>
              </w:rPr>
            </w:pPr>
            <w:r w:rsidRPr="005A5849">
              <w:rPr>
                <w:sz w:val="22"/>
                <w:szCs w:val="22"/>
              </w:rPr>
              <w:t xml:space="preserve">А-114.1634-24 </w:t>
            </w:r>
            <w:r w:rsidRPr="005A5849">
              <w:rPr>
                <w:iCs/>
                <w:sz w:val="22"/>
                <w:szCs w:val="22"/>
              </w:rPr>
              <w:t>ПМТ.ТЧ</w:t>
            </w:r>
          </w:p>
        </w:tc>
        <w:tc>
          <w:tcPr>
            <w:tcW w:w="1291" w:type="dxa"/>
            <w:tcBorders>
              <w:top w:val="single" w:sz="4" w:space="0" w:color="auto"/>
              <w:left w:val="single" w:sz="4" w:space="0" w:color="auto"/>
              <w:bottom w:val="single" w:sz="4" w:space="0" w:color="auto"/>
              <w:right w:val="single" w:sz="4" w:space="0" w:color="auto"/>
            </w:tcBorders>
            <w:vAlign w:val="center"/>
          </w:tcPr>
          <w:p w14:paraId="0F3BDABD" w14:textId="77777777" w:rsidR="00687FA2" w:rsidRPr="005A5849" w:rsidRDefault="00687FA2" w:rsidP="00687FA2">
            <w:pPr>
              <w:jc w:val="center"/>
              <w:rPr>
                <w:rFonts w:eastAsia="GOST Type AU"/>
                <w:sz w:val="22"/>
                <w:szCs w:val="22"/>
              </w:rPr>
            </w:pPr>
          </w:p>
        </w:tc>
      </w:tr>
      <w:tr w:rsidR="005A5849" w:rsidRPr="005A5849" w14:paraId="50574F76"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D5736AB" w14:textId="77777777" w:rsidR="00687FA2" w:rsidRPr="005A5849" w:rsidRDefault="00687FA2" w:rsidP="00687FA2">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5D9225F" w14:textId="77777777" w:rsidR="00687FA2" w:rsidRPr="005A5849" w:rsidRDefault="00687FA2" w:rsidP="00687FA2">
            <w:pPr>
              <w:rPr>
                <w:sz w:val="22"/>
                <w:szCs w:val="22"/>
              </w:rPr>
            </w:pPr>
            <w:r w:rsidRPr="005A5849">
              <w:rPr>
                <w:sz w:val="22"/>
                <w:szCs w:val="22"/>
              </w:rPr>
              <w:t>Чертеж межевания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26089811" w14:textId="77777777" w:rsidR="00687FA2" w:rsidRPr="005A5849" w:rsidRDefault="00687FA2" w:rsidP="00687FA2">
            <w:pPr>
              <w:widowControl w:val="0"/>
              <w:autoSpaceDE w:val="0"/>
              <w:adjustRightInd w:val="0"/>
              <w:jc w:val="center"/>
              <w:textAlignment w:val="baseline"/>
              <w:rPr>
                <w:iCs/>
                <w:sz w:val="22"/>
                <w:szCs w:val="22"/>
              </w:rPr>
            </w:pPr>
            <w:r w:rsidRPr="005A5849">
              <w:rPr>
                <w:sz w:val="22"/>
                <w:szCs w:val="22"/>
              </w:rPr>
              <w:t xml:space="preserve">А-114.1634-24 </w:t>
            </w:r>
            <w:r w:rsidRPr="005A5849">
              <w:rPr>
                <w:rFonts w:eastAsia="GOST Type AU"/>
                <w:sz w:val="22"/>
                <w:szCs w:val="22"/>
              </w:rPr>
              <w:t>ПМТ.ОЧП-1</w:t>
            </w:r>
          </w:p>
        </w:tc>
        <w:tc>
          <w:tcPr>
            <w:tcW w:w="1291" w:type="dxa"/>
            <w:tcBorders>
              <w:top w:val="single" w:sz="4" w:space="0" w:color="auto"/>
              <w:left w:val="single" w:sz="4" w:space="0" w:color="auto"/>
              <w:bottom w:val="single" w:sz="4" w:space="0" w:color="auto"/>
              <w:right w:val="single" w:sz="4" w:space="0" w:color="auto"/>
            </w:tcBorders>
            <w:vAlign w:val="center"/>
          </w:tcPr>
          <w:p w14:paraId="32BE79E7" w14:textId="77777777" w:rsidR="00687FA2" w:rsidRPr="005A5849" w:rsidRDefault="00687FA2" w:rsidP="00687FA2">
            <w:pPr>
              <w:jc w:val="center"/>
              <w:rPr>
                <w:rFonts w:eastAsia="GOST Type AU"/>
                <w:sz w:val="22"/>
                <w:szCs w:val="22"/>
              </w:rPr>
            </w:pPr>
            <w:r w:rsidRPr="005A5849">
              <w:rPr>
                <w:rFonts w:eastAsia="GOST Type AU"/>
                <w:sz w:val="22"/>
                <w:szCs w:val="22"/>
              </w:rPr>
              <w:t>1:500</w:t>
            </w:r>
          </w:p>
        </w:tc>
      </w:tr>
      <w:tr w:rsidR="005A5849" w:rsidRPr="005A5849" w14:paraId="67316C1B"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09032B7" w14:textId="77777777" w:rsidR="00687FA2" w:rsidRPr="005A5849" w:rsidRDefault="00687FA2" w:rsidP="00687FA2">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76F66FF1" w14:textId="77777777" w:rsidR="00687FA2" w:rsidRPr="005A5849" w:rsidRDefault="00687FA2" w:rsidP="00687FA2">
            <w:pPr>
              <w:jc w:val="center"/>
              <w:rPr>
                <w:rFonts w:eastAsia="GOST Type AU"/>
                <w:sz w:val="22"/>
                <w:szCs w:val="22"/>
              </w:rPr>
            </w:pPr>
            <w:r w:rsidRPr="005A5849">
              <w:rPr>
                <w:i/>
                <w:sz w:val="22"/>
                <w:szCs w:val="22"/>
              </w:rPr>
              <w:t>Материалы по обоснованию проекта</w:t>
            </w:r>
          </w:p>
        </w:tc>
      </w:tr>
      <w:tr w:rsidR="005A5849" w:rsidRPr="005A5849" w14:paraId="56F9B6D9" w14:textId="77777777" w:rsidTr="002A0038">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E0D35E0" w14:textId="77777777" w:rsidR="00687FA2" w:rsidRPr="005A5849" w:rsidRDefault="00687FA2" w:rsidP="00687FA2">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BD8CC10" w14:textId="7047D189" w:rsidR="00687FA2" w:rsidRPr="005A5849" w:rsidRDefault="00687FA2" w:rsidP="00687FA2">
            <w:pPr>
              <w:rPr>
                <w:i/>
                <w:sz w:val="22"/>
                <w:szCs w:val="22"/>
              </w:rPr>
            </w:pPr>
            <w:bookmarkStart w:id="0" w:name="_Hlk486799784"/>
            <w:r w:rsidRPr="005A5849">
              <w:rPr>
                <w:sz w:val="22"/>
                <w:szCs w:val="22"/>
              </w:rPr>
              <w:t>Чертеж по обоснованию межевания территории</w:t>
            </w:r>
            <w:bookmarkEnd w:id="0"/>
          </w:p>
        </w:tc>
        <w:tc>
          <w:tcPr>
            <w:tcW w:w="2978" w:type="dxa"/>
            <w:tcBorders>
              <w:top w:val="single" w:sz="4" w:space="0" w:color="auto"/>
              <w:left w:val="single" w:sz="4" w:space="0" w:color="auto"/>
              <w:bottom w:val="single" w:sz="4" w:space="0" w:color="auto"/>
              <w:right w:val="single" w:sz="4" w:space="0" w:color="auto"/>
            </w:tcBorders>
            <w:vAlign w:val="center"/>
          </w:tcPr>
          <w:p w14:paraId="171934B1" w14:textId="77777777" w:rsidR="00687FA2" w:rsidRPr="005A5849" w:rsidRDefault="00687FA2" w:rsidP="00687FA2">
            <w:pPr>
              <w:widowControl w:val="0"/>
              <w:autoSpaceDE w:val="0"/>
              <w:adjustRightInd w:val="0"/>
              <w:jc w:val="center"/>
              <w:textAlignment w:val="baseline"/>
              <w:rPr>
                <w:iCs/>
                <w:sz w:val="22"/>
                <w:szCs w:val="22"/>
                <w:lang w:val="en-US"/>
              </w:rPr>
            </w:pPr>
            <w:r w:rsidRPr="005A5849">
              <w:rPr>
                <w:sz w:val="22"/>
                <w:szCs w:val="22"/>
              </w:rPr>
              <w:t xml:space="preserve">А-114.1634-24 </w:t>
            </w:r>
            <w:r w:rsidRPr="005A5849">
              <w:rPr>
                <w:rFonts w:eastAsia="GOST Type AU"/>
                <w:sz w:val="22"/>
                <w:szCs w:val="22"/>
              </w:rPr>
              <w:t>ПМТ.МОП-1</w:t>
            </w:r>
          </w:p>
        </w:tc>
        <w:tc>
          <w:tcPr>
            <w:tcW w:w="1291" w:type="dxa"/>
            <w:tcBorders>
              <w:top w:val="single" w:sz="4" w:space="0" w:color="auto"/>
              <w:left w:val="single" w:sz="4" w:space="0" w:color="auto"/>
              <w:bottom w:val="single" w:sz="4" w:space="0" w:color="auto"/>
              <w:right w:val="single" w:sz="4" w:space="0" w:color="auto"/>
            </w:tcBorders>
            <w:vAlign w:val="center"/>
          </w:tcPr>
          <w:p w14:paraId="3D072A97" w14:textId="77777777" w:rsidR="00687FA2" w:rsidRPr="005A5849" w:rsidRDefault="00687FA2" w:rsidP="00687FA2">
            <w:pPr>
              <w:jc w:val="center"/>
              <w:rPr>
                <w:rFonts w:eastAsia="GOST Type AU"/>
                <w:sz w:val="22"/>
                <w:szCs w:val="22"/>
              </w:rPr>
            </w:pPr>
            <w:r w:rsidRPr="005A5849">
              <w:rPr>
                <w:rFonts w:eastAsia="GOST Type AU"/>
                <w:sz w:val="22"/>
                <w:szCs w:val="22"/>
              </w:rPr>
              <w:t>1:500</w:t>
            </w:r>
          </w:p>
        </w:tc>
      </w:tr>
    </w:tbl>
    <w:p w14:paraId="3B7B4B86" w14:textId="77777777" w:rsidR="002A23B6" w:rsidRPr="005A5849" w:rsidRDefault="002A23B6" w:rsidP="0083019D">
      <w:pPr>
        <w:jc w:val="center"/>
        <w:rPr>
          <w:rFonts w:eastAsia="SimSun"/>
          <w:b/>
          <w:iCs/>
        </w:rPr>
        <w:sectPr w:rsidR="002A23B6" w:rsidRPr="005A5849" w:rsidSect="00FF441B">
          <w:headerReference w:type="first" r:id="rId13"/>
          <w:footerReference w:type="first" r:id="rId14"/>
          <w:pgSz w:w="11905" w:h="16837"/>
          <w:pgMar w:top="851" w:right="851" w:bottom="851" w:left="1418" w:header="420" w:footer="176" w:gutter="0"/>
          <w:cols w:space="720"/>
          <w:docGrid w:linePitch="360"/>
        </w:sectPr>
      </w:pPr>
    </w:p>
    <w:p w14:paraId="09084619" w14:textId="77777777" w:rsidR="00B52C29" w:rsidRPr="005A5849" w:rsidRDefault="00B52C29" w:rsidP="00B52C29">
      <w:pPr>
        <w:autoSpaceDE w:val="0"/>
        <w:spacing w:after="240"/>
        <w:ind w:firstLine="426"/>
        <w:jc w:val="center"/>
        <w:rPr>
          <w:b/>
        </w:rPr>
      </w:pPr>
      <w:r w:rsidRPr="005A5849">
        <w:rPr>
          <w:b/>
        </w:rPr>
        <w:lastRenderedPageBreak/>
        <w:t>Запись главного архитектора</w:t>
      </w:r>
    </w:p>
    <w:p w14:paraId="369496C3" w14:textId="77777777" w:rsidR="009B6BD5" w:rsidRPr="005A5849" w:rsidRDefault="009B6BD5" w:rsidP="009B6BD5">
      <w:pPr>
        <w:ind w:firstLine="567"/>
        <w:jc w:val="both"/>
      </w:pPr>
      <w:r w:rsidRPr="005A5849">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14:paraId="7D689851" w14:textId="77777777" w:rsidR="009B6BD5" w:rsidRPr="005A5849" w:rsidRDefault="009B6BD5" w:rsidP="009B6BD5">
      <w:pPr>
        <w:ind w:firstLine="567"/>
        <w:jc w:val="both"/>
      </w:pPr>
      <w:r w:rsidRPr="005A5849">
        <w:t>Проект планировки соответствует требованиям гл.5 Градостроительного кодекса Российской Федерации от 29.12.2004 №190-ФЗ.</w:t>
      </w:r>
    </w:p>
    <w:p w14:paraId="30A867B1" w14:textId="77777777" w:rsidR="009B6BD5" w:rsidRPr="005A5849" w:rsidRDefault="009B6BD5" w:rsidP="009B6BD5">
      <w:pPr>
        <w:ind w:left="142" w:firstLine="709"/>
        <w:jc w:val="both"/>
      </w:pPr>
    </w:p>
    <w:p w14:paraId="479ECC57" w14:textId="77777777" w:rsidR="009B6BD5" w:rsidRPr="005A5849" w:rsidRDefault="009B6BD5" w:rsidP="009B6BD5">
      <w:pPr>
        <w:ind w:left="142" w:firstLine="709"/>
        <w:jc w:val="both"/>
      </w:pPr>
    </w:p>
    <w:p w14:paraId="3211F3AF" w14:textId="77777777" w:rsidR="009B6BD5" w:rsidRPr="005A5849" w:rsidRDefault="009B6BD5" w:rsidP="009B6BD5">
      <w:pPr>
        <w:ind w:left="142" w:firstLine="709"/>
        <w:jc w:val="both"/>
      </w:pPr>
      <w:r w:rsidRPr="005A5849">
        <w:t>Главный архитектор проекта</w:t>
      </w:r>
      <w:r w:rsidRPr="005A5849">
        <w:tab/>
        <w:t>_________________Д.Р. Каримова</w:t>
      </w:r>
    </w:p>
    <w:p w14:paraId="75BE3E63" w14:textId="77777777" w:rsidR="009B6BD5" w:rsidRPr="005A5849" w:rsidRDefault="009B6BD5" w:rsidP="009B6BD5">
      <w:pPr>
        <w:autoSpaceDE w:val="0"/>
        <w:ind w:right="564" w:firstLine="426"/>
        <w:jc w:val="center"/>
      </w:pPr>
    </w:p>
    <w:p w14:paraId="1E6C568D" w14:textId="77777777" w:rsidR="009B6BD5" w:rsidRPr="005A5849" w:rsidRDefault="009B6BD5" w:rsidP="009B6BD5">
      <w:pPr>
        <w:autoSpaceDE w:val="0"/>
        <w:ind w:right="564" w:firstLine="426"/>
        <w:jc w:val="center"/>
      </w:pPr>
    </w:p>
    <w:p w14:paraId="3D4118FE" w14:textId="77777777" w:rsidR="009B6BD5" w:rsidRPr="005A5849" w:rsidRDefault="009B6BD5" w:rsidP="009B6BD5">
      <w:pPr>
        <w:autoSpaceDE w:val="0"/>
        <w:ind w:right="564" w:firstLine="426"/>
        <w:jc w:val="center"/>
        <w:rPr>
          <w:b/>
        </w:rPr>
      </w:pPr>
      <w:r w:rsidRPr="005A5849">
        <w:rPr>
          <w:b/>
        </w:rPr>
        <w:t>Состав участников проекта</w:t>
      </w:r>
    </w:p>
    <w:p w14:paraId="0568A3D7" w14:textId="77777777" w:rsidR="009B6BD5" w:rsidRPr="005A5849" w:rsidRDefault="009B6BD5" w:rsidP="009B6BD5">
      <w:pPr>
        <w:autoSpaceDE w:val="0"/>
        <w:ind w:firstLine="426"/>
        <w:jc w:val="center"/>
        <w:rPr>
          <w:b/>
          <w:caps/>
        </w:rPr>
      </w:pPr>
    </w:p>
    <w:tbl>
      <w:tblPr>
        <w:tblW w:w="0" w:type="auto"/>
        <w:tblInd w:w="392" w:type="dxa"/>
        <w:tblLayout w:type="fixed"/>
        <w:tblLook w:val="04A0" w:firstRow="1" w:lastRow="0" w:firstColumn="1" w:lastColumn="0" w:noHBand="0" w:noVBand="1"/>
      </w:tblPr>
      <w:tblGrid>
        <w:gridCol w:w="5812"/>
        <w:gridCol w:w="3118"/>
      </w:tblGrid>
      <w:tr w:rsidR="005A5849" w:rsidRPr="005A5849" w14:paraId="0805C091" w14:textId="77777777" w:rsidTr="001C012D">
        <w:trPr>
          <w:trHeight w:val="620"/>
        </w:trPr>
        <w:tc>
          <w:tcPr>
            <w:tcW w:w="5812" w:type="dxa"/>
          </w:tcPr>
          <w:p w14:paraId="08AA59D3" w14:textId="77777777" w:rsidR="00A23A8B" w:rsidRPr="005A5849" w:rsidRDefault="00A23A8B" w:rsidP="001C012D">
            <w:pPr>
              <w:tabs>
                <w:tab w:val="left" w:pos="5420"/>
              </w:tabs>
              <w:ind w:right="176"/>
            </w:pPr>
            <w:r w:rsidRPr="005A5849">
              <w:t>Директор, главный архитектор ООО «Архивариус», канд. арх., доц., член САР РФ</w:t>
            </w:r>
          </w:p>
        </w:tc>
        <w:tc>
          <w:tcPr>
            <w:tcW w:w="3118" w:type="dxa"/>
          </w:tcPr>
          <w:p w14:paraId="0A44AF4D" w14:textId="77777777" w:rsidR="00A23A8B" w:rsidRPr="005A5849" w:rsidRDefault="00A23A8B" w:rsidP="001C012D">
            <w:pPr>
              <w:ind w:right="34"/>
            </w:pPr>
            <w:r w:rsidRPr="005A5849">
              <w:t>К.Н. Гребенщиков</w:t>
            </w:r>
          </w:p>
        </w:tc>
      </w:tr>
      <w:tr w:rsidR="005A5849" w:rsidRPr="005A5849" w14:paraId="169F675C" w14:textId="77777777" w:rsidTr="001C012D">
        <w:tc>
          <w:tcPr>
            <w:tcW w:w="5812" w:type="dxa"/>
          </w:tcPr>
          <w:p w14:paraId="5FB938DD" w14:textId="77777777" w:rsidR="00A23A8B" w:rsidRPr="005A5849" w:rsidRDefault="00A23A8B" w:rsidP="001C012D">
            <w:pPr>
              <w:tabs>
                <w:tab w:val="left" w:pos="5420"/>
              </w:tabs>
              <w:ind w:right="459"/>
            </w:pPr>
            <w:r w:rsidRPr="005A5849">
              <w:t>Руководитель архитектурно-планировочной мастерской №1, ГАП</w:t>
            </w:r>
          </w:p>
        </w:tc>
        <w:tc>
          <w:tcPr>
            <w:tcW w:w="3118" w:type="dxa"/>
          </w:tcPr>
          <w:p w14:paraId="5FC76D58" w14:textId="77777777" w:rsidR="00A23A8B" w:rsidRPr="005A5849" w:rsidRDefault="00A23A8B" w:rsidP="001C012D">
            <w:r w:rsidRPr="005A5849">
              <w:t xml:space="preserve">Е.С. </w:t>
            </w:r>
            <w:proofErr w:type="spellStart"/>
            <w:r w:rsidRPr="005A5849">
              <w:t>Левшунова</w:t>
            </w:r>
            <w:proofErr w:type="spellEnd"/>
          </w:p>
          <w:p w14:paraId="00BABADD" w14:textId="77777777" w:rsidR="00A23A8B" w:rsidRPr="005A5849" w:rsidRDefault="00A23A8B" w:rsidP="001C012D">
            <w:pPr>
              <w:jc w:val="both"/>
            </w:pPr>
          </w:p>
        </w:tc>
      </w:tr>
      <w:tr w:rsidR="005A5849" w:rsidRPr="005A5849" w14:paraId="38DD65A2" w14:textId="77777777" w:rsidTr="001C012D">
        <w:tc>
          <w:tcPr>
            <w:tcW w:w="5812" w:type="dxa"/>
          </w:tcPr>
          <w:p w14:paraId="7C4CFB4D" w14:textId="77777777" w:rsidR="00A23A8B" w:rsidRPr="005A5849" w:rsidRDefault="00A23A8B" w:rsidP="001C012D">
            <w:pPr>
              <w:tabs>
                <w:tab w:val="left" w:pos="5420"/>
              </w:tabs>
              <w:ind w:right="459"/>
            </w:pPr>
            <w:r w:rsidRPr="005A5849">
              <w:t xml:space="preserve">Руководитель архитектурно-планировочной мастерской №2, ГАП </w:t>
            </w:r>
          </w:p>
        </w:tc>
        <w:tc>
          <w:tcPr>
            <w:tcW w:w="3118" w:type="dxa"/>
          </w:tcPr>
          <w:p w14:paraId="3051BE3C" w14:textId="77777777" w:rsidR="00A23A8B" w:rsidRPr="005A5849" w:rsidRDefault="00A23A8B" w:rsidP="001C012D">
            <w:pPr>
              <w:ind w:right="34"/>
            </w:pPr>
            <w:r w:rsidRPr="005A5849">
              <w:t>Д.Р. Каримова</w:t>
            </w:r>
          </w:p>
          <w:p w14:paraId="4AFBCC67" w14:textId="77777777" w:rsidR="00A23A8B" w:rsidRPr="005A5849" w:rsidRDefault="00A23A8B" w:rsidP="001C012D">
            <w:pPr>
              <w:jc w:val="both"/>
            </w:pPr>
          </w:p>
        </w:tc>
      </w:tr>
      <w:tr w:rsidR="005A5849" w:rsidRPr="005A5849" w14:paraId="3B35BC80" w14:textId="77777777" w:rsidTr="001C012D">
        <w:tc>
          <w:tcPr>
            <w:tcW w:w="5812" w:type="dxa"/>
          </w:tcPr>
          <w:p w14:paraId="2090C601" w14:textId="77777777" w:rsidR="00A23A8B" w:rsidRPr="005A5849" w:rsidRDefault="00A23A8B" w:rsidP="001C012D">
            <w:pPr>
              <w:tabs>
                <w:tab w:val="left" w:pos="5420"/>
              </w:tabs>
              <w:ind w:right="176"/>
            </w:pPr>
            <w:r w:rsidRPr="005A5849">
              <w:t>Архитекторы</w:t>
            </w:r>
          </w:p>
        </w:tc>
        <w:tc>
          <w:tcPr>
            <w:tcW w:w="3118" w:type="dxa"/>
          </w:tcPr>
          <w:p w14:paraId="6D08D925" w14:textId="77777777" w:rsidR="00A23A8B" w:rsidRPr="005A5849" w:rsidRDefault="00A23A8B" w:rsidP="001C012D">
            <w:pPr>
              <w:ind w:right="34"/>
            </w:pPr>
            <w:r w:rsidRPr="005A5849">
              <w:t xml:space="preserve">Д.Г. </w:t>
            </w:r>
            <w:proofErr w:type="spellStart"/>
            <w:r w:rsidRPr="005A5849">
              <w:t>Боровская</w:t>
            </w:r>
            <w:proofErr w:type="spellEnd"/>
          </w:p>
          <w:p w14:paraId="077F56E8" w14:textId="77777777" w:rsidR="00A23A8B" w:rsidRPr="005A5849" w:rsidRDefault="00A23A8B" w:rsidP="001C012D">
            <w:pPr>
              <w:ind w:right="34"/>
            </w:pPr>
            <w:r w:rsidRPr="005A5849">
              <w:t xml:space="preserve">Е.М. </w:t>
            </w:r>
            <w:proofErr w:type="spellStart"/>
            <w:r w:rsidRPr="005A5849">
              <w:t>Михно</w:t>
            </w:r>
            <w:proofErr w:type="spellEnd"/>
          </w:p>
        </w:tc>
      </w:tr>
      <w:tr w:rsidR="005A5849" w:rsidRPr="005A5849" w14:paraId="3B488D3D" w14:textId="77777777" w:rsidTr="001C012D">
        <w:trPr>
          <w:trHeight w:val="531"/>
        </w:trPr>
        <w:tc>
          <w:tcPr>
            <w:tcW w:w="5812" w:type="dxa"/>
          </w:tcPr>
          <w:p w14:paraId="178D5983" w14:textId="77777777" w:rsidR="00A23A8B" w:rsidRPr="005A5849" w:rsidRDefault="00A23A8B" w:rsidP="001C012D">
            <w:pPr>
              <w:tabs>
                <w:tab w:val="left" w:pos="5420"/>
              </w:tabs>
              <w:ind w:right="459"/>
            </w:pPr>
            <w:r w:rsidRPr="005A5849">
              <w:t>Инженеры-проектировщики</w:t>
            </w:r>
          </w:p>
        </w:tc>
        <w:tc>
          <w:tcPr>
            <w:tcW w:w="3118" w:type="dxa"/>
          </w:tcPr>
          <w:p w14:paraId="24AFB65B" w14:textId="77777777" w:rsidR="00A23A8B" w:rsidRPr="005A5849" w:rsidRDefault="00A23A8B" w:rsidP="001C012D">
            <w:pPr>
              <w:jc w:val="both"/>
            </w:pPr>
            <w:r w:rsidRPr="005A5849">
              <w:t>В.В. Измайлова</w:t>
            </w:r>
          </w:p>
          <w:p w14:paraId="03F38AA4" w14:textId="77777777" w:rsidR="00A23A8B" w:rsidRPr="005A5849" w:rsidRDefault="00A23A8B" w:rsidP="001C012D">
            <w:pPr>
              <w:jc w:val="both"/>
            </w:pPr>
            <w:r w:rsidRPr="005A5849">
              <w:t xml:space="preserve">В.М. </w:t>
            </w:r>
            <w:proofErr w:type="spellStart"/>
            <w:r w:rsidRPr="005A5849">
              <w:t>Кологорова</w:t>
            </w:r>
            <w:proofErr w:type="spellEnd"/>
          </w:p>
          <w:p w14:paraId="311A774B" w14:textId="77777777" w:rsidR="00A23A8B" w:rsidRPr="005A5849" w:rsidRDefault="00A23A8B" w:rsidP="001C012D">
            <w:pPr>
              <w:ind w:right="34"/>
            </w:pPr>
            <w:r w:rsidRPr="005A5849">
              <w:t>А.В. Наливайко</w:t>
            </w:r>
          </w:p>
          <w:p w14:paraId="5F5F372F" w14:textId="77777777" w:rsidR="00A23A8B" w:rsidRPr="005A5849" w:rsidRDefault="00A23A8B" w:rsidP="001C012D">
            <w:pPr>
              <w:ind w:right="34"/>
            </w:pPr>
            <w:r w:rsidRPr="005A5849">
              <w:t xml:space="preserve">Д.С. </w:t>
            </w:r>
            <w:proofErr w:type="spellStart"/>
            <w:r w:rsidRPr="005A5849">
              <w:t>Шакшакпаева</w:t>
            </w:r>
            <w:proofErr w:type="spellEnd"/>
          </w:p>
          <w:p w14:paraId="62D4F617" w14:textId="77777777" w:rsidR="00A23A8B" w:rsidRPr="005A5849" w:rsidRDefault="00A23A8B" w:rsidP="001C012D">
            <w:pPr>
              <w:ind w:right="34"/>
            </w:pPr>
            <w:r w:rsidRPr="005A5849">
              <w:t xml:space="preserve">С.Л. </w:t>
            </w:r>
            <w:proofErr w:type="spellStart"/>
            <w:r w:rsidRPr="005A5849">
              <w:t>Соловский</w:t>
            </w:r>
            <w:proofErr w:type="spellEnd"/>
          </w:p>
          <w:p w14:paraId="1EF1BF67" w14:textId="77777777" w:rsidR="00A23A8B" w:rsidRPr="005A5849" w:rsidRDefault="00A23A8B" w:rsidP="001C012D">
            <w:pPr>
              <w:ind w:right="34"/>
            </w:pPr>
            <w:r w:rsidRPr="005A5849">
              <w:t>А.Н. Корольков</w:t>
            </w:r>
          </w:p>
        </w:tc>
      </w:tr>
      <w:tr w:rsidR="005A5849" w:rsidRPr="005A5849" w14:paraId="5F9FC9D6" w14:textId="77777777" w:rsidTr="001C012D">
        <w:tc>
          <w:tcPr>
            <w:tcW w:w="5812" w:type="dxa"/>
          </w:tcPr>
          <w:p w14:paraId="695F2730" w14:textId="77777777" w:rsidR="00A23A8B" w:rsidRPr="005A5849" w:rsidRDefault="00A23A8B" w:rsidP="001C012D">
            <w:pPr>
              <w:tabs>
                <w:tab w:val="left" w:pos="5420"/>
              </w:tabs>
              <w:ind w:right="459"/>
            </w:pPr>
            <w:r w:rsidRPr="005A5849">
              <w:t>Инженеры-градостроители</w:t>
            </w:r>
          </w:p>
        </w:tc>
        <w:tc>
          <w:tcPr>
            <w:tcW w:w="3118" w:type="dxa"/>
          </w:tcPr>
          <w:p w14:paraId="026F47F7" w14:textId="77777777" w:rsidR="00A23A8B" w:rsidRPr="005A5849" w:rsidRDefault="00A23A8B" w:rsidP="001C012D">
            <w:pPr>
              <w:jc w:val="both"/>
            </w:pPr>
            <w:r w:rsidRPr="005A5849">
              <w:t xml:space="preserve">П.В. </w:t>
            </w:r>
            <w:proofErr w:type="spellStart"/>
            <w:r w:rsidRPr="005A5849">
              <w:t>Гинтер</w:t>
            </w:r>
            <w:proofErr w:type="spellEnd"/>
          </w:p>
          <w:p w14:paraId="022874F3" w14:textId="77777777" w:rsidR="00A23A8B" w:rsidRPr="005A5849" w:rsidRDefault="00A23A8B" w:rsidP="001C012D">
            <w:pPr>
              <w:ind w:right="34"/>
            </w:pPr>
            <w:r w:rsidRPr="005A5849">
              <w:t>М.И. Белякова</w:t>
            </w:r>
          </w:p>
          <w:p w14:paraId="651B33D1" w14:textId="77777777" w:rsidR="00A23A8B" w:rsidRPr="005A5849" w:rsidRDefault="00A23A8B" w:rsidP="001C012D">
            <w:pPr>
              <w:jc w:val="both"/>
            </w:pPr>
            <w:r w:rsidRPr="005A5849">
              <w:t>А.В. Кобякова</w:t>
            </w:r>
          </w:p>
        </w:tc>
      </w:tr>
      <w:tr w:rsidR="005A5849" w:rsidRPr="005A5849" w14:paraId="25F85728" w14:textId="77777777" w:rsidTr="001C012D">
        <w:tc>
          <w:tcPr>
            <w:tcW w:w="5812" w:type="dxa"/>
          </w:tcPr>
          <w:p w14:paraId="100F050A" w14:textId="77777777" w:rsidR="00A23A8B" w:rsidRPr="005A5849" w:rsidRDefault="00A23A8B" w:rsidP="001C012D">
            <w:pPr>
              <w:tabs>
                <w:tab w:val="left" w:pos="5420"/>
              </w:tabs>
              <w:ind w:right="459"/>
            </w:pPr>
            <w:r w:rsidRPr="005A5849">
              <w:t>Кадастровые инженеры</w:t>
            </w:r>
          </w:p>
          <w:p w14:paraId="2B41127F" w14:textId="77777777" w:rsidR="00A23A8B" w:rsidRPr="005A5849" w:rsidRDefault="00A23A8B" w:rsidP="001C012D">
            <w:pPr>
              <w:tabs>
                <w:tab w:val="left" w:pos="5420"/>
              </w:tabs>
              <w:ind w:right="176"/>
            </w:pPr>
          </w:p>
        </w:tc>
        <w:tc>
          <w:tcPr>
            <w:tcW w:w="3118" w:type="dxa"/>
          </w:tcPr>
          <w:p w14:paraId="7A6F5F03" w14:textId="77777777" w:rsidR="00A23A8B" w:rsidRPr="005A5849" w:rsidRDefault="00A23A8B" w:rsidP="001C012D">
            <w:pPr>
              <w:jc w:val="both"/>
            </w:pPr>
            <w:r w:rsidRPr="005A5849">
              <w:t>К.О. Лисихина</w:t>
            </w:r>
          </w:p>
          <w:p w14:paraId="1D9CDDDE" w14:textId="77777777" w:rsidR="00A23A8B" w:rsidRPr="005A5849" w:rsidRDefault="00A23A8B" w:rsidP="001C012D">
            <w:pPr>
              <w:jc w:val="both"/>
            </w:pPr>
            <w:r w:rsidRPr="005A5849">
              <w:t xml:space="preserve">Р.М. </w:t>
            </w:r>
            <w:proofErr w:type="spellStart"/>
            <w:r w:rsidRPr="005A5849">
              <w:t>Мухатметгалин</w:t>
            </w:r>
            <w:proofErr w:type="spellEnd"/>
          </w:p>
        </w:tc>
      </w:tr>
      <w:tr w:rsidR="00A23A8B" w:rsidRPr="005A5849" w14:paraId="7DEB9CD6" w14:textId="77777777" w:rsidTr="001C012D">
        <w:tc>
          <w:tcPr>
            <w:tcW w:w="5812" w:type="dxa"/>
          </w:tcPr>
          <w:p w14:paraId="43345446" w14:textId="77777777" w:rsidR="00A23A8B" w:rsidRPr="005A5849" w:rsidRDefault="00A23A8B" w:rsidP="001C012D">
            <w:pPr>
              <w:tabs>
                <w:tab w:val="left" w:pos="5420"/>
              </w:tabs>
              <w:ind w:right="176"/>
            </w:pPr>
            <w:r w:rsidRPr="005A5849">
              <w:t>Инженеры технического отдела</w:t>
            </w:r>
          </w:p>
        </w:tc>
        <w:tc>
          <w:tcPr>
            <w:tcW w:w="3118" w:type="dxa"/>
          </w:tcPr>
          <w:p w14:paraId="4991EADB" w14:textId="77777777" w:rsidR="00A23A8B" w:rsidRPr="005A5849" w:rsidRDefault="00A23A8B" w:rsidP="001C012D">
            <w:pPr>
              <w:ind w:right="34"/>
            </w:pPr>
            <w:r w:rsidRPr="005A5849">
              <w:t>Т.Ю. Данилейко</w:t>
            </w:r>
          </w:p>
        </w:tc>
      </w:tr>
    </w:tbl>
    <w:p w14:paraId="6B62F1B3" w14:textId="77777777" w:rsidR="002A7A91" w:rsidRPr="005A5849" w:rsidRDefault="002A7A91" w:rsidP="002A7A91">
      <w:pPr>
        <w:tabs>
          <w:tab w:val="left" w:pos="1418"/>
        </w:tabs>
        <w:ind w:firstLine="426"/>
        <w:rPr>
          <w:rFonts w:eastAsia="Lucida Sans Unicode"/>
          <w:i/>
          <w:kern w:val="1"/>
        </w:rPr>
      </w:pPr>
    </w:p>
    <w:p w14:paraId="02F2C34E" w14:textId="77777777" w:rsidR="00F04EF8" w:rsidRPr="005A5849" w:rsidRDefault="00F04EF8" w:rsidP="00BB5259">
      <w:pPr>
        <w:tabs>
          <w:tab w:val="left" w:pos="1418"/>
        </w:tabs>
        <w:ind w:firstLine="425"/>
        <w:outlineLvl w:val="0"/>
        <w:rPr>
          <w:rFonts w:eastAsia="Lucida Sans Unicode"/>
          <w:i/>
          <w:kern w:val="1"/>
        </w:rPr>
        <w:sectPr w:rsidR="00F04EF8" w:rsidRPr="005A5849" w:rsidSect="00FF441B">
          <w:pgSz w:w="11905" w:h="16837"/>
          <w:pgMar w:top="851" w:right="851" w:bottom="851" w:left="1418" w:header="420" w:footer="176" w:gutter="0"/>
          <w:cols w:space="720"/>
          <w:docGrid w:linePitch="360"/>
        </w:sectPr>
      </w:pPr>
    </w:p>
    <w:p w14:paraId="4982928A" w14:textId="77777777" w:rsidR="00BD09FA" w:rsidRPr="005A5849" w:rsidRDefault="00BF20C0" w:rsidP="00235EE4">
      <w:pPr>
        <w:tabs>
          <w:tab w:val="left" w:pos="1418"/>
        </w:tabs>
        <w:autoSpaceDE w:val="0"/>
        <w:ind w:left="-284" w:firstLine="426"/>
        <w:jc w:val="center"/>
        <w:rPr>
          <w:rFonts w:eastAsia="GOST Type AU"/>
          <w:b/>
        </w:rPr>
      </w:pPr>
      <w:r w:rsidRPr="005A5849">
        <w:rPr>
          <w:rFonts w:eastAsia="GOST Type AU"/>
          <w:b/>
        </w:rPr>
        <w:lastRenderedPageBreak/>
        <w:t>СОДЕРЖАНИЕ</w:t>
      </w:r>
    </w:p>
    <w:p w14:paraId="706920D3" w14:textId="77777777" w:rsidR="009E5AC7" w:rsidRPr="005A5849" w:rsidRDefault="009E5AC7" w:rsidP="00235EE4">
      <w:pPr>
        <w:tabs>
          <w:tab w:val="left" w:pos="1418"/>
        </w:tabs>
        <w:autoSpaceDE w:val="0"/>
        <w:ind w:left="-284" w:firstLine="426"/>
        <w:jc w:val="center"/>
        <w:rPr>
          <w:rFonts w:eastAsia="GOST Type AU"/>
          <w:b/>
        </w:rPr>
      </w:pPr>
    </w:p>
    <w:bookmarkStart w:id="1" w:name="_Toc278967003"/>
    <w:p w14:paraId="618D48CE" w14:textId="77777777" w:rsidR="00256486" w:rsidRPr="005A5849" w:rsidRDefault="009E5AC7" w:rsidP="00256486">
      <w:pPr>
        <w:pStyle w:val="24"/>
        <w:tabs>
          <w:tab w:val="left" w:pos="284"/>
        </w:tabs>
        <w:adjustRightInd/>
        <w:jc w:val="both"/>
        <w:textAlignment w:val="auto"/>
        <w:rPr>
          <w:rStyle w:val="af2"/>
          <w:rFonts w:eastAsia="GOST Type AU"/>
          <w:noProof/>
          <w:color w:val="auto"/>
          <w:sz w:val="24"/>
          <w:szCs w:val="24"/>
        </w:rPr>
      </w:pPr>
      <w:r w:rsidRPr="005A5849">
        <w:rPr>
          <w:rStyle w:val="af2"/>
          <w:color w:val="auto"/>
          <w:sz w:val="24"/>
          <w:szCs w:val="24"/>
        </w:rPr>
        <w:fldChar w:fldCharType="begin"/>
      </w:r>
      <w:r w:rsidRPr="005A5849">
        <w:rPr>
          <w:rStyle w:val="af2"/>
          <w:color w:val="auto"/>
          <w:sz w:val="24"/>
          <w:szCs w:val="24"/>
        </w:rPr>
        <w:instrText xml:space="preserve"> TOC \o "1-4" \h \z \u </w:instrText>
      </w:r>
      <w:r w:rsidRPr="005A5849">
        <w:rPr>
          <w:rStyle w:val="af2"/>
          <w:color w:val="auto"/>
          <w:sz w:val="24"/>
          <w:szCs w:val="24"/>
        </w:rPr>
        <w:fldChar w:fldCharType="separate"/>
      </w:r>
      <w:hyperlink w:anchor="_Toc124161082" w:history="1">
        <w:r w:rsidR="00256486" w:rsidRPr="005A5849">
          <w:rPr>
            <w:rStyle w:val="af2"/>
            <w:rFonts w:eastAsia="GOST Type AU"/>
            <w:noProof/>
            <w:color w:val="auto"/>
            <w:sz w:val="24"/>
            <w:szCs w:val="24"/>
          </w:rPr>
          <w:t>ВВЕДЕНИЕ</w:t>
        </w:r>
        <w:r w:rsidR="00256486" w:rsidRPr="005A5849">
          <w:rPr>
            <w:rStyle w:val="af2"/>
            <w:rFonts w:eastAsia="GOST Type AU"/>
            <w:noProof/>
            <w:webHidden/>
            <w:color w:val="auto"/>
            <w:sz w:val="24"/>
            <w:szCs w:val="24"/>
          </w:rPr>
          <w:tab/>
        </w:r>
        <w:r w:rsidR="00256486" w:rsidRPr="005A5849">
          <w:rPr>
            <w:rStyle w:val="af2"/>
            <w:rFonts w:eastAsia="GOST Type AU"/>
            <w:noProof/>
            <w:webHidden/>
            <w:color w:val="auto"/>
            <w:sz w:val="24"/>
            <w:szCs w:val="24"/>
          </w:rPr>
          <w:fldChar w:fldCharType="begin"/>
        </w:r>
        <w:r w:rsidR="00256486" w:rsidRPr="005A5849">
          <w:rPr>
            <w:rStyle w:val="af2"/>
            <w:rFonts w:eastAsia="GOST Type AU"/>
            <w:noProof/>
            <w:webHidden/>
            <w:color w:val="auto"/>
            <w:sz w:val="24"/>
            <w:szCs w:val="24"/>
          </w:rPr>
          <w:instrText xml:space="preserve"> PAGEREF _Toc124161082 \h </w:instrText>
        </w:r>
        <w:r w:rsidR="00256486" w:rsidRPr="005A5849">
          <w:rPr>
            <w:rStyle w:val="af2"/>
            <w:rFonts w:eastAsia="GOST Type AU"/>
            <w:noProof/>
            <w:webHidden/>
            <w:color w:val="auto"/>
            <w:sz w:val="24"/>
            <w:szCs w:val="24"/>
          </w:rPr>
        </w:r>
        <w:r w:rsidR="00256486" w:rsidRPr="005A5849">
          <w:rPr>
            <w:rStyle w:val="af2"/>
            <w:rFonts w:eastAsia="GOST Type AU"/>
            <w:noProof/>
            <w:webHidden/>
            <w:color w:val="auto"/>
            <w:sz w:val="24"/>
            <w:szCs w:val="24"/>
          </w:rPr>
          <w:fldChar w:fldCharType="separate"/>
        </w:r>
        <w:r w:rsidR="00615283">
          <w:rPr>
            <w:rStyle w:val="af2"/>
            <w:rFonts w:eastAsia="GOST Type AU"/>
            <w:noProof/>
            <w:webHidden/>
            <w:color w:val="auto"/>
            <w:sz w:val="24"/>
            <w:szCs w:val="24"/>
          </w:rPr>
          <w:t>2</w:t>
        </w:r>
        <w:r w:rsidR="00256486" w:rsidRPr="005A5849">
          <w:rPr>
            <w:rStyle w:val="af2"/>
            <w:rFonts w:eastAsia="GOST Type AU"/>
            <w:noProof/>
            <w:webHidden/>
            <w:color w:val="auto"/>
            <w:sz w:val="24"/>
            <w:szCs w:val="24"/>
          </w:rPr>
          <w:fldChar w:fldCharType="end"/>
        </w:r>
      </w:hyperlink>
    </w:p>
    <w:p w14:paraId="042EF476" w14:textId="77777777" w:rsidR="00256486" w:rsidRPr="005A5849" w:rsidRDefault="00B33AA5" w:rsidP="00256486">
      <w:pPr>
        <w:pStyle w:val="24"/>
        <w:tabs>
          <w:tab w:val="left" w:pos="284"/>
        </w:tabs>
        <w:adjustRightInd/>
        <w:jc w:val="both"/>
        <w:textAlignment w:val="auto"/>
        <w:rPr>
          <w:rStyle w:val="af2"/>
          <w:rFonts w:eastAsia="GOST Type AU"/>
          <w:noProof/>
          <w:color w:val="auto"/>
          <w:sz w:val="24"/>
          <w:szCs w:val="24"/>
        </w:rPr>
      </w:pPr>
      <w:hyperlink w:anchor="_Toc124161083" w:history="1">
        <w:r w:rsidR="00256486" w:rsidRPr="005A5849">
          <w:rPr>
            <w:rStyle w:val="af2"/>
            <w:rFonts w:eastAsia="GOST Type AU"/>
            <w:noProof/>
            <w:color w:val="auto"/>
            <w:sz w:val="24"/>
            <w:szCs w:val="24"/>
          </w:rPr>
          <w:t>1. ПОЛОЖЕНИЕ О ХАРАКТЕРИСТИКАХ ПЛАНИРУЕМОГО РАЗВИТИЯ ТЕРРИТОРИИ</w:t>
        </w:r>
        <w:r w:rsidR="00256486" w:rsidRPr="005A5849">
          <w:rPr>
            <w:rStyle w:val="af2"/>
            <w:rFonts w:eastAsia="GOST Type AU"/>
            <w:noProof/>
            <w:webHidden/>
            <w:color w:val="auto"/>
            <w:sz w:val="24"/>
            <w:szCs w:val="24"/>
          </w:rPr>
          <w:tab/>
        </w:r>
        <w:r w:rsidR="00256486" w:rsidRPr="005A5849">
          <w:rPr>
            <w:rStyle w:val="af2"/>
            <w:rFonts w:eastAsia="GOST Type AU"/>
            <w:noProof/>
            <w:webHidden/>
            <w:color w:val="auto"/>
            <w:sz w:val="24"/>
            <w:szCs w:val="24"/>
          </w:rPr>
          <w:fldChar w:fldCharType="begin"/>
        </w:r>
        <w:r w:rsidR="00256486" w:rsidRPr="005A5849">
          <w:rPr>
            <w:rStyle w:val="af2"/>
            <w:rFonts w:eastAsia="GOST Type AU"/>
            <w:noProof/>
            <w:webHidden/>
            <w:color w:val="auto"/>
            <w:sz w:val="24"/>
            <w:szCs w:val="24"/>
          </w:rPr>
          <w:instrText xml:space="preserve"> PAGEREF _Toc124161083 \h </w:instrText>
        </w:r>
        <w:r w:rsidR="00256486" w:rsidRPr="005A5849">
          <w:rPr>
            <w:rStyle w:val="af2"/>
            <w:rFonts w:eastAsia="GOST Type AU"/>
            <w:noProof/>
            <w:webHidden/>
            <w:color w:val="auto"/>
            <w:sz w:val="24"/>
            <w:szCs w:val="24"/>
          </w:rPr>
        </w:r>
        <w:r w:rsidR="00256486" w:rsidRPr="005A5849">
          <w:rPr>
            <w:rStyle w:val="af2"/>
            <w:rFonts w:eastAsia="GOST Type AU"/>
            <w:noProof/>
            <w:webHidden/>
            <w:color w:val="auto"/>
            <w:sz w:val="24"/>
            <w:szCs w:val="24"/>
          </w:rPr>
          <w:fldChar w:fldCharType="separate"/>
        </w:r>
        <w:r w:rsidR="00615283">
          <w:rPr>
            <w:rStyle w:val="af2"/>
            <w:rFonts w:eastAsia="GOST Type AU"/>
            <w:noProof/>
            <w:webHidden/>
            <w:color w:val="auto"/>
            <w:sz w:val="24"/>
            <w:szCs w:val="24"/>
          </w:rPr>
          <w:t>2</w:t>
        </w:r>
        <w:r w:rsidR="00256486" w:rsidRPr="005A5849">
          <w:rPr>
            <w:rStyle w:val="af2"/>
            <w:rFonts w:eastAsia="GOST Type AU"/>
            <w:noProof/>
            <w:webHidden/>
            <w:color w:val="auto"/>
            <w:sz w:val="24"/>
            <w:szCs w:val="24"/>
          </w:rPr>
          <w:fldChar w:fldCharType="end"/>
        </w:r>
      </w:hyperlink>
    </w:p>
    <w:p w14:paraId="1864FC61" w14:textId="77777777" w:rsidR="00256486" w:rsidRPr="005A5849" w:rsidRDefault="00B33AA5" w:rsidP="00256486">
      <w:pPr>
        <w:pStyle w:val="24"/>
        <w:tabs>
          <w:tab w:val="left" w:pos="284"/>
        </w:tabs>
        <w:adjustRightInd/>
        <w:jc w:val="both"/>
        <w:textAlignment w:val="auto"/>
        <w:rPr>
          <w:rStyle w:val="af2"/>
          <w:rFonts w:eastAsia="GOST Type AU"/>
          <w:noProof/>
          <w:color w:val="auto"/>
          <w:sz w:val="24"/>
          <w:szCs w:val="24"/>
        </w:rPr>
      </w:pPr>
      <w:hyperlink w:anchor="_Toc124161084" w:history="1">
        <w:r w:rsidR="00256486" w:rsidRPr="005A5849">
          <w:rPr>
            <w:rStyle w:val="af2"/>
            <w:rFonts w:eastAsia="GOST Type AU"/>
            <w:noProof/>
            <w:color w:val="auto"/>
            <w:sz w:val="24"/>
            <w:szCs w:val="24"/>
          </w:rPr>
          <w:t>1.1. Характеристики планируемого развития территории</w:t>
        </w:r>
        <w:r w:rsidR="00256486" w:rsidRPr="005A5849">
          <w:rPr>
            <w:rStyle w:val="af2"/>
            <w:rFonts w:eastAsia="GOST Type AU"/>
            <w:noProof/>
            <w:webHidden/>
            <w:color w:val="auto"/>
            <w:sz w:val="24"/>
            <w:szCs w:val="24"/>
          </w:rPr>
          <w:tab/>
        </w:r>
        <w:r w:rsidR="00256486" w:rsidRPr="005A5849">
          <w:rPr>
            <w:rStyle w:val="af2"/>
            <w:rFonts w:eastAsia="GOST Type AU"/>
            <w:noProof/>
            <w:webHidden/>
            <w:color w:val="auto"/>
            <w:sz w:val="24"/>
            <w:szCs w:val="24"/>
          </w:rPr>
          <w:fldChar w:fldCharType="begin"/>
        </w:r>
        <w:r w:rsidR="00256486" w:rsidRPr="005A5849">
          <w:rPr>
            <w:rStyle w:val="af2"/>
            <w:rFonts w:eastAsia="GOST Type AU"/>
            <w:noProof/>
            <w:webHidden/>
            <w:color w:val="auto"/>
            <w:sz w:val="24"/>
            <w:szCs w:val="24"/>
          </w:rPr>
          <w:instrText xml:space="preserve"> PAGEREF _Toc124161084 \h </w:instrText>
        </w:r>
        <w:r w:rsidR="00256486" w:rsidRPr="005A5849">
          <w:rPr>
            <w:rStyle w:val="af2"/>
            <w:rFonts w:eastAsia="GOST Type AU"/>
            <w:noProof/>
            <w:webHidden/>
            <w:color w:val="auto"/>
            <w:sz w:val="24"/>
            <w:szCs w:val="24"/>
          </w:rPr>
        </w:r>
        <w:r w:rsidR="00256486" w:rsidRPr="005A5849">
          <w:rPr>
            <w:rStyle w:val="af2"/>
            <w:rFonts w:eastAsia="GOST Type AU"/>
            <w:noProof/>
            <w:webHidden/>
            <w:color w:val="auto"/>
            <w:sz w:val="24"/>
            <w:szCs w:val="24"/>
          </w:rPr>
          <w:fldChar w:fldCharType="separate"/>
        </w:r>
        <w:r w:rsidR="00615283">
          <w:rPr>
            <w:rStyle w:val="af2"/>
            <w:rFonts w:eastAsia="GOST Type AU"/>
            <w:noProof/>
            <w:webHidden/>
            <w:color w:val="auto"/>
            <w:sz w:val="24"/>
            <w:szCs w:val="24"/>
          </w:rPr>
          <w:t>2</w:t>
        </w:r>
        <w:r w:rsidR="00256486" w:rsidRPr="005A5849">
          <w:rPr>
            <w:rStyle w:val="af2"/>
            <w:rFonts w:eastAsia="GOST Type AU"/>
            <w:noProof/>
            <w:webHidden/>
            <w:color w:val="auto"/>
            <w:sz w:val="24"/>
            <w:szCs w:val="24"/>
          </w:rPr>
          <w:fldChar w:fldCharType="end"/>
        </w:r>
      </w:hyperlink>
    </w:p>
    <w:p w14:paraId="7532E0D7" w14:textId="77777777" w:rsidR="00256486" w:rsidRPr="005A5849" w:rsidRDefault="00B33AA5" w:rsidP="00256486">
      <w:pPr>
        <w:pStyle w:val="24"/>
        <w:tabs>
          <w:tab w:val="left" w:pos="284"/>
        </w:tabs>
        <w:adjustRightInd/>
        <w:jc w:val="both"/>
        <w:textAlignment w:val="auto"/>
        <w:rPr>
          <w:rStyle w:val="af2"/>
          <w:rFonts w:eastAsia="GOST Type AU"/>
          <w:noProof/>
          <w:color w:val="auto"/>
          <w:sz w:val="24"/>
          <w:szCs w:val="24"/>
        </w:rPr>
      </w:pPr>
      <w:hyperlink w:anchor="_Toc124161085" w:history="1">
        <w:r w:rsidR="00256486" w:rsidRPr="005A5849">
          <w:rPr>
            <w:rStyle w:val="af2"/>
            <w:rFonts w:eastAsia="GOST Type AU"/>
            <w:noProof/>
            <w:color w:val="auto"/>
            <w:sz w:val="24"/>
            <w:szCs w:val="24"/>
          </w:rPr>
          <w:t>1.2. Информация о плотности и параметрах застройки территории</w:t>
        </w:r>
        <w:r w:rsidR="00256486" w:rsidRPr="005A5849">
          <w:rPr>
            <w:rStyle w:val="af2"/>
            <w:rFonts w:eastAsia="GOST Type AU"/>
            <w:noProof/>
            <w:webHidden/>
            <w:color w:val="auto"/>
            <w:sz w:val="24"/>
            <w:szCs w:val="24"/>
          </w:rPr>
          <w:tab/>
        </w:r>
        <w:r w:rsidR="00256486" w:rsidRPr="005A5849">
          <w:rPr>
            <w:rStyle w:val="af2"/>
            <w:rFonts w:eastAsia="GOST Type AU"/>
            <w:noProof/>
            <w:webHidden/>
            <w:color w:val="auto"/>
            <w:sz w:val="24"/>
            <w:szCs w:val="24"/>
          </w:rPr>
          <w:fldChar w:fldCharType="begin"/>
        </w:r>
        <w:r w:rsidR="00256486" w:rsidRPr="005A5849">
          <w:rPr>
            <w:rStyle w:val="af2"/>
            <w:rFonts w:eastAsia="GOST Type AU"/>
            <w:noProof/>
            <w:webHidden/>
            <w:color w:val="auto"/>
            <w:sz w:val="24"/>
            <w:szCs w:val="24"/>
          </w:rPr>
          <w:instrText xml:space="preserve"> PAGEREF _Toc124161085 \h </w:instrText>
        </w:r>
        <w:r w:rsidR="00256486" w:rsidRPr="005A5849">
          <w:rPr>
            <w:rStyle w:val="af2"/>
            <w:rFonts w:eastAsia="GOST Type AU"/>
            <w:noProof/>
            <w:webHidden/>
            <w:color w:val="auto"/>
            <w:sz w:val="24"/>
            <w:szCs w:val="24"/>
          </w:rPr>
        </w:r>
        <w:r w:rsidR="00256486" w:rsidRPr="005A5849">
          <w:rPr>
            <w:rStyle w:val="af2"/>
            <w:rFonts w:eastAsia="GOST Type AU"/>
            <w:noProof/>
            <w:webHidden/>
            <w:color w:val="auto"/>
            <w:sz w:val="24"/>
            <w:szCs w:val="24"/>
          </w:rPr>
          <w:fldChar w:fldCharType="separate"/>
        </w:r>
        <w:r w:rsidR="00615283">
          <w:rPr>
            <w:rStyle w:val="af2"/>
            <w:rFonts w:eastAsia="GOST Type AU"/>
            <w:noProof/>
            <w:webHidden/>
            <w:color w:val="auto"/>
            <w:sz w:val="24"/>
            <w:szCs w:val="24"/>
          </w:rPr>
          <w:t>2</w:t>
        </w:r>
        <w:r w:rsidR="00256486" w:rsidRPr="005A5849">
          <w:rPr>
            <w:rStyle w:val="af2"/>
            <w:rFonts w:eastAsia="GOST Type AU"/>
            <w:noProof/>
            <w:webHidden/>
            <w:color w:val="auto"/>
            <w:sz w:val="24"/>
            <w:szCs w:val="24"/>
          </w:rPr>
          <w:fldChar w:fldCharType="end"/>
        </w:r>
      </w:hyperlink>
    </w:p>
    <w:p w14:paraId="3BE87C83" w14:textId="77777777" w:rsidR="00256486" w:rsidRPr="005A5849" w:rsidRDefault="00B33AA5" w:rsidP="00256486">
      <w:pPr>
        <w:pStyle w:val="24"/>
        <w:tabs>
          <w:tab w:val="left" w:pos="284"/>
        </w:tabs>
        <w:adjustRightInd/>
        <w:jc w:val="both"/>
        <w:textAlignment w:val="auto"/>
        <w:rPr>
          <w:rStyle w:val="af2"/>
          <w:rFonts w:eastAsia="GOST Type AU"/>
          <w:noProof/>
          <w:color w:val="auto"/>
          <w:sz w:val="24"/>
          <w:szCs w:val="24"/>
        </w:rPr>
      </w:pPr>
      <w:hyperlink w:anchor="_Toc124161086" w:history="1">
        <w:r w:rsidR="00256486" w:rsidRPr="005A5849">
          <w:rPr>
            <w:rStyle w:val="af2"/>
            <w:rFonts w:eastAsia="GOST Type AU"/>
            <w:noProof/>
            <w:color w:val="auto"/>
            <w:sz w:val="24"/>
            <w:szCs w:val="24"/>
          </w:rPr>
          <w:t>1.3.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256486" w:rsidRPr="005A5849">
          <w:rPr>
            <w:rStyle w:val="af2"/>
            <w:rFonts w:eastAsia="GOST Type AU"/>
            <w:noProof/>
            <w:webHidden/>
            <w:color w:val="auto"/>
            <w:sz w:val="24"/>
            <w:szCs w:val="24"/>
          </w:rPr>
          <w:tab/>
        </w:r>
        <w:r w:rsidR="00256486" w:rsidRPr="005A5849">
          <w:rPr>
            <w:rStyle w:val="af2"/>
            <w:rFonts w:eastAsia="GOST Type AU"/>
            <w:noProof/>
            <w:webHidden/>
            <w:color w:val="auto"/>
            <w:sz w:val="24"/>
            <w:szCs w:val="24"/>
          </w:rPr>
          <w:fldChar w:fldCharType="begin"/>
        </w:r>
        <w:r w:rsidR="00256486" w:rsidRPr="005A5849">
          <w:rPr>
            <w:rStyle w:val="af2"/>
            <w:rFonts w:eastAsia="GOST Type AU"/>
            <w:noProof/>
            <w:webHidden/>
            <w:color w:val="auto"/>
            <w:sz w:val="24"/>
            <w:szCs w:val="24"/>
          </w:rPr>
          <w:instrText xml:space="preserve"> PAGEREF _Toc124161086 \h </w:instrText>
        </w:r>
        <w:r w:rsidR="00256486" w:rsidRPr="005A5849">
          <w:rPr>
            <w:rStyle w:val="af2"/>
            <w:rFonts w:eastAsia="GOST Type AU"/>
            <w:noProof/>
            <w:webHidden/>
            <w:color w:val="auto"/>
            <w:sz w:val="24"/>
            <w:szCs w:val="24"/>
          </w:rPr>
        </w:r>
        <w:r w:rsidR="00256486" w:rsidRPr="005A5849">
          <w:rPr>
            <w:rStyle w:val="af2"/>
            <w:rFonts w:eastAsia="GOST Type AU"/>
            <w:noProof/>
            <w:webHidden/>
            <w:color w:val="auto"/>
            <w:sz w:val="24"/>
            <w:szCs w:val="24"/>
          </w:rPr>
          <w:fldChar w:fldCharType="separate"/>
        </w:r>
        <w:r w:rsidR="00615283">
          <w:rPr>
            <w:rStyle w:val="af2"/>
            <w:rFonts w:eastAsia="GOST Type AU"/>
            <w:noProof/>
            <w:webHidden/>
            <w:color w:val="auto"/>
            <w:sz w:val="24"/>
            <w:szCs w:val="24"/>
          </w:rPr>
          <w:t>2</w:t>
        </w:r>
        <w:r w:rsidR="00256486" w:rsidRPr="005A5849">
          <w:rPr>
            <w:rStyle w:val="af2"/>
            <w:rFonts w:eastAsia="GOST Type AU"/>
            <w:noProof/>
            <w:webHidden/>
            <w:color w:val="auto"/>
            <w:sz w:val="24"/>
            <w:szCs w:val="24"/>
          </w:rPr>
          <w:fldChar w:fldCharType="end"/>
        </w:r>
      </w:hyperlink>
    </w:p>
    <w:p w14:paraId="60FD7059" w14:textId="77777777" w:rsidR="00256486" w:rsidRPr="005A5849" w:rsidRDefault="00B33AA5" w:rsidP="00256486">
      <w:pPr>
        <w:pStyle w:val="24"/>
        <w:tabs>
          <w:tab w:val="left" w:pos="284"/>
        </w:tabs>
        <w:adjustRightInd/>
        <w:jc w:val="both"/>
        <w:textAlignment w:val="auto"/>
        <w:rPr>
          <w:rStyle w:val="af2"/>
          <w:rFonts w:eastAsia="GOST Type AU"/>
          <w:noProof/>
          <w:color w:val="auto"/>
          <w:sz w:val="24"/>
          <w:szCs w:val="24"/>
        </w:rPr>
      </w:pPr>
      <w:hyperlink w:anchor="_Toc124161087" w:history="1">
        <w:r w:rsidR="00256486" w:rsidRPr="005A5849">
          <w:rPr>
            <w:rStyle w:val="af2"/>
            <w:rFonts w:eastAsia="GOST Type AU"/>
            <w:noProof/>
            <w:color w:val="auto"/>
            <w:sz w:val="24"/>
            <w:szCs w:val="24"/>
          </w:rPr>
          <w:t>1.3.1 Информация о характеристиках объектов капитального строительства жилого, производственного, общественно-делового и иного назначения</w:t>
        </w:r>
        <w:r w:rsidR="00256486" w:rsidRPr="005A5849">
          <w:rPr>
            <w:rStyle w:val="af2"/>
            <w:rFonts w:eastAsia="GOST Type AU"/>
            <w:noProof/>
            <w:webHidden/>
            <w:color w:val="auto"/>
            <w:sz w:val="24"/>
            <w:szCs w:val="24"/>
          </w:rPr>
          <w:tab/>
        </w:r>
        <w:r w:rsidR="00256486" w:rsidRPr="005A5849">
          <w:rPr>
            <w:rStyle w:val="af2"/>
            <w:rFonts w:eastAsia="GOST Type AU"/>
            <w:noProof/>
            <w:webHidden/>
            <w:color w:val="auto"/>
            <w:sz w:val="24"/>
            <w:szCs w:val="24"/>
          </w:rPr>
          <w:fldChar w:fldCharType="begin"/>
        </w:r>
        <w:r w:rsidR="00256486" w:rsidRPr="005A5849">
          <w:rPr>
            <w:rStyle w:val="af2"/>
            <w:rFonts w:eastAsia="GOST Type AU"/>
            <w:noProof/>
            <w:webHidden/>
            <w:color w:val="auto"/>
            <w:sz w:val="24"/>
            <w:szCs w:val="24"/>
          </w:rPr>
          <w:instrText xml:space="preserve"> PAGEREF _Toc124161087 \h </w:instrText>
        </w:r>
        <w:r w:rsidR="00256486" w:rsidRPr="005A5849">
          <w:rPr>
            <w:rStyle w:val="af2"/>
            <w:rFonts w:eastAsia="GOST Type AU"/>
            <w:noProof/>
            <w:webHidden/>
            <w:color w:val="auto"/>
            <w:sz w:val="24"/>
            <w:szCs w:val="24"/>
          </w:rPr>
        </w:r>
        <w:r w:rsidR="00256486" w:rsidRPr="005A5849">
          <w:rPr>
            <w:rStyle w:val="af2"/>
            <w:rFonts w:eastAsia="GOST Type AU"/>
            <w:noProof/>
            <w:webHidden/>
            <w:color w:val="auto"/>
            <w:sz w:val="24"/>
            <w:szCs w:val="24"/>
          </w:rPr>
          <w:fldChar w:fldCharType="separate"/>
        </w:r>
        <w:r w:rsidR="00615283">
          <w:rPr>
            <w:rStyle w:val="af2"/>
            <w:rFonts w:eastAsia="GOST Type AU"/>
            <w:noProof/>
            <w:webHidden/>
            <w:color w:val="auto"/>
            <w:sz w:val="24"/>
            <w:szCs w:val="24"/>
          </w:rPr>
          <w:t>2</w:t>
        </w:r>
        <w:r w:rsidR="00256486" w:rsidRPr="005A5849">
          <w:rPr>
            <w:rStyle w:val="af2"/>
            <w:rFonts w:eastAsia="GOST Type AU"/>
            <w:noProof/>
            <w:webHidden/>
            <w:color w:val="auto"/>
            <w:sz w:val="24"/>
            <w:szCs w:val="24"/>
          </w:rPr>
          <w:fldChar w:fldCharType="end"/>
        </w:r>
      </w:hyperlink>
    </w:p>
    <w:p w14:paraId="75CC0076" w14:textId="77777777" w:rsidR="00256486" w:rsidRPr="005A5849" w:rsidRDefault="00B33AA5" w:rsidP="00256486">
      <w:pPr>
        <w:pStyle w:val="24"/>
        <w:tabs>
          <w:tab w:val="left" w:pos="284"/>
        </w:tabs>
        <w:adjustRightInd/>
        <w:jc w:val="both"/>
        <w:textAlignment w:val="auto"/>
        <w:rPr>
          <w:rStyle w:val="af2"/>
          <w:rFonts w:eastAsia="GOST Type AU"/>
          <w:noProof/>
          <w:color w:val="auto"/>
          <w:sz w:val="24"/>
          <w:szCs w:val="24"/>
        </w:rPr>
      </w:pPr>
      <w:hyperlink w:anchor="_Toc124161088" w:history="1">
        <w:r w:rsidR="00256486" w:rsidRPr="005A5849">
          <w:rPr>
            <w:rStyle w:val="af2"/>
            <w:rFonts w:eastAsia="GOST Type AU"/>
            <w:noProof/>
            <w:color w:val="auto"/>
            <w:sz w:val="24"/>
            <w:szCs w:val="24"/>
          </w:rPr>
          <w:t>1.3.2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r w:rsidR="00256486" w:rsidRPr="005A5849">
          <w:rPr>
            <w:rStyle w:val="af2"/>
            <w:rFonts w:eastAsia="GOST Type AU"/>
            <w:noProof/>
            <w:webHidden/>
            <w:color w:val="auto"/>
            <w:sz w:val="24"/>
            <w:szCs w:val="24"/>
          </w:rPr>
          <w:tab/>
        </w:r>
        <w:r w:rsidR="00256486" w:rsidRPr="005A5849">
          <w:rPr>
            <w:rStyle w:val="af2"/>
            <w:rFonts w:eastAsia="GOST Type AU"/>
            <w:noProof/>
            <w:webHidden/>
            <w:color w:val="auto"/>
            <w:sz w:val="24"/>
            <w:szCs w:val="24"/>
          </w:rPr>
          <w:fldChar w:fldCharType="begin"/>
        </w:r>
        <w:r w:rsidR="00256486" w:rsidRPr="005A5849">
          <w:rPr>
            <w:rStyle w:val="af2"/>
            <w:rFonts w:eastAsia="GOST Type AU"/>
            <w:noProof/>
            <w:webHidden/>
            <w:color w:val="auto"/>
            <w:sz w:val="24"/>
            <w:szCs w:val="24"/>
          </w:rPr>
          <w:instrText xml:space="preserve"> PAGEREF _Toc124161088 \h </w:instrText>
        </w:r>
        <w:r w:rsidR="00256486" w:rsidRPr="005A5849">
          <w:rPr>
            <w:rStyle w:val="af2"/>
            <w:rFonts w:eastAsia="GOST Type AU"/>
            <w:noProof/>
            <w:webHidden/>
            <w:color w:val="auto"/>
            <w:sz w:val="24"/>
            <w:szCs w:val="24"/>
          </w:rPr>
        </w:r>
        <w:r w:rsidR="00256486" w:rsidRPr="005A5849">
          <w:rPr>
            <w:rStyle w:val="af2"/>
            <w:rFonts w:eastAsia="GOST Type AU"/>
            <w:noProof/>
            <w:webHidden/>
            <w:color w:val="auto"/>
            <w:sz w:val="24"/>
            <w:szCs w:val="24"/>
          </w:rPr>
          <w:fldChar w:fldCharType="separate"/>
        </w:r>
        <w:r w:rsidR="00615283">
          <w:rPr>
            <w:rStyle w:val="af2"/>
            <w:rFonts w:eastAsia="GOST Type AU"/>
            <w:noProof/>
            <w:webHidden/>
            <w:color w:val="auto"/>
            <w:sz w:val="24"/>
            <w:szCs w:val="24"/>
          </w:rPr>
          <w:t>2</w:t>
        </w:r>
        <w:r w:rsidR="00256486" w:rsidRPr="005A5849">
          <w:rPr>
            <w:rStyle w:val="af2"/>
            <w:rFonts w:eastAsia="GOST Type AU"/>
            <w:noProof/>
            <w:webHidden/>
            <w:color w:val="auto"/>
            <w:sz w:val="24"/>
            <w:szCs w:val="24"/>
          </w:rPr>
          <w:fldChar w:fldCharType="end"/>
        </w:r>
      </w:hyperlink>
    </w:p>
    <w:p w14:paraId="2E3AB1EB" w14:textId="77777777" w:rsidR="00256486" w:rsidRPr="005A5849" w:rsidRDefault="00B33AA5" w:rsidP="00256486">
      <w:pPr>
        <w:pStyle w:val="24"/>
        <w:tabs>
          <w:tab w:val="left" w:pos="284"/>
        </w:tabs>
        <w:adjustRightInd/>
        <w:jc w:val="both"/>
        <w:textAlignment w:val="auto"/>
        <w:rPr>
          <w:rStyle w:val="af2"/>
          <w:rFonts w:eastAsia="GOST Type AU"/>
          <w:noProof/>
          <w:color w:val="auto"/>
          <w:sz w:val="24"/>
          <w:szCs w:val="24"/>
        </w:rPr>
      </w:pPr>
      <w:hyperlink w:anchor="_Toc124161089" w:history="1">
        <w:r w:rsidR="00256486" w:rsidRPr="005A5849">
          <w:rPr>
            <w:rStyle w:val="af2"/>
            <w:rFonts w:eastAsia="GOST Type AU"/>
            <w:noProof/>
            <w:color w:val="auto"/>
            <w:sz w:val="24"/>
            <w:szCs w:val="24"/>
          </w:rPr>
          <w:t>1.3.3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r w:rsidR="00256486" w:rsidRPr="005A5849">
          <w:rPr>
            <w:rStyle w:val="af2"/>
            <w:rFonts w:eastAsia="GOST Type AU"/>
            <w:noProof/>
            <w:webHidden/>
            <w:color w:val="auto"/>
            <w:sz w:val="24"/>
            <w:szCs w:val="24"/>
          </w:rPr>
          <w:tab/>
        </w:r>
        <w:r w:rsidR="00256486" w:rsidRPr="005A5849">
          <w:rPr>
            <w:rStyle w:val="af2"/>
            <w:rFonts w:eastAsia="GOST Type AU"/>
            <w:noProof/>
            <w:webHidden/>
            <w:color w:val="auto"/>
            <w:sz w:val="24"/>
            <w:szCs w:val="24"/>
          </w:rPr>
          <w:fldChar w:fldCharType="begin"/>
        </w:r>
        <w:r w:rsidR="00256486" w:rsidRPr="005A5849">
          <w:rPr>
            <w:rStyle w:val="af2"/>
            <w:rFonts w:eastAsia="GOST Type AU"/>
            <w:noProof/>
            <w:webHidden/>
            <w:color w:val="auto"/>
            <w:sz w:val="24"/>
            <w:szCs w:val="24"/>
          </w:rPr>
          <w:instrText xml:space="preserve"> PAGEREF _Toc124161089 \h </w:instrText>
        </w:r>
        <w:r w:rsidR="00256486" w:rsidRPr="005A5849">
          <w:rPr>
            <w:rStyle w:val="af2"/>
            <w:rFonts w:eastAsia="GOST Type AU"/>
            <w:noProof/>
            <w:webHidden/>
            <w:color w:val="auto"/>
            <w:sz w:val="24"/>
            <w:szCs w:val="24"/>
          </w:rPr>
        </w:r>
        <w:r w:rsidR="00256486" w:rsidRPr="005A5849">
          <w:rPr>
            <w:rStyle w:val="af2"/>
            <w:rFonts w:eastAsia="GOST Type AU"/>
            <w:noProof/>
            <w:webHidden/>
            <w:color w:val="auto"/>
            <w:sz w:val="24"/>
            <w:szCs w:val="24"/>
          </w:rPr>
          <w:fldChar w:fldCharType="separate"/>
        </w:r>
        <w:r w:rsidR="00615283">
          <w:rPr>
            <w:rStyle w:val="af2"/>
            <w:rFonts w:eastAsia="GOST Type AU"/>
            <w:noProof/>
            <w:webHidden/>
            <w:color w:val="auto"/>
            <w:sz w:val="24"/>
            <w:szCs w:val="24"/>
          </w:rPr>
          <w:t>2</w:t>
        </w:r>
        <w:r w:rsidR="00256486" w:rsidRPr="005A5849">
          <w:rPr>
            <w:rStyle w:val="af2"/>
            <w:rFonts w:eastAsia="GOST Type AU"/>
            <w:noProof/>
            <w:webHidden/>
            <w:color w:val="auto"/>
            <w:sz w:val="24"/>
            <w:szCs w:val="24"/>
          </w:rPr>
          <w:fldChar w:fldCharType="end"/>
        </w:r>
      </w:hyperlink>
    </w:p>
    <w:p w14:paraId="1CC85260" w14:textId="77777777" w:rsidR="00256486" w:rsidRPr="005A5849" w:rsidRDefault="00B33AA5" w:rsidP="00256486">
      <w:pPr>
        <w:pStyle w:val="24"/>
        <w:tabs>
          <w:tab w:val="left" w:pos="284"/>
        </w:tabs>
        <w:adjustRightInd/>
        <w:jc w:val="both"/>
        <w:textAlignment w:val="auto"/>
        <w:rPr>
          <w:rStyle w:val="af2"/>
          <w:rFonts w:eastAsia="GOST Type AU"/>
          <w:noProof/>
          <w:color w:val="auto"/>
          <w:sz w:val="24"/>
          <w:szCs w:val="24"/>
        </w:rPr>
      </w:pPr>
      <w:hyperlink w:anchor="_Toc124161090" w:history="1">
        <w:r w:rsidR="00256486" w:rsidRPr="005A5849">
          <w:rPr>
            <w:rStyle w:val="af2"/>
            <w:rFonts w:eastAsia="GOST Type AU"/>
            <w:noProof/>
            <w:color w:val="auto"/>
            <w:sz w:val="24"/>
            <w:szCs w:val="24"/>
          </w:rPr>
          <w:t>1.3.4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256486" w:rsidRPr="005A5849">
          <w:rPr>
            <w:rStyle w:val="af2"/>
            <w:rFonts w:eastAsia="GOST Type AU"/>
            <w:noProof/>
            <w:webHidden/>
            <w:color w:val="auto"/>
            <w:sz w:val="24"/>
            <w:szCs w:val="24"/>
          </w:rPr>
          <w:tab/>
        </w:r>
        <w:r w:rsidR="00256486" w:rsidRPr="005A5849">
          <w:rPr>
            <w:rStyle w:val="af2"/>
            <w:rFonts w:eastAsia="GOST Type AU"/>
            <w:noProof/>
            <w:webHidden/>
            <w:color w:val="auto"/>
            <w:sz w:val="24"/>
            <w:szCs w:val="24"/>
          </w:rPr>
          <w:fldChar w:fldCharType="begin"/>
        </w:r>
        <w:r w:rsidR="00256486" w:rsidRPr="005A5849">
          <w:rPr>
            <w:rStyle w:val="af2"/>
            <w:rFonts w:eastAsia="GOST Type AU"/>
            <w:noProof/>
            <w:webHidden/>
            <w:color w:val="auto"/>
            <w:sz w:val="24"/>
            <w:szCs w:val="24"/>
          </w:rPr>
          <w:instrText xml:space="preserve"> PAGEREF _Toc124161090 \h </w:instrText>
        </w:r>
        <w:r w:rsidR="00256486" w:rsidRPr="005A5849">
          <w:rPr>
            <w:rStyle w:val="af2"/>
            <w:rFonts w:eastAsia="GOST Type AU"/>
            <w:noProof/>
            <w:webHidden/>
            <w:color w:val="auto"/>
            <w:sz w:val="24"/>
            <w:szCs w:val="24"/>
          </w:rPr>
        </w:r>
        <w:r w:rsidR="00256486" w:rsidRPr="005A5849">
          <w:rPr>
            <w:rStyle w:val="af2"/>
            <w:rFonts w:eastAsia="GOST Type AU"/>
            <w:noProof/>
            <w:webHidden/>
            <w:color w:val="auto"/>
            <w:sz w:val="24"/>
            <w:szCs w:val="24"/>
          </w:rPr>
          <w:fldChar w:fldCharType="separate"/>
        </w:r>
        <w:r w:rsidR="00615283">
          <w:rPr>
            <w:rStyle w:val="af2"/>
            <w:rFonts w:eastAsia="GOST Type AU"/>
            <w:noProof/>
            <w:webHidden/>
            <w:color w:val="auto"/>
            <w:sz w:val="24"/>
            <w:szCs w:val="24"/>
          </w:rPr>
          <w:t>2</w:t>
        </w:r>
        <w:r w:rsidR="00256486" w:rsidRPr="005A5849">
          <w:rPr>
            <w:rStyle w:val="af2"/>
            <w:rFonts w:eastAsia="GOST Type AU"/>
            <w:noProof/>
            <w:webHidden/>
            <w:color w:val="auto"/>
            <w:sz w:val="24"/>
            <w:szCs w:val="24"/>
          </w:rPr>
          <w:fldChar w:fldCharType="end"/>
        </w:r>
      </w:hyperlink>
    </w:p>
    <w:p w14:paraId="4C0CE3B9" w14:textId="77777777" w:rsidR="00256486" w:rsidRPr="005A5849" w:rsidRDefault="00B33AA5" w:rsidP="00256486">
      <w:pPr>
        <w:pStyle w:val="24"/>
        <w:tabs>
          <w:tab w:val="left" w:pos="284"/>
        </w:tabs>
        <w:adjustRightInd/>
        <w:jc w:val="both"/>
        <w:textAlignment w:val="auto"/>
        <w:rPr>
          <w:rStyle w:val="af2"/>
          <w:rFonts w:eastAsia="GOST Type AU"/>
          <w:noProof/>
          <w:color w:val="auto"/>
          <w:sz w:val="24"/>
          <w:szCs w:val="24"/>
        </w:rPr>
      </w:pPr>
      <w:hyperlink w:anchor="_Toc124161091" w:history="1">
        <w:r w:rsidR="00256486" w:rsidRPr="005A5849">
          <w:rPr>
            <w:rStyle w:val="af2"/>
            <w:rFonts w:eastAsia="GOST Type AU"/>
            <w:noProof/>
            <w:color w:val="auto"/>
            <w:sz w:val="24"/>
            <w:szCs w:val="24"/>
          </w:rPr>
          <w:t>1.4.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00256486" w:rsidRPr="005A5849">
          <w:rPr>
            <w:rStyle w:val="af2"/>
            <w:rFonts w:eastAsia="GOST Type AU"/>
            <w:noProof/>
            <w:webHidden/>
            <w:color w:val="auto"/>
            <w:sz w:val="24"/>
            <w:szCs w:val="24"/>
          </w:rPr>
          <w:tab/>
        </w:r>
        <w:r w:rsidR="00256486" w:rsidRPr="005A5849">
          <w:rPr>
            <w:rStyle w:val="af2"/>
            <w:rFonts w:eastAsia="GOST Type AU"/>
            <w:noProof/>
            <w:webHidden/>
            <w:color w:val="auto"/>
            <w:sz w:val="24"/>
            <w:szCs w:val="24"/>
          </w:rPr>
          <w:fldChar w:fldCharType="begin"/>
        </w:r>
        <w:r w:rsidR="00256486" w:rsidRPr="005A5849">
          <w:rPr>
            <w:rStyle w:val="af2"/>
            <w:rFonts w:eastAsia="GOST Type AU"/>
            <w:noProof/>
            <w:webHidden/>
            <w:color w:val="auto"/>
            <w:sz w:val="24"/>
            <w:szCs w:val="24"/>
          </w:rPr>
          <w:instrText xml:space="preserve"> PAGEREF _Toc124161091 \h </w:instrText>
        </w:r>
        <w:r w:rsidR="00256486" w:rsidRPr="005A5849">
          <w:rPr>
            <w:rStyle w:val="af2"/>
            <w:rFonts w:eastAsia="GOST Type AU"/>
            <w:noProof/>
            <w:webHidden/>
            <w:color w:val="auto"/>
            <w:sz w:val="24"/>
            <w:szCs w:val="24"/>
          </w:rPr>
        </w:r>
        <w:r w:rsidR="00256486" w:rsidRPr="005A5849">
          <w:rPr>
            <w:rStyle w:val="af2"/>
            <w:rFonts w:eastAsia="GOST Type AU"/>
            <w:noProof/>
            <w:webHidden/>
            <w:color w:val="auto"/>
            <w:sz w:val="24"/>
            <w:szCs w:val="24"/>
          </w:rPr>
          <w:fldChar w:fldCharType="separate"/>
        </w:r>
        <w:r w:rsidR="00615283">
          <w:rPr>
            <w:rStyle w:val="af2"/>
            <w:rFonts w:eastAsia="GOST Type AU"/>
            <w:noProof/>
            <w:webHidden/>
            <w:color w:val="auto"/>
            <w:sz w:val="24"/>
            <w:szCs w:val="24"/>
          </w:rPr>
          <w:t>2</w:t>
        </w:r>
        <w:r w:rsidR="00256486" w:rsidRPr="005A5849">
          <w:rPr>
            <w:rStyle w:val="af2"/>
            <w:rFonts w:eastAsia="GOST Type AU"/>
            <w:noProof/>
            <w:webHidden/>
            <w:color w:val="auto"/>
            <w:sz w:val="24"/>
            <w:szCs w:val="24"/>
          </w:rPr>
          <w:fldChar w:fldCharType="end"/>
        </w:r>
      </w:hyperlink>
    </w:p>
    <w:p w14:paraId="2589088D" w14:textId="77777777" w:rsidR="00256486" w:rsidRPr="005A5849" w:rsidRDefault="00B33AA5" w:rsidP="00256486">
      <w:pPr>
        <w:pStyle w:val="24"/>
        <w:tabs>
          <w:tab w:val="left" w:pos="284"/>
        </w:tabs>
        <w:adjustRightInd/>
        <w:jc w:val="both"/>
        <w:textAlignment w:val="auto"/>
        <w:rPr>
          <w:rStyle w:val="af2"/>
          <w:rFonts w:eastAsia="GOST Type AU"/>
          <w:noProof/>
          <w:color w:val="auto"/>
          <w:sz w:val="24"/>
          <w:szCs w:val="24"/>
        </w:rPr>
      </w:pPr>
      <w:hyperlink w:anchor="_Toc124161092" w:history="1">
        <w:r w:rsidR="00256486" w:rsidRPr="005A5849">
          <w:rPr>
            <w:rStyle w:val="af2"/>
            <w:rFonts w:eastAsia="GOST Type AU"/>
            <w:noProof/>
            <w:color w:val="auto"/>
            <w:sz w:val="24"/>
            <w:szCs w:val="24"/>
          </w:rPr>
          <w:t>2.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256486" w:rsidRPr="005A5849">
          <w:rPr>
            <w:rStyle w:val="af2"/>
            <w:rFonts w:eastAsia="GOST Type AU"/>
            <w:noProof/>
            <w:webHidden/>
            <w:color w:val="auto"/>
            <w:sz w:val="24"/>
            <w:szCs w:val="24"/>
          </w:rPr>
          <w:tab/>
        </w:r>
        <w:r w:rsidR="00256486" w:rsidRPr="005A5849">
          <w:rPr>
            <w:rStyle w:val="af2"/>
            <w:rFonts w:eastAsia="GOST Type AU"/>
            <w:noProof/>
            <w:webHidden/>
            <w:color w:val="auto"/>
            <w:sz w:val="24"/>
            <w:szCs w:val="24"/>
          </w:rPr>
          <w:fldChar w:fldCharType="begin"/>
        </w:r>
        <w:r w:rsidR="00256486" w:rsidRPr="005A5849">
          <w:rPr>
            <w:rStyle w:val="af2"/>
            <w:rFonts w:eastAsia="GOST Type AU"/>
            <w:noProof/>
            <w:webHidden/>
            <w:color w:val="auto"/>
            <w:sz w:val="24"/>
            <w:szCs w:val="24"/>
          </w:rPr>
          <w:instrText xml:space="preserve"> PAGEREF _Toc124161092 \h </w:instrText>
        </w:r>
        <w:r w:rsidR="00256486" w:rsidRPr="005A5849">
          <w:rPr>
            <w:rStyle w:val="af2"/>
            <w:rFonts w:eastAsia="GOST Type AU"/>
            <w:noProof/>
            <w:webHidden/>
            <w:color w:val="auto"/>
            <w:sz w:val="24"/>
            <w:szCs w:val="24"/>
          </w:rPr>
        </w:r>
        <w:r w:rsidR="00256486" w:rsidRPr="005A5849">
          <w:rPr>
            <w:rStyle w:val="af2"/>
            <w:rFonts w:eastAsia="GOST Type AU"/>
            <w:noProof/>
            <w:webHidden/>
            <w:color w:val="auto"/>
            <w:sz w:val="24"/>
            <w:szCs w:val="24"/>
          </w:rPr>
          <w:fldChar w:fldCharType="separate"/>
        </w:r>
        <w:r w:rsidR="00615283">
          <w:rPr>
            <w:rStyle w:val="af2"/>
            <w:rFonts w:eastAsia="GOST Type AU"/>
            <w:noProof/>
            <w:webHidden/>
            <w:color w:val="auto"/>
            <w:sz w:val="24"/>
            <w:szCs w:val="24"/>
          </w:rPr>
          <w:t>2</w:t>
        </w:r>
        <w:r w:rsidR="00256486" w:rsidRPr="005A5849">
          <w:rPr>
            <w:rStyle w:val="af2"/>
            <w:rFonts w:eastAsia="GOST Type AU"/>
            <w:noProof/>
            <w:webHidden/>
            <w:color w:val="auto"/>
            <w:sz w:val="24"/>
            <w:szCs w:val="24"/>
          </w:rPr>
          <w:fldChar w:fldCharType="end"/>
        </w:r>
      </w:hyperlink>
    </w:p>
    <w:p w14:paraId="1519C29F" w14:textId="77777777" w:rsidR="00256486" w:rsidRPr="005A5849" w:rsidRDefault="00B33AA5" w:rsidP="00256486">
      <w:pPr>
        <w:pStyle w:val="24"/>
        <w:tabs>
          <w:tab w:val="left" w:pos="284"/>
        </w:tabs>
        <w:adjustRightInd/>
        <w:jc w:val="both"/>
        <w:textAlignment w:val="auto"/>
        <w:rPr>
          <w:rStyle w:val="af2"/>
          <w:rFonts w:eastAsia="GOST Type AU"/>
          <w:noProof/>
          <w:color w:val="auto"/>
          <w:sz w:val="24"/>
          <w:szCs w:val="24"/>
        </w:rPr>
      </w:pPr>
      <w:hyperlink w:anchor="_Toc124161093" w:history="1">
        <w:r w:rsidR="00256486" w:rsidRPr="005A5849">
          <w:rPr>
            <w:rStyle w:val="af2"/>
            <w:rFonts w:eastAsia="GOST Type AU"/>
            <w:noProof/>
            <w:color w:val="auto"/>
            <w:sz w:val="24"/>
            <w:szCs w:val="24"/>
          </w:rPr>
          <w:t>2.1.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r w:rsidR="00256486" w:rsidRPr="005A5849">
          <w:rPr>
            <w:rStyle w:val="af2"/>
            <w:rFonts w:eastAsia="GOST Type AU"/>
            <w:noProof/>
            <w:webHidden/>
            <w:color w:val="auto"/>
            <w:sz w:val="24"/>
            <w:szCs w:val="24"/>
          </w:rPr>
          <w:tab/>
        </w:r>
        <w:r w:rsidR="00256486" w:rsidRPr="005A5849">
          <w:rPr>
            <w:rStyle w:val="af2"/>
            <w:rFonts w:eastAsia="GOST Type AU"/>
            <w:noProof/>
            <w:webHidden/>
            <w:color w:val="auto"/>
            <w:sz w:val="24"/>
            <w:szCs w:val="24"/>
          </w:rPr>
          <w:fldChar w:fldCharType="begin"/>
        </w:r>
        <w:r w:rsidR="00256486" w:rsidRPr="005A5849">
          <w:rPr>
            <w:rStyle w:val="af2"/>
            <w:rFonts w:eastAsia="GOST Type AU"/>
            <w:noProof/>
            <w:webHidden/>
            <w:color w:val="auto"/>
            <w:sz w:val="24"/>
            <w:szCs w:val="24"/>
          </w:rPr>
          <w:instrText xml:space="preserve"> PAGEREF _Toc124161093 \h </w:instrText>
        </w:r>
        <w:r w:rsidR="00256486" w:rsidRPr="005A5849">
          <w:rPr>
            <w:rStyle w:val="af2"/>
            <w:rFonts w:eastAsia="GOST Type AU"/>
            <w:noProof/>
            <w:webHidden/>
            <w:color w:val="auto"/>
            <w:sz w:val="24"/>
            <w:szCs w:val="24"/>
          </w:rPr>
        </w:r>
        <w:r w:rsidR="00256486" w:rsidRPr="005A5849">
          <w:rPr>
            <w:rStyle w:val="af2"/>
            <w:rFonts w:eastAsia="GOST Type AU"/>
            <w:noProof/>
            <w:webHidden/>
            <w:color w:val="auto"/>
            <w:sz w:val="24"/>
            <w:szCs w:val="24"/>
          </w:rPr>
          <w:fldChar w:fldCharType="separate"/>
        </w:r>
        <w:r w:rsidR="00615283">
          <w:rPr>
            <w:rStyle w:val="af2"/>
            <w:rFonts w:eastAsia="GOST Type AU"/>
            <w:noProof/>
            <w:webHidden/>
            <w:color w:val="auto"/>
            <w:sz w:val="24"/>
            <w:szCs w:val="24"/>
          </w:rPr>
          <w:t>2</w:t>
        </w:r>
        <w:r w:rsidR="00256486" w:rsidRPr="005A5849">
          <w:rPr>
            <w:rStyle w:val="af2"/>
            <w:rFonts w:eastAsia="GOST Type AU"/>
            <w:noProof/>
            <w:webHidden/>
            <w:color w:val="auto"/>
            <w:sz w:val="24"/>
            <w:szCs w:val="24"/>
          </w:rPr>
          <w:fldChar w:fldCharType="end"/>
        </w:r>
      </w:hyperlink>
    </w:p>
    <w:p w14:paraId="184C067C" w14:textId="77777777" w:rsidR="00256486" w:rsidRPr="005A5849" w:rsidRDefault="00B33AA5" w:rsidP="00256486">
      <w:pPr>
        <w:pStyle w:val="24"/>
        <w:tabs>
          <w:tab w:val="left" w:pos="284"/>
        </w:tabs>
        <w:adjustRightInd/>
        <w:jc w:val="both"/>
        <w:textAlignment w:val="auto"/>
        <w:rPr>
          <w:rStyle w:val="af2"/>
          <w:rFonts w:eastAsia="GOST Type AU"/>
          <w:noProof/>
          <w:color w:val="auto"/>
          <w:sz w:val="24"/>
          <w:szCs w:val="24"/>
        </w:rPr>
      </w:pPr>
      <w:hyperlink w:anchor="_Toc124161094" w:history="1">
        <w:r w:rsidR="00256486" w:rsidRPr="005A5849">
          <w:rPr>
            <w:rStyle w:val="af2"/>
            <w:rFonts w:eastAsia="GOST Type AU"/>
            <w:noProof/>
            <w:color w:val="auto"/>
            <w:sz w:val="24"/>
            <w:szCs w:val="24"/>
          </w:rPr>
          <w:t xml:space="preserve">2.2.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w:t>
        </w:r>
        <w:r w:rsidR="00256486" w:rsidRPr="005A5849">
          <w:rPr>
            <w:rStyle w:val="af2"/>
            <w:rFonts w:eastAsia="GOST Type AU"/>
            <w:noProof/>
            <w:color w:val="auto"/>
            <w:sz w:val="24"/>
            <w:szCs w:val="24"/>
          </w:rPr>
          <w:lastRenderedPageBreak/>
          <w:t>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256486" w:rsidRPr="005A5849">
          <w:rPr>
            <w:rStyle w:val="af2"/>
            <w:rFonts w:eastAsia="GOST Type AU"/>
            <w:noProof/>
            <w:webHidden/>
            <w:color w:val="auto"/>
            <w:sz w:val="24"/>
            <w:szCs w:val="24"/>
          </w:rPr>
          <w:tab/>
        </w:r>
        <w:r w:rsidR="00256486" w:rsidRPr="005A5849">
          <w:rPr>
            <w:rStyle w:val="af2"/>
            <w:rFonts w:eastAsia="GOST Type AU"/>
            <w:noProof/>
            <w:webHidden/>
            <w:color w:val="auto"/>
            <w:sz w:val="24"/>
            <w:szCs w:val="24"/>
          </w:rPr>
          <w:fldChar w:fldCharType="begin"/>
        </w:r>
        <w:r w:rsidR="00256486" w:rsidRPr="005A5849">
          <w:rPr>
            <w:rStyle w:val="af2"/>
            <w:rFonts w:eastAsia="GOST Type AU"/>
            <w:noProof/>
            <w:webHidden/>
            <w:color w:val="auto"/>
            <w:sz w:val="24"/>
            <w:szCs w:val="24"/>
          </w:rPr>
          <w:instrText xml:space="preserve"> PAGEREF _Toc124161094 \h </w:instrText>
        </w:r>
        <w:r w:rsidR="00256486" w:rsidRPr="005A5849">
          <w:rPr>
            <w:rStyle w:val="af2"/>
            <w:rFonts w:eastAsia="GOST Type AU"/>
            <w:noProof/>
            <w:webHidden/>
            <w:color w:val="auto"/>
            <w:sz w:val="24"/>
            <w:szCs w:val="24"/>
          </w:rPr>
        </w:r>
        <w:r w:rsidR="00256486" w:rsidRPr="005A5849">
          <w:rPr>
            <w:rStyle w:val="af2"/>
            <w:rFonts w:eastAsia="GOST Type AU"/>
            <w:noProof/>
            <w:webHidden/>
            <w:color w:val="auto"/>
            <w:sz w:val="24"/>
            <w:szCs w:val="24"/>
          </w:rPr>
          <w:fldChar w:fldCharType="separate"/>
        </w:r>
        <w:r w:rsidR="00615283">
          <w:rPr>
            <w:rStyle w:val="af2"/>
            <w:rFonts w:eastAsia="GOST Type AU"/>
            <w:noProof/>
            <w:webHidden/>
            <w:color w:val="auto"/>
            <w:sz w:val="24"/>
            <w:szCs w:val="24"/>
          </w:rPr>
          <w:t>2</w:t>
        </w:r>
        <w:r w:rsidR="00256486" w:rsidRPr="005A5849">
          <w:rPr>
            <w:rStyle w:val="af2"/>
            <w:rFonts w:eastAsia="GOST Type AU"/>
            <w:noProof/>
            <w:webHidden/>
            <w:color w:val="auto"/>
            <w:sz w:val="24"/>
            <w:szCs w:val="24"/>
          </w:rPr>
          <w:fldChar w:fldCharType="end"/>
        </w:r>
      </w:hyperlink>
    </w:p>
    <w:p w14:paraId="680A4E5D" w14:textId="5DB674DD" w:rsidR="001E60A8" w:rsidRPr="005A5849" w:rsidRDefault="009E5AC7" w:rsidP="00404635">
      <w:pPr>
        <w:pStyle w:val="15"/>
        <w:rPr>
          <w:rStyle w:val="af2"/>
          <w:color w:val="auto"/>
          <w:sz w:val="24"/>
          <w:szCs w:val="24"/>
        </w:rPr>
      </w:pPr>
      <w:r w:rsidRPr="005A5849">
        <w:rPr>
          <w:rStyle w:val="af2"/>
          <w:color w:val="auto"/>
          <w:sz w:val="24"/>
          <w:szCs w:val="24"/>
        </w:rPr>
        <w:fldChar w:fldCharType="end"/>
      </w:r>
    </w:p>
    <w:p w14:paraId="19219836" w14:textId="77777777" w:rsidR="00EA1A11" w:rsidRPr="005A5849" w:rsidRDefault="00EA1A11" w:rsidP="00404635">
      <w:pPr>
        <w:pStyle w:val="15"/>
        <w:rPr>
          <w:rStyle w:val="af2"/>
          <w:color w:val="auto"/>
          <w:sz w:val="24"/>
          <w:szCs w:val="24"/>
        </w:rPr>
        <w:sectPr w:rsidR="00EA1A11" w:rsidRPr="005A5849" w:rsidSect="00FF441B">
          <w:pgSz w:w="11905" w:h="16837"/>
          <w:pgMar w:top="851" w:right="851" w:bottom="851" w:left="1418" w:header="420" w:footer="176" w:gutter="0"/>
          <w:cols w:space="720"/>
          <w:docGrid w:linePitch="360"/>
        </w:sectPr>
      </w:pPr>
    </w:p>
    <w:p w14:paraId="6A1BCE6E" w14:textId="39B33AF0" w:rsidR="00F77491" w:rsidRPr="005A5849" w:rsidRDefault="00F77491" w:rsidP="00C92C4C">
      <w:pPr>
        <w:widowControl w:val="0"/>
        <w:tabs>
          <w:tab w:val="left" w:pos="1418"/>
        </w:tabs>
        <w:autoSpaceDE w:val="0"/>
        <w:adjustRightInd w:val="0"/>
        <w:spacing w:after="240"/>
        <w:ind w:left="142"/>
        <w:jc w:val="center"/>
        <w:textAlignment w:val="baseline"/>
        <w:outlineLvl w:val="0"/>
        <w:rPr>
          <w:rFonts w:eastAsia="GOST Type AU"/>
          <w:b/>
        </w:rPr>
      </w:pPr>
      <w:bookmarkStart w:id="2" w:name="_Toc467779528"/>
      <w:bookmarkStart w:id="3" w:name="_Toc124161082"/>
      <w:bookmarkEnd w:id="1"/>
      <w:r w:rsidRPr="005A5849">
        <w:rPr>
          <w:rFonts w:eastAsia="GOST Type AU"/>
          <w:b/>
        </w:rPr>
        <w:lastRenderedPageBreak/>
        <w:t>ВВЕДЕНИЕ</w:t>
      </w:r>
      <w:bookmarkEnd w:id="2"/>
      <w:bookmarkEnd w:id="3"/>
    </w:p>
    <w:p w14:paraId="0E609D7E" w14:textId="13C2F154" w:rsidR="00A23A8B" w:rsidRPr="005A5849" w:rsidRDefault="001B287D" w:rsidP="00A23A8B">
      <w:pPr>
        <w:tabs>
          <w:tab w:val="left" w:pos="1418"/>
        </w:tabs>
        <w:ind w:firstLine="567"/>
        <w:jc w:val="both"/>
        <w:rPr>
          <w:szCs w:val="20"/>
          <w:lang w:eastAsia="ru-RU"/>
        </w:rPr>
      </w:pPr>
      <w:bookmarkStart w:id="4" w:name="_Hlk491291943"/>
      <w:r w:rsidRPr="005A5849">
        <w:rPr>
          <w:szCs w:val="20"/>
          <w:lang w:eastAsia="ru-RU"/>
        </w:rPr>
        <w:t>Проект разработан ООО «Архивариус» по заказу Администрации города Магнитогорска (Муниципальный контракт от 09.09.2024 № 860) в соответствии с:</w:t>
      </w:r>
    </w:p>
    <w:p w14:paraId="2B86AC6A" w14:textId="77777777" w:rsidR="00A23A8B" w:rsidRPr="005A5849" w:rsidRDefault="00A23A8B" w:rsidP="00A23A8B">
      <w:pPr>
        <w:tabs>
          <w:tab w:val="left" w:pos="1418"/>
        </w:tabs>
        <w:ind w:firstLine="567"/>
        <w:jc w:val="both"/>
        <w:rPr>
          <w:szCs w:val="20"/>
          <w:lang w:eastAsia="ru-RU"/>
        </w:rPr>
      </w:pPr>
      <w:bookmarkStart w:id="5" w:name="_Hlk8948220"/>
      <w:r w:rsidRPr="005A5849">
        <w:rPr>
          <w:szCs w:val="20"/>
          <w:lang w:eastAsia="ru-RU"/>
        </w:rPr>
        <w:t>- Градостроительным кодексом Российской Федерации от 29.12.2004 № 190-ФЗ;</w:t>
      </w:r>
    </w:p>
    <w:p w14:paraId="6891167A" w14:textId="77777777" w:rsidR="00A23A8B" w:rsidRPr="005A5849" w:rsidRDefault="00A23A8B" w:rsidP="00A23A8B">
      <w:pPr>
        <w:tabs>
          <w:tab w:val="left" w:pos="1418"/>
        </w:tabs>
        <w:ind w:firstLine="567"/>
        <w:jc w:val="both"/>
        <w:rPr>
          <w:szCs w:val="20"/>
          <w:lang w:eastAsia="ru-RU"/>
        </w:rPr>
      </w:pPr>
      <w:r w:rsidRPr="005A5849">
        <w:rPr>
          <w:szCs w:val="20"/>
          <w:lang w:eastAsia="ru-RU"/>
        </w:rPr>
        <w:t xml:space="preserve">- Земельным Кодексом Российской Федерации от 25.10.2001 № 136-ФЗ; </w:t>
      </w:r>
    </w:p>
    <w:p w14:paraId="21183A76" w14:textId="77777777" w:rsidR="00A23A8B" w:rsidRPr="005A5849" w:rsidRDefault="00A23A8B" w:rsidP="00A23A8B">
      <w:pPr>
        <w:tabs>
          <w:tab w:val="left" w:pos="1418"/>
        </w:tabs>
        <w:ind w:firstLine="567"/>
        <w:jc w:val="both"/>
        <w:rPr>
          <w:szCs w:val="20"/>
          <w:lang w:eastAsia="ru-RU"/>
        </w:rPr>
      </w:pPr>
      <w:r w:rsidRPr="005A5849">
        <w:rPr>
          <w:szCs w:val="20"/>
          <w:lang w:eastAsia="ru-RU"/>
        </w:rPr>
        <w:t>- Водным Кодексом Российской Федерации от 03.06.2006 № 74-ФЗ;</w:t>
      </w:r>
    </w:p>
    <w:p w14:paraId="3987892C" w14:textId="77777777" w:rsidR="00A23A8B" w:rsidRPr="005A5849" w:rsidRDefault="00A23A8B" w:rsidP="00A23A8B">
      <w:pPr>
        <w:tabs>
          <w:tab w:val="left" w:pos="1418"/>
        </w:tabs>
        <w:ind w:firstLine="567"/>
        <w:jc w:val="both"/>
        <w:rPr>
          <w:szCs w:val="20"/>
          <w:lang w:eastAsia="ru-RU"/>
        </w:rPr>
      </w:pPr>
      <w:r w:rsidRPr="005A5849">
        <w:rPr>
          <w:szCs w:val="20"/>
          <w:lang w:eastAsia="ru-RU"/>
        </w:rPr>
        <w:t>- Лесным Кодексом Российской Федерации от 04.12.2006 № 200-ФЗ;</w:t>
      </w:r>
    </w:p>
    <w:p w14:paraId="1FA641B1" w14:textId="77777777" w:rsidR="00A23A8B" w:rsidRPr="005A5849" w:rsidRDefault="00A23A8B" w:rsidP="00A23A8B">
      <w:pPr>
        <w:tabs>
          <w:tab w:val="left" w:pos="1418"/>
        </w:tabs>
        <w:ind w:firstLine="567"/>
        <w:jc w:val="both"/>
        <w:rPr>
          <w:szCs w:val="20"/>
          <w:lang w:eastAsia="ru-RU"/>
        </w:rPr>
      </w:pPr>
      <w:r w:rsidRPr="005A5849">
        <w:rPr>
          <w:szCs w:val="20"/>
          <w:lang w:eastAsia="ru-RU"/>
        </w:rPr>
        <w:t>- Федеральным законом от 06.10.2003 № 131-ФЗ «Об общих принципах организации местного самоуправления в Российской Федерации»;</w:t>
      </w:r>
    </w:p>
    <w:p w14:paraId="4832DB92" w14:textId="77777777" w:rsidR="00A23A8B" w:rsidRPr="005A5849" w:rsidRDefault="00A23A8B" w:rsidP="00A23A8B">
      <w:pPr>
        <w:tabs>
          <w:tab w:val="left" w:pos="1418"/>
        </w:tabs>
        <w:ind w:firstLine="567"/>
        <w:jc w:val="both"/>
        <w:rPr>
          <w:szCs w:val="20"/>
          <w:lang w:eastAsia="ru-RU"/>
        </w:rPr>
      </w:pPr>
      <w:r w:rsidRPr="005A5849">
        <w:rPr>
          <w:szCs w:val="20"/>
          <w:lang w:eastAsia="ru-RU"/>
        </w:rPr>
        <w:t>- Федеральным законом от 18.06.2001 № 78-ФЗ «О землеустройстве»;</w:t>
      </w:r>
    </w:p>
    <w:p w14:paraId="621E59B0" w14:textId="77777777" w:rsidR="00A23A8B" w:rsidRPr="005A5849" w:rsidRDefault="00A23A8B" w:rsidP="00A23A8B">
      <w:pPr>
        <w:tabs>
          <w:tab w:val="left" w:pos="1418"/>
        </w:tabs>
        <w:ind w:firstLine="567"/>
        <w:jc w:val="both"/>
        <w:rPr>
          <w:szCs w:val="20"/>
          <w:lang w:eastAsia="ru-RU"/>
        </w:rPr>
      </w:pPr>
      <w:r w:rsidRPr="005A5849">
        <w:rPr>
          <w:szCs w:val="20"/>
          <w:lang w:eastAsia="ru-RU"/>
        </w:rPr>
        <w:t>- Федеральным законом от 14.03.1995 № 33-ФЗ «Об особо охраняемых территориях»;</w:t>
      </w:r>
    </w:p>
    <w:p w14:paraId="4163931F" w14:textId="77777777" w:rsidR="00A23A8B" w:rsidRPr="005A5849" w:rsidRDefault="00A23A8B" w:rsidP="00A23A8B">
      <w:pPr>
        <w:tabs>
          <w:tab w:val="left" w:pos="1418"/>
        </w:tabs>
        <w:ind w:firstLine="567"/>
        <w:jc w:val="both"/>
        <w:rPr>
          <w:szCs w:val="20"/>
          <w:lang w:eastAsia="ru-RU"/>
        </w:rPr>
      </w:pPr>
      <w:r w:rsidRPr="005A5849">
        <w:rPr>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14:paraId="240FF277" w14:textId="77777777" w:rsidR="00A23A8B" w:rsidRPr="005A5849" w:rsidRDefault="00A23A8B" w:rsidP="00A23A8B">
      <w:pPr>
        <w:tabs>
          <w:tab w:val="left" w:pos="1418"/>
        </w:tabs>
        <w:ind w:firstLine="567"/>
        <w:jc w:val="both"/>
        <w:rPr>
          <w:szCs w:val="20"/>
          <w:lang w:eastAsia="ru-RU"/>
        </w:rPr>
      </w:pPr>
      <w:r w:rsidRPr="005A5849">
        <w:rPr>
          <w:szCs w:val="20"/>
          <w:lang w:eastAsia="ru-RU"/>
        </w:rPr>
        <w:t>- Федеральным законом от 30.03.1999 № 52-ФЗ «О санитарно-эпидемиологическом благополучии населения»;</w:t>
      </w:r>
    </w:p>
    <w:p w14:paraId="12D58FC8" w14:textId="77777777" w:rsidR="00A23A8B" w:rsidRPr="005A5849" w:rsidRDefault="00A23A8B" w:rsidP="00A23A8B">
      <w:pPr>
        <w:tabs>
          <w:tab w:val="left" w:pos="1418"/>
        </w:tabs>
        <w:ind w:firstLine="567"/>
        <w:jc w:val="both"/>
        <w:rPr>
          <w:szCs w:val="20"/>
          <w:lang w:eastAsia="ru-RU"/>
        </w:rPr>
      </w:pPr>
      <w:r w:rsidRPr="005A5849">
        <w:rPr>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14:paraId="25F9A940" w14:textId="77777777" w:rsidR="00A23A8B" w:rsidRPr="005A5849" w:rsidRDefault="00A23A8B" w:rsidP="00A23A8B">
      <w:pPr>
        <w:tabs>
          <w:tab w:val="left" w:pos="1418"/>
        </w:tabs>
        <w:ind w:firstLine="567"/>
        <w:jc w:val="both"/>
        <w:rPr>
          <w:szCs w:val="20"/>
          <w:lang w:eastAsia="ru-RU"/>
        </w:rPr>
      </w:pPr>
      <w:r w:rsidRPr="005A5849">
        <w:rPr>
          <w:szCs w:val="20"/>
          <w:lang w:eastAsia="ru-RU"/>
        </w:rPr>
        <w:t>- Федеральным законом от 10.01.2002 № 7-ФЗ «Об охране окружающей среды»;</w:t>
      </w:r>
    </w:p>
    <w:p w14:paraId="75DEBB90" w14:textId="77777777" w:rsidR="00A23A8B" w:rsidRPr="005A5849" w:rsidRDefault="00A23A8B" w:rsidP="00A23A8B">
      <w:pPr>
        <w:tabs>
          <w:tab w:val="left" w:pos="1418"/>
        </w:tabs>
        <w:ind w:firstLine="567"/>
        <w:jc w:val="both"/>
        <w:rPr>
          <w:szCs w:val="20"/>
          <w:lang w:eastAsia="ru-RU"/>
        </w:rPr>
      </w:pPr>
      <w:r w:rsidRPr="005A5849">
        <w:rPr>
          <w:szCs w:val="20"/>
          <w:lang w:eastAsia="ru-RU"/>
        </w:rPr>
        <w:t>- Федеральным законом от 21.12.1994 № 69-ФЗ «О пожарной безопасности»;</w:t>
      </w:r>
    </w:p>
    <w:p w14:paraId="7CCE6FCE" w14:textId="77777777" w:rsidR="00A23A8B" w:rsidRPr="005A5849" w:rsidRDefault="00A23A8B" w:rsidP="00A23A8B">
      <w:pPr>
        <w:tabs>
          <w:tab w:val="left" w:pos="1418"/>
        </w:tabs>
        <w:ind w:firstLine="567"/>
        <w:jc w:val="both"/>
        <w:rPr>
          <w:szCs w:val="20"/>
          <w:lang w:eastAsia="ru-RU"/>
        </w:rPr>
      </w:pPr>
      <w:r w:rsidRPr="005A5849">
        <w:rPr>
          <w:szCs w:val="20"/>
          <w:lang w:eastAsia="ru-RU"/>
        </w:rPr>
        <w:t>- Федеральным законом от 24.07.2007 № 221-ФЗ «О кадастровой деятельности»;</w:t>
      </w:r>
    </w:p>
    <w:bookmarkEnd w:id="5"/>
    <w:p w14:paraId="16A432A4" w14:textId="77777777" w:rsidR="00A23A8B" w:rsidRPr="005A5849" w:rsidRDefault="00A23A8B" w:rsidP="00A23A8B">
      <w:pPr>
        <w:tabs>
          <w:tab w:val="left" w:pos="1418"/>
        </w:tabs>
        <w:ind w:firstLine="567"/>
        <w:jc w:val="both"/>
        <w:rPr>
          <w:szCs w:val="20"/>
          <w:lang w:eastAsia="ru-RU"/>
        </w:rPr>
      </w:pPr>
      <w:r w:rsidRPr="005A5849">
        <w:rPr>
          <w:szCs w:val="20"/>
          <w:lang w:eastAsia="ru-RU"/>
        </w:rPr>
        <w:t>- СП 42.13330.2016 «Градостроительство. Планировка и застройка городских и сельских поселений»;</w:t>
      </w:r>
    </w:p>
    <w:p w14:paraId="34377A59" w14:textId="77777777" w:rsidR="00A23A8B" w:rsidRPr="005A5849" w:rsidRDefault="00A23A8B" w:rsidP="00A23A8B">
      <w:pPr>
        <w:tabs>
          <w:tab w:val="left" w:pos="1418"/>
        </w:tabs>
        <w:ind w:firstLine="567"/>
        <w:jc w:val="both"/>
        <w:rPr>
          <w:szCs w:val="20"/>
          <w:lang w:eastAsia="ru-RU"/>
        </w:rPr>
      </w:pPr>
      <w:r w:rsidRPr="005A5849">
        <w:rPr>
          <w:szCs w:val="20"/>
          <w:lang w:eastAsia="ru-RU"/>
        </w:rPr>
        <w:t>- СанПиН 2.2.1/2.1.1.1200-03 «Санитарно-защитные зоны и санитарная классификация предприятий, сооружений и иных объектов»;</w:t>
      </w:r>
    </w:p>
    <w:p w14:paraId="4F5D67B9" w14:textId="77777777" w:rsidR="00A23A8B" w:rsidRPr="005A5849" w:rsidRDefault="00A23A8B" w:rsidP="00A23A8B">
      <w:pPr>
        <w:tabs>
          <w:tab w:val="left" w:pos="1418"/>
        </w:tabs>
        <w:ind w:firstLine="567"/>
        <w:jc w:val="both"/>
        <w:rPr>
          <w:szCs w:val="20"/>
          <w:lang w:eastAsia="ru-RU"/>
        </w:rPr>
      </w:pPr>
      <w:r w:rsidRPr="005A5849">
        <w:rPr>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14:paraId="4D60F14F" w14:textId="77777777" w:rsidR="00A23A8B" w:rsidRPr="005A5849" w:rsidRDefault="00A23A8B" w:rsidP="00A23A8B">
      <w:pPr>
        <w:tabs>
          <w:tab w:val="left" w:pos="1418"/>
        </w:tabs>
        <w:ind w:firstLine="567"/>
        <w:jc w:val="both"/>
        <w:rPr>
          <w:szCs w:val="20"/>
          <w:lang w:eastAsia="ru-RU"/>
        </w:rPr>
      </w:pPr>
      <w:r w:rsidRPr="005A5849">
        <w:rPr>
          <w:szCs w:val="20"/>
          <w:lang w:eastAsia="ru-RU"/>
        </w:rPr>
        <w:t>- Приказом от 1.08.2014 № П/369 "О реализации информационного взаимодействия при ведении государственного кадастра недвижимости в электронном виде".</w:t>
      </w:r>
    </w:p>
    <w:p w14:paraId="1B163A05" w14:textId="77777777" w:rsidR="00A23A8B" w:rsidRPr="005A5849" w:rsidRDefault="00A23A8B" w:rsidP="00A23A8B">
      <w:pPr>
        <w:tabs>
          <w:tab w:val="left" w:pos="1418"/>
        </w:tabs>
        <w:ind w:firstLine="567"/>
        <w:jc w:val="both"/>
        <w:rPr>
          <w:szCs w:val="20"/>
          <w:lang w:eastAsia="ru-RU"/>
        </w:rPr>
      </w:pPr>
      <w:r w:rsidRPr="005A5849">
        <w:rPr>
          <w:szCs w:val="20"/>
          <w:lang w:eastAsia="ru-RU"/>
        </w:rPr>
        <w:t>При разработке документации по планировке территории использованы следующие материалы:</w:t>
      </w:r>
    </w:p>
    <w:p w14:paraId="3EBC8EE2" w14:textId="77777777" w:rsidR="00A23A8B" w:rsidRPr="005A5849" w:rsidRDefault="00A23A8B" w:rsidP="00A23A8B">
      <w:pPr>
        <w:tabs>
          <w:tab w:val="left" w:pos="1418"/>
        </w:tabs>
        <w:ind w:firstLine="567"/>
        <w:jc w:val="both"/>
        <w:rPr>
          <w:szCs w:val="20"/>
          <w:lang w:eastAsia="ru-RU"/>
        </w:rPr>
      </w:pPr>
      <w:r w:rsidRPr="005A5849">
        <w:rPr>
          <w:szCs w:val="20"/>
          <w:lang w:eastAsia="ru-RU"/>
        </w:rPr>
        <w:t>1. Утвержденная градостроительная документация:</w:t>
      </w:r>
    </w:p>
    <w:p w14:paraId="6B94C6C4" w14:textId="77777777" w:rsidR="001B287D" w:rsidRPr="005A5849" w:rsidRDefault="001B287D" w:rsidP="001B287D">
      <w:pPr>
        <w:tabs>
          <w:tab w:val="left" w:pos="1418"/>
        </w:tabs>
        <w:ind w:firstLine="567"/>
        <w:jc w:val="both"/>
        <w:rPr>
          <w:szCs w:val="20"/>
          <w:lang w:eastAsia="ru-RU"/>
        </w:rPr>
      </w:pPr>
      <w:r w:rsidRPr="005A5849">
        <w:rPr>
          <w:szCs w:val="20"/>
          <w:lang w:eastAsia="ru-RU"/>
        </w:rPr>
        <w:t>- Региональные нормативы градостроительного проектирования Челябинской области, утвержденные Приказом Министерства строительства и инфраструктуры Челябинской области от 29.10.2020 № 268 (в ред. Приказа Министерства строительства и инфраструктуры Челябинской области от 15.03.2023 № 102) (далее – РНГП);</w:t>
      </w:r>
    </w:p>
    <w:p w14:paraId="63F1599D" w14:textId="77777777" w:rsidR="0063661B" w:rsidRPr="005A5849" w:rsidRDefault="0063661B" w:rsidP="0063661B">
      <w:pPr>
        <w:tabs>
          <w:tab w:val="left" w:pos="1418"/>
        </w:tabs>
        <w:ind w:firstLine="567"/>
        <w:jc w:val="both"/>
        <w:rPr>
          <w:szCs w:val="20"/>
          <w:lang w:eastAsia="ru-RU"/>
        </w:rPr>
      </w:pPr>
      <w:r w:rsidRPr="005A5849">
        <w:rPr>
          <w:szCs w:val="20"/>
          <w:lang w:eastAsia="ru-RU"/>
        </w:rPr>
        <w:t xml:space="preserve">- Генеральный план города Магнитогорска, утвержденный Постановлением Магнитогорского городского Собрания депутатов от 24.05.2000 № 428 (в ред. Решения </w:t>
      </w:r>
      <w:proofErr w:type="spellStart"/>
      <w:r w:rsidRPr="005A5849">
        <w:rPr>
          <w:szCs w:val="20"/>
          <w:lang w:eastAsia="ru-RU"/>
        </w:rPr>
        <w:t>МгСд</w:t>
      </w:r>
      <w:proofErr w:type="spellEnd"/>
      <w:r w:rsidRPr="005A5849">
        <w:rPr>
          <w:szCs w:val="20"/>
          <w:lang w:eastAsia="ru-RU"/>
        </w:rPr>
        <w:t xml:space="preserve"> от 29.06.2021 №148) (далее – ГП);</w:t>
      </w:r>
    </w:p>
    <w:p w14:paraId="46823B30" w14:textId="77777777" w:rsidR="001B287D" w:rsidRPr="005A5849" w:rsidRDefault="001B287D" w:rsidP="001B287D">
      <w:pPr>
        <w:tabs>
          <w:tab w:val="left" w:pos="1418"/>
        </w:tabs>
        <w:ind w:firstLine="567"/>
        <w:jc w:val="both"/>
        <w:rPr>
          <w:szCs w:val="20"/>
          <w:lang w:eastAsia="ru-RU"/>
        </w:rPr>
      </w:pPr>
      <w:r w:rsidRPr="005A5849">
        <w:rPr>
          <w:szCs w:val="20"/>
          <w:lang w:eastAsia="ru-RU"/>
        </w:rPr>
        <w:t xml:space="preserve">- Правила землепользования и застройки города Магнитогорска, утвержденные Решением Магнитогорского городского Собрания депутатов от 17.09.2008 № 125 (в ред. Решения </w:t>
      </w:r>
      <w:proofErr w:type="spellStart"/>
      <w:r w:rsidRPr="005A5849">
        <w:rPr>
          <w:szCs w:val="20"/>
          <w:lang w:eastAsia="ru-RU"/>
        </w:rPr>
        <w:t>МгСд</w:t>
      </w:r>
      <w:proofErr w:type="spellEnd"/>
      <w:r w:rsidRPr="005A5849">
        <w:rPr>
          <w:szCs w:val="20"/>
          <w:lang w:eastAsia="ru-RU"/>
        </w:rPr>
        <w:t xml:space="preserve"> от 19.08.2024 № 108) (далее – ПЗЗ);</w:t>
      </w:r>
    </w:p>
    <w:p w14:paraId="0D257ACE" w14:textId="77777777" w:rsidR="001B287D" w:rsidRPr="005A5849" w:rsidRDefault="001B287D" w:rsidP="001B287D">
      <w:pPr>
        <w:tabs>
          <w:tab w:val="left" w:pos="1418"/>
        </w:tabs>
        <w:ind w:firstLine="567"/>
        <w:jc w:val="both"/>
        <w:rPr>
          <w:szCs w:val="20"/>
          <w:lang w:eastAsia="ru-RU"/>
        </w:rPr>
      </w:pPr>
      <w:r w:rsidRPr="005A5849">
        <w:rPr>
          <w:szCs w:val="20"/>
          <w:lang w:eastAsia="ru-RU"/>
        </w:rPr>
        <w:t>- Местные нормативы градостроительного проектирования города Магнитогорска, утвержденные Решением Магнитогорского городского Собрания депутатов от 31.01.2023 № 7 (далее – МНГП).</w:t>
      </w:r>
    </w:p>
    <w:p w14:paraId="71E4E68F" w14:textId="77777777" w:rsidR="001B287D" w:rsidRPr="005A5849" w:rsidRDefault="001B287D" w:rsidP="001B287D">
      <w:pPr>
        <w:tabs>
          <w:tab w:val="left" w:pos="1418"/>
        </w:tabs>
        <w:ind w:firstLine="567"/>
        <w:jc w:val="both"/>
        <w:rPr>
          <w:szCs w:val="20"/>
          <w:lang w:eastAsia="ru-RU"/>
        </w:rPr>
      </w:pPr>
      <w:r w:rsidRPr="005A5849">
        <w:rPr>
          <w:szCs w:val="20"/>
          <w:lang w:eastAsia="ru-RU"/>
        </w:rPr>
        <w:t xml:space="preserve">2. Исходные данные из ИСОГД, предоставленные </w:t>
      </w:r>
      <w:proofErr w:type="spellStart"/>
      <w:r w:rsidRPr="005A5849">
        <w:rPr>
          <w:szCs w:val="20"/>
          <w:lang w:eastAsia="ru-RU"/>
        </w:rPr>
        <w:t>УАиГ</w:t>
      </w:r>
      <w:proofErr w:type="spellEnd"/>
      <w:r w:rsidRPr="005A5849">
        <w:rPr>
          <w:szCs w:val="20"/>
          <w:lang w:eastAsia="ru-RU"/>
        </w:rPr>
        <w:t xml:space="preserve"> администрации города.</w:t>
      </w:r>
    </w:p>
    <w:p w14:paraId="756DDEDA" w14:textId="77777777" w:rsidR="001B287D" w:rsidRPr="005A5849" w:rsidRDefault="001B287D" w:rsidP="001B287D">
      <w:pPr>
        <w:tabs>
          <w:tab w:val="left" w:pos="1418"/>
        </w:tabs>
        <w:ind w:firstLine="567"/>
        <w:jc w:val="both"/>
        <w:rPr>
          <w:szCs w:val="20"/>
          <w:lang w:eastAsia="ru-RU"/>
        </w:rPr>
      </w:pPr>
      <w:r w:rsidRPr="005A5849">
        <w:rPr>
          <w:szCs w:val="20"/>
          <w:lang w:eastAsia="ru-RU"/>
        </w:rPr>
        <w:t>3. Техническое задание (Приложения № 1 и № 2 к контракту от 09.09.2024 № 860).</w:t>
      </w:r>
    </w:p>
    <w:p w14:paraId="130B4869" w14:textId="77777777" w:rsidR="001B287D" w:rsidRPr="005A5849" w:rsidRDefault="001B287D" w:rsidP="001B287D">
      <w:pPr>
        <w:tabs>
          <w:tab w:val="left" w:pos="1418"/>
        </w:tabs>
        <w:ind w:firstLine="567"/>
        <w:jc w:val="both"/>
        <w:rPr>
          <w:szCs w:val="20"/>
          <w:lang w:eastAsia="ru-RU"/>
        </w:rPr>
      </w:pPr>
      <w:r w:rsidRPr="005A5849">
        <w:rPr>
          <w:szCs w:val="20"/>
          <w:lang w:eastAsia="ru-RU"/>
        </w:rPr>
        <w:t>4. Ранее утвержденная документация по планировке территории:</w:t>
      </w:r>
    </w:p>
    <w:p w14:paraId="32E59752" w14:textId="77777777" w:rsidR="001B287D" w:rsidRPr="005A5849" w:rsidRDefault="001B287D" w:rsidP="001B287D">
      <w:pPr>
        <w:tabs>
          <w:tab w:val="left" w:pos="1418"/>
        </w:tabs>
        <w:ind w:firstLine="567"/>
        <w:jc w:val="both"/>
        <w:rPr>
          <w:szCs w:val="20"/>
          <w:lang w:eastAsia="ru-RU"/>
        </w:rPr>
      </w:pPr>
      <w:r w:rsidRPr="005A5849">
        <w:rPr>
          <w:szCs w:val="20"/>
          <w:lang w:eastAsia="ru-RU"/>
        </w:rPr>
        <w:t>- проект планировки территории жилых зон в левобережной части города Магнитогорска, утвержденный постановлением администрации города от 13.03.2012 №3090-П;</w:t>
      </w:r>
    </w:p>
    <w:p w14:paraId="2CEB00F4" w14:textId="77777777" w:rsidR="001B287D" w:rsidRPr="005A5849" w:rsidRDefault="001B287D" w:rsidP="001B287D">
      <w:pPr>
        <w:tabs>
          <w:tab w:val="left" w:pos="1418"/>
        </w:tabs>
        <w:ind w:firstLine="567"/>
        <w:jc w:val="both"/>
        <w:rPr>
          <w:szCs w:val="20"/>
          <w:lang w:eastAsia="ru-RU"/>
        </w:rPr>
      </w:pPr>
      <w:r w:rsidRPr="005A5849">
        <w:rPr>
          <w:szCs w:val="20"/>
          <w:lang w:eastAsia="ru-RU"/>
        </w:rPr>
        <w:lastRenderedPageBreak/>
        <w:t>- документация о внесении изменений в проект планировки территории жилых зон в левобережной части г. Магнитогорска, утвержденный постановлением администрации города от 13.03.2012 № 3090-П, и проект межевания в границах улиц Одесская, Кирова, Трубная, Магнитная, Сосновая, переулка Шишкина (с целью размещения линейных объектов), утвержденная постановлением администрации города от 27.11.202 №13436-П.</w:t>
      </w:r>
    </w:p>
    <w:p w14:paraId="4E905427" w14:textId="77777777" w:rsidR="001B287D" w:rsidRPr="005A5849" w:rsidRDefault="001B287D" w:rsidP="001B287D">
      <w:pPr>
        <w:tabs>
          <w:tab w:val="left" w:pos="1418"/>
        </w:tabs>
        <w:ind w:firstLine="567"/>
        <w:jc w:val="both"/>
        <w:rPr>
          <w:szCs w:val="20"/>
          <w:lang w:eastAsia="ru-RU"/>
        </w:rPr>
      </w:pPr>
      <w:r w:rsidRPr="005A5849">
        <w:rPr>
          <w:szCs w:val="20"/>
          <w:lang w:eastAsia="ru-RU"/>
        </w:rPr>
        <w:t>5.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кадастра недвижимости), предоставленного филиалом публично-правовой компании «</w:t>
      </w:r>
      <w:proofErr w:type="spellStart"/>
      <w:r w:rsidRPr="005A5849">
        <w:rPr>
          <w:szCs w:val="20"/>
          <w:lang w:eastAsia="ru-RU"/>
        </w:rPr>
        <w:t>Роскадастр</w:t>
      </w:r>
      <w:proofErr w:type="spellEnd"/>
      <w:r w:rsidRPr="005A5849">
        <w:rPr>
          <w:szCs w:val="20"/>
          <w:lang w:eastAsia="ru-RU"/>
        </w:rPr>
        <w:t>» по Челябинской области.</w:t>
      </w:r>
    </w:p>
    <w:p w14:paraId="11F928E6" w14:textId="77777777" w:rsidR="001B287D" w:rsidRPr="005A5849" w:rsidRDefault="001B287D" w:rsidP="001B287D">
      <w:pPr>
        <w:tabs>
          <w:tab w:val="left" w:pos="1418"/>
        </w:tabs>
        <w:ind w:firstLine="567"/>
        <w:jc w:val="both"/>
        <w:rPr>
          <w:szCs w:val="20"/>
          <w:lang w:eastAsia="ru-RU"/>
        </w:rPr>
      </w:pPr>
      <w:r w:rsidRPr="005A5849">
        <w:rPr>
          <w:szCs w:val="20"/>
          <w:lang w:eastAsia="ru-RU"/>
        </w:rPr>
        <w:t>Подготовка графической части документации по планировке территории осуществляется:</w:t>
      </w:r>
    </w:p>
    <w:p w14:paraId="1EA2B308" w14:textId="77777777" w:rsidR="001B287D" w:rsidRPr="005A5849" w:rsidRDefault="001B287D" w:rsidP="001B287D">
      <w:pPr>
        <w:tabs>
          <w:tab w:val="left" w:pos="1418"/>
        </w:tabs>
        <w:ind w:firstLine="567"/>
        <w:jc w:val="both"/>
        <w:rPr>
          <w:szCs w:val="20"/>
          <w:lang w:eastAsia="ru-RU"/>
        </w:rPr>
      </w:pPr>
      <w:r w:rsidRPr="005A5849">
        <w:rPr>
          <w:szCs w:val="20"/>
          <w:lang w:eastAsia="ru-RU"/>
        </w:rPr>
        <w:t>1) в соответствии с системой координат, используемой для ведения Единого государственного реестра недвижимости (МСК-74);</w:t>
      </w:r>
    </w:p>
    <w:p w14:paraId="552AE60B" w14:textId="77777777" w:rsidR="001B287D" w:rsidRPr="005A5849" w:rsidRDefault="001B287D" w:rsidP="002A0038">
      <w:pPr>
        <w:suppressAutoHyphens w:val="0"/>
        <w:ind w:firstLine="567"/>
        <w:jc w:val="both"/>
        <w:rPr>
          <w:szCs w:val="20"/>
          <w:lang w:eastAsia="ru-RU"/>
        </w:rPr>
      </w:pPr>
      <w:r w:rsidRPr="005A5849">
        <w:rPr>
          <w:szCs w:val="20"/>
          <w:lang w:eastAsia="ru-RU"/>
        </w:rPr>
        <w:t>2) с использованием цифрового топографического плана М 1:500, соответствующего действительному состоянию местности на момент разработки проекта, выполненного ООО «Архивариус» в 2024 году.</w:t>
      </w:r>
    </w:p>
    <w:p w14:paraId="13AF5426" w14:textId="20F36F96" w:rsidR="008D4CE1" w:rsidRPr="005A5849" w:rsidRDefault="001B287D" w:rsidP="001B287D">
      <w:pPr>
        <w:suppressAutoHyphens w:val="0"/>
        <w:ind w:firstLine="567"/>
        <w:jc w:val="both"/>
        <w:rPr>
          <w:szCs w:val="20"/>
          <w:lang w:eastAsia="ru-RU"/>
        </w:rPr>
      </w:pPr>
      <w:bookmarkStart w:id="6" w:name="_Hlk181187488"/>
      <w:r w:rsidRPr="005A5849">
        <w:rPr>
          <w:szCs w:val="20"/>
          <w:lang w:eastAsia="ru-RU"/>
        </w:rPr>
        <w:t>Основанием для разработки документации по планировке территории является постановление администрации города Магнитогорска от 08.12.2021 №13626-П «О подготовке документации о внесении изменений в проект планировки территории жилых зон в левобережной части г. Магнитогорска, утвержденный постановлением администрации города от 13.03.2012 № 3090-П, в границах улиц Энтузиастов, Прокатная, Одесская» (в ред. постановления администрации города от 13.03.2024 № 2329-П «О внесении изменений в постановление администрации города от 08.12.2021 №13626-П).</w:t>
      </w:r>
      <w:bookmarkEnd w:id="6"/>
      <w:r w:rsidR="008D4CE1" w:rsidRPr="005A5849">
        <w:rPr>
          <w:szCs w:val="20"/>
          <w:lang w:eastAsia="ru-RU"/>
        </w:rPr>
        <w:br w:type="page"/>
      </w:r>
    </w:p>
    <w:p w14:paraId="0E3CCE2F" w14:textId="23A519E1" w:rsidR="001B21B7" w:rsidRPr="005A5849" w:rsidRDefault="00256486" w:rsidP="001B21B7">
      <w:pPr>
        <w:widowControl w:val="0"/>
        <w:tabs>
          <w:tab w:val="left" w:pos="1418"/>
        </w:tabs>
        <w:autoSpaceDE w:val="0"/>
        <w:adjustRightInd w:val="0"/>
        <w:spacing w:after="240"/>
        <w:ind w:left="142"/>
        <w:jc w:val="center"/>
        <w:textAlignment w:val="baseline"/>
        <w:outlineLvl w:val="0"/>
        <w:rPr>
          <w:rFonts w:eastAsia="GOST Type AU"/>
          <w:b/>
        </w:rPr>
      </w:pPr>
      <w:bookmarkStart w:id="7" w:name="_Toc61605393"/>
      <w:bookmarkStart w:id="8" w:name="_Toc61605505"/>
      <w:bookmarkStart w:id="9" w:name="_Toc124161083"/>
      <w:bookmarkStart w:id="10" w:name="_Toc56190604"/>
      <w:bookmarkStart w:id="11" w:name="_Toc278967005"/>
      <w:bookmarkEnd w:id="4"/>
      <w:r w:rsidRPr="005A5849">
        <w:rPr>
          <w:rFonts w:eastAsia="GOST Type AU"/>
          <w:b/>
        </w:rPr>
        <w:lastRenderedPageBreak/>
        <w:t>1</w:t>
      </w:r>
      <w:r w:rsidR="001B21B7" w:rsidRPr="005A5849">
        <w:rPr>
          <w:rFonts w:eastAsia="GOST Type AU"/>
          <w:b/>
        </w:rPr>
        <w:t>. ПОЛОЖЕНИЕ О ХАРАКТЕРИСТИКАХ ПЛАНИРУЕМОГО РАЗВИТИЯ ТЕРРИТОРИИ</w:t>
      </w:r>
      <w:bookmarkEnd w:id="7"/>
      <w:bookmarkEnd w:id="8"/>
      <w:bookmarkEnd w:id="9"/>
      <w:r w:rsidR="001B21B7" w:rsidRPr="005A5849">
        <w:rPr>
          <w:rFonts w:eastAsia="GOST Type AU"/>
          <w:b/>
        </w:rPr>
        <w:t xml:space="preserve"> </w:t>
      </w:r>
    </w:p>
    <w:p w14:paraId="230C8492" w14:textId="69872602" w:rsidR="00D5561D" w:rsidRPr="005A5849" w:rsidRDefault="00256486" w:rsidP="00D5561D">
      <w:pPr>
        <w:widowControl w:val="0"/>
        <w:tabs>
          <w:tab w:val="left" w:pos="1418"/>
        </w:tabs>
        <w:autoSpaceDE w:val="0"/>
        <w:adjustRightInd w:val="0"/>
        <w:spacing w:before="240" w:after="240"/>
        <w:ind w:left="142"/>
        <w:jc w:val="center"/>
        <w:textAlignment w:val="baseline"/>
        <w:outlineLvl w:val="1"/>
        <w:rPr>
          <w:rFonts w:eastAsia="GOST Type AU"/>
          <w:b/>
        </w:rPr>
      </w:pPr>
      <w:bookmarkStart w:id="12" w:name="_Toc41477852"/>
      <w:bookmarkStart w:id="13" w:name="_Toc124161084"/>
      <w:bookmarkStart w:id="14" w:name="_Toc56190605"/>
      <w:bookmarkStart w:id="15" w:name="_Toc61605394"/>
      <w:bookmarkStart w:id="16" w:name="_Toc61605506"/>
      <w:bookmarkEnd w:id="10"/>
      <w:r w:rsidRPr="005A5849">
        <w:rPr>
          <w:rFonts w:eastAsia="GOST Type AU"/>
          <w:b/>
        </w:rPr>
        <w:t>1</w:t>
      </w:r>
      <w:r w:rsidR="00D5561D" w:rsidRPr="005A5849">
        <w:rPr>
          <w:rFonts w:eastAsia="GOST Type AU"/>
          <w:b/>
        </w:rPr>
        <w:t>.1. Характеристики планируемого развития территории</w:t>
      </w:r>
      <w:bookmarkEnd w:id="12"/>
      <w:bookmarkEnd w:id="13"/>
    </w:p>
    <w:p w14:paraId="13D70FCA" w14:textId="1F26E84D" w:rsidR="001F6E64" w:rsidRPr="005A5849" w:rsidRDefault="001F6E64" w:rsidP="001F6E64">
      <w:pPr>
        <w:autoSpaceDE w:val="0"/>
        <w:ind w:firstLine="567"/>
        <w:jc w:val="both"/>
        <w:rPr>
          <w:rFonts w:eastAsia="GOST Type AU"/>
        </w:rPr>
      </w:pPr>
      <w:r w:rsidRPr="005A5849">
        <w:rPr>
          <w:rFonts w:eastAsia="GOST Type AU"/>
        </w:rPr>
        <w:t xml:space="preserve">Предусмотрено взаимоувязанное </w:t>
      </w:r>
      <w:r w:rsidR="001B287D" w:rsidRPr="005A5849">
        <w:rPr>
          <w:rFonts w:eastAsia="GOST Type AU"/>
        </w:rPr>
        <w:t xml:space="preserve">размещение </w:t>
      </w:r>
      <w:r w:rsidR="001B287D" w:rsidRPr="005A5849">
        <w:t>индивидуальных жилых домов</w:t>
      </w:r>
      <w:r w:rsidR="001B287D" w:rsidRPr="005A5849">
        <w:rPr>
          <w:rFonts w:eastAsia="GOST Type AU"/>
        </w:rPr>
        <w:t xml:space="preserve">, а также </w:t>
      </w:r>
      <w:r w:rsidRPr="005A5849">
        <w:rPr>
          <w:rFonts w:eastAsia="GOST Type AU"/>
        </w:rPr>
        <w:t xml:space="preserve">сохранение </w:t>
      </w:r>
      <w:r w:rsidR="00615283">
        <w:rPr>
          <w:rFonts w:eastAsia="GOST Type AU"/>
        </w:rPr>
        <w:t xml:space="preserve">существующей </w:t>
      </w:r>
      <w:r w:rsidR="001B287D" w:rsidRPr="005A5849">
        <w:rPr>
          <w:rFonts w:eastAsia="GOST Type AU"/>
        </w:rPr>
        <w:t>жилой застройки</w:t>
      </w:r>
      <w:r w:rsidR="001B287D" w:rsidRPr="005A5849">
        <w:t>.</w:t>
      </w:r>
    </w:p>
    <w:p w14:paraId="5B0EF229" w14:textId="43333DC4" w:rsidR="00D5561D" w:rsidRPr="005A5849" w:rsidRDefault="00D5561D" w:rsidP="00D5561D">
      <w:pPr>
        <w:ind w:firstLine="567"/>
        <w:jc w:val="both"/>
        <w:rPr>
          <w:rFonts w:eastAsia="GOST Type AU"/>
        </w:rPr>
      </w:pPr>
      <w:r w:rsidRPr="005A5849">
        <w:rPr>
          <w:rFonts w:eastAsia="GOST Type AU"/>
        </w:rPr>
        <w:t xml:space="preserve">Основная часть проекта планировки территории, которая подлежит утверждению, подготовлена в отношении </w:t>
      </w:r>
      <w:r w:rsidR="001B287D" w:rsidRPr="005A5849">
        <w:rPr>
          <w:rFonts w:eastAsia="GOST Type AU"/>
        </w:rPr>
        <w:t xml:space="preserve">образуемых (в соответствии с проектом межевания территории) и существующих </w:t>
      </w:r>
      <w:r w:rsidRPr="005A5849">
        <w:rPr>
          <w:rFonts w:eastAsia="GOST Type AU"/>
        </w:rPr>
        <w:t>земельн</w:t>
      </w:r>
      <w:r w:rsidR="0011122B" w:rsidRPr="005A5849">
        <w:rPr>
          <w:rFonts w:eastAsia="GOST Type AU"/>
        </w:rPr>
        <w:t>ых</w:t>
      </w:r>
      <w:r w:rsidRPr="005A5849">
        <w:rPr>
          <w:rFonts w:eastAsia="GOST Type AU"/>
        </w:rPr>
        <w:t xml:space="preserve"> участк</w:t>
      </w:r>
      <w:r w:rsidR="0011122B" w:rsidRPr="005A5849">
        <w:rPr>
          <w:rFonts w:eastAsia="GOST Type AU"/>
        </w:rPr>
        <w:t>ов</w:t>
      </w:r>
      <w:r w:rsidRPr="005A5849">
        <w:rPr>
          <w:rFonts w:eastAsia="GOST Type AU"/>
        </w:rPr>
        <w:t>, которы</w:t>
      </w:r>
      <w:r w:rsidR="0011122B" w:rsidRPr="005A5849">
        <w:rPr>
          <w:rFonts w:eastAsia="GOST Type AU"/>
        </w:rPr>
        <w:t>е</w:t>
      </w:r>
      <w:r w:rsidRPr="005A5849">
        <w:rPr>
          <w:rFonts w:eastAsia="GOST Type AU"/>
        </w:rPr>
        <w:t xml:space="preserve"> предназначен</w:t>
      </w:r>
      <w:r w:rsidR="0011122B" w:rsidRPr="005A5849">
        <w:rPr>
          <w:rFonts w:eastAsia="GOST Type AU"/>
        </w:rPr>
        <w:t>ы</w:t>
      </w:r>
      <w:r w:rsidRPr="005A5849">
        <w:rPr>
          <w:rFonts w:eastAsia="GOST Type AU"/>
        </w:rPr>
        <w:t xml:space="preserve"> для размещения </w:t>
      </w:r>
      <w:r w:rsidR="001B287D" w:rsidRPr="005A5849">
        <w:rPr>
          <w:rFonts w:eastAsia="GOST Type AU"/>
        </w:rPr>
        <w:t xml:space="preserve">и сохранения </w:t>
      </w:r>
      <w:r w:rsidRPr="005A5849">
        <w:rPr>
          <w:rFonts w:eastAsia="GOST Type AU"/>
        </w:rPr>
        <w:t>объектов жилого назначения.</w:t>
      </w:r>
    </w:p>
    <w:p w14:paraId="4DBEA5A2" w14:textId="610295F7" w:rsidR="001B21B7" w:rsidRPr="005A5849" w:rsidRDefault="00256486" w:rsidP="001B21B7">
      <w:pPr>
        <w:tabs>
          <w:tab w:val="left" w:pos="1418"/>
        </w:tabs>
        <w:autoSpaceDE w:val="0"/>
        <w:spacing w:before="240" w:after="200"/>
        <w:ind w:firstLine="567"/>
        <w:jc w:val="center"/>
        <w:outlineLvl w:val="1"/>
        <w:rPr>
          <w:rFonts w:eastAsia="GOST Type AU"/>
          <w:b/>
        </w:rPr>
      </w:pPr>
      <w:bookmarkStart w:id="17" w:name="_Toc124161085"/>
      <w:r w:rsidRPr="005A5849">
        <w:rPr>
          <w:rFonts w:eastAsia="GOST Type AU"/>
          <w:b/>
        </w:rPr>
        <w:t>1</w:t>
      </w:r>
      <w:r w:rsidR="001B21B7" w:rsidRPr="005A5849">
        <w:rPr>
          <w:rFonts w:eastAsia="GOST Type AU"/>
          <w:b/>
        </w:rPr>
        <w:t>.</w:t>
      </w:r>
      <w:r w:rsidR="00D5561D" w:rsidRPr="005A5849">
        <w:rPr>
          <w:rFonts w:eastAsia="GOST Type AU"/>
          <w:b/>
        </w:rPr>
        <w:t>2</w:t>
      </w:r>
      <w:r w:rsidR="001B21B7" w:rsidRPr="005A5849">
        <w:rPr>
          <w:rFonts w:eastAsia="GOST Type AU"/>
          <w:b/>
        </w:rPr>
        <w:t xml:space="preserve">. </w:t>
      </w:r>
      <w:bookmarkEnd w:id="14"/>
      <w:r w:rsidR="001B21B7" w:rsidRPr="005A5849">
        <w:rPr>
          <w:rFonts w:eastAsia="GOST Type AU"/>
          <w:b/>
        </w:rPr>
        <w:t>Информация о плотности и параметрах застройки территории</w:t>
      </w:r>
      <w:bookmarkEnd w:id="15"/>
      <w:bookmarkEnd w:id="16"/>
      <w:bookmarkEnd w:id="17"/>
    </w:p>
    <w:p w14:paraId="25E51969" w14:textId="3F4CFC1E" w:rsidR="001B21B7" w:rsidRPr="005A5849" w:rsidRDefault="001B21B7" w:rsidP="001B21B7">
      <w:pPr>
        <w:tabs>
          <w:tab w:val="left" w:pos="1418"/>
        </w:tabs>
        <w:ind w:firstLine="567"/>
        <w:jc w:val="both"/>
        <w:rPr>
          <w:i/>
          <w:iCs/>
          <w:u w:val="single"/>
          <w:lang w:eastAsia="ru-RU"/>
        </w:rPr>
      </w:pPr>
      <w:r w:rsidRPr="005A5849">
        <w:rPr>
          <w:i/>
          <w:iCs/>
          <w:u w:val="single"/>
          <w:lang w:eastAsia="ru-RU"/>
        </w:rPr>
        <w:t xml:space="preserve">Территориальная зона </w:t>
      </w:r>
      <w:r w:rsidRPr="005A5849">
        <w:rPr>
          <w:rFonts w:eastAsia="GOST Type AU"/>
          <w:i/>
          <w:iCs/>
          <w:u w:val="single"/>
        </w:rPr>
        <w:t>Ж</w:t>
      </w:r>
      <w:r w:rsidR="003B727A" w:rsidRPr="005A5849">
        <w:rPr>
          <w:rFonts w:eastAsia="GOST Type AU"/>
          <w:i/>
          <w:iCs/>
          <w:u w:val="single"/>
        </w:rPr>
        <w:t>-</w:t>
      </w:r>
      <w:r w:rsidR="001B287D" w:rsidRPr="005A5849">
        <w:rPr>
          <w:rFonts w:eastAsia="GOST Type AU"/>
          <w:i/>
          <w:iCs/>
          <w:u w:val="single"/>
        </w:rPr>
        <w:t>4 «Зона застройки индивидуальными жилыми домами»</w:t>
      </w:r>
      <w:r w:rsidRPr="005A5849">
        <w:rPr>
          <w:i/>
          <w:iCs/>
          <w:u w:val="single"/>
          <w:lang w:eastAsia="ru-RU"/>
        </w:rPr>
        <w:t>:</w:t>
      </w:r>
    </w:p>
    <w:p w14:paraId="10932451" w14:textId="0C321644" w:rsidR="00173300" w:rsidRPr="005A5849" w:rsidRDefault="00173300" w:rsidP="001B21B7">
      <w:pPr>
        <w:tabs>
          <w:tab w:val="left" w:pos="1418"/>
        </w:tabs>
        <w:ind w:firstLine="567"/>
        <w:jc w:val="both"/>
        <w:rPr>
          <w:iCs/>
          <w:lang w:eastAsia="ru-RU"/>
        </w:rPr>
      </w:pPr>
      <w:r w:rsidRPr="005A5849">
        <w:rPr>
          <w:iCs/>
          <w:lang w:eastAsia="ru-RU"/>
        </w:rPr>
        <w:t xml:space="preserve">Предусмотрено размещение </w:t>
      </w:r>
      <w:r w:rsidR="00A23A8B" w:rsidRPr="005A5849">
        <w:rPr>
          <w:iCs/>
          <w:lang w:eastAsia="ru-RU"/>
        </w:rPr>
        <w:t xml:space="preserve">индивидуальных жилых </w:t>
      </w:r>
      <w:r w:rsidR="00773893" w:rsidRPr="005A5849">
        <w:rPr>
          <w:iCs/>
          <w:lang w:eastAsia="ru-RU"/>
        </w:rPr>
        <w:t>дом</w:t>
      </w:r>
      <w:r w:rsidR="003B727A" w:rsidRPr="005A5849">
        <w:rPr>
          <w:iCs/>
          <w:lang w:eastAsia="ru-RU"/>
        </w:rPr>
        <w:t>ов</w:t>
      </w:r>
      <w:r w:rsidR="001F6E64" w:rsidRPr="005A5849">
        <w:rPr>
          <w:iCs/>
          <w:lang w:eastAsia="ru-RU"/>
        </w:rPr>
        <w:t>.</w:t>
      </w:r>
    </w:p>
    <w:p w14:paraId="1C6656E3" w14:textId="27C6BC97" w:rsidR="00747D37" w:rsidRPr="005A5849" w:rsidRDefault="00747D37" w:rsidP="00747D37">
      <w:pPr>
        <w:tabs>
          <w:tab w:val="left" w:pos="1418"/>
        </w:tabs>
        <w:ind w:firstLine="567"/>
        <w:jc w:val="both"/>
      </w:pPr>
      <w:bookmarkStart w:id="18" w:name="_Hlk59878147"/>
      <w:r w:rsidRPr="005A5849">
        <w:rPr>
          <w:lang w:eastAsia="ru-RU"/>
        </w:rPr>
        <w:t>Проектные показатели использования территории</w:t>
      </w:r>
      <w:r w:rsidRPr="005A5849">
        <w:t xml:space="preserve"> </w:t>
      </w:r>
      <w:r w:rsidRPr="005A5849">
        <w:rPr>
          <w:lang w:eastAsia="ru-RU"/>
        </w:rPr>
        <w:t>для территориальной зоны</w:t>
      </w:r>
      <w:r w:rsidRPr="005A5849">
        <w:t xml:space="preserve"> в границах проектируемой застройки</w:t>
      </w:r>
      <w:r w:rsidR="001B287D" w:rsidRPr="005A5849">
        <w:t xml:space="preserve"> (в границах планируемых к строительству объектов жилой застройки)</w:t>
      </w:r>
      <w:r w:rsidRPr="005A5849">
        <w:t>:</w:t>
      </w:r>
    </w:p>
    <w:p w14:paraId="1D20162A" w14:textId="6EF19AE4" w:rsidR="00747D37" w:rsidRPr="005A5849" w:rsidRDefault="00747D37" w:rsidP="00747D37">
      <w:pPr>
        <w:tabs>
          <w:tab w:val="left" w:pos="1418"/>
        </w:tabs>
        <w:ind w:firstLine="567"/>
        <w:jc w:val="both"/>
        <w:rPr>
          <w:lang w:eastAsia="ru-RU"/>
        </w:rPr>
      </w:pPr>
      <w:r w:rsidRPr="005A5849">
        <w:rPr>
          <w:lang w:eastAsia="ru-RU"/>
        </w:rPr>
        <w:t>Коэффициент застройки – не более 0,</w:t>
      </w:r>
      <w:r w:rsidR="001B287D" w:rsidRPr="005A5849">
        <w:rPr>
          <w:lang w:eastAsia="ru-RU"/>
        </w:rPr>
        <w:t>2</w:t>
      </w:r>
      <w:r w:rsidRPr="005A5849">
        <w:rPr>
          <w:lang w:eastAsia="ru-RU"/>
        </w:rPr>
        <w:t>;</w:t>
      </w:r>
    </w:p>
    <w:p w14:paraId="72FEF89C" w14:textId="5A026428" w:rsidR="00747D37" w:rsidRPr="005A5849" w:rsidRDefault="00747D37" w:rsidP="00747D37">
      <w:pPr>
        <w:tabs>
          <w:tab w:val="left" w:pos="1418"/>
        </w:tabs>
        <w:ind w:firstLine="567"/>
        <w:jc w:val="both"/>
      </w:pPr>
      <w:r w:rsidRPr="005A5849">
        <w:rPr>
          <w:lang w:eastAsia="ru-RU"/>
        </w:rPr>
        <w:t xml:space="preserve">Коэффициент плотности застройки – </w:t>
      </w:r>
      <w:r w:rsidRPr="005A5849">
        <w:t>не более 0,</w:t>
      </w:r>
      <w:r w:rsidR="001B287D" w:rsidRPr="005A5849">
        <w:t>4</w:t>
      </w:r>
      <w:r w:rsidRPr="005A5849">
        <w:t>.</w:t>
      </w:r>
    </w:p>
    <w:p w14:paraId="0175A949" w14:textId="5E3C543A" w:rsidR="003E7697" w:rsidRPr="005A5849" w:rsidRDefault="003E7697" w:rsidP="004B5AE6">
      <w:pPr>
        <w:tabs>
          <w:tab w:val="left" w:pos="1418"/>
        </w:tabs>
        <w:spacing w:before="120"/>
        <w:ind w:firstLine="567"/>
        <w:jc w:val="both"/>
        <w:rPr>
          <w:lang w:eastAsia="ru-RU"/>
        </w:rPr>
      </w:pPr>
      <w:r w:rsidRPr="005A5849">
        <w:t xml:space="preserve">Показатели указаны в границах </w:t>
      </w:r>
      <w:r w:rsidR="00ED50C9" w:rsidRPr="005A5849">
        <w:t>квартала</w:t>
      </w:r>
      <w:r w:rsidRPr="005A5849">
        <w:t xml:space="preserve"> согласно варианту планировочного решения застройки территории. Данные показатели могут меняться, но не могут превышать показатели, установленные градостроительными регламентами территориальной зоны Ж-</w:t>
      </w:r>
      <w:r w:rsidR="00615283">
        <w:t>4</w:t>
      </w:r>
      <w:r w:rsidRPr="005A5849">
        <w:t>.</w:t>
      </w:r>
    </w:p>
    <w:bookmarkEnd w:id="18"/>
    <w:p w14:paraId="67A0FBA6" w14:textId="32AA9928" w:rsidR="00773893" w:rsidRPr="005A5849" w:rsidRDefault="009B6BD5" w:rsidP="004B5AE6">
      <w:pPr>
        <w:tabs>
          <w:tab w:val="left" w:pos="1418"/>
        </w:tabs>
        <w:spacing w:before="60"/>
        <w:ind w:firstLine="567"/>
        <w:jc w:val="both"/>
        <w:rPr>
          <w:i/>
          <w:szCs w:val="20"/>
          <w:lang w:eastAsia="ru-RU"/>
        </w:rPr>
      </w:pPr>
      <w:r w:rsidRPr="005A5849">
        <w:rPr>
          <w:i/>
          <w:lang w:eastAsia="ru-RU"/>
        </w:rPr>
        <w:t xml:space="preserve">Для </w:t>
      </w:r>
      <w:r w:rsidR="00653A1E" w:rsidRPr="005A5849">
        <w:rPr>
          <w:i/>
          <w:lang w:eastAsia="ru-RU"/>
        </w:rPr>
        <w:t xml:space="preserve">земельных </w:t>
      </w:r>
      <w:r w:rsidRPr="005A5849">
        <w:rPr>
          <w:i/>
          <w:lang w:eastAsia="ru-RU"/>
        </w:rPr>
        <w:t>участк</w:t>
      </w:r>
      <w:r w:rsidR="003B727A" w:rsidRPr="005A5849">
        <w:rPr>
          <w:i/>
          <w:lang w:eastAsia="ru-RU"/>
        </w:rPr>
        <w:t xml:space="preserve">ов </w:t>
      </w:r>
      <w:r w:rsidRPr="005A5849">
        <w:rPr>
          <w:i/>
          <w:lang w:eastAsia="ru-RU"/>
        </w:rPr>
        <w:t>с вид</w:t>
      </w:r>
      <w:r w:rsidR="00EF15C1" w:rsidRPr="005A5849">
        <w:rPr>
          <w:i/>
          <w:lang w:eastAsia="ru-RU"/>
        </w:rPr>
        <w:t>ами</w:t>
      </w:r>
      <w:r w:rsidRPr="005A5849">
        <w:rPr>
          <w:i/>
          <w:lang w:eastAsia="ru-RU"/>
        </w:rPr>
        <w:t xml:space="preserve"> разрешённого использования </w:t>
      </w:r>
      <w:r w:rsidR="00653A1E" w:rsidRPr="005A5849">
        <w:rPr>
          <w:i/>
          <w:lang w:eastAsia="ru-RU"/>
        </w:rPr>
        <w:t>«</w:t>
      </w:r>
      <w:r w:rsidR="00A23A8B" w:rsidRPr="005A5849">
        <w:rPr>
          <w:i/>
          <w:szCs w:val="20"/>
          <w:lang w:eastAsia="ru-RU"/>
        </w:rPr>
        <w:t>Для индивидуального жилищного строительства</w:t>
      </w:r>
      <w:r w:rsidR="00653A1E" w:rsidRPr="005A5849">
        <w:rPr>
          <w:i/>
          <w:szCs w:val="20"/>
          <w:lang w:eastAsia="ru-RU"/>
        </w:rPr>
        <w:t>» (2.1) при размещении новых и реконструкции существующих объектов капитального строительства</w:t>
      </w:r>
      <w:r w:rsidR="00773893" w:rsidRPr="005A5849">
        <w:rPr>
          <w:i/>
          <w:szCs w:val="20"/>
          <w:lang w:eastAsia="ru-RU"/>
        </w:rPr>
        <w:t>:</w:t>
      </w:r>
    </w:p>
    <w:p w14:paraId="0B9ED6E1" w14:textId="1AB3D43E" w:rsidR="00653A1E" w:rsidRPr="005A5849" w:rsidRDefault="00653A1E" w:rsidP="002A62CC">
      <w:pPr>
        <w:tabs>
          <w:tab w:val="left" w:pos="1418"/>
        </w:tabs>
        <w:ind w:firstLine="567"/>
        <w:jc w:val="both"/>
        <w:rPr>
          <w:lang w:eastAsia="ru-RU"/>
        </w:rPr>
      </w:pPr>
      <w:r w:rsidRPr="005A5849">
        <w:rPr>
          <w:lang w:eastAsia="ru-RU"/>
        </w:rPr>
        <w:t>Предельное количество этажей индивидуального жилого дома – не более 3 этажей;</w:t>
      </w:r>
    </w:p>
    <w:p w14:paraId="2D4A94C3" w14:textId="6CBC3735" w:rsidR="002A62CC" w:rsidRPr="005A5849" w:rsidRDefault="00653A1E" w:rsidP="002A62CC">
      <w:pPr>
        <w:tabs>
          <w:tab w:val="left" w:pos="1418"/>
        </w:tabs>
        <w:ind w:firstLine="567"/>
        <w:jc w:val="both"/>
        <w:rPr>
          <w:lang w:eastAsia="ru-RU"/>
        </w:rPr>
      </w:pPr>
      <w:r w:rsidRPr="005A5849">
        <w:rPr>
          <w:lang w:eastAsia="ru-RU"/>
        </w:rPr>
        <w:t>Предельная высота жилого дома</w:t>
      </w:r>
      <w:r w:rsidR="002A62CC" w:rsidRPr="005A5849">
        <w:rPr>
          <w:lang w:eastAsia="ru-RU"/>
        </w:rPr>
        <w:t xml:space="preserve"> – </w:t>
      </w:r>
      <w:r w:rsidR="003B727A" w:rsidRPr="005A5849">
        <w:rPr>
          <w:szCs w:val="20"/>
          <w:lang w:eastAsia="ru-RU"/>
        </w:rPr>
        <w:t xml:space="preserve">не </w:t>
      </w:r>
      <w:r w:rsidRPr="005A5849">
        <w:rPr>
          <w:szCs w:val="20"/>
          <w:lang w:eastAsia="ru-RU"/>
        </w:rPr>
        <w:t>более</w:t>
      </w:r>
      <w:r w:rsidR="003B727A" w:rsidRPr="005A5849">
        <w:rPr>
          <w:szCs w:val="20"/>
          <w:lang w:eastAsia="ru-RU"/>
        </w:rPr>
        <w:t xml:space="preserve"> </w:t>
      </w:r>
      <w:r w:rsidRPr="005A5849">
        <w:rPr>
          <w:szCs w:val="20"/>
          <w:lang w:eastAsia="ru-RU"/>
        </w:rPr>
        <w:t>20</w:t>
      </w:r>
      <w:r w:rsidR="003B727A" w:rsidRPr="005A5849">
        <w:rPr>
          <w:szCs w:val="20"/>
          <w:lang w:eastAsia="ru-RU"/>
        </w:rPr>
        <w:t xml:space="preserve"> </w:t>
      </w:r>
      <w:r w:rsidRPr="005A5849">
        <w:rPr>
          <w:szCs w:val="20"/>
          <w:lang w:eastAsia="ru-RU"/>
        </w:rPr>
        <w:t>метров</w:t>
      </w:r>
      <w:r w:rsidR="002A62CC" w:rsidRPr="005A5849">
        <w:rPr>
          <w:lang w:eastAsia="ru-RU"/>
        </w:rPr>
        <w:t>;</w:t>
      </w:r>
    </w:p>
    <w:p w14:paraId="600C15F1" w14:textId="579AE7D2" w:rsidR="009B6BD5" w:rsidRPr="005A5849" w:rsidRDefault="009B6BD5" w:rsidP="009B6BD5">
      <w:pPr>
        <w:tabs>
          <w:tab w:val="left" w:pos="1418"/>
        </w:tabs>
        <w:ind w:firstLine="567"/>
        <w:jc w:val="both"/>
        <w:rPr>
          <w:lang w:eastAsia="ru-RU"/>
        </w:rPr>
      </w:pPr>
      <w:r w:rsidRPr="005A5849">
        <w:rPr>
          <w:lang w:eastAsia="ru-RU"/>
        </w:rPr>
        <w:t>Максимальный процент застройки в границах земельного участка</w:t>
      </w:r>
      <w:r w:rsidR="00653A1E" w:rsidRPr="005A5849">
        <w:rPr>
          <w:lang w:eastAsia="ru-RU"/>
        </w:rPr>
        <w:t xml:space="preserve"> </w:t>
      </w:r>
      <w:r w:rsidRPr="005A5849">
        <w:rPr>
          <w:lang w:eastAsia="ru-RU"/>
        </w:rPr>
        <w:t xml:space="preserve">– </w:t>
      </w:r>
      <w:r w:rsidR="00653A1E" w:rsidRPr="005A5849">
        <w:rPr>
          <w:lang w:eastAsia="ru-RU"/>
        </w:rPr>
        <w:t>2</w:t>
      </w:r>
      <w:r w:rsidR="00773893" w:rsidRPr="005A5849">
        <w:rPr>
          <w:lang w:eastAsia="ru-RU"/>
        </w:rPr>
        <w:t>0</w:t>
      </w:r>
      <w:r w:rsidRPr="005A5849">
        <w:rPr>
          <w:lang w:eastAsia="ru-RU"/>
        </w:rPr>
        <w:t>%;</w:t>
      </w:r>
    </w:p>
    <w:p w14:paraId="16B4C116" w14:textId="38F3AC14" w:rsidR="004B5AE6" w:rsidRPr="005A5849" w:rsidRDefault="00653A1E" w:rsidP="004B5AE6">
      <w:pPr>
        <w:tabs>
          <w:tab w:val="left" w:pos="1418"/>
        </w:tabs>
        <w:ind w:firstLine="567"/>
        <w:jc w:val="both"/>
        <w:rPr>
          <w:lang w:eastAsia="ru-RU"/>
        </w:rPr>
      </w:pPr>
      <w:r w:rsidRPr="005A5849">
        <w:rPr>
          <w:lang w:eastAsia="ru-RU"/>
        </w:rPr>
        <w:t>Коэффициент плотности заст</w:t>
      </w:r>
      <w:bookmarkStart w:id="19" w:name="_GoBack"/>
      <w:bookmarkEnd w:id="19"/>
      <w:r w:rsidRPr="005A5849">
        <w:rPr>
          <w:lang w:eastAsia="ru-RU"/>
        </w:rPr>
        <w:t>ройки</w:t>
      </w:r>
      <w:r w:rsidR="004B5AE6" w:rsidRPr="005A5849">
        <w:rPr>
          <w:lang w:eastAsia="ru-RU"/>
        </w:rPr>
        <w:t xml:space="preserve"> – 0,</w:t>
      </w:r>
      <w:r w:rsidRPr="005A5849">
        <w:rPr>
          <w:lang w:eastAsia="ru-RU"/>
        </w:rPr>
        <w:t>4.</w:t>
      </w:r>
    </w:p>
    <w:p w14:paraId="31864A46" w14:textId="77777777" w:rsidR="00615283" w:rsidRDefault="00615283" w:rsidP="00891AE3">
      <w:pPr>
        <w:keepNext/>
        <w:keepLines/>
        <w:tabs>
          <w:tab w:val="left" w:pos="1418"/>
        </w:tabs>
        <w:autoSpaceDE w:val="0"/>
        <w:spacing w:before="240" w:after="200"/>
        <w:ind w:firstLine="567"/>
        <w:jc w:val="center"/>
        <w:outlineLvl w:val="1"/>
        <w:rPr>
          <w:rFonts w:eastAsia="GOST Type AU"/>
          <w:b/>
        </w:rPr>
        <w:sectPr w:rsidR="00615283" w:rsidSect="00FF441B">
          <w:headerReference w:type="even" r:id="rId15"/>
          <w:footerReference w:type="even" r:id="rId16"/>
          <w:pgSz w:w="11906" w:h="16838"/>
          <w:pgMar w:top="851" w:right="851" w:bottom="851" w:left="1418" w:header="420" w:footer="176" w:gutter="0"/>
          <w:cols w:space="708"/>
          <w:docGrid w:linePitch="360"/>
        </w:sectPr>
      </w:pPr>
      <w:bookmarkStart w:id="20" w:name="_Toc61605395"/>
      <w:bookmarkStart w:id="21" w:name="_Toc61605507"/>
      <w:bookmarkStart w:id="22" w:name="_Toc124161086"/>
    </w:p>
    <w:p w14:paraId="7A2FBB23" w14:textId="595F211D" w:rsidR="001B21B7" w:rsidRPr="005A5849" w:rsidRDefault="00256486" w:rsidP="00891AE3">
      <w:pPr>
        <w:keepNext/>
        <w:keepLines/>
        <w:tabs>
          <w:tab w:val="left" w:pos="1418"/>
        </w:tabs>
        <w:autoSpaceDE w:val="0"/>
        <w:spacing w:before="240" w:after="200"/>
        <w:ind w:firstLine="567"/>
        <w:jc w:val="center"/>
        <w:outlineLvl w:val="1"/>
        <w:rPr>
          <w:rFonts w:eastAsia="GOST Type AU"/>
          <w:b/>
        </w:rPr>
      </w:pPr>
      <w:r w:rsidRPr="005A5849">
        <w:rPr>
          <w:rFonts w:eastAsia="GOST Type AU"/>
          <w:b/>
        </w:rPr>
        <w:lastRenderedPageBreak/>
        <w:t>1</w:t>
      </w:r>
      <w:r w:rsidR="001B21B7" w:rsidRPr="005A5849">
        <w:rPr>
          <w:rFonts w:eastAsia="GOST Type AU"/>
          <w:b/>
        </w:rPr>
        <w:t>.</w:t>
      </w:r>
      <w:r w:rsidR="006703E6" w:rsidRPr="005A5849">
        <w:rPr>
          <w:rFonts w:eastAsia="GOST Type AU"/>
          <w:b/>
        </w:rPr>
        <w:t>3</w:t>
      </w:r>
      <w:r w:rsidR="001B21B7" w:rsidRPr="005A5849">
        <w:rPr>
          <w:rFonts w:eastAsia="GOST Type AU"/>
          <w:b/>
        </w:rPr>
        <w:t>.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20"/>
      <w:bookmarkEnd w:id="21"/>
      <w:bookmarkEnd w:id="22"/>
    </w:p>
    <w:p w14:paraId="142B2EBF" w14:textId="26956920" w:rsidR="001B21B7" w:rsidRPr="005A5849" w:rsidRDefault="00256486" w:rsidP="00891AE3">
      <w:pPr>
        <w:keepNext/>
        <w:keepLines/>
        <w:tabs>
          <w:tab w:val="left" w:pos="1418"/>
        </w:tabs>
        <w:autoSpaceDE w:val="0"/>
        <w:spacing w:before="240" w:after="200"/>
        <w:ind w:firstLine="567"/>
        <w:jc w:val="center"/>
        <w:outlineLvl w:val="2"/>
        <w:rPr>
          <w:rFonts w:eastAsia="GOST Type AU"/>
          <w:b/>
        </w:rPr>
      </w:pPr>
      <w:bookmarkStart w:id="23" w:name="_Toc61605396"/>
      <w:bookmarkStart w:id="24" w:name="_Toc61605508"/>
      <w:bookmarkStart w:id="25" w:name="_Toc124161087"/>
      <w:bookmarkStart w:id="26" w:name="_Hlk12284968"/>
      <w:r w:rsidRPr="005A5849">
        <w:rPr>
          <w:rFonts w:eastAsia="GOST Type AU"/>
          <w:b/>
        </w:rPr>
        <w:t>1</w:t>
      </w:r>
      <w:r w:rsidR="006703E6" w:rsidRPr="005A5849">
        <w:rPr>
          <w:rFonts w:eastAsia="GOST Type AU"/>
          <w:b/>
        </w:rPr>
        <w:t>.3</w:t>
      </w:r>
      <w:r w:rsidR="001B21B7" w:rsidRPr="005A5849">
        <w:rPr>
          <w:rFonts w:eastAsia="GOST Type AU"/>
          <w:b/>
        </w:rPr>
        <w:t>.1 Информация о характеристиках объектов капитального строительства жилого, производственного, общественно-делового и иного назначения</w:t>
      </w:r>
      <w:bookmarkEnd w:id="23"/>
      <w:bookmarkEnd w:id="24"/>
      <w:bookmarkEnd w:id="25"/>
    </w:p>
    <w:p w14:paraId="68AD8DF8" w14:textId="77777777" w:rsidR="00ED32D4" w:rsidRPr="005A5849" w:rsidRDefault="00ED32D4" w:rsidP="00A23A8B">
      <w:pPr>
        <w:keepNext/>
        <w:keepLines/>
        <w:tabs>
          <w:tab w:val="left" w:pos="1418"/>
        </w:tabs>
        <w:jc w:val="right"/>
        <w:rPr>
          <w:sz w:val="20"/>
          <w:szCs w:val="20"/>
          <w:lang w:eastAsia="ru-RU"/>
        </w:rPr>
      </w:pPr>
      <w:bookmarkStart w:id="27" w:name="_Toc61605397"/>
      <w:bookmarkStart w:id="28" w:name="_Toc61605509"/>
      <w:bookmarkEnd w:id="26"/>
      <w:r w:rsidRPr="005A5849">
        <w:rPr>
          <w:sz w:val="20"/>
          <w:szCs w:val="20"/>
          <w:lang w:eastAsia="ru-RU"/>
        </w:rPr>
        <w:t>Таблица 1</w:t>
      </w:r>
    </w:p>
    <w:p w14:paraId="18DA37D0" w14:textId="77777777" w:rsidR="00687FA2" w:rsidRPr="005A5849" w:rsidRDefault="00687FA2" w:rsidP="00687FA2">
      <w:pPr>
        <w:pStyle w:val="-2"/>
        <w:keepNext/>
        <w:keepLines/>
        <w:ind w:left="0" w:firstLine="709"/>
        <w:jc w:val="center"/>
        <w:rPr>
          <w:sz w:val="24"/>
          <w:szCs w:val="24"/>
        </w:rPr>
      </w:pPr>
      <w:r w:rsidRPr="005A5849">
        <w:rPr>
          <w:sz w:val="24"/>
          <w:szCs w:val="24"/>
        </w:rPr>
        <w:t>Сводная ведомость зданий, строений и сооружений</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135"/>
        <w:gridCol w:w="2262"/>
        <w:gridCol w:w="709"/>
        <w:gridCol w:w="567"/>
        <w:gridCol w:w="2268"/>
        <w:gridCol w:w="992"/>
        <w:gridCol w:w="1134"/>
        <w:gridCol w:w="1140"/>
      </w:tblGrid>
      <w:tr w:rsidR="005A5849" w:rsidRPr="005A5849" w14:paraId="049EE610" w14:textId="77777777" w:rsidTr="00FC76A5">
        <w:trPr>
          <w:cantSplit/>
          <w:trHeight w:val="20"/>
          <w:tblHeader/>
          <w:jc w:val="center"/>
        </w:trPr>
        <w:tc>
          <w:tcPr>
            <w:tcW w:w="1135" w:type="dxa"/>
            <w:shd w:val="clear" w:color="auto" w:fill="FFFFFF" w:themeFill="background1"/>
            <w:vAlign w:val="center"/>
          </w:tcPr>
          <w:p w14:paraId="069BDD1D" w14:textId="77777777" w:rsidR="00687FA2" w:rsidRPr="005A5849" w:rsidRDefault="00687FA2" w:rsidP="00FC76A5">
            <w:pPr>
              <w:keepNext/>
              <w:keepLines/>
              <w:widowControl w:val="0"/>
              <w:ind w:left="-57" w:right="-57"/>
              <w:jc w:val="center"/>
              <w:rPr>
                <w:b/>
                <w:bCs/>
                <w:sz w:val="16"/>
                <w:szCs w:val="16"/>
              </w:rPr>
            </w:pPr>
            <w:r w:rsidRPr="005A5849">
              <w:rPr>
                <w:b/>
                <w:bCs/>
                <w:sz w:val="16"/>
                <w:szCs w:val="16"/>
              </w:rPr>
              <w:t>№ земельного</w:t>
            </w:r>
          </w:p>
          <w:p w14:paraId="247E5E01" w14:textId="77777777" w:rsidR="00687FA2" w:rsidRPr="005A5849" w:rsidRDefault="00687FA2" w:rsidP="00FC76A5">
            <w:pPr>
              <w:keepNext/>
              <w:keepLines/>
              <w:ind w:left="-113" w:right="-113"/>
              <w:jc w:val="center"/>
              <w:rPr>
                <w:b/>
                <w:bCs/>
                <w:sz w:val="16"/>
                <w:szCs w:val="16"/>
              </w:rPr>
            </w:pPr>
            <w:r w:rsidRPr="005A5849">
              <w:rPr>
                <w:b/>
                <w:bCs/>
                <w:sz w:val="16"/>
                <w:szCs w:val="16"/>
              </w:rPr>
              <w:t>участка</w:t>
            </w:r>
          </w:p>
        </w:tc>
        <w:tc>
          <w:tcPr>
            <w:tcW w:w="2262" w:type="dxa"/>
            <w:shd w:val="clear" w:color="auto" w:fill="FFFFFF" w:themeFill="background1"/>
            <w:vAlign w:val="center"/>
          </w:tcPr>
          <w:p w14:paraId="1EE9163F" w14:textId="77777777" w:rsidR="00687FA2" w:rsidRPr="005A5849" w:rsidRDefault="00687FA2" w:rsidP="00FC76A5">
            <w:pPr>
              <w:keepNext/>
              <w:keepLines/>
              <w:ind w:left="-113" w:right="-113"/>
              <w:jc w:val="center"/>
              <w:rPr>
                <w:b/>
                <w:bCs/>
                <w:sz w:val="16"/>
                <w:szCs w:val="16"/>
              </w:rPr>
            </w:pPr>
            <w:r w:rsidRPr="005A5849">
              <w:rPr>
                <w:b/>
                <w:bCs/>
                <w:sz w:val="16"/>
                <w:szCs w:val="16"/>
              </w:rPr>
              <w:t>Наименование вида разрешенного использования (согласно классификатору)</w:t>
            </w:r>
          </w:p>
        </w:tc>
        <w:tc>
          <w:tcPr>
            <w:tcW w:w="709" w:type="dxa"/>
            <w:shd w:val="clear" w:color="auto" w:fill="FFFFFF" w:themeFill="background1"/>
            <w:vAlign w:val="center"/>
          </w:tcPr>
          <w:p w14:paraId="6F07261B" w14:textId="77777777" w:rsidR="00687FA2" w:rsidRPr="005A5849" w:rsidRDefault="00687FA2" w:rsidP="00FC76A5">
            <w:pPr>
              <w:keepNext/>
              <w:keepLines/>
              <w:ind w:left="-113" w:right="-113"/>
              <w:jc w:val="center"/>
              <w:rPr>
                <w:b/>
                <w:bCs/>
                <w:sz w:val="16"/>
                <w:szCs w:val="16"/>
              </w:rPr>
            </w:pPr>
            <w:r w:rsidRPr="005A5849">
              <w:rPr>
                <w:b/>
                <w:bCs/>
                <w:sz w:val="16"/>
                <w:szCs w:val="16"/>
              </w:rPr>
              <w:t xml:space="preserve">Код по </w:t>
            </w:r>
            <w:proofErr w:type="spellStart"/>
            <w:proofErr w:type="gramStart"/>
            <w:r w:rsidRPr="005A5849">
              <w:rPr>
                <w:b/>
                <w:bCs/>
                <w:sz w:val="16"/>
                <w:szCs w:val="16"/>
              </w:rPr>
              <w:t>класси-фикатору</w:t>
            </w:r>
            <w:proofErr w:type="spellEnd"/>
            <w:proofErr w:type="gramEnd"/>
          </w:p>
        </w:tc>
        <w:tc>
          <w:tcPr>
            <w:tcW w:w="567" w:type="dxa"/>
            <w:shd w:val="clear" w:color="auto" w:fill="FFFFFF" w:themeFill="background1"/>
            <w:vAlign w:val="center"/>
          </w:tcPr>
          <w:p w14:paraId="004DD4FF" w14:textId="77777777" w:rsidR="00687FA2" w:rsidRPr="005A5849" w:rsidRDefault="00687FA2" w:rsidP="00FC76A5">
            <w:pPr>
              <w:keepNext/>
              <w:keepLines/>
              <w:ind w:left="-113" w:right="-113"/>
              <w:jc w:val="center"/>
              <w:rPr>
                <w:b/>
                <w:bCs/>
                <w:sz w:val="16"/>
                <w:szCs w:val="16"/>
              </w:rPr>
            </w:pPr>
            <w:r w:rsidRPr="005A5849">
              <w:rPr>
                <w:b/>
                <w:bCs/>
                <w:sz w:val="16"/>
                <w:szCs w:val="16"/>
              </w:rPr>
              <w:t xml:space="preserve">№ по </w:t>
            </w:r>
            <w:proofErr w:type="gramStart"/>
            <w:r w:rsidRPr="005A5849">
              <w:rPr>
                <w:b/>
                <w:bCs/>
                <w:sz w:val="16"/>
                <w:szCs w:val="16"/>
              </w:rPr>
              <w:t>черте-</w:t>
            </w:r>
            <w:proofErr w:type="spellStart"/>
            <w:r w:rsidRPr="005A5849">
              <w:rPr>
                <w:b/>
                <w:bCs/>
                <w:sz w:val="16"/>
                <w:szCs w:val="16"/>
              </w:rPr>
              <w:t>жу</w:t>
            </w:r>
            <w:proofErr w:type="spellEnd"/>
            <w:proofErr w:type="gramEnd"/>
          </w:p>
        </w:tc>
        <w:tc>
          <w:tcPr>
            <w:tcW w:w="2268" w:type="dxa"/>
            <w:shd w:val="clear" w:color="auto" w:fill="FFFFFF" w:themeFill="background1"/>
            <w:vAlign w:val="center"/>
          </w:tcPr>
          <w:p w14:paraId="44F0DF6D" w14:textId="77777777" w:rsidR="00687FA2" w:rsidRPr="005A5849" w:rsidRDefault="00687FA2" w:rsidP="00FC76A5">
            <w:pPr>
              <w:keepNext/>
              <w:keepLines/>
              <w:ind w:left="-57" w:right="-57"/>
              <w:jc w:val="center"/>
              <w:rPr>
                <w:b/>
                <w:bCs/>
                <w:sz w:val="16"/>
                <w:szCs w:val="16"/>
                <w:lang w:eastAsia="ru-RU"/>
              </w:rPr>
            </w:pPr>
            <w:r w:rsidRPr="005A5849">
              <w:rPr>
                <w:b/>
                <w:bCs/>
                <w:sz w:val="16"/>
                <w:szCs w:val="16"/>
              </w:rPr>
              <w:t>Наименование</w:t>
            </w:r>
          </w:p>
        </w:tc>
        <w:tc>
          <w:tcPr>
            <w:tcW w:w="992" w:type="dxa"/>
            <w:shd w:val="clear" w:color="auto" w:fill="FFFFFF" w:themeFill="background1"/>
            <w:vAlign w:val="center"/>
          </w:tcPr>
          <w:p w14:paraId="67B8398E" w14:textId="77777777" w:rsidR="00687FA2" w:rsidRPr="005A5849" w:rsidRDefault="00687FA2" w:rsidP="00FC76A5">
            <w:pPr>
              <w:keepNext/>
              <w:keepLines/>
              <w:ind w:left="-113" w:right="-113"/>
              <w:jc w:val="center"/>
              <w:rPr>
                <w:b/>
                <w:bCs/>
                <w:sz w:val="16"/>
                <w:szCs w:val="16"/>
              </w:rPr>
            </w:pPr>
            <w:r w:rsidRPr="005A5849">
              <w:rPr>
                <w:b/>
                <w:bCs/>
                <w:sz w:val="16"/>
                <w:szCs w:val="16"/>
              </w:rPr>
              <w:t>Предельная этажность</w:t>
            </w:r>
          </w:p>
        </w:tc>
        <w:tc>
          <w:tcPr>
            <w:tcW w:w="1134" w:type="dxa"/>
            <w:shd w:val="clear" w:color="auto" w:fill="FFFFFF" w:themeFill="background1"/>
            <w:vAlign w:val="center"/>
          </w:tcPr>
          <w:p w14:paraId="2184E676" w14:textId="77777777" w:rsidR="00687FA2" w:rsidRPr="005A5849" w:rsidRDefault="00687FA2" w:rsidP="00FC76A5">
            <w:pPr>
              <w:keepNext/>
              <w:keepLines/>
              <w:ind w:left="-113" w:right="-113"/>
              <w:jc w:val="center"/>
              <w:rPr>
                <w:b/>
                <w:bCs/>
                <w:sz w:val="16"/>
                <w:szCs w:val="20"/>
                <w:lang w:eastAsia="ru-RU"/>
              </w:rPr>
            </w:pPr>
            <w:r w:rsidRPr="005A5849">
              <w:rPr>
                <w:b/>
                <w:bCs/>
                <w:sz w:val="16"/>
                <w:szCs w:val="20"/>
              </w:rPr>
              <w:t>Предельная высота жилого дома, м</w:t>
            </w:r>
          </w:p>
        </w:tc>
        <w:tc>
          <w:tcPr>
            <w:tcW w:w="1140" w:type="dxa"/>
            <w:shd w:val="clear" w:color="auto" w:fill="FFFFFF" w:themeFill="background1"/>
            <w:vAlign w:val="center"/>
          </w:tcPr>
          <w:p w14:paraId="028A0999" w14:textId="77777777" w:rsidR="00687FA2" w:rsidRPr="005A5849" w:rsidRDefault="00687FA2" w:rsidP="00FC76A5">
            <w:pPr>
              <w:keepNext/>
              <w:keepLines/>
              <w:ind w:left="-113" w:right="-113"/>
              <w:jc w:val="center"/>
              <w:rPr>
                <w:b/>
                <w:bCs/>
                <w:sz w:val="16"/>
                <w:szCs w:val="20"/>
              </w:rPr>
            </w:pPr>
            <w:r w:rsidRPr="005A5849">
              <w:rPr>
                <w:b/>
                <w:bCs/>
                <w:sz w:val="16"/>
                <w:szCs w:val="20"/>
              </w:rPr>
              <w:t xml:space="preserve">Предельная макс. </w:t>
            </w:r>
            <w:proofErr w:type="spellStart"/>
            <w:r w:rsidRPr="005A5849">
              <w:rPr>
                <w:b/>
                <w:bCs/>
                <w:sz w:val="16"/>
                <w:szCs w:val="20"/>
              </w:rPr>
              <w:t>площ</w:t>
            </w:r>
            <w:proofErr w:type="spellEnd"/>
            <w:r w:rsidRPr="005A5849">
              <w:rPr>
                <w:b/>
                <w:bCs/>
                <w:sz w:val="16"/>
                <w:szCs w:val="20"/>
              </w:rPr>
              <w:t>. застройки, м</w:t>
            </w:r>
            <w:r w:rsidRPr="005A5849">
              <w:rPr>
                <w:b/>
                <w:bCs/>
                <w:sz w:val="16"/>
                <w:szCs w:val="20"/>
                <w:vertAlign w:val="superscript"/>
              </w:rPr>
              <w:t>2</w:t>
            </w:r>
          </w:p>
        </w:tc>
      </w:tr>
      <w:tr w:rsidR="005A5849" w:rsidRPr="005A5849" w14:paraId="36A158A5" w14:textId="77777777" w:rsidTr="00FC76A5">
        <w:trPr>
          <w:cantSplit/>
          <w:trHeight w:val="20"/>
          <w:jc w:val="center"/>
        </w:trPr>
        <w:tc>
          <w:tcPr>
            <w:tcW w:w="10207" w:type="dxa"/>
            <w:gridSpan w:val="8"/>
            <w:shd w:val="clear" w:color="auto" w:fill="FFFFFF" w:themeFill="background1"/>
            <w:vAlign w:val="center"/>
          </w:tcPr>
          <w:p w14:paraId="5EEC9F1F" w14:textId="77777777" w:rsidR="00687FA2" w:rsidRPr="005A5849" w:rsidRDefault="00687FA2" w:rsidP="00FC76A5">
            <w:pPr>
              <w:ind w:left="-113" w:right="-113"/>
              <w:jc w:val="center"/>
              <w:rPr>
                <w:b/>
                <w:bCs/>
                <w:sz w:val="18"/>
                <w:szCs w:val="18"/>
              </w:rPr>
            </w:pPr>
            <w:r w:rsidRPr="005A5849">
              <w:rPr>
                <w:b/>
                <w:bCs/>
                <w:sz w:val="18"/>
                <w:szCs w:val="18"/>
              </w:rPr>
              <w:t>Существующая застройка, возможная к реконструкции</w:t>
            </w:r>
            <w:r w:rsidRPr="005A5849">
              <w:rPr>
                <w:b/>
                <w:bCs/>
                <w:sz w:val="18"/>
                <w:szCs w:val="18"/>
                <w:vertAlign w:val="superscript"/>
              </w:rPr>
              <w:t>1</w:t>
            </w:r>
          </w:p>
        </w:tc>
      </w:tr>
      <w:tr w:rsidR="005A5849" w:rsidRPr="005A5849" w14:paraId="1A8A26BD" w14:textId="77777777" w:rsidTr="00FC76A5">
        <w:trPr>
          <w:cantSplit/>
          <w:trHeight w:val="20"/>
          <w:jc w:val="center"/>
        </w:trPr>
        <w:tc>
          <w:tcPr>
            <w:tcW w:w="1135" w:type="dxa"/>
            <w:shd w:val="clear" w:color="auto" w:fill="FFFFFF" w:themeFill="background1"/>
            <w:vAlign w:val="center"/>
          </w:tcPr>
          <w:p w14:paraId="66D28E2D" w14:textId="77777777" w:rsidR="00687FA2" w:rsidRPr="005A5849" w:rsidRDefault="00687FA2" w:rsidP="00FC76A5">
            <w:pPr>
              <w:ind w:left="-113" w:right="-113"/>
              <w:jc w:val="center"/>
              <w:rPr>
                <w:sz w:val="18"/>
                <w:szCs w:val="18"/>
              </w:rPr>
            </w:pPr>
            <w:proofErr w:type="gramStart"/>
            <w:r w:rsidRPr="005A5849">
              <w:rPr>
                <w:sz w:val="18"/>
                <w:szCs w:val="18"/>
              </w:rPr>
              <w:t>:ЗУ</w:t>
            </w:r>
            <w:proofErr w:type="gramEnd"/>
            <w:r w:rsidRPr="005A5849">
              <w:rPr>
                <w:sz w:val="18"/>
                <w:szCs w:val="18"/>
              </w:rPr>
              <w:t>1</w:t>
            </w:r>
          </w:p>
        </w:tc>
        <w:tc>
          <w:tcPr>
            <w:tcW w:w="2262" w:type="dxa"/>
            <w:shd w:val="clear" w:color="auto" w:fill="FFFFFF" w:themeFill="background1"/>
            <w:vAlign w:val="center"/>
          </w:tcPr>
          <w:p w14:paraId="36A54531" w14:textId="77777777" w:rsidR="00687FA2" w:rsidRPr="005A5849" w:rsidRDefault="00687FA2" w:rsidP="00FC76A5">
            <w:pPr>
              <w:ind w:left="-113" w:right="-113"/>
              <w:jc w:val="center"/>
              <w:rPr>
                <w:sz w:val="18"/>
                <w:szCs w:val="18"/>
              </w:rPr>
            </w:pPr>
            <w:r w:rsidRPr="005A5849">
              <w:rPr>
                <w:sz w:val="18"/>
                <w:szCs w:val="18"/>
              </w:rPr>
              <w:t>Для индивидуального жилищного строительства</w:t>
            </w:r>
          </w:p>
        </w:tc>
        <w:tc>
          <w:tcPr>
            <w:tcW w:w="709" w:type="dxa"/>
            <w:shd w:val="clear" w:color="auto" w:fill="FFFFFF" w:themeFill="background1"/>
            <w:vAlign w:val="center"/>
          </w:tcPr>
          <w:p w14:paraId="7D5C3167" w14:textId="77777777" w:rsidR="00687FA2" w:rsidRPr="005A5849" w:rsidRDefault="00687FA2" w:rsidP="00FC76A5">
            <w:pPr>
              <w:jc w:val="center"/>
            </w:pPr>
            <w:r w:rsidRPr="005A5849">
              <w:rPr>
                <w:sz w:val="18"/>
                <w:szCs w:val="18"/>
              </w:rPr>
              <w:t>2.1</w:t>
            </w:r>
          </w:p>
        </w:tc>
        <w:tc>
          <w:tcPr>
            <w:tcW w:w="567" w:type="dxa"/>
            <w:shd w:val="clear" w:color="auto" w:fill="FFFFFF" w:themeFill="background1"/>
            <w:vAlign w:val="center"/>
          </w:tcPr>
          <w:p w14:paraId="54E03CFE" w14:textId="77777777" w:rsidR="00687FA2" w:rsidRPr="005A5849" w:rsidRDefault="00687FA2" w:rsidP="00FC76A5">
            <w:pPr>
              <w:ind w:left="-113" w:right="-113"/>
              <w:jc w:val="center"/>
              <w:rPr>
                <w:sz w:val="18"/>
                <w:szCs w:val="18"/>
              </w:rPr>
            </w:pPr>
            <w:r w:rsidRPr="005A5849">
              <w:rPr>
                <w:sz w:val="18"/>
                <w:szCs w:val="18"/>
              </w:rPr>
              <w:t>1</w:t>
            </w:r>
          </w:p>
        </w:tc>
        <w:tc>
          <w:tcPr>
            <w:tcW w:w="2268" w:type="dxa"/>
            <w:shd w:val="clear" w:color="auto" w:fill="FFFFFF" w:themeFill="background1"/>
            <w:vAlign w:val="center"/>
          </w:tcPr>
          <w:p w14:paraId="3990D0CA" w14:textId="77777777" w:rsidR="00687FA2" w:rsidRPr="005A5849" w:rsidRDefault="00687FA2" w:rsidP="00FC76A5">
            <w:pPr>
              <w:ind w:left="-57" w:right="-57"/>
              <w:jc w:val="center"/>
              <w:rPr>
                <w:sz w:val="18"/>
                <w:szCs w:val="18"/>
              </w:rPr>
            </w:pPr>
            <w:r w:rsidRPr="005A5849">
              <w:rPr>
                <w:sz w:val="18"/>
                <w:szCs w:val="18"/>
              </w:rPr>
              <w:t>Объект индивидуального жилищного строительства (жилой дом)</w:t>
            </w:r>
          </w:p>
        </w:tc>
        <w:tc>
          <w:tcPr>
            <w:tcW w:w="992" w:type="dxa"/>
            <w:shd w:val="clear" w:color="auto" w:fill="FFFFFF" w:themeFill="background1"/>
            <w:vAlign w:val="center"/>
          </w:tcPr>
          <w:p w14:paraId="03A69A2C" w14:textId="77777777" w:rsidR="00687FA2" w:rsidRPr="005A5849" w:rsidRDefault="00687FA2" w:rsidP="00FC76A5">
            <w:pPr>
              <w:ind w:left="-113" w:right="-113"/>
              <w:jc w:val="center"/>
              <w:rPr>
                <w:sz w:val="18"/>
                <w:szCs w:val="18"/>
              </w:rPr>
            </w:pPr>
            <w:r w:rsidRPr="005A5849">
              <w:rPr>
                <w:sz w:val="18"/>
                <w:szCs w:val="18"/>
              </w:rPr>
              <w:t>до 3</w:t>
            </w:r>
          </w:p>
        </w:tc>
        <w:tc>
          <w:tcPr>
            <w:tcW w:w="1134" w:type="dxa"/>
            <w:shd w:val="clear" w:color="auto" w:fill="FFFFFF" w:themeFill="background1"/>
            <w:vAlign w:val="center"/>
          </w:tcPr>
          <w:p w14:paraId="297533B9" w14:textId="77777777" w:rsidR="00687FA2" w:rsidRPr="005A5849" w:rsidRDefault="00687FA2" w:rsidP="00FC76A5">
            <w:pPr>
              <w:ind w:left="-113" w:right="-113"/>
              <w:jc w:val="center"/>
              <w:rPr>
                <w:sz w:val="18"/>
                <w:szCs w:val="18"/>
              </w:rPr>
            </w:pPr>
            <w:r w:rsidRPr="005A5849">
              <w:rPr>
                <w:sz w:val="18"/>
                <w:szCs w:val="18"/>
              </w:rPr>
              <w:t>не более 20</w:t>
            </w:r>
          </w:p>
        </w:tc>
        <w:tc>
          <w:tcPr>
            <w:tcW w:w="1140" w:type="dxa"/>
            <w:shd w:val="clear" w:color="auto" w:fill="FFFFFF" w:themeFill="background1"/>
            <w:vAlign w:val="center"/>
          </w:tcPr>
          <w:p w14:paraId="104DFA5B" w14:textId="2C72F9A6" w:rsidR="00687FA2" w:rsidRPr="005A5849" w:rsidRDefault="00687FA2" w:rsidP="000C79E0">
            <w:pPr>
              <w:ind w:left="-113" w:right="-113"/>
              <w:jc w:val="center"/>
              <w:rPr>
                <w:sz w:val="18"/>
                <w:szCs w:val="18"/>
              </w:rPr>
            </w:pPr>
            <w:r w:rsidRPr="005A5849">
              <w:rPr>
                <w:sz w:val="18"/>
                <w:szCs w:val="18"/>
              </w:rPr>
              <w:t xml:space="preserve">до </w:t>
            </w:r>
            <w:r w:rsidR="000C79E0" w:rsidRPr="005A5849">
              <w:rPr>
                <w:sz w:val="18"/>
                <w:szCs w:val="18"/>
              </w:rPr>
              <w:t>129</w:t>
            </w:r>
          </w:p>
        </w:tc>
      </w:tr>
      <w:tr w:rsidR="005A5849" w:rsidRPr="005A5849" w14:paraId="698C5674" w14:textId="77777777" w:rsidTr="00FC76A5">
        <w:trPr>
          <w:cantSplit/>
          <w:trHeight w:val="20"/>
          <w:jc w:val="center"/>
        </w:trPr>
        <w:tc>
          <w:tcPr>
            <w:tcW w:w="1135" w:type="dxa"/>
            <w:shd w:val="clear" w:color="auto" w:fill="FFFFFF" w:themeFill="background1"/>
            <w:vAlign w:val="center"/>
          </w:tcPr>
          <w:p w14:paraId="40FCE48C" w14:textId="77777777" w:rsidR="00687FA2" w:rsidRPr="005A5849" w:rsidRDefault="00687FA2" w:rsidP="00FC76A5">
            <w:pPr>
              <w:ind w:left="-113" w:right="-113"/>
              <w:jc w:val="center"/>
              <w:rPr>
                <w:sz w:val="18"/>
                <w:szCs w:val="18"/>
              </w:rPr>
            </w:pPr>
            <w:proofErr w:type="gramStart"/>
            <w:r w:rsidRPr="005A5849">
              <w:rPr>
                <w:sz w:val="18"/>
                <w:szCs w:val="18"/>
              </w:rPr>
              <w:t>:ЗУ</w:t>
            </w:r>
            <w:proofErr w:type="gramEnd"/>
            <w:r w:rsidRPr="005A5849">
              <w:rPr>
                <w:sz w:val="18"/>
                <w:szCs w:val="18"/>
              </w:rPr>
              <w:t>2</w:t>
            </w:r>
          </w:p>
        </w:tc>
        <w:tc>
          <w:tcPr>
            <w:tcW w:w="2262" w:type="dxa"/>
            <w:shd w:val="clear" w:color="auto" w:fill="FFFFFF" w:themeFill="background1"/>
            <w:vAlign w:val="center"/>
          </w:tcPr>
          <w:p w14:paraId="40D89811" w14:textId="77777777" w:rsidR="00687FA2" w:rsidRPr="005A5849" w:rsidRDefault="00687FA2" w:rsidP="00FC76A5">
            <w:pPr>
              <w:ind w:left="-113" w:right="-113"/>
              <w:jc w:val="center"/>
              <w:rPr>
                <w:sz w:val="18"/>
                <w:szCs w:val="18"/>
              </w:rPr>
            </w:pPr>
            <w:r w:rsidRPr="005A5849">
              <w:rPr>
                <w:sz w:val="18"/>
                <w:szCs w:val="18"/>
              </w:rPr>
              <w:t>Для индивидуального жилищного строительства</w:t>
            </w:r>
          </w:p>
        </w:tc>
        <w:tc>
          <w:tcPr>
            <w:tcW w:w="709" w:type="dxa"/>
            <w:shd w:val="clear" w:color="auto" w:fill="FFFFFF" w:themeFill="background1"/>
            <w:vAlign w:val="center"/>
          </w:tcPr>
          <w:p w14:paraId="504E8969" w14:textId="77777777" w:rsidR="00687FA2" w:rsidRPr="005A5849" w:rsidRDefault="00687FA2" w:rsidP="00FC76A5">
            <w:pPr>
              <w:jc w:val="center"/>
            </w:pPr>
            <w:r w:rsidRPr="005A5849">
              <w:rPr>
                <w:sz w:val="18"/>
                <w:szCs w:val="18"/>
              </w:rPr>
              <w:t>2.1</w:t>
            </w:r>
          </w:p>
        </w:tc>
        <w:tc>
          <w:tcPr>
            <w:tcW w:w="567" w:type="dxa"/>
            <w:shd w:val="clear" w:color="auto" w:fill="FFFFFF" w:themeFill="background1"/>
            <w:vAlign w:val="center"/>
          </w:tcPr>
          <w:p w14:paraId="6FFA54B0" w14:textId="77777777" w:rsidR="00687FA2" w:rsidRPr="005A5849" w:rsidRDefault="00687FA2" w:rsidP="00FC76A5">
            <w:pPr>
              <w:ind w:left="-113" w:right="-113"/>
              <w:jc w:val="center"/>
              <w:rPr>
                <w:sz w:val="18"/>
                <w:szCs w:val="18"/>
              </w:rPr>
            </w:pPr>
            <w:r w:rsidRPr="005A5849">
              <w:rPr>
                <w:sz w:val="18"/>
                <w:szCs w:val="18"/>
              </w:rPr>
              <w:t>2</w:t>
            </w:r>
          </w:p>
        </w:tc>
        <w:tc>
          <w:tcPr>
            <w:tcW w:w="2268" w:type="dxa"/>
            <w:shd w:val="clear" w:color="auto" w:fill="FFFFFF" w:themeFill="background1"/>
            <w:vAlign w:val="center"/>
          </w:tcPr>
          <w:p w14:paraId="718FD214" w14:textId="77777777" w:rsidR="00687FA2" w:rsidRPr="005A5849" w:rsidRDefault="00687FA2" w:rsidP="00FC76A5">
            <w:pPr>
              <w:ind w:left="-57" w:right="-57"/>
              <w:jc w:val="center"/>
              <w:rPr>
                <w:sz w:val="18"/>
                <w:szCs w:val="18"/>
              </w:rPr>
            </w:pPr>
            <w:r w:rsidRPr="005A5849">
              <w:rPr>
                <w:sz w:val="18"/>
                <w:szCs w:val="18"/>
              </w:rPr>
              <w:t>Объект индивидуального жилищного строительства (жилой дом)</w:t>
            </w:r>
          </w:p>
        </w:tc>
        <w:tc>
          <w:tcPr>
            <w:tcW w:w="992" w:type="dxa"/>
            <w:shd w:val="clear" w:color="auto" w:fill="FFFFFF" w:themeFill="background1"/>
            <w:vAlign w:val="center"/>
          </w:tcPr>
          <w:p w14:paraId="357B4A11" w14:textId="77777777" w:rsidR="00687FA2" w:rsidRPr="005A5849" w:rsidRDefault="00687FA2" w:rsidP="00FC76A5">
            <w:pPr>
              <w:ind w:left="-113" w:right="-113"/>
              <w:jc w:val="center"/>
              <w:rPr>
                <w:sz w:val="18"/>
                <w:szCs w:val="18"/>
              </w:rPr>
            </w:pPr>
            <w:r w:rsidRPr="005A5849">
              <w:rPr>
                <w:sz w:val="18"/>
                <w:szCs w:val="18"/>
              </w:rPr>
              <w:t>до 3</w:t>
            </w:r>
          </w:p>
        </w:tc>
        <w:tc>
          <w:tcPr>
            <w:tcW w:w="1134" w:type="dxa"/>
            <w:shd w:val="clear" w:color="auto" w:fill="FFFFFF" w:themeFill="background1"/>
            <w:vAlign w:val="center"/>
          </w:tcPr>
          <w:p w14:paraId="55D5514E" w14:textId="77777777" w:rsidR="00687FA2" w:rsidRPr="005A5849" w:rsidRDefault="00687FA2" w:rsidP="00FC76A5">
            <w:pPr>
              <w:ind w:left="-113" w:right="-113"/>
              <w:jc w:val="center"/>
              <w:rPr>
                <w:sz w:val="18"/>
                <w:szCs w:val="18"/>
              </w:rPr>
            </w:pPr>
            <w:r w:rsidRPr="005A5849">
              <w:rPr>
                <w:sz w:val="18"/>
                <w:szCs w:val="18"/>
              </w:rPr>
              <w:t>не более 20</w:t>
            </w:r>
          </w:p>
        </w:tc>
        <w:tc>
          <w:tcPr>
            <w:tcW w:w="1140" w:type="dxa"/>
            <w:shd w:val="clear" w:color="auto" w:fill="FFFFFF" w:themeFill="background1"/>
            <w:vAlign w:val="center"/>
          </w:tcPr>
          <w:p w14:paraId="739D0316" w14:textId="49A18147" w:rsidR="00687FA2" w:rsidRPr="005A5849" w:rsidRDefault="00687FA2" w:rsidP="000C79E0">
            <w:pPr>
              <w:ind w:left="-113" w:right="-113"/>
              <w:jc w:val="center"/>
              <w:rPr>
                <w:sz w:val="18"/>
                <w:szCs w:val="18"/>
              </w:rPr>
            </w:pPr>
            <w:r w:rsidRPr="005A5849">
              <w:rPr>
                <w:sz w:val="18"/>
                <w:szCs w:val="18"/>
              </w:rPr>
              <w:t xml:space="preserve">до </w:t>
            </w:r>
            <w:r w:rsidR="000C79E0" w:rsidRPr="005A5849">
              <w:rPr>
                <w:sz w:val="18"/>
                <w:szCs w:val="18"/>
              </w:rPr>
              <w:t>73</w:t>
            </w:r>
          </w:p>
        </w:tc>
      </w:tr>
      <w:tr w:rsidR="005A5849" w:rsidRPr="005A5849" w14:paraId="32E21FC1" w14:textId="77777777" w:rsidTr="00FC76A5">
        <w:trPr>
          <w:cantSplit/>
          <w:trHeight w:val="20"/>
          <w:jc w:val="center"/>
        </w:trPr>
        <w:tc>
          <w:tcPr>
            <w:tcW w:w="1135" w:type="dxa"/>
            <w:shd w:val="clear" w:color="auto" w:fill="FFFFFF" w:themeFill="background1"/>
            <w:vAlign w:val="center"/>
          </w:tcPr>
          <w:p w14:paraId="47DD9CE5" w14:textId="77777777" w:rsidR="00687FA2" w:rsidRPr="005A5849" w:rsidRDefault="00687FA2" w:rsidP="00FC76A5">
            <w:pPr>
              <w:ind w:left="-113" w:right="-113"/>
              <w:jc w:val="center"/>
              <w:rPr>
                <w:sz w:val="18"/>
                <w:szCs w:val="18"/>
              </w:rPr>
            </w:pPr>
            <w:r w:rsidRPr="005A5849">
              <w:rPr>
                <w:sz w:val="18"/>
                <w:szCs w:val="18"/>
              </w:rPr>
              <w:t>74:33:1324001:</w:t>
            </w:r>
            <w:r w:rsidRPr="005A5849">
              <w:rPr>
                <w:sz w:val="18"/>
                <w:szCs w:val="18"/>
              </w:rPr>
              <w:br/>
              <w:t>:1547</w:t>
            </w:r>
          </w:p>
        </w:tc>
        <w:tc>
          <w:tcPr>
            <w:tcW w:w="2262" w:type="dxa"/>
            <w:shd w:val="clear" w:color="auto" w:fill="FFFFFF" w:themeFill="background1"/>
            <w:vAlign w:val="center"/>
          </w:tcPr>
          <w:p w14:paraId="1BD8E798" w14:textId="77777777" w:rsidR="00687FA2" w:rsidRPr="005A5849" w:rsidRDefault="00687FA2" w:rsidP="00FC76A5">
            <w:pPr>
              <w:ind w:left="-113" w:right="-113"/>
              <w:jc w:val="center"/>
              <w:rPr>
                <w:sz w:val="18"/>
                <w:szCs w:val="18"/>
              </w:rPr>
            </w:pPr>
            <w:r w:rsidRPr="005A5849">
              <w:rPr>
                <w:sz w:val="18"/>
                <w:szCs w:val="18"/>
              </w:rPr>
              <w:t>Для индивидуального жилищного строительства</w:t>
            </w:r>
          </w:p>
        </w:tc>
        <w:tc>
          <w:tcPr>
            <w:tcW w:w="709" w:type="dxa"/>
            <w:shd w:val="clear" w:color="auto" w:fill="FFFFFF" w:themeFill="background1"/>
            <w:vAlign w:val="center"/>
          </w:tcPr>
          <w:p w14:paraId="6B3962FF" w14:textId="77777777" w:rsidR="00687FA2" w:rsidRPr="005A5849" w:rsidRDefault="00687FA2" w:rsidP="00FC76A5">
            <w:pPr>
              <w:jc w:val="center"/>
            </w:pPr>
            <w:r w:rsidRPr="005A5849">
              <w:rPr>
                <w:sz w:val="18"/>
                <w:szCs w:val="18"/>
              </w:rPr>
              <w:t>2.1</w:t>
            </w:r>
          </w:p>
        </w:tc>
        <w:tc>
          <w:tcPr>
            <w:tcW w:w="567" w:type="dxa"/>
            <w:shd w:val="clear" w:color="auto" w:fill="FFFFFF" w:themeFill="background1"/>
            <w:vAlign w:val="center"/>
          </w:tcPr>
          <w:p w14:paraId="1397B3FF" w14:textId="77777777" w:rsidR="00687FA2" w:rsidRPr="005A5849" w:rsidRDefault="00687FA2" w:rsidP="00FC76A5">
            <w:pPr>
              <w:ind w:left="-113" w:right="-113"/>
              <w:jc w:val="center"/>
              <w:rPr>
                <w:sz w:val="18"/>
                <w:szCs w:val="18"/>
              </w:rPr>
            </w:pPr>
            <w:r w:rsidRPr="005A5849">
              <w:rPr>
                <w:sz w:val="18"/>
                <w:szCs w:val="18"/>
              </w:rPr>
              <w:t>3</w:t>
            </w:r>
          </w:p>
        </w:tc>
        <w:tc>
          <w:tcPr>
            <w:tcW w:w="2268" w:type="dxa"/>
            <w:shd w:val="clear" w:color="auto" w:fill="FFFFFF" w:themeFill="background1"/>
            <w:vAlign w:val="center"/>
          </w:tcPr>
          <w:p w14:paraId="3DE0EBB8" w14:textId="77777777" w:rsidR="00687FA2" w:rsidRPr="005A5849" w:rsidRDefault="00687FA2" w:rsidP="00FC76A5">
            <w:pPr>
              <w:ind w:left="-57" w:right="-57"/>
              <w:jc w:val="center"/>
              <w:rPr>
                <w:sz w:val="18"/>
                <w:szCs w:val="18"/>
              </w:rPr>
            </w:pPr>
            <w:r w:rsidRPr="005A5849">
              <w:rPr>
                <w:sz w:val="18"/>
                <w:szCs w:val="18"/>
              </w:rPr>
              <w:t>Объект индивидуального жилищного строительства (жилой дом)</w:t>
            </w:r>
          </w:p>
        </w:tc>
        <w:tc>
          <w:tcPr>
            <w:tcW w:w="992" w:type="dxa"/>
            <w:shd w:val="clear" w:color="auto" w:fill="FFFFFF" w:themeFill="background1"/>
            <w:vAlign w:val="center"/>
          </w:tcPr>
          <w:p w14:paraId="78BFC084" w14:textId="77777777" w:rsidR="00687FA2" w:rsidRPr="005A5849" w:rsidRDefault="00687FA2" w:rsidP="00FC76A5">
            <w:pPr>
              <w:ind w:left="-113" w:right="-113"/>
              <w:jc w:val="center"/>
              <w:rPr>
                <w:sz w:val="18"/>
                <w:szCs w:val="18"/>
              </w:rPr>
            </w:pPr>
            <w:r w:rsidRPr="005A5849">
              <w:rPr>
                <w:sz w:val="18"/>
                <w:szCs w:val="18"/>
              </w:rPr>
              <w:t>до 3</w:t>
            </w:r>
          </w:p>
        </w:tc>
        <w:tc>
          <w:tcPr>
            <w:tcW w:w="1134" w:type="dxa"/>
            <w:shd w:val="clear" w:color="auto" w:fill="FFFFFF" w:themeFill="background1"/>
            <w:vAlign w:val="center"/>
          </w:tcPr>
          <w:p w14:paraId="6F497D83" w14:textId="77777777" w:rsidR="00687FA2" w:rsidRPr="005A5849" w:rsidRDefault="00687FA2" w:rsidP="00FC76A5">
            <w:pPr>
              <w:ind w:left="-113" w:right="-113"/>
              <w:jc w:val="center"/>
              <w:rPr>
                <w:sz w:val="18"/>
                <w:szCs w:val="18"/>
              </w:rPr>
            </w:pPr>
            <w:r w:rsidRPr="005A5849">
              <w:rPr>
                <w:sz w:val="18"/>
                <w:szCs w:val="18"/>
              </w:rPr>
              <w:t>не более 20</w:t>
            </w:r>
          </w:p>
        </w:tc>
        <w:tc>
          <w:tcPr>
            <w:tcW w:w="1140" w:type="dxa"/>
            <w:shd w:val="clear" w:color="auto" w:fill="FFFFFF" w:themeFill="background1"/>
            <w:vAlign w:val="center"/>
          </w:tcPr>
          <w:p w14:paraId="71610AA4" w14:textId="77777777" w:rsidR="00687FA2" w:rsidRPr="005A5849" w:rsidRDefault="00687FA2" w:rsidP="00FC76A5">
            <w:pPr>
              <w:ind w:left="-113" w:right="-113"/>
              <w:jc w:val="center"/>
              <w:rPr>
                <w:sz w:val="18"/>
                <w:szCs w:val="18"/>
              </w:rPr>
            </w:pPr>
            <w:r w:rsidRPr="005A5849">
              <w:rPr>
                <w:sz w:val="18"/>
                <w:szCs w:val="18"/>
              </w:rPr>
              <w:t>до 127</w:t>
            </w:r>
          </w:p>
        </w:tc>
      </w:tr>
      <w:tr w:rsidR="005A5849" w:rsidRPr="005A5849" w14:paraId="7155B98F" w14:textId="77777777" w:rsidTr="00FC76A5">
        <w:trPr>
          <w:cantSplit/>
          <w:trHeight w:val="20"/>
          <w:jc w:val="center"/>
        </w:trPr>
        <w:tc>
          <w:tcPr>
            <w:tcW w:w="1135" w:type="dxa"/>
            <w:shd w:val="clear" w:color="auto" w:fill="FFFFFF" w:themeFill="background1"/>
            <w:vAlign w:val="center"/>
          </w:tcPr>
          <w:p w14:paraId="27E8F16D" w14:textId="77777777" w:rsidR="00687FA2" w:rsidRPr="005A5849" w:rsidRDefault="00687FA2" w:rsidP="00FC76A5">
            <w:pPr>
              <w:ind w:left="-113" w:right="-113"/>
              <w:jc w:val="center"/>
              <w:rPr>
                <w:sz w:val="18"/>
                <w:szCs w:val="18"/>
              </w:rPr>
            </w:pPr>
            <w:r w:rsidRPr="005A5849">
              <w:rPr>
                <w:sz w:val="18"/>
                <w:szCs w:val="18"/>
              </w:rPr>
              <w:t>74:33:1324001:</w:t>
            </w:r>
            <w:r w:rsidRPr="005A5849">
              <w:rPr>
                <w:sz w:val="18"/>
                <w:szCs w:val="18"/>
              </w:rPr>
              <w:br/>
              <w:t>:1552</w:t>
            </w:r>
          </w:p>
        </w:tc>
        <w:tc>
          <w:tcPr>
            <w:tcW w:w="2262" w:type="dxa"/>
            <w:shd w:val="clear" w:color="auto" w:fill="FFFFFF" w:themeFill="background1"/>
            <w:vAlign w:val="center"/>
          </w:tcPr>
          <w:p w14:paraId="2E82B2EC" w14:textId="77777777" w:rsidR="00687FA2" w:rsidRPr="005A5849" w:rsidRDefault="00687FA2" w:rsidP="00FC76A5">
            <w:pPr>
              <w:ind w:left="-113" w:right="-113"/>
              <w:jc w:val="center"/>
              <w:rPr>
                <w:sz w:val="18"/>
                <w:szCs w:val="18"/>
              </w:rPr>
            </w:pPr>
            <w:r w:rsidRPr="005A5849">
              <w:rPr>
                <w:sz w:val="18"/>
                <w:szCs w:val="18"/>
              </w:rPr>
              <w:t>Для индивидуального жилищного строительства</w:t>
            </w:r>
          </w:p>
        </w:tc>
        <w:tc>
          <w:tcPr>
            <w:tcW w:w="709" w:type="dxa"/>
            <w:shd w:val="clear" w:color="auto" w:fill="FFFFFF" w:themeFill="background1"/>
            <w:vAlign w:val="center"/>
          </w:tcPr>
          <w:p w14:paraId="6716D6C8" w14:textId="77777777" w:rsidR="00687FA2" w:rsidRPr="005A5849" w:rsidRDefault="00687FA2" w:rsidP="00FC76A5">
            <w:pPr>
              <w:jc w:val="center"/>
            </w:pPr>
            <w:r w:rsidRPr="005A5849">
              <w:rPr>
                <w:sz w:val="18"/>
                <w:szCs w:val="18"/>
              </w:rPr>
              <w:t>2.1</w:t>
            </w:r>
          </w:p>
        </w:tc>
        <w:tc>
          <w:tcPr>
            <w:tcW w:w="567" w:type="dxa"/>
            <w:shd w:val="clear" w:color="auto" w:fill="FFFFFF" w:themeFill="background1"/>
            <w:vAlign w:val="center"/>
          </w:tcPr>
          <w:p w14:paraId="723AA8B2" w14:textId="77777777" w:rsidR="00687FA2" w:rsidRPr="005A5849" w:rsidRDefault="00687FA2" w:rsidP="00FC76A5">
            <w:pPr>
              <w:ind w:left="-113" w:right="-113"/>
              <w:jc w:val="center"/>
              <w:rPr>
                <w:sz w:val="18"/>
                <w:szCs w:val="18"/>
              </w:rPr>
            </w:pPr>
            <w:r w:rsidRPr="005A5849">
              <w:rPr>
                <w:sz w:val="18"/>
                <w:szCs w:val="18"/>
              </w:rPr>
              <w:t>4</w:t>
            </w:r>
          </w:p>
        </w:tc>
        <w:tc>
          <w:tcPr>
            <w:tcW w:w="2268" w:type="dxa"/>
            <w:shd w:val="clear" w:color="auto" w:fill="FFFFFF" w:themeFill="background1"/>
            <w:vAlign w:val="center"/>
          </w:tcPr>
          <w:p w14:paraId="4F66A009" w14:textId="77777777" w:rsidR="00687FA2" w:rsidRPr="005A5849" w:rsidRDefault="00687FA2" w:rsidP="00FC76A5">
            <w:pPr>
              <w:ind w:left="-57" w:right="-57"/>
              <w:jc w:val="center"/>
              <w:rPr>
                <w:sz w:val="18"/>
                <w:szCs w:val="18"/>
              </w:rPr>
            </w:pPr>
            <w:r w:rsidRPr="005A5849">
              <w:rPr>
                <w:sz w:val="18"/>
                <w:szCs w:val="18"/>
              </w:rPr>
              <w:t>Объект индивидуального жилищного строительства (жилой дом)</w:t>
            </w:r>
          </w:p>
        </w:tc>
        <w:tc>
          <w:tcPr>
            <w:tcW w:w="992" w:type="dxa"/>
            <w:shd w:val="clear" w:color="auto" w:fill="FFFFFF" w:themeFill="background1"/>
            <w:vAlign w:val="center"/>
          </w:tcPr>
          <w:p w14:paraId="2F165E59" w14:textId="77777777" w:rsidR="00687FA2" w:rsidRPr="005A5849" w:rsidRDefault="00687FA2" w:rsidP="00FC76A5">
            <w:pPr>
              <w:ind w:left="-113" w:right="-113"/>
              <w:jc w:val="center"/>
              <w:rPr>
                <w:sz w:val="18"/>
                <w:szCs w:val="18"/>
              </w:rPr>
            </w:pPr>
            <w:r w:rsidRPr="005A5849">
              <w:rPr>
                <w:sz w:val="18"/>
                <w:szCs w:val="18"/>
              </w:rPr>
              <w:t>до 3</w:t>
            </w:r>
          </w:p>
        </w:tc>
        <w:tc>
          <w:tcPr>
            <w:tcW w:w="1134" w:type="dxa"/>
            <w:shd w:val="clear" w:color="auto" w:fill="FFFFFF" w:themeFill="background1"/>
            <w:vAlign w:val="center"/>
          </w:tcPr>
          <w:p w14:paraId="082E5773" w14:textId="77777777" w:rsidR="00687FA2" w:rsidRPr="005A5849" w:rsidRDefault="00687FA2" w:rsidP="00FC76A5">
            <w:pPr>
              <w:ind w:left="-113" w:right="-113"/>
              <w:jc w:val="center"/>
              <w:rPr>
                <w:sz w:val="18"/>
                <w:szCs w:val="18"/>
              </w:rPr>
            </w:pPr>
            <w:r w:rsidRPr="005A5849">
              <w:rPr>
                <w:sz w:val="18"/>
                <w:szCs w:val="18"/>
              </w:rPr>
              <w:t>не более 20</w:t>
            </w:r>
          </w:p>
        </w:tc>
        <w:tc>
          <w:tcPr>
            <w:tcW w:w="1140" w:type="dxa"/>
            <w:shd w:val="clear" w:color="auto" w:fill="FFFFFF" w:themeFill="background1"/>
            <w:vAlign w:val="center"/>
          </w:tcPr>
          <w:p w14:paraId="74DD8574" w14:textId="77777777" w:rsidR="00687FA2" w:rsidRPr="005A5849" w:rsidRDefault="00687FA2" w:rsidP="00FC76A5">
            <w:pPr>
              <w:ind w:left="-113" w:right="-113"/>
              <w:jc w:val="center"/>
              <w:rPr>
                <w:sz w:val="18"/>
                <w:szCs w:val="18"/>
              </w:rPr>
            </w:pPr>
            <w:r w:rsidRPr="005A5849">
              <w:rPr>
                <w:sz w:val="18"/>
                <w:szCs w:val="18"/>
              </w:rPr>
              <w:t>до 167</w:t>
            </w:r>
          </w:p>
        </w:tc>
      </w:tr>
      <w:tr w:rsidR="005A5849" w:rsidRPr="005A5849" w14:paraId="1AD85F9B" w14:textId="77777777" w:rsidTr="00FC76A5">
        <w:trPr>
          <w:cantSplit/>
          <w:trHeight w:val="20"/>
          <w:jc w:val="center"/>
        </w:trPr>
        <w:tc>
          <w:tcPr>
            <w:tcW w:w="1135" w:type="dxa"/>
            <w:shd w:val="clear" w:color="auto" w:fill="FFFFFF" w:themeFill="background1"/>
            <w:vAlign w:val="center"/>
          </w:tcPr>
          <w:p w14:paraId="00BC9E10" w14:textId="77777777" w:rsidR="00687FA2" w:rsidRPr="005A5849" w:rsidRDefault="00687FA2" w:rsidP="00FC76A5">
            <w:pPr>
              <w:ind w:left="-113" w:right="-113"/>
              <w:jc w:val="center"/>
              <w:rPr>
                <w:sz w:val="18"/>
                <w:szCs w:val="18"/>
              </w:rPr>
            </w:pPr>
            <w:proofErr w:type="gramStart"/>
            <w:r w:rsidRPr="005A5849">
              <w:rPr>
                <w:sz w:val="18"/>
                <w:szCs w:val="18"/>
              </w:rPr>
              <w:t>:ЗУ</w:t>
            </w:r>
            <w:proofErr w:type="gramEnd"/>
            <w:r w:rsidRPr="005A5849">
              <w:rPr>
                <w:sz w:val="18"/>
                <w:szCs w:val="18"/>
              </w:rPr>
              <w:t>3, :ЗУ4</w:t>
            </w:r>
          </w:p>
        </w:tc>
        <w:tc>
          <w:tcPr>
            <w:tcW w:w="2262" w:type="dxa"/>
            <w:shd w:val="clear" w:color="auto" w:fill="FFFFFF" w:themeFill="background1"/>
            <w:vAlign w:val="center"/>
          </w:tcPr>
          <w:p w14:paraId="5F0869B5" w14:textId="77777777" w:rsidR="00687FA2" w:rsidRPr="005A5849" w:rsidRDefault="00687FA2" w:rsidP="00FC76A5">
            <w:pPr>
              <w:ind w:left="-113" w:right="-113"/>
              <w:jc w:val="center"/>
              <w:rPr>
                <w:sz w:val="18"/>
                <w:szCs w:val="18"/>
              </w:rPr>
            </w:pPr>
            <w:r w:rsidRPr="005A5849">
              <w:rPr>
                <w:sz w:val="18"/>
                <w:szCs w:val="18"/>
              </w:rPr>
              <w:t>Для индивидуального жилищного строительства</w:t>
            </w:r>
          </w:p>
        </w:tc>
        <w:tc>
          <w:tcPr>
            <w:tcW w:w="709" w:type="dxa"/>
            <w:shd w:val="clear" w:color="auto" w:fill="FFFFFF" w:themeFill="background1"/>
            <w:vAlign w:val="center"/>
          </w:tcPr>
          <w:p w14:paraId="60CC30CD" w14:textId="77777777" w:rsidR="00687FA2" w:rsidRPr="005A5849" w:rsidRDefault="00687FA2" w:rsidP="00FC76A5">
            <w:pPr>
              <w:jc w:val="center"/>
            </w:pPr>
            <w:r w:rsidRPr="005A5849">
              <w:rPr>
                <w:sz w:val="18"/>
                <w:szCs w:val="18"/>
              </w:rPr>
              <w:t>2.1</w:t>
            </w:r>
          </w:p>
        </w:tc>
        <w:tc>
          <w:tcPr>
            <w:tcW w:w="567" w:type="dxa"/>
            <w:shd w:val="clear" w:color="auto" w:fill="FFFFFF" w:themeFill="background1"/>
            <w:vAlign w:val="center"/>
          </w:tcPr>
          <w:p w14:paraId="14790AEE" w14:textId="77777777" w:rsidR="00687FA2" w:rsidRPr="005A5849" w:rsidRDefault="00687FA2" w:rsidP="00FC76A5">
            <w:pPr>
              <w:ind w:left="-113" w:right="-113"/>
              <w:jc w:val="center"/>
              <w:rPr>
                <w:sz w:val="18"/>
                <w:szCs w:val="18"/>
              </w:rPr>
            </w:pPr>
            <w:r w:rsidRPr="005A5849">
              <w:rPr>
                <w:sz w:val="18"/>
                <w:szCs w:val="18"/>
              </w:rPr>
              <w:t>5</w:t>
            </w:r>
          </w:p>
        </w:tc>
        <w:tc>
          <w:tcPr>
            <w:tcW w:w="2268" w:type="dxa"/>
            <w:shd w:val="clear" w:color="auto" w:fill="FFFFFF" w:themeFill="background1"/>
            <w:vAlign w:val="center"/>
          </w:tcPr>
          <w:p w14:paraId="02A519DE" w14:textId="77777777" w:rsidR="00687FA2" w:rsidRPr="005A5849" w:rsidRDefault="00687FA2" w:rsidP="00FC76A5">
            <w:pPr>
              <w:ind w:left="-57" w:right="-57"/>
              <w:jc w:val="center"/>
              <w:rPr>
                <w:sz w:val="18"/>
                <w:szCs w:val="18"/>
              </w:rPr>
            </w:pPr>
            <w:r w:rsidRPr="005A5849">
              <w:rPr>
                <w:sz w:val="18"/>
                <w:szCs w:val="18"/>
              </w:rPr>
              <w:t>Объект индивидуального жилищного строительства (жилой дом)</w:t>
            </w:r>
          </w:p>
        </w:tc>
        <w:tc>
          <w:tcPr>
            <w:tcW w:w="992" w:type="dxa"/>
            <w:shd w:val="clear" w:color="auto" w:fill="FFFFFF" w:themeFill="background1"/>
            <w:vAlign w:val="center"/>
          </w:tcPr>
          <w:p w14:paraId="12DDFF1E" w14:textId="77777777" w:rsidR="00687FA2" w:rsidRPr="005A5849" w:rsidRDefault="00687FA2" w:rsidP="00FC76A5">
            <w:pPr>
              <w:ind w:left="-113" w:right="-113"/>
              <w:jc w:val="center"/>
              <w:rPr>
                <w:sz w:val="18"/>
                <w:szCs w:val="18"/>
              </w:rPr>
            </w:pPr>
            <w:r w:rsidRPr="005A5849">
              <w:rPr>
                <w:sz w:val="18"/>
                <w:szCs w:val="18"/>
              </w:rPr>
              <w:t>до 3</w:t>
            </w:r>
          </w:p>
        </w:tc>
        <w:tc>
          <w:tcPr>
            <w:tcW w:w="1134" w:type="dxa"/>
            <w:shd w:val="clear" w:color="auto" w:fill="FFFFFF" w:themeFill="background1"/>
            <w:vAlign w:val="center"/>
          </w:tcPr>
          <w:p w14:paraId="6990CE7B" w14:textId="77777777" w:rsidR="00687FA2" w:rsidRPr="005A5849" w:rsidRDefault="00687FA2" w:rsidP="00FC76A5">
            <w:pPr>
              <w:ind w:left="-113" w:right="-113"/>
              <w:jc w:val="center"/>
              <w:rPr>
                <w:sz w:val="18"/>
                <w:szCs w:val="18"/>
              </w:rPr>
            </w:pPr>
            <w:r w:rsidRPr="005A5849">
              <w:rPr>
                <w:sz w:val="18"/>
                <w:szCs w:val="18"/>
              </w:rPr>
              <w:t>не более 20</w:t>
            </w:r>
          </w:p>
        </w:tc>
        <w:tc>
          <w:tcPr>
            <w:tcW w:w="1140" w:type="dxa"/>
            <w:shd w:val="clear" w:color="auto" w:fill="FFFFFF" w:themeFill="background1"/>
            <w:vAlign w:val="center"/>
          </w:tcPr>
          <w:p w14:paraId="734E3872" w14:textId="77777777" w:rsidR="00687FA2" w:rsidRPr="005A5849" w:rsidRDefault="00687FA2" w:rsidP="00FC76A5">
            <w:pPr>
              <w:ind w:left="-113" w:right="-113"/>
              <w:jc w:val="center"/>
              <w:rPr>
                <w:sz w:val="18"/>
                <w:szCs w:val="18"/>
              </w:rPr>
            </w:pPr>
            <w:r w:rsidRPr="005A5849">
              <w:rPr>
                <w:sz w:val="18"/>
                <w:szCs w:val="18"/>
              </w:rPr>
              <w:t>до 233</w:t>
            </w:r>
          </w:p>
        </w:tc>
      </w:tr>
      <w:tr w:rsidR="005A5849" w:rsidRPr="005A5849" w14:paraId="29C6CE3C" w14:textId="77777777" w:rsidTr="00FC76A5">
        <w:trPr>
          <w:cantSplit/>
          <w:trHeight w:val="56"/>
          <w:jc w:val="center"/>
        </w:trPr>
        <w:tc>
          <w:tcPr>
            <w:tcW w:w="1135" w:type="dxa"/>
            <w:shd w:val="clear" w:color="auto" w:fill="FFFFFF" w:themeFill="background1"/>
            <w:vAlign w:val="center"/>
          </w:tcPr>
          <w:p w14:paraId="79D89040" w14:textId="77777777" w:rsidR="00687FA2" w:rsidRPr="005A5849" w:rsidRDefault="00687FA2" w:rsidP="00FC76A5">
            <w:pPr>
              <w:ind w:left="-113" w:right="-113"/>
              <w:jc w:val="center"/>
              <w:rPr>
                <w:sz w:val="18"/>
                <w:szCs w:val="18"/>
                <w:highlight w:val="yellow"/>
              </w:rPr>
            </w:pPr>
            <w:r w:rsidRPr="005A5849">
              <w:rPr>
                <w:sz w:val="18"/>
                <w:szCs w:val="18"/>
              </w:rPr>
              <w:t>74:33:1324001:</w:t>
            </w:r>
            <w:r w:rsidRPr="005A5849">
              <w:rPr>
                <w:sz w:val="18"/>
                <w:szCs w:val="18"/>
              </w:rPr>
              <w:br/>
              <w:t>:427</w:t>
            </w:r>
          </w:p>
        </w:tc>
        <w:tc>
          <w:tcPr>
            <w:tcW w:w="2262" w:type="dxa"/>
            <w:shd w:val="clear" w:color="auto" w:fill="FFFFFF" w:themeFill="background1"/>
            <w:vAlign w:val="center"/>
          </w:tcPr>
          <w:p w14:paraId="0422EA61" w14:textId="77777777" w:rsidR="00687FA2" w:rsidRPr="005A5849" w:rsidRDefault="00687FA2" w:rsidP="00FC76A5">
            <w:pPr>
              <w:ind w:left="-113" w:right="-113"/>
              <w:jc w:val="center"/>
              <w:rPr>
                <w:sz w:val="18"/>
                <w:szCs w:val="18"/>
              </w:rPr>
            </w:pPr>
            <w:r w:rsidRPr="005A5849">
              <w:rPr>
                <w:sz w:val="18"/>
                <w:szCs w:val="18"/>
              </w:rPr>
              <w:t>Для индивидуального жилищного строительства</w:t>
            </w:r>
          </w:p>
        </w:tc>
        <w:tc>
          <w:tcPr>
            <w:tcW w:w="709" w:type="dxa"/>
            <w:shd w:val="clear" w:color="auto" w:fill="FFFFFF" w:themeFill="background1"/>
            <w:vAlign w:val="center"/>
          </w:tcPr>
          <w:p w14:paraId="4A8639EB" w14:textId="77777777" w:rsidR="00687FA2" w:rsidRPr="005A5849" w:rsidRDefault="00687FA2" w:rsidP="00FC76A5">
            <w:pPr>
              <w:jc w:val="center"/>
            </w:pPr>
            <w:r w:rsidRPr="005A5849">
              <w:rPr>
                <w:sz w:val="18"/>
                <w:szCs w:val="18"/>
              </w:rPr>
              <w:t>2.1</w:t>
            </w:r>
          </w:p>
        </w:tc>
        <w:tc>
          <w:tcPr>
            <w:tcW w:w="567" w:type="dxa"/>
            <w:shd w:val="clear" w:color="auto" w:fill="FFFFFF" w:themeFill="background1"/>
            <w:vAlign w:val="center"/>
          </w:tcPr>
          <w:p w14:paraId="1A68CC6F" w14:textId="77777777" w:rsidR="00687FA2" w:rsidRPr="005A5849" w:rsidRDefault="00687FA2" w:rsidP="00FC76A5">
            <w:pPr>
              <w:ind w:left="-113" w:right="-113"/>
              <w:jc w:val="center"/>
              <w:rPr>
                <w:sz w:val="18"/>
                <w:szCs w:val="18"/>
                <w:highlight w:val="yellow"/>
              </w:rPr>
            </w:pPr>
            <w:r w:rsidRPr="005A5849">
              <w:rPr>
                <w:sz w:val="18"/>
                <w:szCs w:val="18"/>
              </w:rPr>
              <w:t>6</w:t>
            </w:r>
          </w:p>
        </w:tc>
        <w:tc>
          <w:tcPr>
            <w:tcW w:w="2268" w:type="dxa"/>
            <w:shd w:val="clear" w:color="auto" w:fill="FFFFFF" w:themeFill="background1"/>
            <w:vAlign w:val="center"/>
          </w:tcPr>
          <w:p w14:paraId="41776C8E" w14:textId="77777777" w:rsidR="00687FA2" w:rsidRPr="005A5849" w:rsidRDefault="00687FA2" w:rsidP="00FC76A5">
            <w:pPr>
              <w:ind w:left="-57" w:right="-57"/>
              <w:jc w:val="center"/>
              <w:rPr>
                <w:sz w:val="18"/>
                <w:szCs w:val="18"/>
              </w:rPr>
            </w:pPr>
            <w:r w:rsidRPr="005A5849">
              <w:rPr>
                <w:sz w:val="18"/>
                <w:szCs w:val="18"/>
              </w:rPr>
              <w:t>Объект индивидуального жилищного строительства (жилой дом)</w:t>
            </w:r>
          </w:p>
        </w:tc>
        <w:tc>
          <w:tcPr>
            <w:tcW w:w="992" w:type="dxa"/>
            <w:shd w:val="clear" w:color="auto" w:fill="FFFFFF" w:themeFill="background1"/>
            <w:vAlign w:val="center"/>
          </w:tcPr>
          <w:p w14:paraId="1D8C6033" w14:textId="77777777" w:rsidR="00687FA2" w:rsidRPr="005A5849" w:rsidRDefault="00687FA2" w:rsidP="00FC76A5">
            <w:pPr>
              <w:ind w:left="-113" w:right="-113"/>
              <w:jc w:val="center"/>
              <w:rPr>
                <w:sz w:val="18"/>
                <w:szCs w:val="18"/>
              </w:rPr>
            </w:pPr>
            <w:r w:rsidRPr="005A5849">
              <w:rPr>
                <w:sz w:val="18"/>
                <w:szCs w:val="18"/>
              </w:rPr>
              <w:t>до 3</w:t>
            </w:r>
          </w:p>
        </w:tc>
        <w:tc>
          <w:tcPr>
            <w:tcW w:w="1134" w:type="dxa"/>
            <w:shd w:val="clear" w:color="auto" w:fill="FFFFFF" w:themeFill="background1"/>
            <w:vAlign w:val="center"/>
          </w:tcPr>
          <w:p w14:paraId="2D534B7C" w14:textId="77777777" w:rsidR="00687FA2" w:rsidRPr="005A5849" w:rsidRDefault="00687FA2" w:rsidP="00FC76A5">
            <w:pPr>
              <w:ind w:left="-113" w:right="-113"/>
              <w:jc w:val="center"/>
              <w:rPr>
                <w:sz w:val="18"/>
                <w:szCs w:val="18"/>
              </w:rPr>
            </w:pPr>
            <w:r w:rsidRPr="005A5849">
              <w:rPr>
                <w:sz w:val="18"/>
                <w:szCs w:val="18"/>
              </w:rPr>
              <w:t>не более 20</w:t>
            </w:r>
          </w:p>
        </w:tc>
        <w:tc>
          <w:tcPr>
            <w:tcW w:w="1140" w:type="dxa"/>
            <w:shd w:val="clear" w:color="auto" w:fill="FFFFFF" w:themeFill="background1"/>
            <w:vAlign w:val="center"/>
          </w:tcPr>
          <w:p w14:paraId="6F83AE68" w14:textId="77777777" w:rsidR="00687FA2" w:rsidRPr="005A5849" w:rsidRDefault="00687FA2" w:rsidP="00FC76A5">
            <w:pPr>
              <w:ind w:left="-113" w:right="-113"/>
              <w:jc w:val="center"/>
              <w:rPr>
                <w:sz w:val="18"/>
                <w:szCs w:val="18"/>
              </w:rPr>
            </w:pPr>
            <w:r w:rsidRPr="005A5849">
              <w:rPr>
                <w:sz w:val="18"/>
                <w:szCs w:val="18"/>
              </w:rPr>
              <w:t>до 128</w:t>
            </w:r>
          </w:p>
        </w:tc>
      </w:tr>
      <w:tr w:rsidR="005A5849" w:rsidRPr="005A5849" w14:paraId="0EA6ADB1" w14:textId="77777777" w:rsidTr="00FC76A5">
        <w:trPr>
          <w:cantSplit/>
          <w:trHeight w:val="56"/>
          <w:jc w:val="center"/>
        </w:trPr>
        <w:tc>
          <w:tcPr>
            <w:tcW w:w="1135" w:type="dxa"/>
            <w:shd w:val="clear" w:color="auto" w:fill="FFFFFF" w:themeFill="background1"/>
            <w:vAlign w:val="center"/>
          </w:tcPr>
          <w:p w14:paraId="4AE2906A" w14:textId="77777777" w:rsidR="00687FA2" w:rsidRPr="005A5849" w:rsidRDefault="00687FA2" w:rsidP="00FC76A5">
            <w:pPr>
              <w:ind w:left="-113" w:right="-113"/>
              <w:jc w:val="center"/>
              <w:rPr>
                <w:sz w:val="18"/>
                <w:szCs w:val="18"/>
              </w:rPr>
            </w:pPr>
            <w:proofErr w:type="gramStart"/>
            <w:r w:rsidRPr="005A5849">
              <w:rPr>
                <w:sz w:val="18"/>
                <w:szCs w:val="18"/>
              </w:rPr>
              <w:t>:ЗУ</w:t>
            </w:r>
            <w:proofErr w:type="gramEnd"/>
            <w:r w:rsidRPr="005A5849">
              <w:rPr>
                <w:sz w:val="18"/>
                <w:szCs w:val="18"/>
              </w:rPr>
              <w:t>5</w:t>
            </w:r>
          </w:p>
        </w:tc>
        <w:tc>
          <w:tcPr>
            <w:tcW w:w="2262" w:type="dxa"/>
            <w:shd w:val="clear" w:color="auto" w:fill="FFFFFF" w:themeFill="background1"/>
            <w:vAlign w:val="center"/>
          </w:tcPr>
          <w:p w14:paraId="70CB0A52" w14:textId="77777777" w:rsidR="00687FA2" w:rsidRPr="005A5849" w:rsidRDefault="00687FA2" w:rsidP="00FC76A5">
            <w:pPr>
              <w:ind w:left="-113" w:right="-113"/>
              <w:jc w:val="center"/>
              <w:rPr>
                <w:sz w:val="18"/>
                <w:szCs w:val="18"/>
              </w:rPr>
            </w:pPr>
            <w:r w:rsidRPr="005A5849">
              <w:rPr>
                <w:sz w:val="18"/>
                <w:szCs w:val="18"/>
              </w:rPr>
              <w:t>Для индивидуального жилищного строительства</w:t>
            </w:r>
          </w:p>
        </w:tc>
        <w:tc>
          <w:tcPr>
            <w:tcW w:w="709" w:type="dxa"/>
            <w:shd w:val="clear" w:color="auto" w:fill="FFFFFF" w:themeFill="background1"/>
            <w:vAlign w:val="center"/>
          </w:tcPr>
          <w:p w14:paraId="3857E77F" w14:textId="77777777" w:rsidR="00687FA2" w:rsidRPr="005A5849" w:rsidRDefault="00687FA2" w:rsidP="00FC76A5">
            <w:pPr>
              <w:jc w:val="center"/>
            </w:pPr>
            <w:r w:rsidRPr="005A5849">
              <w:rPr>
                <w:sz w:val="18"/>
                <w:szCs w:val="18"/>
              </w:rPr>
              <w:t>2.1</w:t>
            </w:r>
          </w:p>
        </w:tc>
        <w:tc>
          <w:tcPr>
            <w:tcW w:w="567" w:type="dxa"/>
            <w:vMerge w:val="restart"/>
            <w:shd w:val="clear" w:color="auto" w:fill="FFFFFF" w:themeFill="background1"/>
            <w:vAlign w:val="center"/>
          </w:tcPr>
          <w:p w14:paraId="1F58C8C8" w14:textId="77777777" w:rsidR="00687FA2" w:rsidRPr="005A5849" w:rsidRDefault="00687FA2" w:rsidP="00FC76A5">
            <w:pPr>
              <w:ind w:left="-113" w:right="-113"/>
              <w:jc w:val="center"/>
              <w:rPr>
                <w:sz w:val="18"/>
                <w:szCs w:val="18"/>
              </w:rPr>
            </w:pPr>
            <w:r w:rsidRPr="005A5849">
              <w:rPr>
                <w:sz w:val="18"/>
                <w:szCs w:val="18"/>
              </w:rPr>
              <w:t>7</w:t>
            </w:r>
          </w:p>
        </w:tc>
        <w:tc>
          <w:tcPr>
            <w:tcW w:w="2268" w:type="dxa"/>
            <w:shd w:val="clear" w:color="auto" w:fill="FFFFFF" w:themeFill="background1"/>
            <w:vAlign w:val="center"/>
          </w:tcPr>
          <w:p w14:paraId="2C1B6BBC" w14:textId="77777777" w:rsidR="00687FA2" w:rsidRPr="005A5849" w:rsidRDefault="00687FA2" w:rsidP="00FC76A5">
            <w:pPr>
              <w:ind w:left="-57" w:right="-57"/>
              <w:jc w:val="center"/>
              <w:rPr>
                <w:sz w:val="18"/>
                <w:szCs w:val="18"/>
              </w:rPr>
            </w:pPr>
            <w:r w:rsidRPr="005A5849">
              <w:rPr>
                <w:sz w:val="18"/>
                <w:szCs w:val="18"/>
              </w:rPr>
              <w:t>Объект индивидуального жилищного строительства (жилой дом)</w:t>
            </w:r>
          </w:p>
        </w:tc>
        <w:tc>
          <w:tcPr>
            <w:tcW w:w="992" w:type="dxa"/>
            <w:shd w:val="clear" w:color="auto" w:fill="FFFFFF" w:themeFill="background1"/>
            <w:vAlign w:val="center"/>
          </w:tcPr>
          <w:p w14:paraId="3300E549" w14:textId="77777777" w:rsidR="00687FA2" w:rsidRPr="005A5849" w:rsidRDefault="00687FA2" w:rsidP="00FC76A5">
            <w:pPr>
              <w:ind w:left="-113" w:right="-113"/>
              <w:jc w:val="center"/>
              <w:rPr>
                <w:sz w:val="18"/>
                <w:szCs w:val="18"/>
              </w:rPr>
            </w:pPr>
            <w:r w:rsidRPr="005A5849">
              <w:rPr>
                <w:sz w:val="18"/>
                <w:szCs w:val="18"/>
              </w:rPr>
              <w:t>до 3</w:t>
            </w:r>
          </w:p>
        </w:tc>
        <w:tc>
          <w:tcPr>
            <w:tcW w:w="1134" w:type="dxa"/>
            <w:shd w:val="clear" w:color="auto" w:fill="FFFFFF" w:themeFill="background1"/>
            <w:vAlign w:val="center"/>
          </w:tcPr>
          <w:p w14:paraId="44690121" w14:textId="77777777" w:rsidR="00687FA2" w:rsidRPr="005A5849" w:rsidRDefault="00687FA2" w:rsidP="00FC76A5">
            <w:pPr>
              <w:ind w:left="-113" w:right="-113"/>
              <w:jc w:val="center"/>
              <w:rPr>
                <w:sz w:val="18"/>
                <w:szCs w:val="18"/>
              </w:rPr>
            </w:pPr>
            <w:r w:rsidRPr="005A5849">
              <w:rPr>
                <w:sz w:val="18"/>
                <w:szCs w:val="18"/>
              </w:rPr>
              <w:t>не более 20</w:t>
            </w:r>
          </w:p>
        </w:tc>
        <w:tc>
          <w:tcPr>
            <w:tcW w:w="1140" w:type="dxa"/>
            <w:shd w:val="clear" w:color="auto" w:fill="FFFFFF" w:themeFill="background1"/>
            <w:vAlign w:val="center"/>
          </w:tcPr>
          <w:p w14:paraId="0B5D2024" w14:textId="0D766D20" w:rsidR="00687FA2" w:rsidRPr="005A5849" w:rsidRDefault="00687FA2" w:rsidP="000C79E0">
            <w:pPr>
              <w:ind w:left="-113" w:right="-113"/>
              <w:jc w:val="center"/>
              <w:rPr>
                <w:sz w:val="18"/>
                <w:szCs w:val="18"/>
              </w:rPr>
            </w:pPr>
            <w:r w:rsidRPr="005A5849">
              <w:rPr>
                <w:sz w:val="18"/>
                <w:szCs w:val="18"/>
              </w:rPr>
              <w:t xml:space="preserve">до </w:t>
            </w:r>
            <w:r w:rsidR="000C79E0" w:rsidRPr="005A5849">
              <w:rPr>
                <w:sz w:val="18"/>
                <w:szCs w:val="18"/>
              </w:rPr>
              <w:t>82</w:t>
            </w:r>
          </w:p>
        </w:tc>
      </w:tr>
      <w:tr w:rsidR="005A5849" w:rsidRPr="005A5849" w14:paraId="429C33FC" w14:textId="77777777" w:rsidTr="00FC76A5">
        <w:trPr>
          <w:cantSplit/>
          <w:trHeight w:val="56"/>
          <w:jc w:val="center"/>
        </w:trPr>
        <w:tc>
          <w:tcPr>
            <w:tcW w:w="1135" w:type="dxa"/>
            <w:shd w:val="clear" w:color="auto" w:fill="FFFFFF" w:themeFill="background1"/>
            <w:vAlign w:val="center"/>
          </w:tcPr>
          <w:p w14:paraId="2B622403" w14:textId="77777777" w:rsidR="00687FA2" w:rsidRPr="005A5849" w:rsidRDefault="00687FA2" w:rsidP="00FC76A5">
            <w:pPr>
              <w:ind w:left="-113" w:right="-113"/>
              <w:jc w:val="center"/>
              <w:rPr>
                <w:sz w:val="18"/>
                <w:szCs w:val="18"/>
              </w:rPr>
            </w:pPr>
            <w:proofErr w:type="gramStart"/>
            <w:r w:rsidRPr="005A5849">
              <w:rPr>
                <w:sz w:val="18"/>
                <w:szCs w:val="18"/>
              </w:rPr>
              <w:t>:ЗУ</w:t>
            </w:r>
            <w:proofErr w:type="gramEnd"/>
            <w:r w:rsidRPr="005A5849">
              <w:rPr>
                <w:sz w:val="18"/>
                <w:szCs w:val="18"/>
              </w:rPr>
              <w:t>6</w:t>
            </w:r>
          </w:p>
        </w:tc>
        <w:tc>
          <w:tcPr>
            <w:tcW w:w="2262" w:type="dxa"/>
            <w:shd w:val="clear" w:color="auto" w:fill="FFFFFF" w:themeFill="background1"/>
            <w:vAlign w:val="center"/>
          </w:tcPr>
          <w:p w14:paraId="6F0C5038" w14:textId="77777777" w:rsidR="00687FA2" w:rsidRPr="005A5849" w:rsidRDefault="00687FA2" w:rsidP="00FC76A5">
            <w:pPr>
              <w:ind w:left="-113" w:right="-113"/>
              <w:jc w:val="center"/>
              <w:rPr>
                <w:sz w:val="18"/>
                <w:szCs w:val="18"/>
              </w:rPr>
            </w:pPr>
            <w:r w:rsidRPr="005A5849">
              <w:rPr>
                <w:sz w:val="18"/>
                <w:szCs w:val="18"/>
              </w:rPr>
              <w:t>Для индивидуального жилищного строительства</w:t>
            </w:r>
          </w:p>
        </w:tc>
        <w:tc>
          <w:tcPr>
            <w:tcW w:w="709" w:type="dxa"/>
            <w:shd w:val="clear" w:color="auto" w:fill="FFFFFF" w:themeFill="background1"/>
            <w:vAlign w:val="center"/>
          </w:tcPr>
          <w:p w14:paraId="466E58F9" w14:textId="77777777" w:rsidR="00687FA2" w:rsidRPr="005A5849" w:rsidRDefault="00687FA2" w:rsidP="00FC76A5">
            <w:pPr>
              <w:jc w:val="center"/>
            </w:pPr>
            <w:r w:rsidRPr="005A5849">
              <w:rPr>
                <w:sz w:val="18"/>
                <w:szCs w:val="18"/>
              </w:rPr>
              <w:t>2.1</w:t>
            </w:r>
          </w:p>
        </w:tc>
        <w:tc>
          <w:tcPr>
            <w:tcW w:w="567" w:type="dxa"/>
            <w:vMerge/>
            <w:shd w:val="clear" w:color="auto" w:fill="FFFFFF" w:themeFill="background1"/>
            <w:vAlign w:val="center"/>
          </w:tcPr>
          <w:p w14:paraId="12582034" w14:textId="77777777" w:rsidR="00687FA2" w:rsidRPr="005A5849" w:rsidRDefault="00687FA2" w:rsidP="00FC76A5">
            <w:pPr>
              <w:ind w:left="-113" w:right="-113"/>
              <w:jc w:val="center"/>
              <w:rPr>
                <w:sz w:val="18"/>
                <w:szCs w:val="18"/>
                <w:highlight w:val="yellow"/>
              </w:rPr>
            </w:pPr>
          </w:p>
        </w:tc>
        <w:tc>
          <w:tcPr>
            <w:tcW w:w="2268" w:type="dxa"/>
            <w:shd w:val="clear" w:color="auto" w:fill="FFFFFF" w:themeFill="background1"/>
            <w:vAlign w:val="center"/>
          </w:tcPr>
          <w:p w14:paraId="59D812E7" w14:textId="77777777" w:rsidR="00687FA2" w:rsidRPr="005A5849" w:rsidRDefault="00687FA2" w:rsidP="00FC76A5">
            <w:pPr>
              <w:ind w:left="-57" w:right="-57"/>
              <w:jc w:val="center"/>
              <w:rPr>
                <w:sz w:val="18"/>
                <w:szCs w:val="18"/>
              </w:rPr>
            </w:pPr>
            <w:r w:rsidRPr="005A5849">
              <w:rPr>
                <w:sz w:val="18"/>
                <w:szCs w:val="18"/>
              </w:rPr>
              <w:t>Объект индивидуального жилищного строительства (жилой дом)</w:t>
            </w:r>
          </w:p>
        </w:tc>
        <w:tc>
          <w:tcPr>
            <w:tcW w:w="992" w:type="dxa"/>
            <w:shd w:val="clear" w:color="auto" w:fill="FFFFFF" w:themeFill="background1"/>
            <w:vAlign w:val="center"/>
          </w:tcPr>
          <w:p w14:paraId="515A019B" w14:textId="77777777" w:rsidR="00687FA2" w:rsidRPr="005A5849" w:rsidRDefault="00687FA2" w:rsidP="00FC76A5">
            <w:pPr>
              <w:ind w:left="-113" w:right="-113"/>
              <w:jc w:val="center"/>
              <w:rPr>
                <w:sz w:val="18"/>
                <w:szCs w:val="18"/>
              </w:rPr>
            </w:pPr>
            <w:r w:rsidRPr="005A5849">
              <w:rPr>
                <w:sz w:val="18"/>
                <w:szCs w:val="18"/>
              </w:rPr>
              <w:t>до 3</w:t>
            </w:r>
          </w:p>
        </w:tc>
        <w:tc>
          <w:tcPr>
            <w:tcW w:w="1134" w:type="dxa"/>
            <w:shd w:val="clear" w:color="auto" w:fill="FFFFFF" w:themeFill="background1"/>
            <w:vAlign w:val="center"/>
          </w:tcPr>
          <w:p w14:paraId="04FC8169" w14:textId="77777777" w:rsidR="00687FA2" w:rsidRPr="005A5849" w:rsidRDefault="00687FA2" w:rsidP="00FC76A5">
            <w:pPr>
              <w:ind w:left="-113" w:right="-113"/>
              <w:jc w:val="center"/>
              <w:rPr>
                <w:sz w:val="18"/>
                <w:szCs w:val="18"/>
              </w:rPr>
            </w:pPr>
            <w:r w:rsidRPr="005A5849">
              <w:rPr>
                <w:sz w:val="18"/>
                <w:szCs w:val="18"/>
              </w:rPr>
              <w:t>не более 20</w:t>
            </w:r>
          </w:p>
        </w:tc>
        <w:tc>
          <w:tcPr>
            <w:tcW w:w="1140" w:type="dxa"/>
            <w:shd w:val="clear" w:color="auto" w:fill="FFFFFF" w:themeFill="background1"/>
            <w:vAlign w:val="center"/>
          </w:tcPr>
          <w:p w14:paraId="65FD5469" w14:textId="588C7824" w:rsidR="00687FA2" w:rsidRPr="00530549" w:rsidRDefault="00687FA2" w:rsidP="00530549">
            <w:pPr>
              <w:ind w:left="-113" w:right="-113"/>
              <w:jc w:val="center"/>
              <w:rPr>
                <w:sz w:val="18"/>
                <w:szCs w:val="18"/>
                <w:lang w:val="en-US"/>
              </w:rPr>
            </w:pPr>
            <w:r w:rsidRPr="005A5849">
              <w:rPr>
                <w:sz w:val="18"/>
                <w:szCs w:val="18"/>
              </w:rPr>
              <w:t xml:space="preserve">до </w:t>
            </w:r>
            <w:r w:rsidR="00530549">
              <w:rPr>
                <w:sz w:val="18"/>
                <w:szCs w:val="18"/>
                <w:lang w:val="en-US"/>
              </w:rPr>
              <w:t>65</w:t>
            </w:r>
          </w:p>
        </w:tc>
      </w:tr>
      <w:tr w:rsidR="005A5849" w:rsidRPr="005A5849" w14:paraId="2A0987CC" w14:textId="77777777" w:rsidTr="00FC76A5">
        <w:trPr>
          <w:cantSplit/>
          <w:trHeight w:val="56"/>
          <w:jc w:val="center"/>
        </w:trPr>
        <w:tc>
          <w:tcPr>
            <w:tcW w:w="10207" w:type="dxa"/>
            <w:gridSpan w:val="8"/>
            <w:shd w:val="clear" w:color="auto" w:fill="FFFFFF" w:themeFill="background1"/>
            <w:vAlign w:val="center"/>
          </w:tcPr>
          <w:p w14:paraId="7D831D57" w14:textId="77777777" w:rsidR="00687FA2" w:rsidRPr="005A5849" w:rsidRDefault="00687FA2" w:rsidP="00FC76A5">
            <w:pPr>
              <w:ind w:left="-113" w:right="-113"/>
              <w:jc w:val="center"/>
              <w:rPr>
                <w:b/>
                <w:bCs/>
                <w:sz w:val="18"/>
                <w:szCs w:val="18"/>
              </w:rPr>
            </w:pPr>
            <w:r w:rsidRPr="005A5849">
              <w:rPr>
                <w:b/>
                <w:bCs/>
                <w:sz w:val="18"/>
                <w:szCs w:val="18"/>
              </w:rPr>
              <w:t>Проектируемая застройка</w:t>
            </w:r>
          </w:p>
        </w:tc>
      </w:tr>
      <w:tr w:rsidR="005A5849" w:rsidRPr="005A5849" w14:paraId="4DE481DD" w14:textId="77777777" w:rsidTr="00FC76A5">
        <w:trPr>
          <w:cantSplit/>
          <w:trHeight w:val="56"/>
          <w:jc w:val="center"/>
        </w:trPr>
        <w:tc>
          <w:tcPr>
            <w:tcW w:w="1135" w:type="dxa"/>
            <w:shd w:val="clear" w:color="auto" w:fill="FFFFFF" w:themeFill="background1"/>
            <w:vAlign w:val="center"/>
          </w:tcPr>
          <w:p w14:paraId="4AAB53E2" w14:textId="77777777" w:rsidR="00687FA2" w:rsidRPr="005A5849" w:rsidRDefault="00687FA2" w:rsidP="00FC76A5">
            <w:pPr>
              <w:ind w:left="-113" w:right="-113"/>
              <w:jc w:val="center"/>
              <w:rPr>
                <w:sz w:val="18"/>
                <w:szCs w:val="18"/>
              </w:rPr>
            </w:pPr>
            <w:proofErr w:type="gramStart"/>
            <w:r w:rsidRPr="005A5849">
              <w:rPr>
                <w:sz w:val="18"/>
                <w:szCs w:val="18"/>
              </w:rPr>
              <w:t>:ЗУ</w:t>
            </w:r>
            <w:proofErr w:type="gramEnd"/>
            <w:r w:rsidRPr="005A5849">
              <w:rPr>
                <w:sz w:val="18"/>
                <w:szCs w:val="18"/>
              </w:rPr>
              <w:t>7</w:t>
            </w:r>
          </w:p>
        </w:tc>
        <w:tc>
          <w:tcPr>
            <w:tcW w:w="2262" w:type="dxa"/>
            <w:shd w:val="clear" w:color="auto" w:fill="FFFFFF" w:themeFill="background1"/>
            <w:vAlign w:val="center"/>
          </w:tcPr>
          <w:p w14:paraId="29BDD67A" w14:textId="77777777" w:rsidR="00687FA2" w:rsidRPr="005A5849" w:rsidRDefault="00687FA2" w:rsidP="00FC76A5">
            <w:pPr>
              <w:ind w:left="-113" w:right="-113"/>
              <w:jc w:val="center"/>
              <w:rPr>
                <w:sz w:val="18"/>
                <w:szCs w:val="18"/>
              </w:rPr>
            </w:pPr>
            <w:r w:rsidRPr="005A5849">
              <w:rPr>
                <w:sz w:val="18"/>
                <w:szCs w:val="18"/>
              </w:rPr>
              <w:t>Для индивидуального жилищного строительства</w:t>
            </w:r>
          </w:p>
        </w:tc>
        <w:tc>
          <w:tcPr>
            <w:tcW w:w="709" w:type="dxa"/>
            <w:shd w:val="clear" w:color="auto" w:fill="FFFFFF" w:themeFill="background1"/>
            <w:vAlign w:val="center"/>
          </w:tcPr>
          <w:p w14:paraId="72D9C3D5" w14:textId="77777777" w:rsidR="00687FA2" w:rsidRPr="005A5849" w:rsidRDefault="00687FA2" w:rsidP="00FC76A5">
            <w:pPr>
              <w:ind w:left="-113" w:right="-113"/>
              <w:jc w:val="center"/>
              <w:rPr>
                <w:sz w:val="18"/>
                <w:szCs w:val="18"/>
              </w:rPr>
            </w:pPr>
            <w:r w:rsidRPr="005A5849">
              <w:rPr>
                <w:sz w:val="18"/>
                <w:szCs w:val="18"/>
              </w:rPr>
              <w:t>2.1</w:t>
            </w:r>
          </w:p>
        </w:tc>
        <w:tc>
          <w:tcPr>
            <w:tcW w:w="567" w:type="dxa"/>
            <w:shd w:val="clear" w:color="auto" w:fill="FFFFFF" w:themeFill="background1"/>
            <w:vAlign w:val="center"/>
          </w:tcPr>
          <w:p w14:paraId="273AC774" w14:textId="77777777" w:rsidR="00687FA2" w:rsidRPr="005A5849" w:rsidRDefault="00687FA2" w:rsidP="00FC76A5">
            <w:pPr>
              <w:ind w:left="-113" w:right="-113"/>
              <w:jc w:val="center"/>
              <w:rPr>
                <w:sz w:val="18"/>
                <w:szCs w:val="18"/>
              </w:rPr>
            </w:pPr>
            <w:r w:rsidRPr="005A5849">
              <w:rPr>
                <w:sz w:val="18"/>
                <w:szCs w:val="18"/>
              </w:rPr>
              <w:t>8</w:t>
            </w:r>
          </w:p>
        </w:tc>
        <w:tc>
          <w:tcPr>
            <w:tcW w:w="2268" w:type="dxa"/>
            <w:shd w:val="clear" w:color="auto" w:fill="FFFFFF" w:themeFill="background1"/>
            <w:vAlign w:val="center"/>
          </w:tcPr>
          <w:p w14:paraId="15027766" w14:textId="77777777" w:rsidR="00687FA2" w:rsidRPr="005A5849" w:rsidRDefault="00687FA2" w:rsidP="00FC76A5">
            <w:pPr>
              <w:ind w:left="-57" w:right="-57"/>
              <w:jc w:val="center"/>
              <w:rPr>
                <w:sz w:val="18"/>
                <w:szCs w:val="18"/>
              </w:rPr>
            </w:pPr>
            <w:r w:rsidRPr="005A5849">
              <w:rPr>
                <w:sz w:val="18"/>
                <w:szCs w:val="18"/>
              </w:rPr>
              <w:t>Объект индивидуального жилищного строительства (жилой дом)</w:t>
            </w:r>
          </w:p>
        </w:tc>
        <w:tc>
          <w:tcPr>
            <w:tcW w:w="992" w:type="dxa"/>
            <w:shd w:val="clear" w:color="auto" w:fill="FFFFFF" w:themeFill="background1"/>
            <w:vAlign w:val="center"/>
          </w:tcPr>
          <w:p w14:paraId="1AAB37C2" w14:textId="77777777" w:rsidR="00687FA2" w:rsidRPr="005A5849" w:rsidRDefault="00687FA2" w:rsidP="00FC76A5">
            <w:pPr>
              <w:ind w:left="-113" w:right="-113"/>
              <w:jc w:val="center"/>
              <w:rPr>
                <w:sz w:val="18"/>
                <w:szCs w:val="18"/>
              </w:rPr>
            </w:pPr>
            <w:r w:rsidRPr="005A5849">
              <w:rPr>
                <w:sz w:val="18"/>
                <w:szCs w:val="18"/>
              </w:rPr>
              <w:t>до 3</w:t>
            </w:r>
          </w:p>
        </w:tc>
        <w:tc>
          <w:tcPr>
            <w:tcW w:w="1134" w:type="dxa"/>
            <w:shd w:val="clear" w:color="auto" w:fill="FFFFFF" w:themeFill="background1"/>
            <w:vAlign w:val="center"/>
          </w:tcPr>
          <w:p w14:paraId="3586CDB1" w14:textId="77777777" w:rsidR="00687FA2" w:rsidRPr="005A5849" w:rsidRDefault="00687FA2" w:rsidP="00FC76A5">
            <w:pPr>
              <w:ind w:left="-113" w:right="-113"/>
              <w:jc w:val="center"/>
              <w:rPr>
                <w:sz w:val="18"/>
                <w:szCs w:val="18"/>
              </w:rPr>
            </w:pPr>
            <w:r w:rsidRPr="005A5849">
              <w:rPr>
                <w:sz w:val="18"/>
                <w:szCs w:val="18"/>
              </w:rPr>
              <w:t>не более 20</w:t>
            </w:r>
          </w:p>
        </w:tc>
        <w:tc>
          <w:tcPr>
            <w:tcW w:w="1140" w:type="dxa"/>
            <w:shd w:val="clear" w:color="auto" w:fill="FFFFFF" w:themeFill="background1"/>
            <w:vAlign w:val="center"/>
          </w:tcPr>
          <w:p w14:paraId="0F8DCC55" w14:textId="77777777" w:rsidR="00687FA2" w:rsidRPr="005A5849" w:rsidRDefault="00687FA2" w:rsidP="00FC76A5">
            <w:pPr>
              <w:ind w:left="-113" w:right="-113"/>
              <w:jc w:val="center"/>
              <w:rPr>
                <w:sz w:val="18"/>
                <w:szCs w:val="18"/>
              </w:rPr>
            </w:pPr>
            <w:r w:rsidRPr="005A5849">
              <w:rPr>
                <w:sz w:val="18"/>
                <w:szCs w:val="18"/>
              </w:rPr>
              <w:t>до 113</w:t>
            </w:r>
          </w:p>
        </w:tc>
      </w:tr>
      <w:tr w:rsidR="005A5849" w:rsidRPr="005A5849" w14:paraId="5D0212A0" w14:textId="77777777" w:rsidTr="00FC76A5">
        <w:trPr>
          <w:cantSplit/>
          <w:trHeight w:val="56"/>
          <w:jc w:val="center"/>
        </w:trPr>
        <w:tc>
          <w:tcPr>
            <w:tcW w:w="1135" w:type="dxa"/>
            <w:shd w:val="clear" w:color="auto" w:fill="FFFFFF" w:themeFill="background1"/>
            <w:vAlign w:val="center"/>
          </w:tcPr>
          <w:p w14:paraId="5256E2D6" w14:textId="77777777" w:rsidR="00687FA2" w:rsidRPr="005A5849" w:rsidRDefault="00687FA2" w:rsidP="00FC76A5">
            <w:pPr>
              <w:ind w:left="-113" w:right="-113"/>
              <w:jc w:val="center"/>
              <w:rPr>
                <w:sz w:val="18"/>
                <w:szCs w:val="18"/>
              </w:rPr>
            </w:pPr>
            <w:proofErr w:type="gramStart"/>
            <w:r w:rsidRPr="005A5849">
              <w:rPr>
                <w:sz w:val="18"/>
                <w:szCs w:val="18"/>
              </w:rPr>
              <w:t>:ЗУ</w:t>
            </w:r>
            <w:proofErr w:type="gramEnd"/>
            <w:r w:rsidRPr="005A5849">
              <w:rPr>
                <w:sz w:val="18"/>
                <w:szCs w:val="18"/>
              </w:rPr>
              <w:t>8</w:t>
            </w:r>
          </w:p>
        </w:tc>
        <w:tc>
          <w:tcPr>
            <w:tcW w:w="2262" w:type="dxa"/>
            <w:shd w:val="clear" w:color="auto" w:fill="FFFFFF" w:themeFill="background1"/>
            <w:vAlign w:val="center"/>
          </w:tcPr>
          <w:p w14:paraId="6A4906A1" w14:textId="77777777" w:rsidR="00687FA2" w:rsidRPr="005A5849" w:rsidRDefault="00687FA2" w:rsidP="00FC76A5">
            <w:pPr>
              <w:ind w:left="-113" w:right="-113"/>
              <w:jc w:val="center"/>
              <w:rPr>
                <w:sz w:val="18"/>
                <w:szCs w:val="18"/>
              </w:rPr>
            </w:pPr>
            <w:r w:rsidRPr="005A5849">
              <w:rPr>
                <w:sz w:val="18"/>
                <w:szCs w:val="18"/>
              </w:rPr>
              <w:t>Для индивидуального жилищного строительства</w:t>
            </w:r>
          </w:p>
        </w:tc>
        <w:tc>
          <w:tcPr>
            <w:tcW w:w="709" w:type="dxa"/>
            <w:shd w:val="clear" w:color="auto" w:fill="FFFFFF" w:themeFill="background1"/>
            <w:vAlign w:val="center"/>
          </w:tcPr>
          <w:p w14:paraId="0E9034FE" w14:textId="77777777" w:rsidR="00687FA2" w:rsidRPr="005A5849" w:rsidRDefault="00687FA2" w:rsidP="00FC76A5">
            <w:pPr>
              <w:ind w:left="-113" w:right="-113"/>
              <w:jc w:val="center"/>
              <w:rPr>
                <w:sz w:val="18"/>
                <w:szCs w:val="18"/>
              </w:rPr>
            </w:pPr>
            <w:r w:rsidRPr="005A5849">
              <w:rPr>
                <w:sz w:val="18"/>
                <w:szCs w:val="18"/>
              </w:rPr>
              <w:t>2.1</w:t>
            </w:r>
          </w:p>
        </w:tc>
        <w:tc>
          <w:tcPr>
            <w:tcW w:w="567" w:type="dxa"/>
            <w:shd w:val="clear" w:color="auto" w:fill="FFFFFF" w:themeFill="background1"/>
            <w:vAlign w:val="center"/>
          </w:tcPr>
          <w:p w14:paraId="4D4DBA55" w14:textId="77777777" w:rsidR="00687FA2" w:rsidRPr="005A5849" w:rsidRDefault="00687FA2" w:rsidP="00FC76A5">
            <w:pPr>
              <w:ind w:left="-113" w:right="-113"/>
              <w:jc w:val="center"/>
              <w:rPr>
                <w:sz w:val="18"/>
                <w:szCs w:val="18"/>
              </w:rPr>
            </w:pPr>
            <w:r w:rsidRPr="005A5849">
              <w:rPr>
                <w:sz w:val="18"/>
                <w:szCs w:val="18"/>
              </w:rPr>
              <w:t>9</w:t>
            </w:r>
          </w:p>
        </w:tc>
        <w:tc>
          <w:tcPr>
            <w:tcW w:w="2268" w:type="dxa"/>
            <w:shd w:val="clear" w:color="auto" w:fill="FFFFFF" w:themeFill="background1"/>
            <w:vAlign w:val="center"/>
          </w:tcPr>
          <w:p w14:paraId="39F2225A" w14:textId="77777777" w:rsidR="00687FA2" w:rsidRPr="005A5849" w:rsidRDefault="00687FA2" w:rsidP="00FC76A5">
            <w:pPr>
              <w:ind w:left="-57" w:right="-57"/>
              <w:jc w:val="center"/>
              <w:rPr>
                <w:sz w:val="18"/>
                <w:szCs w:val="18"/>
              </w:rPr>
            </w:pPr>
            <w:r w:rsidRPr="005A5849">
              <w:rPr>
                <w:sz w:val="18"/>
                <w:szCs w:val="18"/>
              </w:rPr>
              <w:t>Объект индивидуального жилищного строительства (жилой дом)</w:t>
            </w:r>
          </w:p>
        </w:tc>
        <w:tc>
          <w:tcPr>
            <w:tcW w:w="992" w:type="dxa"/>
            <w:shd w:val="clear" w:color="auto" w:fill="FFFFFF" w:themeFill="background1"/>
            <w:vAlign w:val="center"/>
          </w:tcPr>
          <w:p w14:paraId="191C9783" w14:textId="77777777" w:rsidR="00687FA2" w:rsidRPr="005A5849" w:rsidRDefault="00687FA2" w:rsidP="00FC76A5">
            <w:pPr>
              <w:ind w:left="-113" w:right="-113"/>
              <w:jc w:val="center"/>
              <w:rPr>
                <w:sz w:val="18"/>
                <w:szCs w:val="18"/>
              </w:rPr>
            </w:pPr>
            <w:r w:rsidRPr="005A5849">
              <w:rPr>
                <w:sz w:val="18"/>
                <w:szCs w:val="18"/>
              </w:rPr>
              <w:t>до 3</w:t>
            </w:r>
          </w:p>
        </w:tc>
        <w:tc>
          <w:tcPr>
            <w:tcW w:w="1134" w:type="dxa"/>
            <w:shd w:val="clear" w:color="auto" w:fill="FFFFFF" w:themeFill="background1"/>
            <w:vAlign w:val="center"/>
          </w:tcPr>
          <w:p w14:paraId="78ED34A2" w14:textId="77777777" w:rsidR="00687FA2" w:rsidRPr="005A5849" w:rsidRDefault="00687FA2" w:rsidP="00FC76A5">
            <w:pPr>
              <w:ind w:left="-113" w:right="-113"/>
              <w:jc w:val="center"/>
              <w:rPr>
                <w:sz w:val="18"/>
                <w:szCs w:val="18"/>
              </w:rPr>
            </w:pPr>
            <w:r w:rsidRPr="005A5849">
              <w:rPr>
                <w:sz w:val="18"/>
                <w:szCs w:val="18"/>
              </w:rPr>
              <w:t>не более 20</w:t>
            </w:r>
          </w:p>
        </w:tc>
        <w:tc>
          <w:tcPr>
            <w:tcW w:w="1140" w:type="dxa"/>
            <w:shd w:val="clear" w:color="auto" w:fill="FFFFFF" w:themeFill="background1"/>
            <w:vAlign w:val="center"/>
          </w:tcPr>
          <w:p w14:paraId="3F0925F6" w14:textId="6A6515D7" w:rsidR="00687FA2" w:rsidRPr="00530549" w:rsidRDefault="00687FA2" w:rsidP="00530549">
            <w:pPr>
              <w:ind w:left="-113" w:right="-113"/>
              <w:jc w:val="center"/>
              <w:rPr>
                <w:sz w:val="18"/>
                <w:szCs w:val="18"/>
                <w:lang w:val="en-US"/>
              </w:rPr>
            </w:pPr>
            <w:r w:rsidRPr="005A5849">
              <w:rPr>
                <w:sz w:val="18"/>
                <w:szCs w:val="18"/>
              </w:rPr>
              <w:t xml:space="preserve">до </w:t>
            </w:r>
            <w:r w:rsidR="00530549">
              <w:rPr>
                <w:sz w:val="18"/>
                <w:szCs w:val="18"/>
                <w:lang w:val="en-US"/>
              </w:rPr>
              <w:t>130</w:t>
            </w:r>
          </w:p>
        </w:tc>
      </w:tr>
      <w:tr w:rsidR="005A5849" w:rsidRPr="005A5849" w14:paraId="37CC65A3" w14:textId="77777777" w:rsidTr="00FC76A5">
        <w:trPr>
          <w:cantSplit/>
          <w:trHeight w:val="56"/>
          <w:jc w:val="center"/>
        </w:trPr>
        <w:tc>
          <w:tcPr>
            <w:tcW w:w="1135" w:type="dxa"/>
            <w:shd w:val="clear" w:color="auto" w:fill="FFFFFF" w:themeFill="background1"/>
            <w:vAlign w:val="center"/>
          </w:tcPr>
          <w:p w14:paraId="3391702C" w14:textId="77777777" w:rsidR="00687FA2" w:rsidRPr="005A5849" w:rsidRDefault="00687FA2" w:rsidP="00FC76A5">
            <w:pPr>
              <w:ind w:left="-113" w:right="-113"/>
              <w:jc w:val="center"/>
              <w:rPr>
                <w:sz w:val="18"/>
                <w:szCs w:val="18"/>
              </w:rPr>
            </w:pPr>
            <w:proofErr w:type="gramStart"/>
            <w:r w:rsidRPr="005A5849">
              <w:rPr>
                <w:sz w:val="18"/>
                <w:szCs w:val="18"/>
              </w:rPr>
              <w:t>:ЗУ</w:t>
            </w:r>
            <w:proofErr w:type="gramEnd"/>
            <w:r w:rsidRPr="005A5849">
              <w:rPr>
                <w:sz w:val="18"/>
                <w:szCs w:val="18"/>
              </w:rPr>
              <w:t>9</w:t>
            </w:r>
          </w:p>
        </w:tc>
        <w:tc>
          <w:tcPr>
            <w:tcW w:w="2262" w:type="dxa"/>
            <w:shd w:val="clear" w:color="auto" w:fill="FFFFFF" w:themeFill="background1"/>
            <w:vAlign w:val="center"/>
          </w:tcPr>
          <w:p w14:paraId="6D891EF9" w14:textId="77777777" w:rsidR="00687FA2" w:rsidRPr="005A5849" w:rsidRDefault="00687FA2" w:rsidP="00FC76A5">
            <w:pPr>
              <w:ind w:left="-113" w:right="-113"/>
              <w:jc w:val="center"/>
              <w:rPr>
                <w:sz w:val="18"/>
                <w:szCs w:val="18"/>
              </w:rPr>
            </w:pPr>
            <w:r w:rsidRPr="005A5849">
              <w:rPr>
                <w:sz w:val="18"/>
                <w:szCs w:val="18"/>
              </w:rPr>
              <w:t>Для индивидуального жилищного строительства</w:t>
            </w:r>
          </w:p>
        </w:tc>
        <w:tc>
          <w:tcPr>
            <w:tcW w:w="709" w:type="dxa"/>
            <w:shd w:val="clear" w:color="auto" w:fill="FFFFFF" w:themeFill="background1"/>
            <w:vAlign w:val="center"/>
          </w:tcPr>
          <w:p w14:paraId="4076323D" w14:textId="77777777" w:rsidR="00687FA2" w:rsidRPr="005A5849" w:rsidRDefault="00687FA2" w:rsidP="00FC76A5">
            <w:pPr>
              <w:ind w:left="-113" w:right="-113"/>
              <w:jc w:val="center"/>
              <w:rPr>
                <w:sz w:val="18"/>
                <w:szCs w:val="18"/>
              </w:rPr>
            </w:pPr>
            <w:r w:rsidRPr="005A5849">
              <w:rPr>
                <w:sz w:val="18"/>
                <w:szCs w:val="18"/>
              </w:rPr>
              <w:t>2.1</w:t>
            </w:r>
          </w:p>
        </w:tc>
        <w:tc>
          <w:tcPr>
            <w:tcW w:w="567" w:type="dxa"/>
            <w:shd w:val="clear" w:color="auto" w:fill="FFFFFF" w:themeFill="background1"/>
            <w:vAlign w:val="center"/>
          </w:tcPr>
          <w:p w14:paraId="11722AB3" w14:textId="77777777" w:rsidR="00687FA2" w:rsidRPr="005A5849" w:rsidRDefault="00687FA2" w:rsidP="00FC76A5">
            <w:pPr>
              <w:ind w:left="-113" w:right="-113"/>
              <w:jc w:val="center"/>
              <w:rPr>
                <w:sz w:val="18"/>
                <w:szCs w:val="18"/>
              </w:rPr>
            </w:pPr>
            <w:r w:rsidRPr="005A5849">
              <w:rPr>
                <w:sz w:val="18"/>
                <w:szCs w:val="18"/>
              </w:rPr>
              <w:t>10</w:t>
            </w:r>
          </w:p>
        </w:tc>
        <w:tc>
          <w:tcPr>
            <w:tcW w:w="2268" w:type="dxa"/>
            <w:shd w:val="clear" w:color="auto" w:fill="FFFFFF" w:themeFill="background1"/>
            <w:vAlign w:val="center"/>
          </w:tcPr>
          <w:p w14:paraId="63DCD504" w14:textId="77777777" w:rsidR="00687FA2" w:rsidRPr="005A5849" w:rsidRDefault="00687FA2" w:rsidP="00FC76A5">
            <w:pPr>
              <w:ind w:left="-57" w:right="-57"/>
              <w:jc w:val="center"/>
              <w:rPr>
                <w:sz w:val="18"/>
                <w:szCs w:val="18"/>
              </w:rPr>
            </w:pPr>
            <w:r w:rsidRPr="005A5849">
              <w:rPr>
                <w:sz w:val="18"/>
                <w:szCs w:val="18"/>
              </w:rPr>
              <w:t>Объект индивидуального жилищного строительства (жилой дом)</w:t>
            </w:r>
          </w:p>
        </w:tc>
        <w:tc>
          <w:tcPr>
            <w:tcW w:w="992" w:type="dxa"/>
            <w:shd w:val="clear" w:color="auto" w:fill="FFFFFF" w:themeFill="background1"/>
            <w:vAlign w:val="center"/>
          </w:tcPr>
          <w:p w14:paraId="29E4D8F0" w14:textId="77777777" w:rsidR="00687FA2" w:rsidRPr="005A5849" w:rsidRDefault="00687FA2" w:rsidP="00FC76A5">
            <w:pPr>
              <w:ind w:left="-113" w:right="-113"/>
              <w:jc w:val="center"/>
              <w:rPr>
                <w:sz w:val="18"/>
                <w:szCs w:val="18"/>
              </w:rPr>
            </w:pPr>
            <w:r w:rsidRPr="005A5849">
              <w:rPr>
                <w:sz w:val="18"/>
                <w:szCs w:val="18"/>
              </w:rPr>
              <w:t>до 3</w:t>
            </w:r>
          </w:p>
        </w:tc>
        <w:tc>
          <w:tcPr>
            <w:tcW w:w="1134" w:type="dxa"/>
            <w:shd w:val="clear" w:color="auto" w:fill="FFFFFF" w:themeFill="background1"/>
            <w:vAlign w:val="center"/>
          </w:tcPr>
          <w:p w14:paraId="4B634AE6" w14:textId="77777777" w:rsidR="00687FA2" w:rsidRPr="005A5849" w:rsidRDefault="00687FA2" w:rsidP="00FC76A5">
            <w:pPr>
              <w:ind w:left="-113" w:right="-113"/>
              <w:jc w:val="center"/>
              <w:rPr>
                <w:sz w:val="18"/>
                <w:szCs w:val="18"/>
              </w:rPr>
            </w:pPr>
            <w:r w:rsidRPr="005A5849">
              <w:rPr>
                <w:sz w:val="18"/>
                <w:szCs w:val="18"/>
              </w:rPr>
              <w:t>не более 20</w:t>
            </w:r>
          </w:p>
        </w:tc>
        <w:tc>
          <w:tcPr>
            <w:tcW w:w="1140" w:type="dxa"/>
            <w:shd w:val="clear" w:color="auto" w:fill="FFFFFF" w:themeFill="background1"/>
            <w:vAlign w:val="center"/>
          </w:tcPr>
          <w:p w14:paraId="3B3D3FFB" w14:textId="03FCB129" w:rsidR="00687FA2" w:rsidRPr="00530549" w:rsidRDefault="00687FA2" w:rsidP="00530549">
            <w:pPr>
              <w:ind w:left="-113" w:right="-113"/>
              <w:jc w:val="center"/>
              <w:rPr>
                <w:sz w:val="18"/>
                <w:szCs w:val="18"/>
                <w:lang w:val="en-US"/>
              </w:rPr>
            </w:pPr>
            <w:r w:rsidRPr="005A5849">
              <w:rPr>
                <w:sz w:val="18"/>
                <w:szCs w:val="18"/>
              </w:rPr>
              <w:t xml:space="preserve">до </w:t>
            </w:r>
            <w:r w:rsidR="00530549">
              <w:rPr>
                <w:sz w:val="18"/>
                <w:szCs w:val="18"/>
                <w:lang w:val="en-US"/>
              </w:rPr>
              <w:t>130</w:t>
            </w:r>
          </w:p>
        </w:tc>
      </w:tr>
    </w:tbl>
    <w:p w14:paraId="418574F4" w14:textId="52409B62" w:rsidR="003E7697" w:rsidRPr="005A5849" w:rsidRDefault="009A5FE9" w:rsidP="009A5FE9">
      <w:pPr>
        <w:spacing w:before="60"/>
        <w:ind w:firstLine="567"/>
        <w:jc w:val="both"/>
        <w:rPr>
          <w:sz w:val="20"/>
          <w:szCs w:val="20"/>
        </w:rPr>
      </w:pPr>
      <w:r w:rsidRPr="005A5849">
        <w:rPr>
          <w:sz w:val="20"/>
          <w:szCs w:val="20"/>
        </w:rPr>
        <w:t>Примечания</w:t>
      </w:r>
      <w:r w:rsidR="003E7697" w:rsidRPr="005A5849">
        <w:rPr>
          <w:sz w:val="20"/>
          <w:szCs w:val="20"/>
        </w:rPr>
        <w:t>:</w:t>
      </w:r>
    </w:p>
    <w:p w14:paraId="56BC3089" w14:textId="5589674F" w:rsidR="003E7697" w:rsidRPr="005A5849" w:rsidRDefault="003E7697" w:rsidP="003E7697">
      <w:pPr>
        <w:ind w:firstLine="567"/>
        <w:jc w:val="both"/>
        <w:rPr>
          <w:sz w:val="20"/>
          <w:szCs w:val="20"/>
        </w:rPr>
      </w:pPr>
      <w:r w:rsidRPr="005A5849">
        <w:rPr>
          <w:sz w:val="20"/>
          <w:szCs w:val="20"/>
        </w:rPr>
        <w:t>1. </w:t>
      </w:r>
      <w:r w:rsidR="00771CB0" w:rsidRPr="005A5849">
        <w:rPr>
          <w:sz w:val="20"/>
          <w:szCs w:val="20"/>
        </w:rPr>
        <w:t>Параметры представлены в случае реконструкции существующего объекта капитального строительства</w:t>
      </w:r>
      <w:r w:rsidR="00AA5CB4" w:rsidRPr="005A5849">
        <w:rPr>
          <w:sz w:val="20"/>
          <w:szCs w:val="20"/>
        </w:rPr>
        <w:t xml:space="preserve"> и перераспределения земельного участка в соответствии с проектом межевания территории</w:t>
      </w:r>
      <w:r w:rsidR="00A23A8B" w:rsidRPr="005A5849">
        <w:rPr>
          <w:sz w:val="20"/>
          <w:szCs w:val="20"/>
        </w:rPr>
        <w:t>.</w:t>
      </w:r>
    </w:p>
    <w:p w14:paraId="55704990" w14:textId="43134508" w:rsidR="000269ED" w:rsidRPr="005A5849" w:rsidRDefault="007F438B" w:rsidP="000A676B">
      <w:pPr>
        <w:ind w:right="-2" w:firstLine="567"/>
        <w:jc w:val="both"/>
        <w:rPr>
          <w:sz w:val="20"/>
        </w:rPr>
      </w:pPr>
      <w:r w:rsidRPr="005A5849">
        <w:rPr>
          <w:sz w:val="20"/>
        </w:rPr>
        <w:t>2</w:t>
      </w:r>
      <w:r w:rsidR="000269ED" w:rsidRPr="005A5849">
        <w:rPr>
          <w:sz w:val="20"/>
        </w:rPr>
        <w:t>. Параметры проектируемой застройки территории дополнительно уточняются на стадиях подготовки проектной и рабочей документации (в пределах, установленных градостроительным регламентом).</w:t>
      </w:r>
    </w:p>
    <w:p w14:paraId="35BBCA00" w14:textId="6B3132FD" w:rsidR="003E7697" w:rsidRPr="005A5849" w:rsidRDefault="000269ED" w:rsidP="000A676B">
      <w:pPr>
        <w:ind w:right="-2" w:firstLine="567"/>
        <w:jc w:val="both"/>
        <w:rPr>
          <w:sz w:val="20"/>
        </w:rPr>
      </w:pPr>
      <w:r w:rsidRPr="005A5849">
        <w:rPr>
          <w:sz w:val="20"/>
        </w:rPr>
        <w:t>Вариант планировочного решения застройки территории представлен как наиболее благоприятный для освоения территории. Основные технико-экономические показатели проектируемой застройки, в том числе жилых домов (этажность, количество квартир, количество секций, площадь застройки, общая площадь, общая площадь квартир, население, строительный объем), указанные в материалах по обоснованию документации по планировке территории, определены ориентировочно и могут уточняться в пределах предельных параметров разрешенного строительства Правил землепользования и застройки.</w:t>
      </w:r>
    </w:p>
    <w:p w14:paraId="3604749F" w14:textId="7D1F8853" w:rsidR="001B21B7" w:rsidRPr="005A5849" w:rsidRDefault="00256486" w:rsidP="00891AE3">
      <w:pPr>
        <w:keepNext/>
        <w:keepLines/>
        <w:tabs>
          <w:tab w:val="left" w:pos="1418"/>
        </w:tabs>
        <w:autoSpaceDE w:val="0"/>
        <w:spacing w:before="240" w:after="200"/>
        <w:ind w:firstLine="567"/>
        <w:jc w:val="center"/>
        <w:outlineLvl w:val="2"/>
        <w:rPr>
          <w:rFonts w:eastAsia="GOST Type AU"/>
          <w:b/>
        </w:rPr>
      </w:pPr>
      <w:bookmarkStart w:id="29" w:name="_Toc124161088"/>
      <w:r w:rsidRPr="005A5849">
        <w:rPr>
          <w:rFonts w:eastAsia="GOST Type AU"/>
          <w:b/>
        </w:rPr>
        <w:lastRenderedPageBreak/>
        <w:t>1</w:t>
      </w:r>
      <w:r w:rsidR="006703E6" w:rsidRPr="005A5849">
        <w:rPr>
          <w:rFonts w:eastAsia="GOST Type AU"/>
          <w:b/>
        </w:rPr>
        <w:t>.3</w:t>
      </w:r>
      <w:r w:rsidR="001B21B7" w:rsidRPr="005A5849">
        <w:rPr>
          <w:rFonts w:eastAsia="GOST Type AU"/>
          <w:b/>
        </w:rPr>
        <w:t>.2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bookmarkEnd w:id="27"/>
      <w:bookmarkEnd w:id="28"/>
      <w:bookmarkEnd w:id="29"/>
    </w:p>
    <w:p w14:paraId="63FACBD4" w14:textId="77777777" w:rsidR="001B21B7" w:rsidRPr="005A5849" w:rsidRDefault="001B21B7" w:rsidP="0056308F">
      <w:pPr>
        <w:keepNext/>
        <w:keepLines/>
        <w:tabs>
          <w:tab w:val="left" w:pos="1418"/>
        </w:tabs>
        <w:spacing w:before="240"/>
        <w:ind w:firstLine="567"/>
        <w:jc w:val="center"/>
        <w:rPr>
          <w:bCs/>
          <w:i/>
        </w:rPr>
      </w:pPr>
      <w:bookmarkStart w:id="30" w:name="_Toc323730054"/>
      <w:bookmarkStart w:id="31" w:name="_Toc366244083"/>
      <w:bookmarkStart w:id="32" w:name="_Toc530520947"/>
      <w:bookmarkStart w:id="33" w:name="_Toc56190620"/>
      <w:r w:rsidRPr="005A5849">
        <w:rPr>
          <w:bCs/>
          <w:i/>
        </w:rPr>
        <w:t>Водоснабжение</w:t>
      </w:r>
      <w:bookmarkEnd w:id="30"/>
      <w:bookmarkEnd w:id="31"/>
      <w:bookmarkEnd w:id="32"/>
      <w:bookmarkEnd w:id="33"/>
    </w:p>
    <w:p w14:paraId="5E914A76" w14:textId="77777777" w:rsidR="0063661B" w:rsidRPr="005A5849" w:rsidRDefault="0063661B" w:rsidP="0063661B">
      <w:pPr>
        <w:ind w:firstLine="567"/>
        <w:jc w:val="both"/>
      </w:pPr>
      <w:r w:rsidRPr="005A5849">
        <w:t>Согласно письму МП трест «Водоканал» МО г. Магнитогорск от 24.10.2024 № 01-11/13385 подключение проектируемых объектов возможно к существующим сетям хоз. питьевого водопровода, проходящего по ул. Энтузиастов и ул. Одесская, находящихся в хоз. ведении МП трест «Водоканал».</w:t>
      </w:r>
    </w:p>
    <w:p w14:paraId="06E2828A" w14:textId="77777777" w:rsidR="0063661B" w:rsidRPr="005A5849" w:rsidRDefault="0063661B" w:rsidP="0063661B">
      <w:pPr>
        <w:ind w:firstLine="567"/>
        <w:jc w:val="both"/>
      </w:pPr>
      <w:r w:rsidRPr="005A5849">
        <w:t>Планируется подключение проектируемых индивидуальных жилых домов к сетям водоснабжения путем строительства водопровода по ул. Прокатная. Подключение объектов проектируемой застройки к существующим инженерным сетям осуществлять в соответствии с параметрами подключения (технологическое присоединение).</w:t>
      </w:r>
    </w:p>
    <w:p w14:paraId="3AB68A4D" w14:textId="5C68DAB8" w:rsidR="0063661B" w:rsidRPr="005A5849" w:rsidRDefault="00332A91" w:rsidP="0063661B">
      <w:pPr>
        <w:ind w:firstLine="567"/>
        <w:jc w:val="both"/>
      </w:pPr>
      <w:r w:rsidRPr="005A5849">
        <w:t>Ввод</w:t>
      </w:r>
      <w:r w:rsidR="0063661B" w:rsidRPr="005A5849">
        <w:t xml:space="preserve"> и выбор точки подключения уточняется на дальнейшей стадии проектирования </w:t>
      </w:r>
      <w:r w:rsidR="00615283" w:rsidRPr="00615283">
        <w:t>(после заключения договоров на технологическое присоединение, собственниками земельных участков).</w:t>
      </w:r>
      <w:r w:rsidR="00615283">
        <w:t xml:space="preserve"> </w:t>
      </w:r>
      <w:r w:rsidR="0063661B" w:rsidRPr="005A5849">
        <w:t>При рабочем проектировании выполнить расчет водопроводной сети с применением специализированных программных комплексов и уточнить диаметры по участкам.</w:t>
      </w:r>
    </w:p>
    <w:p w14:paraId="0A0F1650" w14:textId="77777777" w:rsidR="001C012D" w:rsidRPr="005A5849" w:rsidRDefault="001C012D" w:rsidP="001C012D">
      <w:pPr>
        <w:ind w:firstLine="567"/>
        <w:jc w:val="both"/>
      </w:pPr>
      <w:r w:rsidRPr="005A5849">
        <w:t>Горячее водоснабжение обеспечивает горячей водой бытовые и производственные нужды. Приготовление горячей воды осуществляется во встроенных бойлерных.</w:t>
      </w:r>
    </w:p>
    <w:p w14:paraId="28C64902" w14:textId="5830DAB6" w:rsidR="006C3872" w:rsidRPr="005A5849" w:rsidRDefault="000F6FF6" w:rsidP="0018767C">
      <w:pPr>
        <w:ind w:firstLine="567"/>
        <w:jc w:val="both"/>
      </w:pPr>
      <w:r w:rsidRPr="005A5849">
        <w:t xml:space="preserve">Водопотребление </w:t>
      </w:r>
      <w:r w:rsidR="000D11BE" w:rsidRPr="005A5849">
        <w:t>проектируемых индивидуальных жилых домов</w:t>
      </w:r>
      <w:r w:rsidR="007B1A0E" w:rsidRPr="005A5849">
        <w:t xml:space="preserve"> </w:t>
      </w:r>
      <w:r w:rsidRPr="005A5849">
        <w:t xml:space="preserve">– </w:t>
      </w:r>
      <w:r w:rsidR="000D11BE" w:rsidRPr="005A5849">
        <w:t>1</w:t>
      </w:r>
      <w:r w:rsidR="00BB5EB1" w:rsidRPr="005A5849">
        <w:t>,</w:t>
      </w:r>
      <w:r w:rsidR="000D11BE" w:rsidRPr="005A5849">
        <w:t>32</w:t>
      </w:r>
      <w:r w:rsidR="006B54BA" w:rsidRPr="005A5849">
        <w:t xml:space="preserve"> </w:t>
      </w:r>
      <w:r w:rsidRPr="005A5849">
        <w:t>м</w:t>
      </w:r>
      <w:r w:rsidRPr="005A5849">
        <w:rPr>
          <w:vertAlign w:val="superscript"/>
        </w:rPr>
        <w:t>3</w:t>
      </w:r>
      <w:r w:rsidRPr="005A5849">
        <w:t>/</w:t>
      </w:r>
      <w:proofErr w:type="spellStart"/>
      <w:r w:rsidRPr="005A5849">
        <w:t>сут</w:t>
      </w:r>
      <w:proofErr w:type="spellEnd"/>
      <w:r w:rsidR="00510B80" w:rsidRPr="005A5849">
        <w:t>.</w:t>
      </w:r>
    </w:p>
    <w:p w14:paraId="2619259E" w14:textId="77777777" w:rsidR="00ED786B" w:rsidRPr="005A5849" w:rsidRDefault="00ED786B" w:rsidP="00ED786B">
      <w:pPr>
        <w:spacing w:before="240"/>
        <w:ind w:firstLine="567"/>
        <w:jc w:val="both"/>
      </w:pPr>
      <w:bookmarkStart w:id="34" w:name="_Toc323730055"/>
      <w:bookmarkStart w:id="35" w:name="_Toc366244084"/>
      <w:bookmarkStart w:id="36" w:name="_Toc530520948"/>
      <w:bookmarkStart w:id="37" w:name="_Toc56190621"/>
      <w:r w:rsidRPr="005A5849">
        <w:t>Объекты, включенные в программы комплексного развития систем коммунальной инфраструктуры, отсутствуют.</w:t>
      </w:r>
    </w:p>
    <w:p w14:paraId="3014B116" w14:textId="77777777" w:rsidR="001B21B7" w:rsidRPr="005A5849" w:rsidRDefault="001B21B7" w:rsidP="0056308F">
      <w:pPr>
        <w:keepNext/>
        <w:keepLines/>
        <w:tabs>
          <w:tab w:val="left" w:pos="1418"/>
        </w:tabs>
        <w:spacing w:before="240"/>
        <w:ind w:firstLine="567"/>
        <w:jc w:val="center"/>
        <w:rPr>
          <w:bCs/>
          <w:i/>
        </w:rPr>
      </w:pPr>
      <w:r w:rsidRPr="005A5849">
        <w:rPr>
          <w:bCs/>
          <w:i/>
        </w:rPr>
        <w:t>Водоотведение</w:t>
      </w:r>
      <w:bookmarkEnd w:id="34"/>
      <w:bookmarkEnd w:id="35"/>
      <w:bookmarkEnd w:id="36"/>
      <w:bookmarkEnd w:id="37"/>
    </w:p>
    <w:p w14:paraId="1173A20E" w14:textId="77777777" w:rsidR="0063661B" w:rsidRPr="005A5849" w:rsidRDefault="0063661B" w:rsidP="0063661B">
      <w:pPr>
        <w:ind w:firstLine="567"/>
        <w:jc w:val="both"/>
        <w:rPr>
          <w:szCs w:val="28"/>
        </w:rPr>
      </w:pPr>
      <w:bookmarkStart w:id="38" w:name="_Toc322512742"/>
      <w:r w:rsidRPr="005A5849">
        <w:rPr>
          <w:szCs w:val="28"/>
        </w:rPr>
        <w:t xml:space="preserve">Проектом </w:t>
      </w:r>
      <w:r w:rsidRPr="005A5849">
        <w:t xml:space="preserve">согласно письму МП трест «Водоканал» МО г. Магнитогорск от 24.10.2024 № 01-11/13385 </w:t>
      </w:r>
      <w:r w:rsidRPr="005A5849">
        <w:rPr>
          <w:szCs w:val="28"/>
        </w:rPr>
        <w:t xml:space="preserve">предусматривается децентрализованная система водоотведения. </w:t>
      </w:r>
      <w:proofErr w:type="spellStart"/>
      <w:r w:rsidRPr="005A5849">
        <w:rPr>
          <w:szCs w:val="28"/>
        </w:rPr>
        <w:t>Канализование</w:t>
      </w:r>
      <w:proofErr w:type="spellEnd"/>
      <w:r w:rsidRPr="005A5849">
        <w:rPr>
          <w:szCs w:val="28"/>
        </w:rPr>
        <w:t xml:space="preserve"> проектируемых отдельно стоящих жилых домов по ул. Прокатная предусматривается в герметичный выгреб (септик), размещаемый на каждом земельном участке с возможностью организации подъезда к яме спецтехники, выполняющей функцию откачки с дальнейшим вывозом на ближайшие канализационные очистные сооружения (далее – КОС).</w:t>
      </w:r>
    </w:p>
    <w:p w14:paraId="7E80F5D9" w14:textId="77777777" w:rsidR="0063661B" w:rsidRPr="005A5849" w:rsidRDefault="0063661B" w:rsidP="0063661B">
      <w:pPr>
        <w:ind w:firstLine="567"/>
        <w:jc w:val="both"/>
        <w:rPr>
          <w:highlight w:val="yellow"/>
        </w:rPr>
      </w:pPr>
      <w:r w:rsidRPr="005A5849">
        <w:t>Объем водоотведения равен объему водопотребления. Водоотведение проектируемой застройки в границах проектирования составит 1,32 м</w:t>
      </w:r>
      <w:r w:rsidRPr="005A5849">
        <w:rPr>
          <w:vertAlign w:val="superscript"/>
        </w:rPr>
        <w:t>3</w:t>
      </w:r>
      <w:r w:rsidRPr="005A5849">
        <w:t>/</w:t>
      </w:r>
      <w:proofErr w:type="spellStart"/>
      <w:proofErr w:type="gramStart"/>
      <w:r w:rsidRPr="005A5849">
        <w:t>сут</w:t>
      </w:r>
      <w:proofErr w:type="spellEnd"/>
      <w:r w:rsidRPr="005A5849">
        <w:t>.,</w:t>
      </w:r>
      <w:proofErr w:type="gramEnd"/>
      <w:r w:rsidRPr="005A5849">
        <w:t xml:space="preserve"> водоотведение существующей застройки ориентировочно составляет 3,0 м</w:t>
      </w:r>
      <w:r w:rsidRPr="005A5849">
        <w:rPr>
          <w:vertAlign w:val="superscript"/>
        </w:rPr>
        <w:t>3</w:t>
      </w:r>
      <w:r w:rsidRPr="005A5849">
        <w:t>/</w:t>
      </w:r>
      <w:proofErr w:type="spellStart"/>
      <w:r w:rsidRPr="005A5849">
        <w:t>сут</w:t>
      </w:r>
      <w:proofErr w:type="spellEnd"/>
      <w:r w:rsidRPr="005A5849">
        <w:t>.</w:t>
      </w:r>
    </w:p>
    <w:p w14:paraId="7332CA5B" w14:textId="77777777" w:rsidR="00ED786B" w:rsidRPr="005A5849" w:rsidRDefault="00ED786B" w:rsidP="00ED786B">
      <w:pPr>
        <w:spacing w:before="240"/>
        <w:ind w:firstLine="567"/>
        <w:jc w:val="both"/>
      </w:pPr>
      <w:r w:rsidRPr="005A5849">
        <w:t>Объекты, включенные в программы комплексного развития систем коммунальной инфраструктуры, отсутствуют.</w:t>
      </w:r>
    </w:p>
    <w:p w14:paraId="70F2CA57" w14:textId="77777777" w:rsidR="001B21B7" w:rsidRPr="005A5849" w:rsidRDefault="001B21B7" w:rsidP="0056308F">
      <w:pPr>
        <w:keepNext/>
        <w:keepLines/>
        <w:tabs>
          <w:tab w:val="left" w:pos="1418"/>
        </w:tabs>
        <w:spacing w:before="240"/>
        <w:ind w:firstLine="567"/>
        <w:jc w:val="center"/>
        <w:rPr>
          <w:bCs/>
          <w:i/>
        </w:rPr>
      </w:pPr>
      <w:bookmarkStart w:id="39" w:name="_Toc530520949"/>
      <w:bookmarkStart w:id="40" w:name="_Toc56190622"/>
      <w:r w:rsidRPr="005A5849">
        <w:rPr>
          <w:bCs/>
          <w:i/>
        </w:rPr>
        <w:t>Теплоснабжение</w:t>
      </w:r>
      <w:bookmarkEnd w:id="38"/>
      <w:bookmarkEnd w:id="39"/>
      <w:bookmarkEnd w:id="40"/>
    </w:p>
    <w:p w14:paraId="1F133A8C" w14:textId="3D9B9C36" w:rsidR="00B33D1D" w:rsidRPr="005A5849" w:rsidRDefault="000D11BE" w:rsidP="00B33D1D">
      <w:pPr>
        <w:ind w:firstLine="567"/>
        <w:jc w:val="both"/>
      </w:pPr>
      <w:bookmarkStart w:id="41" w:name="_Toc530520950"/>
      <w:bookmarkStart w:id="42" w:name="_Toc56190623"/>
      <w:r w:rsidRPr="005A5849">
        <w:t>Проектом не предполагается развитие централизованных систем отопления. На расчетный срок т</w:t>
      </w:r>
      <w:r w:rsidR="00B33D1D" w:rsidRPr="005A5849">
        <w:t xml:space="preserve">еплоснабжение индивидуальной жилой застройки </w:t>
      </w:r>
      <w:r w:rsidRPr="005A5849">
        <w:t>предусматривается</w:t>
      </w:r>
      <w:r w:rsidR="00B33D1D" w:rsidRPr="005A5849">
        <w:t xml:space="preserve"> </w:t>
      </w:r>
      <w:r w:rsidRPr="005A5849">
        <w:t>от</w:t>
      </w:r>
      <w:r w:rsidR="00B33D1D" w:rsidRPr="005A5849">
        <w:t xml:space="preserve"> </w:t>
      </w:r>
      <w:r w:rsidRPr="005A5849">
        <w:t>планируемых к строительству сетей газоснабжения.</w:t>
      </w:r>
    </w:p>
    <w:p w14:paraId="187864F9" w14:textId="69E920C9" w:rsidR="00ED786B" w:rsidRPr="005A5849" w:rsidRDefault="00ED786B" w:rsidP="004179F7">
      <w:pPr>
        <w:spacing w:before="240"/>
        <w:ind w:firstLine="567"/>
        <w:jc w:val="both"/>
      </w:pPr>
      <w:r w:rsidRPr="005A5849">
        <w:t>Объекты, включенные в программы комплексного развития систем коммунальной инфраструктуры, отсутствуют.</w:t>
      </w:r>
    </w:p>
    <w:p w14:paraId="1028C1D4" w14:textId="77777777" w:rsidR="001B21B7" w:rsidRPr="005A5849" w:rsidRDefault="001B21B7" w:rsidP="0056308F">
      <w:pPr>
        <w:keepNext/>
        <w:keepLines/>
        <w:tabs>
          <w:tab w:val="left" w:pos="1418"/>
        </w:tabs>
        <w:spacing w:before="240"/>
        <w:ind w:firstLine="567"/>
        <w:jc w:val="center"/>
        <w:rPr>
          <w:bCs/>
          <w:i/>
        </w:rPr>
      </w:pPr>
      <w:r w:rsidRPr="005A5849">
        <w:rPr>
          <w:bCs/>
          <w:i/>
        </w:rPr>
        <w:t>Газоснабжение</w:t>
      </w:r>
      <w:bookmarkEnd w:id="41"/>
      <w:bookmarkEnd w:id="42"/>
    </w:p>
    <w:p w14:paraId="0774B01B" w14:textId="77777777" w:rsidR="0063661B" w:rsidRPr="005A5849" w:rsidRDefault="0063661B" w:rsidP="0063661B">
      <w:pPr>
        <w:ind w:firstLine="567"/>
        <w:jc w:val="both"/>
      </w:pPr>
      <w:bookmarkStart w:id="43" w:name="_Toc322512743"/>
      <w:bookmarkStart w:id="44" w:name="_Toc530520951"/>
      <w:bookmarkStart w:id="45" w:name="_Toc56190624"/>
      <w:r w:rsidRPr="005A5849">
        <w:t xml:space="preserve">Ранее разработанной документацией по планировке территории, утвержденной постановлением администрации города от 27.11.2020 №13436-П, предусматривалась </w:t>
      </w:r>
      <w:r w:rsidRPr="005A5849">
        <w:lastRenderedPageBreak/>
        <w:t>газификация поселка. Настоящим проектом планировки учитываются ранее принятые решения. Подключение проектируемых и существующих объектов капитального строительства в границах проектирования происходит по ул. Одесская, ул. Прокатная и ул. Энтузиастов.</w:t>
      </w:r>
    </w:p>
    <w:p w14:paraId="2294C098" w14:textId="77777777" w:rsidR="0063661B" w:rsidRPr="005A5849" w:rsidRDefault="0063661B" w:rsidP="0063661B">
      <w:pPr>
        <w:ind w:firstLine="567"/>
        <w:jc w:val="both"/>
      </w:pPr>
      <w:r w:rsidRPr="005A5849">
        <w:rPr>
          <w:szCs w:val="20"/>
          <w:lang w:eastAsia="ru-RU"/>
        </w:rPr>
        <w:t>На сегодняшний день идет газификация поселка – по ул. Одесская ведутся работы по строительству подземного газопровода низкого давления. Подключение проектируемых индивидуальных жилых домов планируется от ранее запланированного подземного газопровода низкого давления по ул. Прокатная.</w:t>
      </w:r>
    </w:p>
    <w:p w14:paraId="40A3346C" w14:textId="77777777" w:rsidR="00B33D1D" w:rsidRPr="005A5849" w:rsidRDefault="00B33D1D" w:rsidP="00B33D1D">
      <w:pPr>
        <w:ind w:firstLine="567"/>
        <w:jc w:val="both"/>
      </w:pPr>
      <w:r w:rsidRPr="005A5849">
        <w:t>Вариант трассировки сетей газоснабжения и выбора точки подключения, а также технические характеристики газораспределительных сетей не являются окончательными и могут уточняться отдельным проектом на стадиях подготовки проектной и рабочей документации.</w:t>
      </w:r>
    </w:p>
    <w:p w14:paraId="7234E068" w14:textId="6B47CC00" w:rsidR="00AC6C84" w:rsidRPr="005A5849" w:rsidRDefault="00FA6E78" w:rsidP="004460CC">
      <w:pPr>
        <w:ind w:firstLine="567"/>
        <w:jc w:val="both"/>
        <w:rPr>
          <w:i/>
        </w:rPr>
      </w:pPr>
      <w:proofErr w:type="spellStart"/>
      <w:r w:rsidRPr="005A5849">
        <w:t>Газопотребление</w:t>
      </w:r>
      <w:proofErr w:type="spellEnd"/>
      <w:r w:rsidRPr="005A5849">
        <w:t xml:space="preserve"> в границах проектируемой </w:t>
      </w:r>
      <w:r w:rsidR="0063661B" w:rsidRPr="005A5849">
        <w:t>индивидуальной жилой застройки по ул. Прокатная</w:t>
      </w:r>
      <w:r w:rsidR="00B33D1D" w:rsidRPr="005A5849">
        <w:t xml:space="preserve"> </w:t>
      </w:r>
      <w:r w:rsidR="004460CC" w:rsidRPr="005A5849">
        <w:rPr>
          <w:szCs w:val="22"/>
        </w:rPr>
        <w:t>– 10,686 м</w:t>
      </w:r>
      <w:r w:rsidR="004460CC" w:rsidRPr="005A5849">
        <w:rPr>
          <w:szCs w:val="22"/>
          <w:vertAlign w:val="superscript"/>
        </w:rPr>
        <w:t>3</w:t>
      </w:r>
      <w:r w:rsidR="004460CC" w:rsidRPr="005A5849">
        <w:rPr>
          <w:szCs w:val="22"/>
        </w:rPr>
        <w:t>/час.</w:t>
      </w:r>
    </w:p>
    <w:p w14:paraId="5DC65BAD" w14:textId="77777777" w:rsidR="00ED786B" w:rsidRPr="005A5849" w:rsidRDefault="00ED786B" w:rsidP="00ED786B">
      <w:pPr>
        <w:spacing w:before="240"/>
        <w:ind w:firstLine="567"/>
        <w:jc w:val="both"/>
      </w:pPr>
      <w:r w:rsidRPr="005A5849">
        <w:t>Объекты, включенные в программы комплексного развития систем коммунальной инфраструктуры, отсутствуют.</w:t>
      </w:r>
    </w:p>
    <w:p w14:paraId="5D6E018C" w14:textId="77777777" w:rsidR="001B21B7" w:rsidRPr="005A5849" w:rsidRDefault="001B21B7" w:rsidP="0056308F">
      <w:pPr>
        <w:keepNext/>
        <w:keepLines/>
        <w:tabs>
          <w:tab w:val="left" w:pos="1418"/>
        </w:tabs>
        <w:spacing w:before="240"/>
        <w:ind w:firstLine="567"/>
        <w:jc w:val="center"/>
        <w:rPr>
          <w:bCs/>
          <w:i/>
        </w:rPr>
      </w:pPr>
      <w:r w:rsidRPr="005A5849">
        <w:rPr>
          <w:bCs/>
          <w:i/>
        </w:rPr>
        <w:t>Электроснабжение</w:t>
      </w:r>
      <w:bookmarkEnd w:id="43"/>
      <w:bookmarkEnd w:id="44"/>
      <w:bookmarkEnd w:id="45"/>
    </w:p>
    <w:p w14:paraId="701BA6E1" w14:textId="77777777" w:rsidR="00B33D1D" w:rsidRPr="005A5849" w:rsidRDefault="00B33D1D" w:rsidP="00B33D1D">
      <w:pPr>
        <w:tabs>
          <w:tab w:val="left" w:pos="1418"/>
        </w:tabs>
        <w:ind w:firstLine="567"/>
        <w:jc w:val="both"/>
      </w:pPr>
      <w:bookmarkStart w:id="46" w:name="_Hlk518514559"/>
      <w:r w:rsidRPr="005A5849">
        <w:t>Потребителями электроэнергии являются: жилые дома и наружное освещение внутриквартальных проездов.</w:t>
      </w:r>
    </w:p>
    <w:bookmarkEnd w:id="46"/>
    <w:p w14:paraId="2B160D7E" w14:textId="77777777" w:rsidR="004460CC" w:rsidRPr="005A5849" w:rsidRDefault="004460CC" w:rsidP="004460CC">
      <w:pPr>
        <w:tabs>
          <w:tab w:val="left" w:pos="1418"/>
        </w:tabs>
        <w:ind w:firstLine="567"/>
        <w:jc w:val="both"/>
      </w:pPr>
      <w:r w:rsidRPr="005A5849">
        <w:t xml:space="preserve">Проектом предлагается строительство воздушных линий электропередачи напряжением 0,4 </w:t>
      </w:r>
      <w:proofErr w:type="spellStart"/>
      <w:r w:rsidRPr="005A5849">
        <w:t>кВ</w:t>
      </w:r>
      <w:proofErr w:type="spellEnd"/>
      <w:r w:rsidRPr="005A5849">
        <w:t xml:space="preserve"> по ул. Прокатная от существующих линий электропередачи, проходящих по ул. Энтузиастов и ул. Одесская. Электроснабжение наружного освещения (при необходимости) предусмотреть от существующей линии наружного освещения.</w:t>
      </w:r>
    </w:p>
    <w:p w14:paraId="08106841" w14:textId="77777777" w:rsidR="004460CC" w:rsidRPr="005A5849" w:rsidRDefault="004460CC" w:rsidP="004460CC">
      <w:pPr>
        <w:tabs>
          <w:tab w:val="left" w:pos="1418"/>
        </w:tabs>
        <w:ind w:firstLine="567"/>
        <w:jc w:val="both"/>
      </w:pPr>
      <w:r w:rsidRPr="005A5849">
        <w:t xml:space="preserve">Данные точки присоединения к сетям сетевой организации и мероприятия не являются окончательными и могут быть приняты только в рамках процедуры технологического присоединения. </w:t>
      </w:r>
    </w:p>
    <w:p w14:paraId="787C320B" w14:textId="77777777" w:rsidR="004460CC" w:rsidRPr="005A5849" w:rsidRDefault="004460CC" w:rsidP="004460CC">
      <w:pPr>
        <w:ind w:firstLine="567"/>
        <w:jc w:val="both"/>
      </w:pPr>
      <w:r w:rsidRPr="005A5849">
        <w:t>Окончательный вариант трассировки сетей электроснабжения и выбора точки подключения могут уточняться на следующих стадиях проектирования.</w:t>
      </w:r>
    </w:p>
    <w:p w14:paraId="3102DE9D" w14:textId="421AF3E1" w:rsidR="00302DD4" w:rsidRPr="005A5849" w:rsidRDefault="001B21B7" w:rsidP="00EE0FA2">
      <w:pPr>
        <w:ind w:firstLine="567"/>
        <w:jc w:val="both"/>
      </w:pPr>
      <w:r w:rsidRPr="005A5849">
        <w:t xml:space="preserve">Мощность электропотребления </w:t>
      </w:r>
      <w:r w:rsidR="004460CC" w:rsidRPr="005A5849">
        <w:t>проектируемой индивидуальной жилой застройки</w:t>
      </w:r>
      <w:r w:rsidR="00410CAB" w:rsidRPr="005A5849">
        <w:t xml:space="preserve"> </w:t>
      </w:r>
      <w:r w:rsidR="00410CAB" w:rsidRPr="005A5849">
        <w:rPr>
          <w:b/>
          <w:sz w:val="22"/>
          <w:szCs w:val="22"/>
        </w:rPr>
        <w:t xml:space="preserve">– </w:t>
      </w:r>
      <w:r w:rsidR="004460CC" w:rsidRPr="005A5849">
        <w:rPr>
          <w:sz w:val="22"/>
          <w:szCs w:val="22"/>
        </w:rPr>
        <w:t>75,3 </w:t>
      </w:r>
      <w:r w:rsidR="00410CAB" w:rsidRPr="005A5849">
        <w:rPr>
          <w:sz w:val="22"/>
          <w:szCs w:val="22"/>
        </w:rPr>
        <w:t>кВт</w:t>
      </w:r>
      <w:r w:rsidR="007B1A0E" w:rsidRPr="005A5849">
        <w:t>.</w:t>
      </w:r>
    </w:p>
    <w:p w14:paraId="1DB7F708" w14:textId="77777777" w:rsidR="00ED786B" w:rsidRPr="005A5849" w:rsidRDefault="00ED786B" w:rsidP="00ED786B">
      <w:pPr>
        <w:spacing w:before="240"/>
        <w:ind w:firstLine="567"/>
        <w:jc w:val="both"/>
      </w:pPr>
      <w:bookmarkStart w:id="47" w:name="_Toc530520952"/>
      <w:bookmarkStart w:id="48" w:name="_Toc56190625"/>
      <w:r w:rsidRPr="005A5849">
        <w:t>Объекты, включенные в программы комплексного развития систем коммунальной инфраструктуры, отсутствуют.</w:t>
      </w:r>
    </w:p>
    <w:p w14:paraId="0E198CAF" w14:textId="77777777" w:rsidR="001B21B7" w:rsidRPr="005A5849" w:rsidRDefault="001B21B7" w:rsidP="0056308F">
      <w:pPr>
        <w:keepNext/>
        <w:keepLines/>
        <w:tabs>
          <w:tab w:val="left" w:pos="1418"/>
        </w:tabs>
        <w:spacing w:before="240"/>
        <w:ind w:firstLine="567"/>
        <w:jc w:val="center"/>
        <w:rPr>
          <w:bCs/>
          <w:i/>
        </w:rPr>
      </w:pPr>
      <w:r w:rsidRPr="005A5849">
        <w:rPr>
          <w:bCs/>
          <w:i/>
        </w:rPr>
        <w:t>Сети связи</w:t>
      </w:r>
      <w:bookmarkEnd w:id="47"/>
      <w:bookmarkEnd w:id="48"/>
    </w:p>
    <w:p w14:paraId="7E768DE6" w14:textId="252EAAFD" w:rsidR="00EE0FA2" w:rsidRPr="005A5849" w:rsidRDefault="00EE0FA2" w:rsidP="0056308F">
      <w:pPr>
        <w:keepNext/>
        <w:keepLines/>
        <w:spacing w:before="240"/>
        <w:ind w:firstLine="567"/>
        <w:jc w:val="center"/>
        <w:rPr>
          <w:i/>
        </w:rPr>
      </w:pPr>
      <w:r w:rsidRPr="005A5849">
        <w:rPr>
          <w:i/>
        </w:rPr>
        <w:t>Телефонизация</w:t>
      </w:r>
    </w:p>
    <w:p w14:paraId="6C4AB04C" w14:textId="766C77F1" w:rsidR="008A0376" w:rsidRPr="005A5849" w:rsidRDefault="008A0376" w:rsidP="00771618">
      <w:pPr>
        <w:tabs>
          <w:tab w:val="left" w:pos="1418"/>
        </w:tabs>
        <w:ind w:firstLine="567"/>
        <w:jc w:val="both"/>
      </w:pPr>
      <w:bookmarkStart w:id="49" w:name="_Hlk488061171"/>
      <w:r w:rsidRPr="005A5849">
        <w:t xml:space="preserve">Обеспечение услугами связи предполагается из расчета 1 ввод на 1 жилой дом. Таким образом, количество абонентов будет равно сумме количества </w:t>
      </w:r>
      <w:r w:rsidR="004460CC" w:rsidRPr="005A5849">
        <w:t xml:space="preserve">проектируемых индивидуальных жилых </w:t>
      </w:r>
      <w:r w:rsidR="00B673B4" w:rsidRPr="005A5849">
        <w:t xml:space="preserve">домов </w:t>
      </w:r>
      <w:r w:rsidR="00771618" w:rsidRPr="005A5849">
        <w:t xml:space="preserve">– </w:t>
      </w:r>
      <w:r w:rsidR="004460CC" w:rsidRPr="005A5849">
        <w:t>3</w:t>
      </w:r>
      <w:r w:rsidRPr="005A5849">
        <w:t xml:space="preserve"> абонент</w:t>
      </w:r>
      <w:r w:rsidR="004460CC" w:rsidRPr="005A5849">
        <w:t>а</w:t>
      </w:r>
      <w:r w:rsidRPr="005A5849">
        <w:t>.</w:t>
      </w:r>
    </w:p>
    <w:bookmarkEnd w:id="49"/>
    <w:p w14:paraId="085A3279" w14:textId="77777777" w:rsidR="008A0376" w:rsidRPr="005A5849" w:rsidRDefault="008A0376" w:rsidP="008A0376">
      <w:pPr>
        <w:tabs>
          <w:tab w:val="left" w:pos="1418"/>
        </w:tabs>
        <w:ind w:firstLine="567"/>
        <w:jc w:val="both"/>
      </w:pPr>
      <w:r w:rsidRPr="005A5849">
        <w:t>Установка оборудования связи (телекоммуникационного шкафа и агрегирующих коммутаторов), с возможностью подключения электропитания 220В и заземления, согласно потребности, для размещения оборудования связи предусматривается на специально отведенном участке (на территории административного здания).</w:t>
      </w:r>
    </w:p>
    <w:p w14:paraId="30ACF38F" w14:textId="77777777" w:rsidR="00EE0FA2" w:rsidRPr="005A5849" w:rsidRDefault="00EE0FA2" w:rsidP="0056308F">
      <w:pPr>
        <w:keepNext/>
        <w:keepLines/>
        <w:spacing w:before="240"/>
        <w:ind w:firstLine="567"/>
        <w:jc w:val="center"/>
        <w:rPr>
          <w:i/>
        </w:rPr>
      </w:pPr>
      <w:r w:rsidRPr="005A5849">
        <w:rPr>
          <w:i/>
        </w:rPr>
        <w:t>Радиофикация</w:t>
      </w:r>
    </w:p>
    <w:p w14:paraId="5F5F9F31" w14:textId="2A8AEC76" w:rsidR="001B21B7" w:rsidRPr="005A5849" w:rsidRDefault="001B21B7" w:rsidP="001B21B7">
      <w:pPr>
        <w:tabs>
          <w:tab w:val="left" w:pos="1418"/>
        </w:tabs>
        <w:ind w:firstLine="567"/>
        <w:jc w:val="both"/>
      </w:pPr>
      <w:r w:rsidRPr="005A5849">
        <w:t xml:space="preserve">Радиофикация от групповых или индивидуальных антенн УКВ вещания. </w:t>
      </w:r>
    </w:p>
    <w:p w14:paraId="3FC27F6B" w14:textId="77777777" w:rsidR="00EE0FA2" w:rsidRPr="005A5849" w:rsidRDefault="00EE0FA2" w:rsidP="0056308F">
      <w:pPr>
        <w:keepNext/>
        <w:keepLines/>
        <w:spacing w:before="240"/>
        <w:ind w:firstLine="567"/>
        <w:jc w:val="center"/>
        <w:rPr>
          <w:i/>
        </w:rPr>
      </w:pPr>
      <w:r w:rsidRPr="005A5849">
        <w:rPr>
          <w:i/>
        </w:rPr>
        <w:t>Телевидение</w:t>
      </w:r>
    </w:p>
    <w:p w14:paraId="726AF6F6" w14:textId="77777777" w:rsidR="001B21B7" w:rsidRPr="005A5849" w:rsidRDefault="001B21B7" w:rsidP="001B21B7">
      <w:pPr>
        <w:tabs>
          <w:tab w:val="left" w:pos="1418"/>
        </w:tabs>
        <w:ind w:firstLine="567"/>
        <w:jc w:val="both"/>
      </w:pPr>
      <w:r w:rsidRPr="005A5849">
        <w:t xml:space="preserve">Телевидение от групповых или индивидуальных телевизионных антенн. </w:t>
      </w:r>
    </w:p>
    <w:p w14:paraId="374E8853" w14:textId="77777777" w:rsidR="001B21B7" w:rsidRPr="005A5849" w:rsidRDefault="001B21B7" w:rsidP="00ED786B">
      <w:pPr>
        <w:spacing w:before="240"/>
        <w:ind w:firstLine="567"/>
        <w:jc w:val="both"/>
      </w:pPr>
      <w:r w:rsidRPr="005A5849">
        <w:lastRenderedPageBreak/>
        <w:t>Объекты, включенные в программы комплексного развития систем коммунальной инфраструктуры, отсутствуют.</w:t>
      </w:r>
    </w:p>
    <w:p w14:paraId="5AD0B8F5" w14:textId="77777777" w:rsidR="001B21B7" w:rsidRPr="005A5849" w:rsidRDefault="001B21B7" w:rsidP="0056308F">
      <w:pPr>
        <w:keepNext/>
        <w:keepLines/>
        <w:tabs>
          <w:tab w:val="left" w:pos="1418"/>
        </w:tabs>
        <w:spacing w:before="240"/>
        <w:ind w:firstLine="567"/>
        <w:jc w:val="center"/>
        <w:rPr>
          <w:bCs/>
          <w:i/>
        </w:rPr>
      </w:pPr>
      <w:bookmarkStart w:id="50" w:name="_Toc530520953"/>
      <w:bookmarkStart w:id="51" w:name="_Toc56190626"/>
      <w:r w:rsidRPr="005A5849">
        <w:rPr>
          <w:bCs/>
          <w:i/>
        </w:rPr>
        <w:t>Дождевая канализация</w:t>
      </w:r>
      <w:bookmarkEnd w:id="50"/>
      <w:bookmarkEnd w:id="51"/>
    </w:p>
    <w:p w14:paraId="145482EC" w14:textId="77777777" w:rsidR="001B21B7" w:rsidRPr="005A5849" w:rsidRDefault="001B21B7" w:rsidP="001B21B7">
      <w:pPr>
        <w:ind w:firstLine="567"/>
        <w:jc w:val="both"/>
      </w:pPr>
      <w:r w:rsidRPr="005A5849">
        <w:t>Отвод дождевых и талых вод предусматривается открытым стоком по проезжим частям улиц, а также с применением открытой системы водоотвода со сбросом в сеть дождевой канализации с дальнейшим выпуском после очистки на планируемых очистных сооружениях в ближайший водоем.</w:t>
      </w:r>
    </w:p>
    <w:p w14:paraId="7662486A" w14:textId="588E8C2F" w:rsidR="001B21B7" w:rsidRPr="005A5849" w:rsidRDefault="00771618" w:rsidP="001B21B7">
      <w:pPr>
        <w:tabs>
          <w:tab w:val="left" w:pos="1418"/>
        </w:tabs>
        <w:ind w:firstLine="567"/>
        <w:jc w:val="both"/>
      </w:pPr>
      <w:r w:rsidRPr="005A5849">
        <w:t>О</w:t>
      </w:r>
      <w:r w:rsidR="001B21B7" w:rsidRPr="005A5849">
        <w:t xml:space="preserve">бъем </w:t>
      </w:r>
      <w:r w:rsidRPr="005A5849">
        <w:t>поверхностных сточных вод при отведении их на очистку</w:t>
      </w:r>
      <w:r w:rsidR="001B21B7" w:rsidRPr="005A5849">
        <w:t xml:space="preserve"> – </w:t>
      </w:r>
      <w:r w:rsidR="004460CC" w:rsidRPr="005A5849">
        <w:t>23,426</w:t>
      </w:r>
      <w:r w:rsidRPr="005A5849">
        <w:t xml:space="preserve"> </w:t>
      </w:r>
      <w:r w:rsidR="001B21B7" w:rsidRPr="005A5849">
        <w:t>м</w:t>
      </w:r>
      <w:r w:rsidR="001B21B7" w:rsidRPr="005A5849">
        <w:rPr>
          <w:vertAlign w:val="superscript"/>
        </w:rPr>
        <w:t>3</w:t>
      </w:r>
      <w:r w:rsidR="001B21B7" w:rsidRPr="005A5849">
        <w:t>/</w:t>
      </w:r>
      <w:proofErr w:type="spellStart"/>
      <w:r w:rsidR="001B21B7" w:rsidRPr="005A5849">
        <w:t>сут</w:t>
      </w:r>
      <w:proofErr w:type="spellEnd"/>
      <w:r w:rsidR="001B21B7" w:rsidRPr="005A5849">
        <w:t>.</w:t>
      </w:r>
    </w:p>
    <w:p w14:paraId="33810E62" w14:textId="77777777" w:rsidR="001B21B7" w:rsidRPr="005A5849" w:rsidRDefault="001B21B7" w:rsidP="00ED786B">
      <w:pPr>
        <w:spacing w:before="240"/>
        <w:ind w:firstLine="567"/>
        <w:jc w:val="both"/>
      </w:pPr>
      <w:r w:rsidRPr="005A5849">
        <w:t>Объекты, включенные в программы комплексного развития систем коммунальной инфраструктуры, отсутствуют.</w:t>
      </w:r>
    </w:p>
    <w:p w14:paraId="79119373" w14:textId="77777777" w:rsidR="001B21B7" w:rsidRPr="005A5849" w:rsidRDefault="001B21B7" w:rsidP="0056308F">
      <w:pPr>
        <w:keepNext/>
        <w:keepLines/>
        <w:tabs>
          <w:tab w:val="left" w:pos="1418"/>
        </w:tabs>
        <w:spacing w:before="240"/>
        <w:ind w:firstLine="567"/>
        <w:jc w:val="center"/>
        <w:rPr>
          <w:bCs/>
          <w:i/>
        </w:rPr>
      </w:pPr>
      <w:bookmarkStart w:id="52" w:name="_Toc366244089"/>
      <w:bookmarkStart w:id="53" w:name="_Toc530520954"/>
      <w:bookmarkStart w:id="54" w:name="_Toc56190627"/>
      <w:r w:rsidRPr="005A5849">
        <w:rPr>
          <w:bCs/>
          <w:i/>
        </w:rPr>
        <w:t>Инженерная подготовка территории</w:t>
      </w:r>
      <w:bookmarkEnd w:id="52"/>
      <w:bookmarkEnd w:id="53"/>
      <w:bookmarkEnd w:id="54"/>
    </w:p>
    <w:p w14:paraId="3252986A" w14:textId="77777777" w:rsidR="001B21B7" w:rsidRPr="005A5849" w:rsidRDefault="001B21B7" w:rsidP="001B21B7">
      <w:pPr>
        <w:ind w:firstLine="567"/>
        <w:jc w:val="both"/>
      </w:pPr>
      <w:r w:rsidRPr="005A5849">
        <w:t>Проектом предусматриваются защита от подтопления, противоэрозионные мероприятия.</w:t>
      </w:r>
    </w:p>
    <w:p w14:paraId="25ADFB3E" w14:textId="1CB3A360" w:rsidR="001B21B7" w:rsidRPr="005A5849" w:rsidRDefault="001B21B7" w:rsidP="001B21B7">
      <w:pPr>
        <w:tabs>
          <w:tab w:val="left" w:pos="1418"/>
        </w:tabs>
        <w:ind w:firstLine="567"/>
        <w:jc w:val="both"/>
      </w:pPr>
      <w:r w:rsidRPr="005A5849">
        <w:rPr>
          <w:lang w:eastAsia="ru-RU"/>
        </w:rPr>
        <w:t>Защита от подтопления предусматривает отведение талых вод в местах сосредоточенного поступления их путем устройства вертикальной планировки с организацией поверхностного стока</w:t>
      </w:r>
      <w:r w:rsidR="00496AF0" w:rsidRPr="005A5849">
        <w:rPr>
          <w:lang w:eastAsia="ru-RU"/>
        </w:rPr>
        <w:t>, локальная подсыпка территории</w:t>
      </w:r>
      <w:hyperlink r:id="rId17" w:tooltip="Склон" w:history="1"/>
      <w:r w:rsidRPr="005A5849">
        <w:t>.</w:t>
      </w:r>
    </w:p>
    <w:p w14:paraId="1E8C401C" w14:textId="6C910D19" w:rsidR="001B21B7" w:rsidRPr="005A5849" w:rsidRDefault="001B21B7" w:rsidP="001B21B7">
      <w:pPr>
        <w:ind w:firstLine="567"/>
        <w:jc w:val="both"/>
      </w:pPr>
      <w:r w:rsidRPr="005A5849">
        <w:t>Противоэрозионные мероприятия предусматривают регулирование поверхностного стока.</w:t>
      </w:r>
    </w:p>
    <w:p w14:paraId="058429B3" w14:textId="77777777" w:rsidR="001B21B7" w:rsidRPr="005A5849" w:rsidRDefault="001B21B7" w:rsidP="00ED786B">
      <w:pPr>
        <w:spacing w:before="240"/>
        <w:ind w:firstLine="567"/>
        <w:jc w:val="both"/>
      </w:pPr>
      <w:r w:rsidRPr="005A5849">
        <w:t xml:space="preserve">Объекты, включенные в программы комплексного развития систем коммунальной инфраструктуры, отсутствуют. </w:t>
      </w:r>
    </w:p>
    <w:p w14:paraId="3A405BFE" w14:textId="77777777" w:rsidR="001B21B7" w:rsidRPr="005A5849" w:rsidRDefault="001B21B7" w:rsidP="0056308F">
      <w:pPr>
        <w:keepNext/>
        <w:keepLines/>
        <w:tabs>
          <w:tab w:val="left" w:pos="1418"/>
        </w:tabs>
        <w:spacing w:before="240"/>
        <w:ind w:firstLine="567"/>
        <w:jc w:val="center"/>
        <w:rPr>
          <w:bCs/>
          <w:i/>
        </w:rPr>
      </w:pPr>
      <w:bookmarkStart w:id="55" w:name="_Toc530520955"/>
      <w:bookmarkStart w:id="56" w:name="_Toc56190628"/>
      <w:r w:rsidRPr="005A5849">
        <w:rPr>
          <w:bCs/>
          <w:i/>
        </w:rPr>
        <w:t>Санитарная очистка</w:t>
      </w:r>
      <w:bookmarkEnd w:id="55"/>
      <w:bookmarkEnd w:id="56"/>
    </w:p>
    <w:p w14:paraId="5216004E" w14:textId="77777777" w:rsidR="001B21B7" w:rsidRPr="005A5849" w:rsidRDefault="001B21B7" w:rsidP="001B21B7">
      <w:pPr>
        <w:tabs>
          <w:tab w:val="left" w:pos="1418"/>
        </w:tabs>
        <w:ind w:firstLine="567"/>
        <w:jc w:val="both"/>
      </w:pPr>
      <w:bookmarkStart w:id="57" w:name="PO0000021"/>
      <w:r w:rsidRPr="005A5849">
        <w:t>Организацию сбора и вывоза мусора предусматривается проводить путем вывозки бытового мусора с площадок с контейнерами временного хранения ТКО</w:t>
      </w:r>
      <w:bookmarkEnd w:id="57"/>
      <w:r w:rsidRPr="005A5849">
        <w:t>.</w:t>
      </w:r>
    </w:p>
    <w:p w14:paraId="17AA42D8" w14:textId="0C34596B" w:rsidR="00771618" w:rsidRPr="005A5849" w:rsidRDefault="00B673B4" w:rsidP="00771618">
      <w:pPr>
        <w:ind w:firstLine="567"/>
        <w:jc w:val="both"/>
      </w:pPr>
      <w:r w:rsidRPr="005A5849">
        <w:t xml:space="preserve">Размещение контейнерных площадок для жилой застройки предусмотрено </w:t>
      </w:r>
      <w:r w:rsidR="0063661B" w:rsidRPr="005A5849">
        <w:t>за территорией проектирования, в границах квартала.</w:t>
      </w:r>
    </w:p>
    <w:p w14:paraId="4A0A4326" w14:textId="24148878" w:rsidR="001B21B7" w:rsidRPr="005A5849" w:rsidRDefault="001B21B7" w:rsidP="001B21B7">
      <w:pPr>
        <w:ind w:right="-1" w:firstLine="567"/>
        <w:jc w:val="both"/>
      </w:pPr>
      <w:r w:rsidRPr="005A5849">
        <w:rPr>
          <w:lang w:eastAsia="ru-RU"/>
        </w:rPr>
        <w:t>Накопление бытовых отходов</w:t>
      </w:r>
      <w:r w:rsidR="00D37D62" w:rsidRPr="005A5849">
        <w:rPr>
          <w:lang w:eastAsia="ru-RU"/>
        </w:rPr>
        <w:t xml:space="preserve"> </w:t>
      </w:r>
      <w:r w:rsidRPr="005A5849">
        <w:rPr>
          <w:lang w:eastAsia="ru-RU"/>
        </w:rPr>
        <w:t xml:space="preserve">на расчетный срок составит </w:t>
      </w:r>
      <w:r w:rsidR="0063661B" w:rsidRPr="005A5849">
        <w:rPr>
          <w:lang w:eastAsia="ru-RU"/>
        </w:rPr>
        <w:t>58,0</w:t>
      </w:r>
      <w:r w:rsidR="00222D24" w:rsidRPr="005A5849">
        <w:rPr>
          <w:lang w:eastAsia="ru-RU"/>
        </w:rPr>
        <w:t> </w:t>
      </w:r>
      <w:r w:rsidRPr="005A5849">
        <w:t>м</w:t>
      </w:r>
      <w:r w:rsidRPr="005A5849">
        <w:rPr>
          <w:vertAlign w:val="superscript"/>
        </w:rPr>
        <w:t>3</w:t>
      </w:r>
      <w:r w:rsidRPr="005A5849">
        <w:t>/год</w:t>
      </w:r>
      <w:r w:rsidR="004460CC" w:rsidRPr="005A5849">
        <w:t xml:space="preserve">, в </w:t>
      </w:r>
      <w:proofErr w:type="spellStart"/>
      <w:r w:rsidR="004460CC" w:rsidRPr="005A5849">
        <w:t>т.ч</w:t>
      </w:r>
      <w:proofErr w:type="spellEnd"/>
      <w:r w:rsidR="004460CC" w:rsidRPr="005A5849">
        <w:t xml:space="preserve">. для проектируемых индивидуальных жилых домов – </w:t>
      </w:r>
      <w:r w:rsidR="004460CC" w:rsidRPr="005A5849">
        <w:rPr>
          <w:lang w:eastAsia="ru-RU"/>
        </w:rPr>
        <w:t>17,7 </w:t>
      </w:r>
      <w:r w:rsidR="004460CC" w:rsidRPr="005A5849">
        <w:t>м</w:t>
      </w:r>
      <w:r w:rsidR="004460CC" w:rsidRPr="005A5849">
        <w:rPr>
          <w:vertAlign w:val="superscript"/>
        </w:rPr>
        <w:t>3</w:t>
      </w:r>
      <w:r w:rsidR="004460CC" w:rsidRPr="005A5849">
        <w:t>/год.</w:t>
      </w:r>
    </w:p>
    <w:p w14:paraId="06BED4A3" w14:textId="77777777" w:rsidR="001B21B7" w:rsidRPr="005A5849" w:rsidRDefault="001B21B7" w:rsidP="00ED786B">
      <w:pPr>
        <w:spacing w:before="240"/>
        <w:ind w:firstLine="567"/>
        <w:jc w:val="both"/>
      </w:pPr>
      <w:r w:rsidRPr="005A5849">
        <w:t>Объекты, включенные в программы комплексного развития систем коммунальной инфраструктуры, отсутствуют.</w:t>
      </w:r>
    </w:p>
    <w:p w14:paraId="61F01DCC" w14:textId="37A906CE" w:rsidR="001B21B7" w:rsidRPr="005A5849" w:rsidRDefault="00256486" w:rsidP="0056308F">
      <w:pPr>
        <w:keepNext/>
        <w:keepLines/>
        <w:tabs>
          <w:tab w:val="left" w:pos="1418"/>
        </w:tabs>
        <w:autoSpaceDE w:val="0"/>
        <w:spacing w:before="240" w:after="200"/>
        <w:ind w:firstLine="567"/>
        <w:jc w:val="center"/>
        <w:outlineLvl w:val="2"/>
        <w:rPr>
          <w:rFonts w:eastAsia="GOST Type AU"/>
          <w:b/>
        </w:rPr>
      </w:pPr>
      <w:bookmarkStart w:id="58" w:name="_Toc61605398"/>
      <w:bookmarkStart w:id="59" w:name="_Toc61605510"/>
      <w:bookmarkStart w:id="60" w:name="_Toc124161089"/>
      <w:r w:rsidRPr="005A5849">
        <w:rPr>
          <w:rFonts w:eastAsia="GOST Type AU"/>
          <w:b/>
        </w:rPr>
        <w:t>1</w:t>
      </w:r>
      <w:r w:rsidR="001B21B7" w:rsidRPr="005A5849">
        <w:rPr>
          <w:rFonts w:eastAsia="GOST Type AU"/>
          <w:b/>
        </w:rPr>
        <w:t>.</w:t>
      </w:r>
      <w:r w:rsidR="006703E6" w:rsidRPr="005A5849">
        <w:rPr>
          <w:rFonts w:eastAsia="GOST Type AU"/>
          <w:b/>
        </w:rPr>
        <w:t>3</w:t>
      </w:r>
      <w:r w:rsidR="001B21B7" w:rsidRPr="005A5849">
        <w:rPr>
          <w:rFonts w:eastAsia="GOST Type AU"/>
          <w:b/>
        </w:rPr>
        <w:t>.3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bookmarkEnd w:id="58"/>
      <w:bookmarkEnd w:id="59"/>
      <w:bookmarkEnd w:id="60"/>
    </w:p>
    <w:p w14:paraId="53B3F7DF" w14:textId="77777777" w:rsidR="001B21B7" w:rsidRPr="005A5849" w:rsidRDefault="001B21B7" w:rsidP="001B21B7">
      <w:pPr>
        <w:ind w:firstLine="567"/>
        <w:jc w:val="both"/>
      </w:pPr>
      <w:r w:rsidRPr="005A5849">
        <w:t>Основу улично-дорожной сети проектируемой территории формируют улицы следующих категорий:</w:t>
      </w:r>
    </w:p>
    <w:p w14:paraId="1F26DDBA" w14:textId="77777777" w:rsidR="00FF441B" w:rsidRPr="005A5849" w:rsidRDefault="00FF441B" w:rsidP="00FF441B">
      <w:pPr>
        <w:ind w:firstLine="567"/>
        <w:jc w:val="both"/>
        <w:rPr>
          <w:i/>
        </w:rPr>
      </w:pPr>
      <w:bookmarkStart w:id="61" w:name="_Toc417026806"/>
      <w:r w:rsidRPr="005A5849">
        <w:rPr>
          <w:i/>
        </w:rPr>
        <w:t>Улицы и дороги местного значения:</w:t>
      </w:r>
    </w:p>
    <w:p w14:paraId="3114FE37" w14:textId="4C351DDA" w:rsidR="00FF441B" w:rsidRPr="005A5849" w:rsidRDefault="00FF441B" w:rsidP="00FF441B">
      <w:pPr>
        <w:tabs>
          <w:tab w:val="left" w:pos="1418"/>
        </w:tabs>
        <w:ind w:firstLine="567"/>
        <w:jc w:val="both"/>
        <w:rPr>
          <w:i/>
        </w:rPr>
      </w:pPr>
      <w:r w:rsidRPr="005A5849">
        <w:rPr>
          <w:i/>
        </w:rPr>
        <w:t>Улицы в зонах жилой застройки:</w:t>
      </w:r>
    </w:p>
    <w:p w14:paraId="0CE468C3" w14:textId="3B9C7FF4" w:rsidR="00FF441B" w:rsidRPr="005A5849" w:rsidRDefault="00FF441B" w:rsidP="00FF441B">
      <w:pPr>
        <w:tabs>
          <w:tab w:val="left" w:pos="1418"/>
        </w:tabs>
        <w:ind w:firstLine="567"/>
        <w:jc w:val="both"/>
      </w:pPr>
      <w:r w:rsidRPr="005A5849">
        <w:t>- </w:t>
      </w:r>
      <w:r w:rsidR="00F93FC4" w:rsidRPr="005A5849">
        <w:t>ул. Одесская, ул. Прокатная, ул. Энтузиастов, Улица №1</w:t>
      </w:r>
      <w:r w:rsidRPr="005A5849">
        <w:t>.</w:t>
      </w:r>
    </w:p>
    <w:p w14:paraId="349A5DDF" w14:textId="55EFEEB2" w:rsidR="001B21B7" w:rsidRPr="005A5849" w:rsidRDefault="001B21B7" w:rsidP="00C60D57">
      <w:pPr>
        <w:spacing w:before="60"/>
        <w:ind w:firstLine="567"/>
        <w:jc w:val="both"/>
      </w:pPr>
      <w:r w:rsidRPr="005A5849">
        <w:t xml:space="preserve">В проекте планировки территории </w:t>
      </w:r>
      <w:r w:rsidR="00C60D57" w:rsidRPr="005A5849">
        <w:t>с</w:t>
      </w:r>
      <w:r w:rsidRPr="005A5849">
        <w:t>формир</w:t>
      </w:r>
      <w:r w:rsidR="00C60D57" w:rsidRPr="005A5849">
        <w:t>ована</w:t>
      </w:r>
      <w:r w:rsidRPr="005A5849">
        <w:t xml:space="preserve"> непрерывная система пешеходных коммуникаций, включающая пешеходное пространство территорий общего пользования и тротуары вдоль проезжей части уличной сети.</w:t>
      </w:r>
    </w:p>
    <w:p w14:paraId="2B624199" w14:textId="0400EACC" w:rsidR="00F77983" w:rsidRPr="005A5849" w:rsidRDefault="00F77983" w:rsidP="00F77983">
      <w:pPr>
        <w:ind w:firstLine="567"/>
        <w:jc w:val="both"/>
      </w:pPr>
      <w:bookmarkStart w:id="62" w:name="_Hlk532490703"/>
      <w:bookmarkEnd w:id="61"/>
      <w:r w:rsidRPr="005A5849">
        <w:t xml:space="preserve">Ширина пешеходной части </w:t>
      </w:r>
      <w:proofErr w:type="gramStart"/>
      <w:r w:rsidRPr="005A5849">
        <w:t>тротуаров</w:t>
      </w:r>
      <w:proofErr w:type="gramEnd"/>
      <w:r w:rsidR="00B673B4" w:rsidRPr="005A5849">
        <w:t xml:space="preserve"> прилегающих улиц</w:t>
      </w:r>
      <w:r w:rsidR="00F93FC4" w:rsidRPr="005A5849">
        <w:rPr>
          <w:vertAlign w:val="superscript"/>
        </w:rPr>
        <w:t>1</w:t>
      </w:r>
      <w:r w:rsidRPr="005A5849">
        <w:t>:</w:t>
      </w:r>
    </w:p>
    <w:p w14:paraId="723F4C5B" w14:textId="77777777" w:rsidR="00FF441B" w:rsidRPr="005A5849" w:rsidRDefault="00FF441B" w:rsidP="00FF441B">
      <w:pPr>
        <w:ind w:firstLine="567"/>
        <w:jc w:val="both"/>
        <w:rPr>
          <w:i/>
        </w:rPr>
      </w:pPr>
      <w:bookmarkStart w:id="63" w:name="_Hlk532490731"/>
      <w:bookmarkEnd w:id="62"/>
      <w:r w:rsidRPr="005A5849">
        <w:rPr>
          <w:i/>
        </w:rPr>
        <w:t>Улицы местного значения:</w:t>
      </w:r>
    </w:p>
    <w:p w14:paraId="01613560" w14:textId="2E9DF0EF" w:rsidR="00FF441B" w:rsidRPr="005A5849" w:rsidRDefault="00FF441B" w:rsidP="00FF441B">
      <w:pPr>
        <w:ind w:firstLine="567"/>
        <w:jc w:val="both"/>
        <w:rPr>
          <w:i/>
        </w:rPr>
      </w:pPr>
      <w:r w:rsidRPr="005A5849">
        <w:rPr>
          <w:i/>
        </w:rPr>
        <w:t>Улицы в жилой застройке:</w:t>
      </w:r>
    </w:p>
    <w:p w14:paraId="40B5D593" w14:textId="700A264D" w:rsidR="00B673B4" w:rsidRPr="005A5849" w:rsidRDefault="00F93FC4" w:rsidP="00B673B4">
      <w:pPr>
        <w:tabs>
          <w:tab w:val="left" w:pos="1418"/>
        </w:tabs>
        <w:ind w:firstLine="567"/>
        <w:jc w:val="both"/>
      </w:pPr>
      <w:r w:rsidRPr="005A5849">
        <w:lastRenderedPageBreak/>
        <w:t>- ул. Одесская, ул. Прокатная, ул. Энтузиастов, Улица №1</w:t>
      </w:r>
      <w:r w:rsidR="00747D37" w:rsidRPr="005A5849">
        <w:t xml:space="preserve">– </w:t>
      </w:r>
      <w:r w:rsidRPr="005A5849">
        <w:t>1,0-</w:t>
      </w:r>
      <w:r w:rsidR="00747D37" w:rsidRPr="005A5849">
        <w:t>2,0</w:t>
      </w:r>
      <w:r w:rsidR="00B673B4" w:rsidRPr="005A5849">
        <w:t xml:space="preserve"> м.</w:t>
      </w:r>
    </w:p>
    <w:p w14:paraId="4E4DEEC2" w14:textId="7A4D9BFF" w:rsidR="00F93FC4" w:rsidRPr="005A5849" w:rsidRDefault="00F93FC4" w:rsidP="00B673B4">
      <w:pPr>
        <w:tabs>
          <w:tab w:val="left" w:pos="1418"/>
        </w:tabs>
        <w:ind w:firstLine="567"/>
        <w:jc w:val="both"/>
        <w:rPr>
          <w:sz w:val="20"/>
          <w:szCs w:val="20"/>
        </w:rPr>
      </w:pPr>
      <w:r w:rsidRPr="005A5849">
        <w:rPr>
          <w:sz w:val="20"/>
          <w:szCs w:val="20"/>
        </w:rPr>
        <w:t>Примечание: 1. В связи с тем, что улично-дорожная сеть входит в границы проектирования частично, невозможно предусмотреть элементы поперечного профиля в полном объеме согласно нормативам. Указаны требуемые нормативные ширины тротуаров согласно таблице 11.2 СП 42.13300.2016. При проектировании документации по планировке территории на линейный объект улично-дорожной сети требуется соблюдать вышеуказанные параметры.</w:t>
      </w:r>
    </w:p>
    <w:p w14:paraId="66E4A57B" w14:textId="451190C6" w:rsidR="00F77983" w:rsidRPr="005A5849" w:rsidRDefault="00FF441B" w:rsidP="00F77983">
      <w:pPr>
        <w:spacing w:before="120"/>
        <w:ind w:firstLine="567"/>
        <w:jc w:val="both"/>
        <w:rPr>
          <w:lang w:eastAsia="ru-RU"/>
        </w:rPr>
      </w:pPr>
      <w:r w:rsidRPr="005A5849">
        <w:t>На территории застройки велосипедное движение из общего потока не выделяется. Проезд на велосипедах осуществляется по проезжим частям улиц.</w:t>
      </w:r>
    </w:p>
    <w:p w14:paraId="5A91F264" w14:textId="77777777" w:rsidR="000205C8" w:rsidRPr="005A5849" w:rsidRDefault="000205C8" w:rsidP="000205C8">
      <w:pPr>
        <w:ind w:firstLine="567"/>
        <w:jc w:val="both"/>
        <w:rPr>
          <w:i/>
        </w:rPr>
      </w:pPr>
      <w:bookmarkStart w:id="64" w:name="_Toc61605399"/>
      <w:bookmarkStart w:id="65" w:name="_Toc61605511"/>
      <w:bookmarkEnd w:id="63"/>
      <w:r w:rsidRPr="005A5849">
        <w:rPr>
          <w:i/>
        </w:rPr>
        <w:t>Автобус</w:t>
      </w:r>
    </w:p>
    <w:p w14:paraId="2C0CBC33" w14:textId="77777777" w:rsidR="000205C8" w:rsidRPr="005A5849" w:rsidRDefault="000205C8" w:rsidP="000205C8">
      <w:pPr>
        <w:ind w:firstLine="567"/>
        <w:jc w:val="both"/>
      </w:pPr>
      <w:r w:rsidRPr="005A5849">
        <w:t>Развитие маршрутной сети автобусного транспорта не предусматривается. По ул. Магнитная – 1 двусторонний остановочный комплекс.</w:t>
      </w:r>
    </w:p>
    <w:p w14:paraId="4E55ACAD" w14:textId="77777777" w:rsidR="000205C8" w:rsidRPr="005A5849" w:rsidRDefault="000205C8" w:rsidP="000205C8">
      <w:pPr>
        <w:ind w:firstLine="567"/>
        <w:jc w:val="both"/>
        <w:rPr>
          <w:i/>
        </w:rPr>
      </w:pPr>
      <w:r w:rsidRPr="005A5849">
        <w:rPr>
          <w:i/>
        </w:rPr>
        <w:t>Трамвай</w:t>
      </w:r>
    </w:p>
    <w:p w14:paraId="47CE5784" w14:textId="77777777" w:rsidR="000205C8" w:rsidRPr="005A5849" w:rsidRDefault="000205C8" w:rsidP="000205C8">
      <w:pPr>
        <w:ind w:firstLine="567"/>
        <w:jc w:val="both"/>
      </w:pPr>
      <w:r w:rsidRPr="005A5849">
        <w:t>Трамвайные пути расположены: по ул. Кирова – 1 двусторонний остановочный комплекс и по ул. Магнитная – 1 двусторонний остановочный комплекс.</w:t>
      </w:r>
    </w:p>
    <w:p w14:paraId="47000378" w14:textId="15C49584" w:rsidR="00551E17" w:rsidRPr="005A5849" w:rsidRDefault="00551E17" w:rsidP="00551E17">
      <w:pPr>
        <w:widowControl w:val="0"/>
        <w:adjustRightInd w:val="0"/>
        <w:spacing w:before="60"/>
        <w:ind w:right="-108" w:firstLine="567"/>
        <w:jc w:val="both"/>
        <w:textAlignment w:val="baseline"/>
        <w:rPr>
          <w:lang w:eastAsia="ru-RU"/>
        </w:rPr>
      </w:pPr>
      <w:r w:rsidRPr="005A5849">
        <w:rPr>
          <w:lang w:eastAsia="ru-RU"/>
        </w:rPr>
        <w:t>Проектом предусмотрено 100 % обеспечение надземными стоянками для хранения автомобилей в пределах отведенных земельных участков индивидуальной жилой застройки.</w:t>
      </w:r>
      <w:r w:rsidR="00F93FC4" w:rsidRPr="005A5849">
        <w:rPr>
          <w:lang w:eastAsia="ru-RU"/>
        </w:rPr>
        <w:t xml:space="preserve"> Согласно ПЗЗ площадь территорий, предназначенных для хранения транспортных средств (для вспомогательных видов использования) должно быть не более 10% от площади земельного участка.</w:t>
      </w:r>
    </w:p>
    <w:p w14:paraId="0E51EAC0" w14:textId="5E9CC501" w:rsidR="00496AF0" w:rsidRPr="005A5849" w:rsidRDefault="00496AF0" w:rsidP="00ED786B">
      <w:pPr>
        <w:spacing w:before="240"/>
        <w:ind w:firstLine="567"/>
        <w:jc w:val="both"/>
      </w:pPr>
      <w:r w:rsidRPr="005A5849">
        <w:t xml:space="preserve">Объекты, включенные в программы комплексного развития систем транспортной инфраструктуры, отсутствуют. </w:t>
      </w:r>
    </w:p>
    <w:p w14:paraId="24906D8D" w14:textId="6A7A1AB0" w:rsidR="001B21B7" w:rsidRPr="005A5849" w:rsidRDefault="00256486" w:rsidP="0056308F">
      <w:pPr>
        <w:keepNext/>
        <w:keepLines/>
        <w:tabs>
          <w:tab w:val="left" w:pos="1418"/>
        </w:tabs>
        <w:autoSpaceDE w:val="0"/>
        <w:spacing w:before="240" w:after="200"/>
        <w:ind w:firstLine="567"/>
        <w:jc w:val="center"/>
        <w:outlineLvl w:val="2"/>
        <w:rPr>
          <w:rFonts w:eastAsia="GOST Type AU"/>
          <w:b/>
        </w:rPr>
      </w:pPr>
      <w:bookmarkStart w:id="66" w:name="_Toc124161090"/>
      <w:r w:rsidRPr="005A5849">
        <w:rPr>
          <w:rFonts w:eastAsia="GOST Type AU"/>
          <w:b/>
        </w:rPr>
        <w:t>1</w:t>
      </w:r>
      <w:r w:rsidR="001B21B7" w:rsidRPr="005A5849">
        <w:rPr>
          <w:rFonts w:eastAsia="GOST Type AU"/>
          <w:b/>
        </w:rPr>
        <w:t>.</w:t>
      </w:r>
      <w:r w:rsidR="006703E6" w:rsidRPr="005A5849">
        <w:rPr>
          <w:rFonts w:eastAsia="GOST Type AU"/>
          <w:b/>
        </w:rPr>
        <w:t>3</w:t>
      </w:r>
      <w:r w:rsidR="001B21B7" w:rsidRPr="005A5849">
        <w:rPr>
          <w:rFonts w:eastAsia="GOST Type AU"/>
          <w:b/>
        </w:rPr>
        <w:t>.4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64"/>
      <w:bookmarkEnd w:id="65"/>
      <w:bookmarkEnd w:id="66"/>
    </w:p>
    <w:p w14:paraId="6AFB0394" w14:textId="3B0DE5C6" w:rsidR="00FF441B" w:rsidRPr="005A5849" w:rsidRDefault="00FF441B" w:rsidP="00ED786B">
      <w:pPr>
        <w:spacing w:before="120"/>
        <w:ind w:firstLine="567"/>
        <w:jc w:val="both"/>
      </w:pPr>
      <w:r w:rsidRPr="005A5849">
        <w:t>Размещение объектов социальной инфраструктуры проектом не предусмотрено.</w:t>
      </w:r>
    </w:p>
    <w:p w14:paraId="0946F00B" w14:textId="21CEC521" w:rsidR="0067755B" w:rsidRPr="005A5849" w:rsidRDefault="001B21B7" w:rsidP="00ED786B">
      <w:pPr>
        <w:spacing w:before="120"/>
        <w:ind w:firstLine="567"/>
        <w:jc w:val="both"/>
      </w:pPr>
      <w:r w:rsidRPr="005A5849">
        <w:t>Объекты, включенные в программы комплексного развития социальной инфраструктуры</w:t>
      </w:r>
      <w:r w:rsidR="00ED786B" w:rsidRPr="005A5849">
        <w:t>, отсутствуют.</w:t>
      </w:r>
    </w:p>
    <w:p w14:paraId="48E9E8B4" w14:textId="71E20C97" w:rsidR="001B21B7" w:rsidRPr="005A5849" w:rsidRDefault="00256486" w:rsidP="0056308F">
      <w:pPr>
        <w:keepNext/>
        <w:keepLines/>
        <w:tabs>
          <w:tab w:val="left" w:pos="1418"/>
        </w:tabs>
        <w:autoSpaceDE w:val="0"/>
        <w:spacing w:before="240" w:after="200"/>
        <w:ind w:firstLine="567"/>
        <w:jc w:val="center"/>
        <w:outlineLvl w:val="1"/>
        <w:rPr>
          <w:rFonts w:eastAsia="GOST Type AU"/>
          <w:b/>
        </w:rPr>
      </w:pPr>
      <w:bookmarkStart w:id="67" w:name="_Toc61605400"/>
      <w:bookmarkStart w:id="68" w:name="_Toc61605512"/>
      <w:bookmarkStart w:id="69" w:name="_Toc124161091"/>
      <w:r w:rsidRPr="005A5849">
        <w:rPr>
          <w:rFonts w:eastAsia="GOST Type AU"/>
          <w:b/>
        </w:rPr>
        <w:t>1</w:t>
      </w:r>
      <w:r w:rsidR="00CB1C8B" w:rsidRPr="005A5849">
        <w:rPr>
          <w:rFonts w:eastAsia="GOST Type AU"/>
          <w:b/>
        </w:rPr>
        <w:t>.4</w:t>
      </w:r>
      <w:r w:rsidR="001B21B7" w:rsidRPr="005A5849">
        <w:rPr>
          <w:rFonts w:eastAsia="GOST Type AU"/>
          <w:b/>
        </w:rPr>
        <w:t xml:space="preserve">.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w:t>
      </w:r>
      <w:proofErr w:type="spellStart"/>
      <w:r w:rsidR="001B21B7" w:rsidRPr="005A5849">
        <w:rPr>
          <w:rFonts w:eastAsia="GOST Type AU"/>
          <w:b/>
        </w:rPr>
        <w:t>ГрК</w:t>
      </w:r>
      <w:proofErr w:type="spellEnd"/>
      <w:r w:rsidR="001B21B7" w:rsidRPr="005A5849">
        <w:rPr>
          <w:rFonts w:eastAsia="GOST Type AU"/>
          <w:b/>
        </w:rPr>
        <w:t xml:space="preserve">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bookmarkEnd w:id="67"/>
      <w:bookmarkEnd w:id="68"/>
      <w:bookmarkEnd w:id="69"/>
    </w:p>
    <w:p w14:paraId="509122CC" w14:textId="77777777" w:rsidR="001B21B7" w:rsidRPr="005A5849" w:rsidRDefault="001B21B7" w:rsidP="001B21B7">
      <w:pPr>
        <w:tabs>
          <w:tab w:val="left" w:pos="1418"/>
        </w:tabs>
        <w:ind w:firstLine="567"/>
        <w:jc w:val="both"/>
        <w:rPr>
          <w:lang w:eastAsia="ru-RU"/>
        </w:rPr>
      </w:pPr>
      <w:r w:rsidRPr="005A5849">
        <w:rPr>
          <w:lang w:eastAsia="ru-RU"/>
        </w:rPr>
        <w:t>Размещение планируемых объектов федерального значения, объектов регионального значения не предусматривается.</w:t>
      </w:r>
    </w:p>
    <w:p w14:paraId="6AF0CB0B" w14:textId="52C8DD28" w:rsidR="001B21B7" w:rsidRPr="005A5849" w:rsidRDefault="001B21B7" w:rsidP="00D37D62">
      <w:pPr>
        <w:tabs>
          <w:tab w:val="left" w:pos="1418"/>
        </w:tabs>
        <w:spacing w:before="240"/>
        <w:ind w:firstLine="567"/>
        <w:jc w:val="both"/>
        <w:rPr>
          <w:lang w:eastAsia="ru-RU"/>
        </w:rPr>
      </w:pPr>
      <w:r w:rsidRPr="005A5849">
        <w:rPr>
          <w:lang w:eastAsia="ru-RU"/>
        </w:rPr>
        <w:t>Сведения о плотности и параметрах застройки территории, необходимые для размещения объектов местного значения, приведены в п.</w:t>
      </w:r>
      <w:r w:rsidR="00551E17" w:rsidRPr="005A5849">
        <w:rPr>
          <w:lang w:eastAsia="ru-RU"/>
        </w:rPr>
        <w:t>1</w:t>
      </w:r>
      <w:r w:rsidRPr="005A5849">
        <w:rPr>
          <w:lang w:eastAsia="ru-RU"/>
        </w:rPr>
        <w:t>.</w:t>
      </w:r>
      <w:r w:rsidR="00CB1C8B" w:rsidRPr="005A5849">
        <w:rPr>
          <w:lang w:eastAsia="ru-RU"/>
        </w:rPr>
        <w:t>2</w:t>
      </w:r>
      <w:r w:rsidRPr="005A5849">
        <w:rPr>
          <w:lang w:eastAsia="ru-RU"/>
        </w:rPr>
        <w:t>.</w:t>
      </w:r>
    </w:p>
    <w:p w14:paraId="335B56F4" w14:textId="04647C66" w:rsidR="004A753D" w:rsidRPr="005A5849" w:rsidRDefault="001B21B7" w:rsidP="00747D37">
      <w:pPr>
        <w:tabs>
          <w:tab w:val="left" w:pos="1418"/>
        </w:tabs>
        <w:ind w:firstLine="567"/>
        <w:jc w:val="both"/>
        <w:rPr>
          <w:rFonts w:eastAsia="GOST Type AU"/>
          <w:b/>
        </w:rPr>
      </w:pPr>
      <w:r w:rsidRPr="005A5849">
        <w:rPr>
          <w:lang w:eastAsia="ru-RU"/>
        </w:rPr>
        <w:t xml:space="preserve">Согласования проекта планировки территории в соответствии с частью 12.7 статьи 45 </w:t>
      </w:r>
      <w:proofErr w:type="spellStart"/>
      <w:r w:rsidRPr="005A5849">
        <w:rPr>
          <w:lang w:eastAsia="ru-RU"/>
        </w:rPr>
        <w:t>ГрК</w:t>
      </w:r>
      <w:proofErr w:type="spellEnd"/>
      <w:r w:rsidRPr="005A5849">
        <w:rPr>
          <w:lang w:eastAsia="ru-RU"/>
        </w:rPr>
        <w:t xml:space="preserve"> РФ не предусматривается.</w:t>
      </w:r>
      <w:bookmarkStart w:id="70" w:name="_Toc56190629"/>
      <w:bookmarkStart w:id="71" w:name="_Toc61605401"/>
      <w:bookmarkStart w:id="72" w:name="_Toc61605513"/>
      <w:bookmarkStart w:id="73" w:name="_Toc124161092"/>
      <w:bookmarkEnd w:id="11"/>
      <w:r w:rsidR="004A753D" w:rsidRPr="005A5849">
        <w:rPr>
          <w:rFonts w:eastAsia="GOST Type AU"/>
          <w:b/>
        </w:rPr>
        <w:br w:type="page"/>
      </w:r>
    </w:p>
    <w:p w14:paraId="49058062" w14:textId="68C1C92E" w:rsidR="001B21B7" w:rsidRPr="005A5849" w:rsidRDefault="00256486" w:rsidP="0000321F">
      <w:pPr>
        <w:keepNext/>
        <w:keepLines/>
        <w:tabs>
          <w:tab w:val="left" w:pos="1418"/>
        </w:tabs>
        <w:autoSpaceDE w:val="0"/>
        <w:adjustRightInd w:val="0"/>
        <w:spacing w:before="240" w:after="240"/>
        <w:ind w:right="-1" w:firstLine="567"/>
        <w:jc w:val="center"/>
        <w:textAlignment w:val="baseline"/>
        <w:outlineLvl w:val="0"/>
        <w:rPr>
          <w:rFonts w:eastAsia="GOST Type AU"/>
          <w:b/>
        </w:rPr>
      </w:pPr>
      <w:r w:rsidRPr="005A5849">
        <w:rPr>
          <w:rFonts w:eastAsia="GOST Type AU"/>
          <w:b/>
        </w:rPr>
        <w:lastRenderedPageBreak/>
        <w:t>2</w:t>
      </w:r>
      <w:r w:rsidR="001B21B7" w:rsidRPr="005A5849">
        <w:rPr>
          <w:rFonts w:eastAsia="GOST Type AU"/>
          <w:b/>
        </w:rPr>
        <w:t xml:space="preserve">. </w:t>
      </w:r>
      <w:bookmarkEnd w:id="70"/>
      <w:r w:rsidR="001B21B7" w:rsidRPr="005A5849">
        <w:rPr>
          <w:rFonts w:eastAsia="GOST Type AU"/>
          <w:b/>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71"/>
      <w:bookmarkEnd w:id="72"/>
      <w:bookmarkEnd w:id="73"/>
    </w:p>
    <w:p w14:paraId="731AFEDF" w14:textId="7075C564" w:rsidR="001B21B7" w:rsidRPr="005A5849" w:rsidRDefault="00256486" w:rsidP="0000321F">
      <w:pPr>
        <w:keepNext/>
        <w:keepLines/>
        <w:tabs>
          <w:tab w:val="left" w:pos="1418"/>
        </w:tabs>
        <w:autoSpaceDE w:val="0"/>
        <w:spacing w:before="240" w:after="200"/>
        <w:ind w:firstLine="567"/>
        <w:jc w:val="center"/>
        <w:outlineLvl w:val="1"/>
        <w:rPr>
          <w:rFonts w:eastAsia="GOST Type AU"/>
          <w:b/>
        </w:rPr>
      </w:pPr>
      <w:bookmarkStart w:id="74" w:name="_Toc61605402"/>
      <w:bookmarkStart w:id="75" w:name="_Toc61605514"/>
      <w:bookmarkStart w:id="76" w:name="_Toc124161093"/>
      <w:r w:rsidRPr="005A5849">
        <w:rPr>
          <w:rFonts w:eastAsia="GOST Type AU"/>
          <w:b/>
        </w:rPr>
        <w:t>2</w:t>
      </w:r>
      <w:r w:rsidR="001B21B7" w:rsidRPr="005A5849">
        <w:rPr>
          <w:rFonts w:eastAsia="GOST Type AU"/>
          <w:b/>
        </w:rPr>
        <w:t>.1.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bookmarkEnd w:id="74"/>
      <w:bookmarkEnd w:id="75"/>
      <w:bookmarkEnd w:id="76"/>
    </w:p>
    <w:p w14:paraId="1674E5B0" w14:textId="104C98EC" w:rsidR="00F77983" w:rsidRPr="005A5849" w:rsidRDefault="00F77983" w:rsidP="0000321F">
      <w:pPr>
        <w:pStyle w:val="01"/>
        <w:keepNext/>
        <w:keepLines/>
        <w:spacing w:before="240"/>
        <w:jc w:val="right"/>
        <w:rPr>
          <w:rFonts w:eastAsia="GOST Type AU"/>
          <w:sz w:val="20"/>
        </w:rPr>
      </w:pPr>
      <w:r w:rsidRPr="005A5849">
        <w:rPr>
          <w:rFonts w:eastAsia="GOST Type AU"/>
          <w:sz w:val="20"/>
        </w:rPr>
        <w:t>Таблица 2</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2307"/>
        <w:gridCol w:w="2513"/>
      </w:tblGrid>
      <w:tr w:rsidR="005A5849" w:rsidRPr="005A5849" w14:paraId="75608EE6" w14:textId="77777777" w:rsidTr="007C23BC">
        <w:trPr>
          <w:trHeight w:val="20"/>
          <w:jc w:val="center"/>
        </w:trPr>
        <w:tc>
          <w:tcPr>
            <w:tcW w:w="704" w:type="dxa"/>
            <w:vAlign w:val="center"/>
          </w:tcPr>
          <w:p w14:paraId="6DB0B7F5" w14:textId="77777777" w:rsidR="001B21B7" w:rsidRPr="005A5849" w:rsidRDefault="001B21B7" w:rsidP="0056308F">
            <w:pPr>
              <w:keepNext/>
              <w:keepLines/>
              <w:ind w:left="-113" w:right="-113"/>
              <w:jc w:val="center"/>
              <w:rPr>
                <w:b/>
                <w:bCs/>
                <w:sz w:val="20"/>
                <w:szCs w:val="20"/>
                <w:lang w:eastAsia="ru-RU"/>
              </w:rPr>
            </w:pPr>
            <w:r w:rsidRPr="005A5849">
              <w:rPr>
                <w:b/>
                <w:bCs/>
                <w:sz w:val="20"/>
                <w:szCs w:val="20"/>
              </w:rPr>
              <w:t xml:space="preserve">№ по </w:t>
            </w:r>
            <w:proofErr w:type="spellStart"/>
            <w:r w:rsidRPr="005A5849">
              <w:rPr>
                <w:b/>
                <w:bCs/>
                <w:sz w:val="20"/>
                <w:szCs w:val="20"/>
              </w:rPr>
              <w:t>эксп</w:t>
            </w:r>
            <w:proofErr w:type="spellEnd"/>
            <w:r w:rsidRPr="005A5849">
              <w:rPr>
                <w:b/>
                <w:bCs/>
                <w:sz w:val="20"/>
                <w:szCs w:val="20"/>
              </w:rPr>
              <w:t>.</w:t>
            </w:r>
          </w:p>
        </w:tc>
        <w:tc>
          <w:tcPr>
            <w:tcW w:w="4536" w:type="dxa"/>
            <w:vAlign w:val="center"/>
          </w:tcPr>
          <w:p w14:paraId="2F8E1117" w14:textId="77777777" w:rsidR="001B21B7" w:rsidRPr="005A5849" w:rsidRDefault="001B21B7" w:rsidP="0056308F">
            <w:pPr>
              <w:keepNext/>
              <w:keepLines/>
              <w:ind w:left="-57" w:right="-57"/>
              <w:jc w:val="center"/>
              <w:rPr>
                <w:b/>
                <w:bCs/>
                <w:sz w:val="20"/>
                <w:szCs w:val="20"/>
                <w:lang w:eastAsia="ru-RU"/>
              </w:rPr>
            </w:pPr>
            <w:r w:rsidRPr="005A5849">
              <w:rPr>
                <w:b/>
                <w:bCs/>
                <w:sz w:val="20"/>
                <w:szCs w:val="20"/>
              </w:rPr>
              <w:t>Наименование</w:t>
            </w:r>
          </w:p>
        </w:tc>
        <w:tc>
          <w:tcPr>
            <w:tcW w:w="2307" w:type="dxa"/>
            <w:vAlign w:val="center"/>
          </w:tcPr>
          <w:p w14:paraId="78326629" w14:textId="77777777" w:rsidR="001B21B7" w:rsidRPr="005A5849" w:rsidRDefault="001B21B7" w:rsidP="0056308F">
            <w:pPr>
              <w:keepNext/>
              <w:keepLines/>
              <w:ind w:left="-113" w:right="-113"/>
              <w:jc w:val="center"/>
              <w:rPr>
                <w:b/>
                <w:bCs/>
                <w:sz w:val="20"/>
                <w:szCs w:val="20"/>
                <w:lang w:eastAsia="ru-RU"/>
              </w:rPr>
            </w:pPr>
            <w:r w:rsidRPr="005A5849">
              <w:rPr>
                <w:b/>
                <w:bCs/>
                <w:sz w:val="20"/>
                <w:szCs w:val="20"/>
              </w:rPr>
              <w:t>Этап проектирования</w:t>
            </w:r>
          </w:p>
        </w:tc>
        <w:tc>
          <w:tcPr>
            <w:tcW w:w="2513" w:type="dxa"/>
            <w:vAlign w:val="center"/>
          </w:tcPr>
          <w:p w14:paraId="408625AF" w14:textId="34CA2BBB" w:rsidR="001B21B7" w:rsidRPr="005A5849" w:rsidRDefault="001B21B7" w:rsidP="0056308F">
            <w:pPr>
              <w:keepNext/>
              <w:keepLines/>
              <w:ind w:left="-113" w:right="-113"/>
              <w:jc w:val="center"/>
              <w:rPr>
                <w:b/>
                <w:bCs/>
                <w:sz w:val="20"/>
                <w:szCs w:val="20"/>
                <w:lang w:eastAsia="ru-RU"/>
              </w:rPr>
            </w:pPr>
            <w:r w:rsidRPr="005A5849">
              <w:rPr>
                <w:b/>
                <w:bCs/>
                <w:sz w:val="20"/>
                <w:szCs w:val="20"/>
              </w:rPr>
              <w:t>Этап строительства</w:t>
            </w:r>
          </w:p>
        </w:tc>
      </w:tr>
      <w:tr w:rsidR="005A5849" w:rsidRPr="005A5849" w14:paraId="080FEF27" w14:textId="77777777" w:rsidTr="007C23BC">
        <w:trPr>
          <w:trHeight w:val="99"/>
          <w:jc w:val="center"/>
        </w:trPr>
        <w:tc>
          <w:tcPr>
            <w:tcW w:w="10060" w:type="dxa"/>
            <w:gridSpan w:val="4"/>
            <w:vAlign w:val="center"/>
          </w:tcPr>
          <w:p w14:paraId="2650E28C" w14:textId="3A48A7DD" w:rsidR="00D37D62" w:rsidRPr="005A5849" w:rsidRDefault="00D37D62" w:rsidP="00D37D62">
            <w:pPr>
              <w:keepNext/>
              <w:keepLines/>
              <w:ind w:left="-113" w:right="-113"/>
              <w:jc w:val="center"/>
              <w:rPr>
                <w:rFonts w:eastAsia="SimSun"/>
                <w:sz w:val="20"/>
                <w:szCs w:val="20"/>
              </w:rPr>
            </w:pPr>
            <w:r w:rsidRPr="005A5849">
              <w:rPr>
                <w:b/>
                <w:bCs/>
                <w:sz w:val="20"/>
                <w:szCs w:val="20"/>
                <w:lang w:eastAsia="ru-RU"/>
              </w:rPr>
              <w:t>Проектируемая застройка</w:t>
            </w:r>
          </w:p>
        </w:tc>
      </w:tr>
      <w:tr w:rsidR="005A5849" w:rsidRPr="005A5849" w14:paraId="17C61F30" w14:textId="77777777" w:rsidTr="007C23BC">
        <w:trPr>
          <w:trHeight w:val="99"/>
          <w:jc w:val="center"/>
        </w:trPr>
        <w:tc>
          <w:tcPr>
            <w:tcW w:w="10060" w:type="dxa"/>
            <w:gridSpan w:val="4"/>
            <w:vAlign w:val="center"/>
          </w:tcPr>
          <w:p w14:paraId="252BAE30" w14:textId="36039ACE" w:rsidR="00551E17" w:rsidRPr="005A5849" w:rsidRDefault="00551E17" w:rsidP="00551E17">
            <w:pPr>
              <w:keepNext/>
              <w:keepLines/>
              <w:ind w:left="-113" w:right="-113"/>
              <w:jc w:val="center"/>
              <w:rPr>
                <w:rFonts w:eastAsia="SimSun"/>
                <w:sz w:val="20"/>
                <w:szCs w:val="20"/>
              </w:rPr>
            </w:pPr>
            <w:r w:rsidRPr="005A5849">
              <w:rPr>
                <w:i/>
                <w:sz w:val="20"/>
                <w:szCs w:val="20"/>
              </w:rPr>
              <w:t>Индивидуальные жилые дома</w:t>
            </w:r>
          </w:p>
        </w:tc>
      </w:tr>
      <w:tr w:rsidR="005A5849" w:rsidRPr="005A5849" w14:paraId="6A76F628" w14:textId="77777777" w:rsidTr="007C23BC">
        <w:trPr>
          <w:trHeight w:val="99"/>
          <w:jc w:val="center"/>
        </w:trPr>
        <w:tc>
          <w:tcPr>
            <w:tcW w:w="704" w:type="dxa"/>
            <w:vAlign w:val="center"/>
          </w:tcPr>
          <w:p w14:paraId="665659EC" w14:textId="09C97CA8" w:rsidR="00551E17" w:rsidRPr="005A5849" w:rsidRDefault="00B02945" w:rsidP="00551E17">
            <w:pPr>
              <w:suppressAutoHyphens w:val="0"/>
              <w:ind w:left="-113" w:right="-113"/>
              <w:jc w:val="center"/>
              <w:rPr>
                <w:rFonts w:eastAsia="SimSun"/>
                <w:sz w:val="20"/>
                <w:szCs w:val="20"/>
              </w:rPr>
            </w:pPr>
            <w:r w:rsidRPr="005A5849">
              <w:rPr>
                <w:sz w:val="20"/>
                <w:szCs w:val="16"/>
              </w:rPr>
              <w:t>8</w:t>
            </w:r>
          </w:p>
        </w:tc>
        <w:tc>
          <w:tcPr>
            <w:tcW w:w="4536" w:type="dxa"/>
            <w:vAlign w:val="center"/>
          </w:tcPr>
          <w:p w14:paraId="19C499C3" w14:textId="7E667A58" w:rsidR="00551E17" w:rsidRPr="005A5849" w:rsidRDefault="00F93FC4" w:rsidP="00551E17">
            <w:pPr>
              <w:ind w:left="-57" w:right="-57"/>
              <w:rPr>
                <w:rFonts w:eastAsia="SimSun"/>
                <w:sz w:val="20"/>
                <w:szCs w:val="20"/>
              </w:rPr>
            </w:pPr>
            <w:r w:rsidRPr="005A5849">
              <w:rPr>
                <w:sz w:val="20"/>
                <w:szCs w:val="20"/>
              </w:rPr>
              <w:t>Объект индивидуального жилищного строительства (жилой дом)</w:t>
            </w:r>
          </w:p>
        </w:tc>
        <w:tc>
          <w:tcPr>
            <w:tcW w:w="2307" w:type="dxa"/>
            <w:vAlign w:val="center"/>
          </w:tcPr>
          <w:p w14:paraId="264B9E51" w14:textId="737E3C63" w:rsidR="00551E17" w:rsidRPr="005A5849" w:rsidRDefault="00551E17" w:rsidP="00551E17">
            <w:pPr>
              <w:ind w:left="-113" w:right="-113"/>
              <w:jc w:val="center"/>
              <w:rPr>
                <w:sz w:val="20"/>
                <w:szCs w:val="20"/>
              </w:rPr>
            </w:pPr>
            <w:r w:rsidRPr="005A5849">
              <w:rPr>
                <w:sz w:val="20"/>
                <w:szCs w:val="20"/>
              </w:rPr>
              <w:t>2024 г.</w:t>
            </w:r>
          </w:p>
        </w:tc>
        <w:tc>
          <w:tcPr>
            <w:tcW w:w="2513" w:type="dxa"/>
            <w:vAlign w:val="center"/>
          </w:tcPr>
          <w:p w14:paraId="3E05400D" w14:textId="0236576D" w:rsidR="00551E17" w:rsidRPr="005A5849" w:rsidRDefault="00F93FC4" w:rsidP="00551E17">
            <w:pPr>
              <w:ind w:left="-113" w:right="-113"/>
              <w:jc w:val="center"/>
              <w:rPr>
                <w:rFonts w:eastAsia="SimSun"/>
                <w:sz w:val="20"/>
                <w:szCs w:val="20"/>
              </w:rPr>
            </w:pPr>
            <w:r w:rsidRPr="005A5849">
              <w:rPr>
                <w:sz w:val="20"/>
                <w:szCs w:val="20"/>
              </w:rPr>
              <w:t>д</w:t>
            </w:r>
            <w:r w:rsidR="00551E17" w:rsidRPr="005A5849">
              <w:rPr>
                <w:sz w:val="20"/>
                <w:szCs w:val="20"/>
              </w:rPr>
              <w:t>о 2034 г.</w:t>
            </w:r>
          </w:p>
        </w:tc>
      </w:tr>
      <w:tr w:rsidR="005A5849" w:rsidRPr="005A5849" w14:paraId="353C9424" w14:textId="77777777" w:rsidTr="007C23BC">
        <w:trPr>
          <w:trHeight w:val="99"/>
          <w:jc w:val="center"/>
        </w:trPr>
        <w:tc>
          <w:tcPr>
            <w:tcW w:w="704" w:type="dxa"/>
            <w:vAlign w:val="center"/>
          </w:tcPr>
          <w:p w14:paraId="15864B3C" w14:textId="0979B911" w:rsidR="00F93FC4" w:rsidRPr="005A5849" w:rsidRDefault="00B02945" w:rsidP="00F93FC4">
            <w:pPr>
              <w:suppressAutoHyphens w:val="0"/>
              <w:ind w:left="-113" w:right="-113"/>
              <w:jc w:val="center"/>
              <w:rPr>
                <w:rFonts w:eastAsia="SimSun"/>
                <w:sz w:val="20"/>
                <w:szCs w:val="20"/>
              </w:rPr>
            </w:pPr>
            <w:r w:rsidRPr="005A5849">
              <w:rPr>
                <w:sz w:val="20"/>
                <w:szCs w:val="16"/>
              </w:rPr>
              <w:t>9</w:t>
            </w:r>
          </w:p>
        </w:tc>
        <w:tc>
          <w:tcPr>
            <w:tcW w:w="4536" w:type="dxa"/>
            <w:vAlign w:val="center"/>
          </w:tcPr>
          <w:p w14:paraId="5C010A92" w14:textId="7B4AB5B9" w:rsidR="00F93FC4" w:rsidRPr="005A5849" w:rsidRDefault="00F93FC4" w:rsidP="00F93FC4">
            <w:pPr>
              <w:ind w:left="-57" w:right="-57"/>
              <w:rPr>
                <w:sz w:val="20"/>
                <w:szCs w:val="20"/>
              </w:rPr>
            </w:pPr>
            <w:r w:rsidRPr="005A5849">
              <w:rPr>
                <w:sz w:val="20"/>
                <w:szCs w:val="20"/>
              </w:rPr>
              <w:t>Объект индивидуального жилищного строительства (жилой дом)</w:t>
            </w:r>
          </w:p>
        </w:tc>
        <w:tc>
          <w:tcPr>
            <w:tcW w:w="2307" w:type="dxa"/>
            <w:vAlign w:val="center"/>
          </w:tcPr>
          <w:p w14:paraId="2EFF71B6" w14:textId="7AF7A8DF" w:rsidR="00F93FC4" w:rsidRPr="005A5849" w:rsidRDefault="00F93FC4" w:rsidP="00F93FC4">
            <w:pPr>
              <w:ind w:left="-113" w:right="-113"/>
              <w:jc w:val="center"/>
              <w:rPr>
                <w:sz w:val="20"/>
                <w:szCs w:val="20"/>
              </w:rPr>
            </w:pPr>
            <w:r w:rsidRPr="005A5849">
              <w:rPr>
                <w:sz w:val="20"/>
                <w:szCs w:val="20"/>
              </w:rPr>
              <w:t>2024 г.</w:t>
            </w:r>
          </w:p>
        </w:tc>
        <w:tc>
          <w:tcPr>
            <w:tcW w:w="2513" w:type="dxa"/>
            <w:vAlign w:val="center"/>
          </w:tcPr>
          <w:p w14:paraId="18BA1176" w14:textId="085898C3" w:rsidR="00F93FC4" w:rsidRPr="005A5849" w:rsidRDefault="00F93FC4" w:rsidP="00F93FC4">
            <w:pPr>
              <w:ind w:left="-113" w:right="-113"/>
              <w:jc w:val="center"/>
              <w:rPr>
                <w:sz w:val="20"/>
                <w:szCs w:val="20"/>
              </w:rPr>
            </w:pPr>
            <w:r w:rsidRPr="005A5849">
              <w:rPr>
                <w:sz w:val="20"/>
                <w:szCs w:val="20"/>
              </w:rPr>
              <w:t>до 2034 г.</w:t>
            </w:r>
          </w:p>
        </w:tc>
      </w:tr>
      <w:tr w:rsidR="005A5849" w:rsidRPr="005A5849" w14:paraId="5B8015FA" w14:textId="77777777" w:rsidTr="007C23BC">
        <w:trPr>
          <w:trHeight w:val="99"/>
          <w:jc w:val="center"/>
        </w:trPr>
        <w:tc>
          <w:tcPr>
            <w:tcW w:w="704" w:type="dxa"/>
            <w:vAlign w:val="center"/>
          </w:tcPr>
          <w:p w14:paraId="22DCDA9D" w14:textId="0A9540CC" w:rsidR="00F93FC4" w:rsidRPr="005A5849" w:rsidRDefault="00B02945" w:rsidP="00F93FC4">
            <w:pPr>
              <w:suppressAutoHyphens w:val="0"/>
              <w:ind w:left="-113" w:right="-113"/>
              <w:jc w:val="center"/>
              <w:rPr>
                <w:sz w:val="20"/>
                <w:szCs w:val="20"/>
              </w:rPr>
            </w:pPr>
            <w:r w:rsidRPr="005A5849">
              <w:rPr>
                <w:sz w:val="20"/>
                <w:szCs w:val="16"/>
              </w:rPr>
              <w:t>10</w:t>
            </w:r>
          </w:p>
        </w:tc>
        <w:tc>
          <w:tcPr>
            <w:tcW w:w="4536" w:type="dxa"/>
            <w:vAlign w:val="center"/>
          </w:tcPr>
          <w:p w14:paraId="0DBB73C8" w14:textId="0170C4E2" w:rsidR="00F93FC4" w:rsidRPr="005A5849" w:rsidRDefault="00F93FC4" w:rsidP="00F93FC4">
            <w:pPr>
              <w:ind w:left="-57" w:right="-57"/>
              <w:rPr>
                <w:sz w:val="20"/>
                <w:szCs w:val="20"/>
              </w:rPr>
            </w:pPr>
            <w:r w:rsidRPr="005A5849">
              <w:rPr>
                <w:sz w:val="20"/>
                <w:szCs w:val="20"/>
              </w:rPr>
              <w:t>Объект индивидуального жилищного строительства (жилой дом)</w:t>
            </w:r>
          </w:p>
        </w:tc>
        <w:tc>
          <w:tcPr>
            <w:tcW w:w="2307" w:type="dxa"/>
            <w:vAlign w:val="center"/>
          </w:tcPr>
          <w:p w14:paraId="6B5582B7" w14:textId="7355D0DA" w:rsidR="00F93FC4" w:rsidRPr="005A5849" w:rsidRDefault="00F93FC4" w:rsidP="00F93FC4">
            <w:pPr>
              <w:ind w:left="-113" w:right="-113"/>
              <w:jc w:val="center"/>
              <w:rPr>
                <w:sz w:val="20"/>
                <w:szCs w:val="20"/>
              </w:rPr>
            </w:pPr>
            <w:r w:rsidRPr="005A5849">
              <w:rPr>
                <w:sz w:val="20"/>
                <w:szCs w:val="20"/>
              </w:rPr>
              <w:t>2024 г.</w:t>
            </w:r>
          </w:p>
        </w:tc>
        <w:tc>
          <w:tcPr>
            <w:tcW w:w="2513" w:type="dxa"/>
            <w:vAlign w:val="center"/>
          </w:tcPr>
          <w:p w14:paraId="4A849620" w14:textId="0EB8D965" w:rsidR="00F93FC4" w:rsidRPr="005A5849" w:rsidRDefault="00F93FC4" w:rsidP="00F93FC4">
            <w:pPr>
              <w:ind w:left="-113" w:right="-113"/>
              <w:jc w:val="center"/>
              <w:rPr>
                <w:sz w:val="20"/>
                <w:szCs w:val="20"/>
              </w:rPr>
            </w:pPr>
            <w:r w:rsidRPr="005A5849">
              <w:rPr>
                <w:sz w:val="20"/>
                <w:szCs w:val="20"/>
              </w:rPr>
              <w:t>до 2034 г.</w:t>
            </w:r>
          </w:p>
        </w:tc>
      </w:tr>
    </w:tbl>
    <w:p w14:paraId="268E444A" w14:textId="6A999B30" w:rsidR="000D11BE" w:rsidRPr="005A5849" w:rsidRDefault="000D11BE" w:rsidP="000E0989">
      <w:pPr>
        <w:spacing w:before="240"/>
        <w:ind w:firstLine="567"/>
        <w:jc w:val="both"/>
      </w:pPr>
      <w:r w:rsidRPr="005A5849">
        <w:t>Возможная реконструкция существующих объектов капитального строительства в этапах освоения территории отдельно не рассматривается и происходит в индивидуальном порядке.</w:t>
      </w:r>
    </w:p>
    <w:p w14:paraId="50D6DFED" w14:textId="61918453" w:rsidR="001B21B7" w:rsidRPr="005A5849" w:rsidRDefault="001B21B7" w:rsidP="000D11BE">
      <w:pPr>
        <w:ind w:firstLine="567"/>
        <w:jc w:val="both"/>
        <w:rPr>
          <w:lang w:eastAsia="ru-RU"/>
        </w:rPr>
      </w:pPr>
      <w:r w:rsidRPr="005A5849">
        <w:t>Очередность, этапы и технологическая последовательность производства основных видов строительно-монтажных работ отражается в проекте организации строительства.</w:t>
      </w:r>
      <w:r w:rsidR="001C39AC" w:rsidRPr="005A5849">
        <w:t xml:space="preserve"> Нумерация объектов представлена согласно варианту планировочного решения застройки территории (материалы по обоснованию проекта планировки территории).</w:t>
      </w:r>
    </w:p>
    <w:p w14:paraId="5E597ADC" w14:textId="68190B7D" w:rsidR="001B21B7" w:rsidRPr="005A5849" w:rsidRDefault="00256486" w:rsidP="0000321F">
      <w:pPr>
        <w:keepNext/>
        <w:keepLines/>
        <w:tabs>
          <w:tab w:val="left" w:pos="1418"/>
        </w:tabs>
        <w:autoSpaceDE w:val="0"/>
        <w:spacing w:before="240" w:after="200"/>
        <w:ind w:firstLine="567"/>
        <w:jc w:val="center"/>
        <w:outlineLvl w:val="1"/>
        <w:rPr>
          <w:rFonts w:eastAsia="GOST Type AU"/>
          <w:b/>
        </w:rPr>
      </w:pPr>
      <w:bookmarkStart w:id="77" w:name="_Toc61605403"/>
      <w:bookmarkStart w:id="78" w:name="_Toc61605515"/>
      <w:bookmarkStart w:id="79" w:name="_Toc124161094"/>
      <w:r w:rsidRPr="005A5849">
        <w:rPr>
          <w:rFonts w:eastAsia="GOST Type AU"/>
          <w:b/>
        </w:rPr>
        <w:t>2</w:t>
      </w:r>
      <w:r w:rsidR="001B21B7" w:rsidRPr="005A5849">
        <w:rPr>
          <w:rFonts w:eastAsia="GOST Type AU"/>
          <w:b/>
        </w:rPr>
        <w:t>.2.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77"/>
      <w:bookmarkEnd w:id="78"/>
      <w:bookmarkEnd w:id="79"/>
    </w:p>
    <w:p w14:paraId="7CEF7382" w14:textId="27D141B8" w:rsidR="00F77983" w:rsidRPr="005A5849" w:rsidRDefault="0000321F" w:rsidP="0000321F">
      <w:pPr>
        <w:pStyle w:val="01"/>
        <w:keepNext/>
        <w:keepLines/>
        <w:spacing w:before="240"/>
        <w:jc w:val="right"/>
        <w:rPr>
          <w:rFonts w:eastAsia="GOST Type AU"/>
          <w:sz w:val="20"/>
        </w:rPr>
      </w:pPr>
      <w:r w:rsidRPr="005A5849">
        <w:rPr>
          <w:rFonts w:eastAsia="GOST Type AU"/>
          <w:sz w:val="20"/>
        </w:rPr>
        <w:t>Таблица 3</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2307"/>
        <w:gridCol w:w="2513"/>
      </w:tblGrid>
      <w:tr w:rsidR="005A5849" w:rsidRPr="005A5849" w14:paraId="4D970F82" w14:textId="77777777" w:rsidTr="007C23BC">
        <w:trPr>
          <w:trHeight w:val="20"/>
          <w:jc w:val="center"/>
        </w:trPr>
        <w:tc>
          <w:tcPr>
            <w:tcW w:w="704" w:type="dxa"/>
            <w:vAlign w:val="center"/>
          </w:tcPr>
          <w:p w14:paraId="092F2F1A" w14:textId="77777777" w:rsidR="00F77983" w:rsidRPr="005A5849" w:rsidRDefault="00F77983" w:rsidP="0056308F">
            <w:pPr>
              <w:keepNext/>
              <w:keepLines/>
              <w:ind w:left="-113" w:right="-113"/>
              <w:jc w:val="center"/>
              <w:rPr>
                <w:b/>
                <w:bCs/>
                <w:sz w:val="18"/>
                <w:szCs w:val="20"/>
                <w:lang w:eastAsia="ru-RU"/>
              </w:rPr>
            </w:pPr>
            <w:r w:rsidRPr="005A5849">
              <w:rPr>
                <w:b/>
                <w:bCs/>
                <w:sz w:val="18"/>
                <w:szCs w:val="20"/>
              </w:rPr>
              <w:t xml:space="preserve">№ по </w:t>
            </w:r>
            <w:proofErr w:type="spellStart"/>
            <w:r w:rsidRPr="005A5849">
              <w:rPr>
                <w:b/>
                <w:bCs/>
                <w:sz w:val="18"/>
                <w:szCs w:val="20"/>
              </w:rPr>
              <w:t>эксп</w:t>
            </w:r>
            <w:proofErr w:type="spellEnd"/>
            <w:r w:rsidRPr="005A5849">
              <w:rPr>
                <w:b/>
                <w:bCs/>
                <w:sz w:val="18"/>
                <w:szCs w:val="20"/>
              </w:rPr>
              <w:t>.</w:t>
            </w:r>
          </w:p>
        </w:tc>
        <w:tc>
          <w:tcPr>
            <w:tcW w:w="4111" w:type="dxa"/>
            <w:vAlign w:val="center"/>
          </w:tcPr>
          <w:p w14:paraId="722EA912" w14:textId="77777777" w:rsidR="00F77983" w:rsidRPr="005A5849" w:rsidRDefault="00F77983" w:rsidP="0056308F">
            <w:pPr>
              <w:keepNext/>
              <w:keepLines/>
              <w:ind w:left="-57" w:right="-57"/>
              <w:jc w:val="center"/>
              <w:rPr>
                <w:b/>
                <w:bCs/>
                <w:sz w:val="18"/>
                <w:szCs w:val="20"/>
                <w:lang w:eastAsia="ru-RU"/>
              </w:rPr>
            </w:pPr>
            <w:r w:rsidRPr="005A5849">
              <w:rPr>
                <w:b/>
                <w:bCs/>
                <w:sz w:val="18"/>
                <w:szCs w:val="20"/>
              </w:rPr>
              <w:t>Наименование</w:t>
            </w:r>
          </w:p>
        </w:tc>
        <w:tc>
          <w:tcPr>
            <w:tcW w:w="2307" w:type="dxa"/>
            <w:vAlign w:val="center"/>
          </w:tcPr>
          <w:p w14:paraId="03191353" w14:textId="77777777" w:rsidR="00F77983" w:rsidRPr="005A5849" w:rsidRDefault="00F77983" w:rsidP="0056308F">
            <w:pPr>
              <w:keepNext/>
              <w:keepLines/>
              <w:ind w:left="-113" w:right="-113"/>
              <w:jc w:val="center"/>
              <w:rPr>
                <w:b/>
                <w:bCs/>
                <w:sz w:val="18"/>
                <w:szCs w:val="20"/>
                <w:lang w:eastAsia="ru-RU"/>
              </w:rPr>
            </w:pPr>
            <w:r w:rsidRPr="005A5849">
              <w:rPr>
                <w:b/>
                <w:bCs/>
                <w:sz w:val="18"/>
                <w:szCs w:val="20"/>
              </w:rPr>
              <w:t>Этап проектирования</w:t>
            </w:r>
          </w:p>
        </w:tc>
        <w:tc>
          <w:tcPr>
            <w:tcW w:w="2513" w:type="dxa"/>
            <w:vAlign w:val="center"/>
          </w:tcPr>
          <w:p w14:paraId="74070D53" w14:textId="7B9C432E" w:rsidR="00F77983" w:rsidRPr="005A5849" w:rsidRDefault="00F77983" w:rsidP="0056308F">
            <w:pPr>
              <w:keepNext/>
              <w:keepLines/>
              <w:ind w:left="-113" w:right="-113"/>
              <w:jc w:val="center"/>
              <w:rPr>
                <w:b/>
                <w:bCs/>
                <w:sz w:val="18"/>
                <w:szCs w:val="20"/>
                <w:lang w:eastAsia="ru-RU"/>
              </w:rPr>
            </w:pPr>
            <w:r w:rsidRPr="005A5849">
              <w:rPr>
                <w:b/>
                <w:bCs/>
                <w:sz w:val="18"/>
                <w:szCs w:val="20"/>
              </w:rPr>
              <w:t>Этап строительства</w:t>
            </w:r>
          </w:p>
        </w:tc>
      </w:tr>
      <w:tr w:rsidR="005A5849" w:rsidRPr="005A5849" w14:paraId="2421A06B" w14:textId="77777777" w:rsidTr="007C23BC">
        <w:trPr>
          <w:trHeight w:val="99"/>
          <w:jc w:val="center"/>
        </w:trPr>
        <w:tc>
          <w:tcPr>
            <w:tcW w:w="704" w:type="dxa"/>
            <w:vAlign w:val="center"/>
          </w:tcPr>
          <w:p w14:paraId="7A7E0BE0" w14:textId="1C33244C" w:rsidR="00551E17" w:rsidRPr="005A5849" w:rsidRDefault="00551E17" w:rsidP="00551E17">
            <w:pPr>
              <w:suppressAutoHyphens w:val="0"/>
              <w:ind w:left="-113" w:right="-113"/>
              <w:jc w:val="center"/>
              <w:rPr>
                <w:sz w:val="20"/>
                <w:szCs w:val="16"/>
              </w:rPr>
            </w:pPr>
            <w:r w:rsidRPr="005A5849">
              <w:rPr>
                <w:sz w:val="20"/>
                <w:szCs w:val="16"/>
              </w:rPr>
              <w:t>-</w:t>
            </w:r>
          </w:p>
        </w:tc>
        <w:tc>
          <w:tcPr>
            <w:tcW w:w="4111" w:type="dxa"/>
          </w:tcPr>
          <w:p w14:paraId="509A7BE5" w14:textId="7BFF43EB" w:rsidR="00551E17" w:rsidRPr="005A5849" w:rsidRDefault="00551E17" w:rsidP="00551E17">
            <w:pPr>
              <w:ind w:left="-57" w:right="-57"/>
              <w:rPr>
                <w:sz w:val="20"/>
                <w:szCs w:val="20"/>
              </w:rPr>
            </w:pPr>
            <w:r w:rsidRPr="005A5849">
              <w:rPr>
                <w:sz w:val="20"/>
                <w:szCs w:val="20"/>
              </w:rPr>
              <w:t>Выполнение вертикальной планировки</w:t>
            </w:r>
          </w:p>
        </w:tc>
        <w:tc>
          <w:tcPr>
            <w:tcW w:w="2307" w:type="dxa"/>
            <w:vAlign w:val="center"/>
          </w:tcPr>
          <w:p w14:paraId="518FF335" w14:textId="5CD035EF" w:rsidR="00551E17" w:rsidRPr="005A5849" w:rsidRDefault="00551E17" w:rsidP="00551E17">
            <w:pPr>
              <w:ind w:left="-113" w:right="-113"/>
              <w:jc w:val="center"/>
              <w:rPr>
                <w:sz w:val="20"/>
                <w:szCs w:val="20"/>
              </w:rPr>
            </w:pPr>
            <w:r w:rsidRPr="005A5849">
              <w:rPr>
                <w:sz w:val="20"/>
                <w:szCs w:val="20"/>
              </w:rPr>
              <w:t>2024 г.</w:t>
            </w:r>
          </w:p>
        </w:tc>
        <w:tc>
          <w:tcPr>
            <w:tcW w:w="2513" w:type="dxa"/>
            <w:vAlign w:val="center"/>
          </w:tcPr>
          <w:p w14:paraId="1A720B21" w14:textId="2B55B898" w:rsidR="00551E17" w:rsidRPr="005A5849" w:rsidRDefault="000D11BE" w:rsidP="00551E17">
            <w:pPr>
              <w:ind w:left="-113" w:right="-113"/>
              <w:jc w:val="center"/>
              <w:rPr>
                <w:sz w:val="20"/>
                <w:szCs w:val="20"/>
              </w:rPr>
            </w:pPr>
            <w:r w:rsidRPr="005A5849">
              <w:rPr>
                <w:sz w:val="20"/>
                <w:szCs w:val="20"/>
              </w:rPr>
              <w:t>д</w:t>
            </w:r>
            <w:r w:rsidR="00551E17" w:rsidRPr="005A5849">
              <w:rPr>
                <w:sz w:val="20"/>
                <w:szCs w:val="20"/>
              </w:rPr>
              <w:t>о 2034 г.</w:t>
            </w:r>
          </w:p>
        </w:tc>
      </w:tr>
      <w:tr w:rsidR="005A5849" w:rsidRPr="005A5849" w14:paraId="07E85F88" w14:textId="77777777" w:rsidTr="007C23BC">
        <w:trPr>
          <w:trHeight w:val="99"/>
          <w:jc w:val="center"/>
        </w:trPr>
        <w:tc>
          <w:tcPr>
            <w:tcW w:w="704" w:type="dxa"/>
            <w:vAlign w:val="center"/>
          </w:tcPr>
          <w:p w14:paraId="4D50D7E6" w14:textId="48155B3E" w:rsidR="00551E17" w:rsidRPr="005A5849" w:rsidRDefault="00551E17" w:rsidP="00551E17">
            <w:pPr>
              <w:suppressAutoHyphens w:val="0"/>
              <w:ind w:left="-113" w:right="-113"/>
              <w:jc w:val="center"/>
              <w:rPr>
                <w:sz w:val="20"/>
                <w:szCs w:val="16"/>
              </w:rPr>
            </w:pPr>
            <w:r w:rsidRPr="005A5849">
              <w:rPr>
                <w:sz w:val="20"/>
                <w:szCs w:val="16"/>
              </w:rPr>
              <w:t>-</w:t>
            </w:r>
          </w:p>
        </w:tc>
        <w:tc>
          <w:tcPr>
            <w:tcW w:w="4111" w:type="dxa"/>
            <w:vAlign w:val="center"/>
          </w:tcPr>
          <w:p w14:paraId="317765BA" w14:textId="27A4EA52" w:rsidR="00551E17" w:rsidRPr="005A5849" w:rsidRDefault="00551E17" w:rsidP="00551E17">
            <w:pPr>
              <w:ind w:left="-57" w:right="-57"/>
              <w:rPr>
                <w:sz w:val="20"/>
                <w:szCs w:val="20"/>
              </w:rPr>
            </w:pPr>
            <w:r w:rsidRPr="005A5849">
              <w:rPr>
                <w:sz w:val="20"/>
                <w:szCs w:val="20"/>
              </w:rPr>
              <w:t>Строительство инженерных сетей</w:t>
            </w:r>
          </w:p>
        </w:tc>
        <w:tc>
          <w:tcPr>
            <w:tcW w:w="2307" w:type="dxa"/>
            <w:vAlign w:val="center"/>
          </w:tcPr>
          <w:p w14:paraId="4C865BDF" w14:textId="1628B2F9" w:rsidR="00551E17" w:rsidRPr="005A5849" w:rsidRDefault="00551E17" w:rsidP="00551E17">
            <w:pPr>
              <w:ind w:left="-113" w:right="-113"/>
              <w:jc w:val="center"/>
              <w:rPr>
                <w:sz w:val="20"/>
                <w:szCs w:val="20"/>
              </w:rPr>
            </w:pPr>
            <w:r w:rsidRPr="005A5849">
              <w:rPr>
                <w:sz w:val="20"/>
                <w:szCs w:val="20"/>
              </w:rPr>
              <w:t>2024 г.</w:t>
            </w:r>
          </w:p>
        </w:tc>
        <w:tc>
          <w:tcPr>
            <w:tcW w:w="2513" w:type="dxa"/>
            <w:vAlign w:val="center"/>
          </w:tcPr>
          <w:p w14:paraId="597F68E8" w14:textId="55F27E4E" w:rsidR="00551E17" w:rsidRPr="005A5849" w:rsidRDefault="000D11BE" w:rsidP="00551E17">
            <w:pPr>
              <w:ind w:left="-113" w:right="-113"/>
              <w:jc w:val="center"/>
              <w:rPr>
                <w:sz w:val="20"/>
                <w:szCs w:val="20"/>
              </w:rPr>
            </w:pPr>
            <w:r w:rsidRPr="005A5849">
              <w:rPr>
                <w:sz w:val="20"/>
                <w:szCs w:val="20"/>
              </w:rPr>
              <w:t>д</w:t>
            </w:r>
            <w:r w:rsidR="00551E17" w:rsidRPr="005A5849">
              <w:rPr>
                <w:sz w:val="20"/>
                <w:szCs w:val="20"/>
              </w:rPr>
              <w:t>о 2034 г.</w:t>
            </w:r>
          </w:p>
        </w:tc>
      </w:tr>
      <w:tr w:rsidR="005A5849" w:rsidRPr="005A5849" w14:paraId="68D3135E" w14:textId="77777777" w:rsidTr="007C23BC">
        <w:trPr>
          <w:trHeight w:val="99"/>
          <w:jc w:val="center"/>
        </w:trPr>
        <w:tc>
          <w:tcPr>
            <w:tcW w:w="704" w:type="dxa"/>
            <w:vAlign w:val="center"/>
          </w:tcPr>
          <w:p w14:paraId="0A3514D2" w14:textId="765A2C04" w:rsidR="00551E17" w:rsidRPr="005A5849" w:rsidRDefault="00551E17" w:rsidP="00551E17">
            <w:pPr>
              <w:suppressAutoHyphens w:val="0"/>
              <w:ind w:left="-113" w:right="-113"/>
              <w:jc w:val="center"/>
              <w:rPr>
                <w:sz w:val="20"/>
                <w:szCs w:val="16"/>
              </w:rPr>
            </w:pPr>
            <w:r w:rsidRPr="005A5849">
              <w:rPr>
                <w:sz w:val="20"/>
                <w:szCs w:val="16"/>
              </w:rPr>
              <w:t>-</w:t>
            </w:r>
          </w:p>
        </w:tc>
        <w:tc>
          <w:tcPr>
            <w:tcW w:w="4111" w:type="dxa"/>
            <w:vAlign w:val="center"/>
          </w:tcPr>
          <w:p w14:paraId="316C78FB" w14:textId="221F5F74" w:rsidR="00551E17" w:rsidRPr="005A5849" w:rsidRDefault="00551E17" w:rsidP="00551E17">
            <w:pPr>
              <w:ind w:left="-57" w:right="-57"/>
              <w:rPr>
                <w:sz w:val="20"/>
                <w:szCs w:val="20"/>
              </w:rPr>
            </w:pPr>
            <w:r w:rsidRPr="005A5849">
              <w:rPr>
                <w:sz w:val="20"/>
                <w:szCs w:val="20"/>
              </w:rPr>
              <w:t>Строительство элементов благоустройства территории</w:t>
            </w:r>
          </w:p>
        </w:tc>
        <w:tc>
          <w:tcPr>
            <w:tcW w:w="2307" w:type="dxa"/>
            <w:vAlign w:val="center"/>
          </w:tcPr>
          <w:p w14:paraId="296A13F8" w14:textId="0C86A722" w:rsidR="00551E17" w:rsidRPr="005A5849" w:rsidRDefault="00551E17" w:rsidP="00551E17">
            <w:pPr>
              <w:ind w:left="-113" w:right="-113"/>
              <w:jc w:val="center"/>
              <w:rPr>
                <w:sz w:val="20"/>
                <w:szCs w:val="20"/>
              </w:rPr>
            </w:pPr>
            <w:r w:rsidRPr="005A5849">
              <w:rPr>
                <w:sz w:val="20"/>
                <w:szCs w:val="20"/>
              </w:rPr>
              <w:t>2024 г.</w:t>
            </w:r>
          </w:p>
        </w:tc>
        <w:tc>
          <w:tcPr>
            <w:tcW w:w="2513" w:type="dxa"/>
            <w:vAlign w:val="center"/>
          </w:tcPr>
          <w:p w14:paraId="658CE250" w14:textId="1C54BAFA" w:rsidR="00551E17" w:rsidRPr="005A5849" w:rsidRDefault="000D11BE" w:rsidP="00551E17">
            <w:pPr>
              <w:ind w:left="-113" w:right="-113"/>
              <w:jc w:val="center"/>
              <w:rPr>
                <w:sz w:val="20"/>
                <w:szCs w:val="20"/>
              </w:rPr>
            </w:pPr>
            <w:r w:rsidRPr="005A5849">
              <w:rPr>
                <w:sz w:val="20"/>
                <w:szCs w:val="20"/>
              </w:rPr>
              <w:t>д</w:t>
            </w:r>
            <w:r w:rsidR="00551E17" w:rsidRPr="005A5849">
              <w:rPr>
                <w:sz w:val="20"/>
                <w:szCs w:val="20"/>
              </w:rPr>
              <w:t>о 2034 г.</w:t>
            </w:r>
          </w:p>
        </w:tc>
      </w:tr>
    </w:tbl>
    <w:p w14:paraId="00FE47DB" w14:textId="4D9A8BC7" w:rsidR="001B21B7" w:rsidRPr="005A5849" w:rsidRDefault="000E0989" w:rsidP="009A5FE9">
      <w:pPr>
        <w:spacing w:before="240"/>
        <w:ind w:firstLine="567"/>
        <w:jc w:val="both"/>
        <w:rPr>
          <w:lang w:eastAsia="ru-RU"/>
        </w:rPr>
      </w:pPr>
      <w:r w:rsidRPr="005A5849">
        <w:t>Очередность, этапы и технологическая последовательность производства основных видов строительно-монтажных работ отражается в проекте организации строительства.</w:t>
      </w:r>
    </w:p>
    <w:sectPr w:rsidR="001B21B7" w:rsidRPr="005A5849" w:rsidSect="00FF441B">
      <w:pgSz w:w="11906" w:h="16838"/>
      <w:pgMar w:top="851" w:right="851" w:bottom="851" w:left="1418" w:header="420"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805DC" w14:textId="77777777" w:rsidR="00B33AA5" w:rsidRDefault="00B33AA5">
      <w:r>
        <w:separator/>
      </w:r>
    </w:p>
  </w:endnote>
  <w:endnote w:type="continuationSeparator" w:id="0">
    <w:p w14:paraId="41F99BEB" w14:textId="77777777" w:rsidR="00B33AA5" w:rsidRDefault="00B3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2000306020200020003"/>
    <w:charset w:val="CC"/>
    <w:family w:val="auto"/>
    <w:pitch w:val="variable"/>
    <w:sig w:usb0="A000028F" w:usb1="1000004A" w:usb2="00000000" w:usb3="00000000" w:csb0="0000019F" w:csb1="00000000"/>
  </w:font>
  <w:font w:name="Peterburg">
    <w:altName w:val="Times New Roman"/>
    <w:panose1 w:val="00000000000000000000"/>
    <w:charset w:val="00"/>
    <w:family w:val="auto"/>
    <w:pitch w:val="variable"/>
    <w:sig w:usb0="00000287" w:usb1="00000000" w:usb2="00000000" w:usb3="00000000" w:csb0="0000001F" w:csb1="00000000"/>
  </w:font>
  <w:font w:name="GOST type A">
    <w:altName w:val="Arial"/>
    <w:panose1 w:val="020B0500000000000000"/>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G_Souvenir">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ISOCPEUR">
    <w:panose1 w:val="020B0604020202020204"/>
    <w:charset w:val="CC"/>
    <w:family w:val="swiss"/>
    <w:pitch w:val="variable"/>
    <w:sig w:usb0="00000287" w:usb1="00000000" w:usb2="00000000" w:usb3="00000000" w:csb0="0000009F" w:csb1="00000000"/>
  </w:font>
  <w:font w:name="Arial-BoldItalicMT">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F7224" w14:textId="77777777" w:rsidR="002A0038" w:rsidRDefault="002A0038" w:rsidP="00FD6BB7">
    <w:pPr>
      <w:pStyle w:val="ab"/>
      <w:jc w:val="center"/>
      <w:rPr>
        <w:lang w:val="en-US" w:eastAsia="ru-RU"/>
      </w:rPr>
    </w:pPr>
  </w:p>
  <w:p w14:paraId="76DB0FD8" w14:textId="77777777" w:rsidR="002A0038" w:rsidRPr="00E9220B" w:rsidRDefault="002A0038" w:rsidP="00BC0D6E">
    <w:pPr>
      <w:pStyle w:val="ab"/>
      <w:ind w:right="357"/>
      <w:jc w:val="center"/>
      <w:rPr>
        <w:i/>
      </w:rPr>
    </w:pPr>
    <w:r>
      <w:t xml:space="preserve">Архитектурно-проектное бюро </w:t>
    </w:r>
    <w:r w:rsidRPr="001D0B31">
      <w:t>«Архивариус»</w:t>
    </w:r>
  </w:p>
  <w:p w14:paraId="04F96705" w14:textId="495EA8CA" w:rsidR="002A0038" w:rsidRPr="00FD6BB7" w:rsidRDefault="002A0038" w:rsidP="00FD6BB7">
    <w:pPr>
      <w:pStyle w:val="ab"/>
      <w:jc w:val="right"/>
    </w:pPr>
    <w:r w:rsidRPr="00FD6BB7">
      <w:t xml:space="preserve"> </w:t>
    </w:r>
    <w:r>
      <w:fldChar w:fldCharType="begin"/>
    </w:r>
    <w:r>
      <w:instrText>PAGE   \* MERGEFORMAT</w:instrText>
    </w:r>
    <w:r>
      <w:fldChar w:fldCharType="separate"/>
    </w:r>
    <w:r w:rsidR="00615283">
      <w:rPr>
        <w:noProof/>
      </w:rPr>
      <w:t>14</w:t>
    </w:r>
    <w:r>
      <w:rPr>
        <w:noProof/>
      </w:rPr>
      <w:fldChar w:fldCharType="end"/>
    </w:r>
  </w:p>
  <w:p w14:paraId="5AE48A43" w14:textId="77777777" w:rsidR="002A0038" w:rsidRDefault="002A003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0BBB2" w14:textId="77777777" w:rsidR="002A0038" w:rsidRPr="00FD6BB7" w:rsidRDefault="002A0038" w:rsidP="00FD6BB7">
    <w:pPr>
      <w:tabs>
        <w:tab w:val="center" w:pos="4677"/>
        <w:tab w:val="right" w:pos="9355"/>
      </w:tabs>
      <w:suppressAutoHyphens w:val="0"/>
      <w:spacing w:line="360" w:lineRule="auto"/>
      <w:ind w:right="360"/>
      <w:jc w:val="center"/>
      <w:rPr>
        <w:sz w:val="20"/>
        <w:szCs w:val="20"/>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52294" w14:textId="77777777" w:rsidR="002A0038" w:rsidRDefault="002A0038" w:rsidP="00FD6BB7">
    <w:pPr>
      <w:tabs>
        <w:tab w:val="center" w:pos="4677"/>
        <w:tab w:val="right" w:pos="9355"/>
      </w:tabs>
      <w:suppressAutoHyphens w:val="0"/>
      <w:spacing w:line="360" w:lineRule="auto"/>
      <w:ind w:right="360"/>
      <w:jc w:val="center"/>
      <w:rPr>
        <w:sz w:val="20"/>
        <w:szCs w:val="20"/>
        <w:lang w:val="en-US" w:eastAsia="ru-RU"/>
      </w:rPr>
    </w:pPr>
  </w:p>
  <w:p w14:paraId="5925B7FE" w14:textId="77777777" w:rsidR="002A0038" w:rsidRPr="00FC3DD7" w:rsidRDefault="002A0038" w:rsidP="00FD6BB7">
    <w:pPr>
      <w:pStyle w:val="ab"/>
      <w:jc w:val="center"/>
      <w:rPr>
        <w:lang w:eastAsia="ru-RU"/>
      </w:rPr>
    </w:pPr>
    <w:r w:rsidRPr="00FD6BB7">
      <w:rPr>
        <w:lang w:eastAsia="ru-RU"/>
      </w:rPr>
      <w:t>Общество с ограниченной ответственностью «Архивариус»</w:t>
    </w:r>
  </w:p>
  <w:p w14:paraId="2324B95C" w14:textId="590C00EA" w:rsidR="002A0038" w:rsidRPr="00FD6BB7" w:rsidRDefault="002A0038" w:rsidP="00FD6BB7">
    <w:pPr>
      <w:pStyle w:val="ab"/>
      <w:jc w:val="right"/>
    </w:pPr>
    <w:r w:rsidRPr="00FD6BB7">
      <w:t xml:space="preserve"> </w:t>
    </w:r>
    <w:r>
      <w:fldChar w:fldCharType="begin"/>
    </w:r>
    <w:r>
      <w:instrText>PAGE   \* MERGEFORMAT</w:instrText>
    </w:r>
    <w:r>
      <w:fldChar w:fldCharType="separate"/>
    </w:r>
    <w:r>
      <w:rPr>
        <w:noProof/>
      </w:rPr>
      <w:t>6</w:t>
    </w:r>
    <w:r>
      <w:rPr>
        <w:noProof/>
      </w:rPr>
      <w:fldChar w:fldCharType="end"/>
    </w:r>
  </w:p>
  <w:p w14:paraId="007DCDA8" w14:textId="77777777" w:rsidR="002A0038" w:rsidRPr="00FD6BB7" w:rsidRDefault="002A0038"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595B" w14:textId="77777777" w:rsidR="002A0038" w:rsidRDefault="002A00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70E7C" w14:textId="77777777" w:rsidR="00B33AA5" w:rsidRDefault="00B33AA5">
      <w:r>
        <w:separator/>
      </w:r>
    </w:p>
  </w:footnote>
  <w:footnote w:type="continuationSeparator" w:id="0">
    <w:p w14:paraId="71882119" w14:textId="77777777" w:rsidR="00B33AA5" w:rsidRDefault="00B33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0F8BE" w14:textId="77777777" w:rsidR="002A0038" w:rsidRDefault="002A0038" w:rsidP="001B287D">
    <w:pPr>
      <w:pStyle w:val="a9"/>
      <w:jc w:val="center"/>
    </w:pPr>
    <w:r>
      <w:t>Документация о внесении изменений в проект планировки территории города Магнитогорска, утвержденный постановлением администрации города от 13.03.2012 №3090-П, и проект межевания территории в границах улиц Энтузиастов, Прокатная, Одесская</w:t>
    </w:r>
  </w:p>
  <w:p w14:paraId="5866A172" w14:textId="77777777" w:rsidR="002A0038" w:rsidRPr="001610A0" w:rsidRDefault="002A0038" w:rsidP="001610A0">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10A7" w14:textId="77777777" w:rsidR="002A0038" w:rsidRDefault="002A0038" w:rsidP="00A32786">
    <w:pPr>
      <w:pStyle w:val="a9"/>
      <w:jc w:val="center"/>
    </w:pPr>
    <w:r w:rsidRPr="004D713A">
      <w:t xml:space="preserve">Документация по планировке территории в части разработки проекта планировки </w:t>
    </w:r>
  </w:p>
  <w:p w14:paraId="0491A4E6" w14:textId="77777777" w:rsidR="002A0038" w:rsidRDefault="002A0038" w:rsidP="00A32786">
    <w:pPr>
      <w:pStyle w:val="a9"/>
      <w:jc w:val="center"/>
    </w:pPr>
    <w:r w:rsidRPr="004D713A">
      <w:t>территории и проекта ме</w:t>
    </w:r>
    <w:r>
      <w:t>жевания территории в районе ул. Иркутская</w:t>
    </w:r>
    <w:r w:rsidRPr="004D713A">
      <w:t xml:space="preserve"> в городе Владивостоке</w:t>
    </w:r>
  </w:p>
  <w:p w14:paraId="03EFCA41" w14:textId="77777777" w:rsidR="002A0038" w:rsidRDefault="002A003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C8D39" w14:textId="77777777" w:rsidR="002A0038" w:rsidRDefault="002A00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23F52BB0"/>
    <w:multiLevelType w:val="hybridMultilevel"/>
    <w:tmpl w:val="5176AF0E"/>
    <w:lvl w:ilvl="0" w:tplc="266C4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2"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51"/>
  </w:num>
  <w:num w:numId="2">
    <w:abstractNumId w:val="0"/>
  </w:num>
  <w:num w:numId="3">
    <w:abstractNumId w:val="50"/>
  </w:num>
  <w:num w:numId="4">
    <w:abstractNumId w:val="5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724"/>
    <w:rsid w:val="0000128C"/>
    <w:rsid w:val="00001487"/>
    <w:rsid w:val="00001A69"/>
    <w:rsid w:val="00002C4C"/>
    <w:rsid w:val="0000321F"/>
    <w:rsid w:val="00003371"/>
    <w:rsid w:val="00004B2A"/>
    <w:rsid w:val="00004E4A"/>
    <w:rsid w:val="00005FE7"/>
    <w:rsid w:val="00006420"/>
    <w:rsid w:val="00006602"/>
    <w:rsid w:val="0000662E"/>
    <w:rsid w:val="00007348"/>
    <w:rsid w:val="000074C9"/>
    <w:rsid w:val="000077B0"/>
    <w:rsid w:val="00007B32"/>
    <w:rsid w:val="00007C78"/>
    <w:rsid w:val="000100C5"/>
    <w:rsid w:val="00010268"/>
    <w:rsid w:val="000106FC"/>
    <w:rsid w:val="00010D39"/>
    <w:rsid w:val="00011088"/>
    <w:rsid w:val="000127AC"/>
    <w:rsid w:val="00013D49"/>
    <w:rsid w:val="00013E30"/>
    <w:rsid w:val="00013EF0"/>
    <w:rsid w:val="00014900"/>
    <w:rsid w:val="00014B6F"/>
    <w:rsid w:val="00014CC5"/>
    <w:rsid w:val="00015406"/>
    <w:rsid w:val="000154A6"/>
    <w:rsid w:val="00015934"/>
    <w:rsid w:val="000163E2"/>
    <w:rsid w:val="000165F3"/>
    <w:rsid w:val="0001668A"/>
    <w:rsid w:val="00016CE9"/>
    <w:rsid w:val="00016F87"/>
    <w:rsid w:val="00017019"/>
    <w:rsid w:val="0001716B"/>
    <w:rsid w:val="00017BB4"/>
    <w:rsid w:val="00017CD4"/>
    <w:rsid w:val="000205C8"/>
    <w:rsid w:val="000208A1"/>
    <w:rsid w:val="00022882"/>
    <w:rsid w:val="00022AC1"/>
    <w:rsid w:val="000231D7"/>
    <w:rsid w:val="000239B1"/>
    <w:rsid w:val="000239EC"/>
    <w:rsid w:val="000242FC"/>
    <w:rsid w:val="00025AA4"/>
    <w:rsid w:val="0002683B"/>
    <w:rsid w:val="000269ED"/>
    <w:rsid w:val="000269F7"/>
    <w:rsid w:val="000274B8"/>
    <w:rsid w:val="0003059F"/>
    <w:rsid w:val="000318C4"/>
    <w:rsid w:val="00031D5E"/>
    <w:rsid w:val="0003205F"/>
    <w:rsid w:val="00032202"/>
    <w:rsid w:val="000323C2"/>
    <w:rsid w:val="0003252D"/>
    <w:rsid w:val="000326CB"/>
    <w:rsid w:val="00032E51"/>
    <w:rsid w:val="00032EBF"/>
    <w:rsid w:val="00033461"/>
    <w:rsid w:val="00033AC3"/>
    <w:rsid w:val="0003425C"/>
    <w:rsid w:val="0003493F"/>
    <w:rsid w:val="0003523C"/>
    <w:rsid w:val="00035A16"/>
    <w:rsid w:val="00036093"/>
    <w:rsid w:val="00036276"/>
    <w:rsid w:val="00036761"/>
    <w:rsid w:val="00037E71"/>
    <w:rsid w:val="0004016B"/>
    <w:rsid w:val="000409E9"/>
    <w:rsid w:val="00040E79"/>
    <w:rsid w:val="00041C1A"/>
    <w:rsid w:val="00042C2C"/>
    <w:rsid w:val="00042F12"/>
    <w:rsid w:val="00043041"/>
    <w:rsid w:val="0004306C"/>
    <w:rsid w:val="000433A1"/>
    <w:rsid w:val="00043827"/>
    <w:rsid w:val="00043877"/>
    <w:rsid w:val="00043AA0"/>
    <w:rsid w:val="00043B4C"/>
    <w:rsid w:val="00044577"/>
    <w:rsid w:val="00044966"/>
    <w:rsid w:val="00044A66"/>
    <w:rsid w:val="000451B2"/>
    <w:rsid w:val="00045607"/>
    <w:rsid w:val="00045D86"/>
    <w:rsid w:val="00046C40"/>
    <w:rsid w:val="00046E4F"/>
    <w:rsid w:val="00047AD1"/>
    <w:rsid w:val="00047F3E"/>
    <w:rsid w:val="000506D0"/>
    <w:rsid w:val="00051272"/>
    <w:rsid w:val="000517A0"/>
    <w:rsid w:val="00052F62"/>
    <w:rsid w:val="00053533"/>
    <w:rsid w:val="0005468C"/>
    <w:rsid w:val="000549A9"/>
    <w:rsid w:val="00055ADB"/>
    <w:rsid w:val="00056DD2"/>
    <w:rsid w:val="00056E40"/>
    <w:rsid w:val="00057543"/>
    <w:rsid w:val="0005777E"/>
    <w:rsid w:val="00057A0E"/>
    <w:rsid w:val="0006100E"/>
    <w:rsid w:val="00062482"/>
    <w:rsid w:val="00062AB5"/>
    <w:rsid w:val="00062EEC"/>
    <w:rsid w:val="00063824"/>
    <w:rsid w:val="00063CAD"/>
    <w:rsid w:val="000644F2"/>
    <w:rsid w:val="000653FA"/>
    <w:rsid w:val="000657F1"/>
    <w:rsid w:val="00065A30"/>
    <w:rsid w:val="00065D17"/>
    <w:rsid w:val="00065D32"/>
    <w:rsid w:val="00065DFF"/>
    <w:rsid w:val="000674FB"/>
    <w:rsid w:val="00067B4F"/>
    <w:rsid w:val="00070799"/>
    <w:rsid w:val="00071024"/>
    <w:rsid w:val="0007175D"/>
    <w:rsid w:val="00072790"/>
    <w:rsid w:val="000733B5"/>
    <w:rsid w:val="00073507"/>
    <w:rsid w:val="00073689"/>
    <w:rsid w:val="00073933"/>
    <w:rsid w:val="00073AAF"/>
    <w:rsid w:val="00073D28"/>
    <w:rsid w:val="000741B1"/>
    <w:rsid w:val="0007434B"/>
    <w:rsid w:val="000748E0"/>
    <w:rsid w:val="00074AEA"/>
    <w:rsid w:val="0007592B"/>
    <w:rsid w:val="00075E97"/>
    <w:rsid w:val="0007686A"/>
    <w:rsid w:val="00076E3C"/>
    <w:rsid w:val="00076F02"/>
    <w:rsid w:val="00077228"/>
    <w:rsid w:val="00077544"/>
    <w:rsid w:val="00080A08"/>
    <w:rsid w:val="00080DA7"/>
    <w:rsid w:val="00080F74"/>
    <w:rsid w:val="00081781"/>
    <w:rsid w:val="00081842"/>
    <w:rsid w:val="00082B56"/>
    <w:rsid w:val="0008372B"/>
    <w:rsid w:val="00083CB2"/>
    <w:rsid w:val="00083D91"/>
    <w:rsid w:val="0008422F"/>
    <w:rsid w:val="000842EF"/>
    <w:rsid w:val="00085032"/>
    <w:rsid w:val="0008649C"/>
    <w:rsid w:val="000864BE"/>
    <w:rsid w:val="00086E5B"/>
    <w:rsid w:val="00086EB5"/>
    <w:rsid w:val="0008737A"/>
    <w:rsid w:val="000874F8"/>
    <w:rsid w:val="000878AC"/>
    <w:rsid w:val="000879E0"/>
    <w:rsid w:val="00087FE6"/>
    <w:rsid w:val="000919A4"/>
    <w:rsid w:val="00092180"/>
    <w:rsid w:val="000923B6"/>
    <w:rsid w:val="00092A8C"/>
    <w:rsid w:val="00092C14"/>
    <w:rsid w:val="00092C2E"/>
    <w:rsid w:val="00093837"/>
    <w:rsid w:val="00093E9A"/>
    <w:rsid w:val="00094D27"/>
    <w:rsid w:val="0009501A"/>
    <w:rsid w:val="0009580F"/>
    <w:rsid w:val="00096BBE"/>
    <w:rsid w:val="000A075F"/>
    <w:rsid w:val="000A09DD"/>
    <w:rsid w:val="000A105E"/>
    <w:rsid w:val="000A11A3"/>
    <w:rsid w:val="000A1C4A"/>
    <w:rsid w:val="000A221C"/>
    <w:rsid w:val="000A25A3"/>
    <w:rsid w:val="000A264D"/>
    <w:rsid w:val="000A27C2"/>
    <w:rsid w:val="000A3A35"/>
    <w:rsid w:val="000A3B55"/>
    <w:rsid w:val="000A3C06"/>
    <w:rsid w:val="000A41ED"/>
    <w:rsid w:val="000A43A5"/>
    <w:rsid w:val="000A49DE"/>
    <w:rsid w:val="000A4BB3"/>
    <w:rsid w:val="000A4D56"/>
    <w:rsid w:val="000A5014"/>
    <w:rsid w:val="000A57AB"/>
    <w:rsid w:val="000A5AFF"/>
    <w:rsid w:val="000A639B"/>
    <w:rsid w:val="000A676B"/>
    <w:rsid w:val="000A6DF4"/>
    <w:rsid w:val="000A73CB"/>
    <w:rsid w:val="000A7641"/>
    <w:rsid w:val="000A7815"/>
    <w:rsid w:val="000B0507"/>
    <w:rsid w:val="000B0DFF"/>
    <w:rsid w:val="000B1484"/>
    <w:rsid w:val="000B206B"/>
    <w:rsid w:val="000B21EB"/>
    <w:rsid w:val="000B29E2"/>
    <w:rsid w:val="000B319E"/>
    <w:rsid w:val="000B3379"/>
    <w:rsid w:val="000B341A"/>
    <w:rsid w:val="000B36FE"/>
    <w:rsid w:val="000B38AE"/>
    <w:rsid w:val="000B5395"/>
    <w:rsid w:val="000B573C"/>
    <w:rsid w:val="000B5BD7"/>
    <w:rsid w:val="000B6CCC"/>
    <w:rsid w:val="000B714A"/>
    <w:rsid w:val="000B72A6"/>
    <w:rsid w:val="000B7BD5"/>
    <w:rsid w:val="000C0811"/>
    <w:rsid w:val="000C0E92"/>
    <w:rsid w:val="000C1AFB"/>
    <w:rsid w:val="000C2BC6"/>
    <w:rsid w:val="000C4036"/>
    <w:rsid w:val="000C4B17"/>
    <w:rsid w:val="000C64DF"/>
    <w:rsid w:val="000C68E5"/>
    <w:rsid w:val="000C6ED2"/>
    <w:rsid w:val="000C7596"/>
    <w:rsid w:val="000C7891"/>
    <w:rsid w:val="000C79E0"/>
    <w:rsid w:val="000C7A33"/>
    <w:rsid w:val="000C7A67"/>
    <w:rsid w:val="000C7B46"/>
    <w:rsid w:val="000C7CBF"/>
    <w:rsid w:val="000C7EC5"/>
    <w:rsid w:val="000D0B68"/>
    <w:rsid w:val="000D11BE"/>
    <w:rsid w:val="000D3127"/>
    <w:rsid w:val="000D39AF"/>
    <w:rsid w:val="000D3B75"/>
    <w:rsid w:val="000D3C24"/>
    <w:rsid w:val="000D3C31"/>
    <w:rsid w:val="000D3D2C"/>
    <w:rsid w:val="000D45B3"/>
    <w:rsid w:val="000D47A3"/>
    <w:rsid w:val="000D47BA"/>
    <w:rsid w:val="000D4A08"/>
    <w:rsid w:val="000D4EF5"/>
    <w:rsid w:val="000D5DA6"/>
    <w:rsid w:val="000D6912"/>
    <w:rsid w:val="000D6ED0"/>
    <w:rsid w:val="000D708E"/>
    <w:rsid w:val="000D725D"/>
    <w:rsid w:val="000D7F9C"/>
    <w:rsid w:val="000E01FB"/>
    <w:rsid w:val="000E034B"/>
    <w:rsid w:val="000E05C9"/>
    <w:rsid w:val="000E05D3"/>
    <w:rsid w:val="000E0989"/>
    <w:rsid w:val="000E0A9B"/>
    <w:rsid w:val="000E1989"/>
    <w:rsid w:val="000E1EBF"/>
    <w:rsid w:val="000E23E3"/>
    <w:rsid w:val="000E2542"/>
    <w:rsid w:val="000E29A2"/>
    <w:rsid w:val="000E3354"/>
    <w:rsid w:val="000E4956"/>
    <w:rsid w:val="000E5699"/>
    <w:rsid w:val="000E5825"/>
    <w:rsid w:val="000E596C"/>
    <w:rsid w:val="000E5EBB"/>
    <w:rsid w:val="000E6381"/>
    <w:rsid w:val="000E6BEC"/>
    <w:rsid w:val="000E7223"/>
    <w:rsid w:val="000E7A41"/>
    <w:rsid w:val="000E7CED"/>
    <w:rsid w:val="000F24F0"/>
    <w:rsid w:val="000F29A4"/>
    <w:rsid w:val="000F34F1"/>
    <w:rsid w:val="000F3EA7"/>
    <w:rsid w:val="000F41A1"/>
    <w:rsid w:val="000F4923"/>
    <w:rsid w:val="000F497E"/>
    <w:rsid w:val="000F4A16"/>
    <w:rsid w:val="000F4C08"/>
    <w:rsid w:val="000F4DE7"/>
    <w:rsid w:val="000F522D"/>
    <w:rsid w:val="000F5CA4"/>
    <w:rsid w:val="000F5DF3"/>
    <w:rsid w:val="000F5F1D"/>
    <w:rsid w:val="000F6FF6"/>
    <w:rsid w:val="000F700B"/>
    <w:rsid w:val="000F7692"/>
    <w:rsid w:val="00100119"/>
    <w:rsid w:val="00100423"/>
    <w:rsid w:val="00101929"/>
    <w:rsid w:val="0010204E"/>
    <w:rsid w:val="001020BE"/>
    <w:rsid w:val="001020FE"/>
    <w:rsid w:val="00102379"/>
    <w:rsid w:val="001027B4"/>
    <w:rsid w:val="00104CC6"/>
    <w:rsid w:val="00104E38"/>
    <w:rsid w:val="00104E46"/>
    <w:rsid w:val="00107D44"/>
    <w:rsid w:val="001101FC"/>
    <w:rsid w:val="00110740"/>
    <w:rsid w:val="00110952"/>
    <w:rsid w:val="00111150"/>
    <w:rsid w:val="0011122B"/>
    <w:rsid w:val="00112669"/>
    <w:rsid w:val="00112EE7"/>
    <w:rsid w:val="00113513"/>
    <w:rsid w:val="001138A5"/>
    <w:rsid w:val="00113B7E"/>
    <w:rsid w:val="00113FBC"/>
    <w:rsid w:val="0011414C"/>
    <w:rsid w:val="00114E99"/>
    <w:rsid w:val="00114EAF"/>
    <w:rsid w:val="001151FD"/>
    <w:rsid w:val="001155FA"/>
    <w:rsid w:val="00116507"/>
    <w:rsid w:val="00117537"/>
    <w:rsid w:val="00117F74"/>
    <w:rsid w:val="00120173"/>
    <w:rsid w:val="00120427"/>
    <w:rsid w:val="00120A37"/>
    <w:rsid w:val="00120F67"/>
    <w:rsid w:val="0012182F"/>
    <w:rsid w:val="00121909"/>
    <w:rsid w:val="0012237C"/>
    <w:rsid w:val="00122789"/>
    <w:rsid w:val="00122F1A"/>
    <w:rsid w:val="0012426C"/>
    <w:rsid w:val="0012481B"/>
    <w:rsid w:val="001248B3"/>
    <w:rsid w:val="001249ED"/>
    <w:rsid w:val="00125E5E"/>
    <w:rsid w:val="0012668E"/>
    <w:rsid w:val="001267FC"/>
    <w:rsid w:val="00126DF0"/>
    <w:rsid w:val="00127243"/>
    <w:rsid w:val="00127C36"/>
    <w:rsid w:val="00127EE6"/>
    <w:rsid w:val="00130B64"/>
    <w:rsid w:val="00131519"/>
    <w:rsid w:val="0013203B"/>
    <w:rsid w:val="001321E1"/>
    <w:rsid w:val="0013266D"/>
    <w:rsid w:val="00132965"/>
    <w:rsid w:val="00133037"/>
    <w:rsid w:val="00135F91"/>
    <w:rsid w:val="00137437"/>
    <w:rsid w:val="001375DA"/>
    <w:rsid w:val="001379E2"/>
    <w:rsid w:val="0014056E"/>
    <w:rsid w:val="00140D24"/>
    <w:rsid w:val="00140D8D"/>
    <w:rsid w:val="00141617"/>
    <w:rsid w:val="0014161A"/>
    <w:rsid w:val="00141BA4"/>
    <w:rsid w:val="00141E09"/>
    <w:rsid w:val="001425FE"/>
    <w:rsid w:val="00142A89"/>
    <w:rsid w:val="00142B26"/>
    <w:rsid w:val="0014334F"/>
    <w:rsid w:val="001436DB"/>
    <w:rsid w:val="001438D8"/>
    <w:rsid w:val="00144B47"/>
    <w:rsid w:val="00144C98"/>
    <w:rsid w:val="001450AB"/>
    <w:rsid w:val="00145147"/>
    <w:rsid w:val="001455AC"/>
    <w:rsid w:val="00145966"/>
    <w:rsid w:val="00145D19"/>
    <w:rsid w:val="00145EB3"/>
    <w:rsid w:val="00146245"/>
    <w:rsid w:val="00146430"/>
    <w:rsid w:val="0014684A"/>
    <w:rsid w:val="00146B2B"/>
    <w:rsid w:val="00147639"/>
    <w:rsid w:val="001502AB"/>
    <w:rsid w:val="00150627"/>
    <w:rsid w:val="00150B22"/>
    <w:rsid w:val="00150E17"/>
    <w:rsid w:val="001514C6"/>
    <w:rsid w:val="0015172F"/>
    <w:rsid w:val="00151AF5"/>
    <w:rsid w:val="001522C3"/>
    <w:rsid w:val="00153026"/>
    <w:rsid w:val="0015328B"/>
    <w:rsid w:val="001539F8"/>
    <w:rsid w:val="0015441E"/>
    <w:rsid w:val="001545C0"/>
    <w:rsid w:val="001545D3"/>
    <w:rsid w:val="001546FE"/>
    <w:rsid w:val="00155C1A"/>
    <w:rsid w:val="00157852"/>
    <w:rsid w:val="00160548"/>
    <w:rsid w:val="001608B2"/>
    <w:rsid w:val="00160FFB"/>
    <w:rsid w:val="001610A0"/>
    <w:rsid w:val="00161809"/>
    <w:rsid w:val="00161A9F"/>
    <w:rsid w:val="00161BDF"/>
    <w:rsid w:val="00161C9A"/>
    <w:rsid w:val="001624D9"/>
    <w:rsid w:val="001628B8"/>
    <w:rsid w:val="001628FA"/>
    <w:rsid w:val="001629C6"/>
    <w:rsid w:val="00162FF3"/>
    <w:rsid w:val="0016431F"/>
    <w:rsid w:val="001649E6"/>
    <w:rsid w:val="00164EDF"/>
    <w:rsid w:val="00164F26"/>
    <w:rsid w:val="00165373"/>
    <w:rsid w:val="0016552C"/>
    <w:rsid w:val="0016568D"/>
    <w:rsid w:val="00165924"/>
    <w:rsid w:val="00166233"/>
    <w:rsid w:val="00166264"/>
    <w:rsid w:val="00166410"/>
    <w:rsid w:val="0016690D"/>
    <w:rsid w:val="0016743A"/>
    <w:rsid w:val="001674B6"/>
    <w:rsid w:val="001674F5"/>
    <w:rsid w:val="001676CB"/>
    <w:rsid w:val="00167F62"/>
    <w:rsid w:val="0017023F"/>
    <w:rsid w:val="00170756"/>
    <w:rsid w:val="00170F98"/>
    <w:rsid w:val="001711F4"/>
    <w:rsid w:val="00172F29"/>
    <w:rsid w:val="00173300"/>
    <w:rsid w:val="00173430"/>
    <w:rsid w:val="00173728"/>
    <w:rsid w:val="00173EA5"/>
    <w:rsid w:val="001748FE"/>
    <w:rsid w:val="001749F0"/>
    <w:rsid w:val="001752D8"/>
    <w:rsid w:val="001757BA"/>
    <w:rsid w:val="0017590E"/>
    <w:rsid w:val="00177E30"/>
    <w:rsid w:val="0018059C"/>
    <w:rsid w:val="00180F0D"/>
    <w:rsid w:val="00180FF6"/>
    <w:rsid w:val="00181256"/>
    <w:rsid w:val="001814AD"/>
    <w:rsid w:val="001826F7"/>
    <w:rsid w:val="00182DBF"/>
    <w:rsid w:val="001832A3"/>
    <w:rsid w:val="00184D93"/>
    <w:rsid w:val="00185339"/>
    <w:rsid w:val="00185455"/>
    <w:rsid w:val="00185968"/>
    <w:rsid w:val="00185AA1"/>
    <w:rsid w:val="001871C8"/>
    <w:rsid w:val="0018767C"/>
    <w:rsid w:val="0019005D"/>
    <w:rsid w:val="001900A6"/>
    <w:rsid w:val="001904AF"/>
    <w:rsid w:val="00190D66"/>
    <w:rsid w:val="00190FBC"/>
    <w:rsid w:val="001919D3"/>
    <w:rsid w:val="00191A5E"/>
    <w:rsid w:val="0019201B"/>
    <w:rsid w:val="00193067"/>
    <w:rsid w:val="001930CC"/>
    <w:rsid w:val="00193837"/>
    <w:rsid w:val="00193B7F"/>
    <w:rsid w:val="00193BAF"/>
    <w:rsid w:val="00193BD0"/>
    <w:rsid w:val="00193DBF"/>
    <w:rsid w:val="00193F4C"/>
    <w:rsid w:val="0019416A"/>
    <w:rsid w:val="0019431E"/>
    <w:rsid w:val="0019581E"/>
    <w:rsid w:val="00195D3C"/>
    <w:rsid w:val="00195F0C"/>
    <w:rsid w:val="0019603F"/>
    <w:rsid w:val="00196CB4"/>
    <w:rsid w:val="00197A24"/>
    <w:rsid w:val="001A024B"/>
    <w:rsid w:val="001A034E"/>
    <w:rsid w:val="001A03AD"/>
    <w:rsid w:val="001A03C6"/>
    <w:rsid w:val="001A0644"/>
    <w:rsid w:val="001A119E"/>
    <w:rsid w:val="001A2B3B"/>
    <w:rsid w:val="001A2B83"/>
    <w:rsid w:val="001A3273"/>
    <w:rsid w:val="001A3B7D"/>
    <w:rsid w:val="001A4947"/>
    <w:rsid w:val="001A4CED"/>
    <w:rsid w:val="001A52D5"/>
    <w:rsid w:val="001A593C"/>
    <w:rsid w:val="001A5A5D"/>
    <w:rsid w:val="001A5B91"/>
    <w:rsid w:val="001A6B25"/>
    <w:rsid w:val="001A6C9D"/>
    <w:rsid w:val="001A70CB"/>
    <w:rsid w:val="001A7924"/>
    <w:rsid w:val="001A7ADD"/>
    <w:rsid w:val="001A7C45"/>
    <w:rsid w:val="001B016D"/>
    <w:rsid w:val="001B022B"/>
    <w:rsid w:val="001B0751"/>
    <w:rsid w:val="001B0DE1"/>
    <w:rsid w:val="001B124E"/>
    <w:rsid w:val="001B1681"/>
    <w:rsid w:val="001B2190"/>
    <w:rsid w:val="001B21B7"/>
    <w:rsid w:val="001B287D"/>
    <w:rsid w:val="001B34FE"/>
    <w:rsid w:val="001B3C3B"/>
    <w:rsid w:val="001B44D3"/>
    <w:rsid w:val="001B4B1F"/>
    <w:rsid w:val="001B5126"/>
    <w:rsid w:val="001B55EE"/>
    <w:rsid w:val="001B57BE"/>
    <w:rsid w:val="001B583D"/>
    <w:rsid w:val="001B5A9E"/>
    <w:rsid w:val="001B600F"/>
    <w:rsid w:val="001B641F"/>
    <w:rsid w:val="001B665C"/>
    <w:rsid w:val="001B6767"/>
    <w:rsid w:val="001B6930"/>
    <w:rsid w:val="001B7005"/>
    <w:rsid w:val="001B7369"/>
    <w:rsid w:val="001B759E"/>
    <w:rsid w:val="001B7EB7"/>
    <w:rsid w:val="001C012D"/>
    <w:rsid w:val="001C0464"/>
    <w:rsid w:val="001C1190"/>
    <w:rsid w:val="001C1EB4"/>
    <w:rsid w:val="001C1F98"/>
    <w:rsid w:val="001C2411"/>
    <w:rsid w:val="001C2A66"/>
    <w:rsid w:val="001C2CB4"/>
    <w:rsid w:val="001C315F"/>
    <w:rsid w:val="001C3384"/>
    <w:rsid w:val="001C34E2"/>
    <w:rsid w:val="001C3925"/>
    <w:rsid w:val="001C39AC"/>
    <w:rsid w:val="001C3B35"/>
    <w:rsid w:val="001C3F33"/>
    <w:rsid w:val="001C442F"/>
    <w:rsid w:val="001C47B6"/>
    <w:rsid w:val="001C6039"/>
    <w:rsid w:val="001C6727"/>
    <w:rsid w:val="001C6C24"/>
    <w:rsid w:val="001C6DA4"/>
    <w:rsid w:val="001C7982"/>
    <w:rsid w:val="001C7D77"/>
    <w:rsid w:val="001C7E76"/>
    <w:rsid w:val="001D00D2"/>
    <w:rsid w:val="001D11E9"/>
    <w:rsid w:val="001D1912"/>
    <w:rsid w:val="001D1B61"/>
    <w:rsid w:val="001D2AFC"/>
    <w:rsid w:val="001D3E7C"/>
    <w:rsid w:val="001D3EBD"/>
    <w:rsid w:val="001D4031"/>
    <w:rsid w:val="001D4BBC"/>
    <w:rsid w:val="001D4C22"/>
    <w:rsid w:val="001D510B"/>
    <w:rsid w:val="001D5848"/>
    <w:rsid w:val="001D653A"/>
    <w:rsid w:val="001D65DC"/>
    <w:rsid w:val="001D701A"/>
    <w:rsid w:val="001D7845"/>
    <w:rsid w:val="001E035A"/>
    <w:rsid w:val="001E06EB"/>
    <w:rsid w:val="001E0CD9"/>
    <w:rsid w:val="001E0FD5"/>
    <w:rsid w:val="001E1224"/>
    <w:rsid w:val="001E212B"/>
    <w:rsid w:val="001E2CEC"/>
    <w:rsid w:val="001E3977"/>
    <w:rsid w:val="001E3F82"/>
    <w:rsid w:val="001E4429"/>
    <w:rsid w:val="001E4605"/>
    <w:rsid w:val="001E50B7"/>
    <w:rsid w:val="001E5DA2"/>
    <w:rsid w:val="001E5DE4"/>
    <w:rsid w:val="001E60A8"/>
    <w:rsid w:val="001E6BDD"/>
    <w:rsid w:val="001E6E33"/>
    <w:rsid w:val="001E7E66"/>
    <w:rsid w:val="001E7F9C"/>
    <w:rsid w:val="001F0820"/>
    <w:rsid w:val="001F0978"/>
    <w:rsid w:val="001F0B3D"/>
    <w:rsid w:val="001F2C5E"/>
    <w:rsid w:val="001F2E99"/>
    <w:rsid w:val="001F36D9"/>
    <w:rsid w:val="001F4023"/>
    <w:rsid w:val="001F4FF3"/>
    <w:rsid w:val="001F50F6"/>
    <w:rsid w:val="001F51A3"/>
    <w:rsid w:val="001F5BCB"/>
    <w:rsid w:val="001F61D2"/>
    <w:rsid w:val="001F6999"/>
    <w:rsid w:val="001F6CF4"/>
    <w:rsid w:val="001F6E64"/>
    <w:rsid w:val="001F7129"/>
    <w:rsid w:val="001F7213"/>
    <w:rsid w:val="001F72FD"/>
    <w:rsid w:val="001F73D7"/>
    <w:rsid w:val="001F74CD"/>
    <w:rsid w:val="001F7772"/>
    <w:rsid w:val="001F7B2D"/>
    <w:rsid w:val="001F7C6F"/>
    <w:rsid w:val="00200349"/>
    <w:rsid w:val="0020097B"/>
    <w:rsid w:val="00201044"/>
    <w:rsid w:val="002017B2"/>
    <w:rsid w:val="00203165"/>
    <w:rsid w:val="00203AC9"/>
    <w:rsid w:val="00204139"/>
    <w:rsid w:val="00204264"/>
    <w:rsid w:val="002047A2"/>
    <w:rsid w:val="00205C9F"/>
    <w:rsid w:val="00205EB4"/>
    <w:rsid w:val="002061D9"/>
    <w:rsid w:val="002065AC"/>
    <w:rsid w:val="00206A33"/>
    <w:rsid w:val="00206E42"/>
    <w:rsid w:val="00206E84"/>
    <w:rsid w:val="00207812"/>
    <w:rsid w:val="00207C3B"/>
    <w:rsid w:val="00207CE0"/>
    <w:rsid w:val="00207FC9"/>
    <w:rsid w:val="002100AD"/>
    <w:rsid w:val="002107ED"/>
    <w:rsid w:val="00210AF1"/>
    <w:rsid w:val="00210CBA"/>
    <w:rsid w:val="002110B2"/>
    <w:rsid w:val="002123D4"/>
    <w:rsid w:val="00213727"/>
    <w:rsid w:val="00213BCE"/>
    <w:rsid w:val="00213E59"/>
    <w:rsid w:val="00214148"/>
    <w:rsid w:val="00215293"/>
    <w:rsid w:val="00215988"/>
    <w:rsid w:val="00216728"/>
    <w:rsid w:val="00216A1F"/>
    <w:rsid w:val="00216D1B"/>
    <w:rsid w:val="002170C7"/>
    <w:rsid w:val="00217644"/>
    <w:rsid w:val="00217AA6"/>
    <w:rsid w:val="002200D5"/>
    <w:rsid w:val="00220568"/>
    <w:rsid w:val="00220988"/>
    <w:rsid w:val="00220FAD"/>
    <w:rsid w:val="00222D24"/>
    <w:rsid w:val="002233CB"/>
    <w:rsid w:val="00224518"/>
    <w:rsid w:val="00224574"/>
    <w:rsid w:val="002245AB"/>
    <w:rsid w:val="00224DF5"/>
    <w:rsid w:val="00224E1D"/>
    <w:rsid w:val="002250B6"/>
    <w:rsid w:val="0022547A"/>
    <w:rsid w:val="002256C1"/>
    <w:rsid w:val="0022641B"/>
    <w:rsid w:val="0022645D"/>
    <w:rsid w:val="002269C9"/>
    <w:rsid w:val="00226C1B"/>
    <w:rsid w:val="002275E7"/>
    <w:rsid w:val="00227AE7"/>
    <w:rsid w:val="0023002E"/>
    <w:rsid w:val="00230651"/>
    <w:rsid w:val="00230B67"/>
    <w:rsid w:val="00231325"/>
    <w:rsid w:val="0023161E"/>
    <w:rsid w:val="00231745"/>
    <w:rsid w:val="002323B0"/>
    <w:rsid w:val="00232A04"/>
    <w:rsid w:val="00233BCF"/>
    <w:rsid w:val="002341F9"/>
    <w:rsid w:val="00234412"/>
    <w:rsid w:val="0023551D"/>
    <w:rsid w:val="0023590A"/>
    <w:rsid w:val="00235A9C"/>
    <w:rsid w:val="00235D5A"/>
    <w:rsid w:val="00235EE4"/>
    <w:rsid w:val="00236742"/>
    <w:rsid w:val="0023726E"/>
    <w:rsid w:val="002376CF"/>
    <w:rsid w:val="00237A6E"/>
    <w:rsid w:val="002407CF"/>
    <w:rsid w:val="002412DB"/>
    <w:rsid w:val="002424B1"/>
    <w:rsid w:val="00242C5A"/>
    <w:rsid w:val="002432A4"/>
    <w:rsid w:val="00243BB4"/>
    <w:rsid w:val="00244E50"/>
    <w:rsid w:val="00245A28"/>
    <w:rsid w:val="00245DF7"/>
    <w:rsid w:val="00245F10"/>
    <w:rsid w:val="0024681E"/>
    <w:rsid w:val="00246C3C"/>
    <w:rsid w:val="002476ED"/>
    <w:rsid w:val="00247993"/>
    <w:rsid w:val="00247FC1"/>
    <w:rsid w:val="00247FE0"/>
    <w:rsid w:val="00250642"/>
    <w:rsid w:val="0025081B"/>
    <w:rsid w:val="00250ADE"/>
    <w:rsid w:val="00250CE4"/>
    <w:rsid w:val="00250DAA"/>
    <w:rsid w:val="00251275"/>
    <w:rsid w:val="00251360"/>
    <w:rsid w:val="00251C0A"/>
    <w:rsid w:val="00251D77"/>
    <w:rsid w:val="0025242B"/>
    <w:rsid w:val="00252DF3"/>
    <w:rsid w:val="002532F0"/>
    <w:rsid w:val="00253A7F"/>
    <w:rsid w:val="00253DC9"/>
    <w:rsid w:val="0025616B"/>
    <w:rsid w:val="00256486"/>
    <w:rsid w:val="00257B11"/>
    <w:rsid w:val="00257B73"/>
    <w:rsid w:val="00257F65"/>
    <w:rsid w:val="00260127"/>
    <w:rsid w:val="002606DF"/>
    <w:rsid w:val="0026079B"/>
    <w:rsid w:val="002616A0"/>
    <w:rsid w:val="00261D1F"/>
    <w:rsid w:val="00261EB7"/>
    <w:rsid w:val="002623E6"/>
    <w:rsid w:val="002630CC"/>
    <w:rsid w:val="0026326C"/>
    <w:rsid w:val="00263CEC"/>
    <w:rsid w:val="00264B94"/>
    <w:rsid w:val="00264E07"/>
    <w:rsid w:val="00264F32"/>
    <w:rsid w:val="002654CA"/>
    <w:rsid w:val="002656C5"/>
    <w:rsid w:val="00265C3F"/>
    <w:rsid w:val="00265F92"/>
    <w:rsid w:val="0026665D"/>
    <w:rsid w:val="002671D3"/>
    <w:rsid w:val="00267521"/>
    <w:rsid w:val="00267534"/>
    <w:rsid w:val="0026794E"/>
    <w:rsid w:val="00267B5C"/>
    <w:rsid w:val="0027028F"/>
    <w:rsid w:val="0027073D"/>
    <w:rsid w:val="00270E7F"/>
    <w:rsid w:val="002717B7"/>
    <w:rsid w:val="00271EA6"/>
    <w:rsid w:val="002724A0"/>
    <w:rsid w:val="00272631"/>
    <w:rsid w:val="002726DA"/>
    <w:rsid w:val="00272BBB"/>
    <w:rsid w:val="00272C00"/>
    <w:rsid w:val="00273113"/>
    <w:rsid w:val="00273C74"/>
    <w:rsid w:val="0027426B"/>
    <w:rsid w:val="00274481"/>
    <w:rsid w:val="0027516C"/>
    <w:rsid w:val="00276B3B"/>
    <w:rsid w:val="00277758"/>
    <w:rsid w:val="0027797D"/>
    <w:rsid w:val="00277B90"/>
    <w:rsid w:val="00277E95"/>
    <w:rsid w:val="002800F5"/>
    <w:rsid w:val="002804B8"/>
    <w:rsid w:val="00280AF4"/>
    <w:rsid w:val="00281358"/>
    <w:rsid w:val="0028370C"/>
    <w:rsid w:val="00284362"/>
    <w:rsid w:val="00284B37"/>
    <w:rsid w:val="00285554"/>
    <w:rsid w:val="002862F7"/>
    <w:rsid w:val="00286606"/>
    <w:rsid w:val="002867E6"/>
    <w:rsid w:val="002876D8"/>
    <w:rsid w:val="00287A89"/>
    <w:rsid w:val="002903BD"/>
    <w:rsid w:val="002903D9"/>
    <w:rsid w:val="0029059A"/>
    <w:rsid w:val="00290D43"/>
    <w:rsid w:val="002917E6"/>
    <w:rsid w:val="00291AF4"/>
    <w:rsid w:val="00293068"/>
    <w:rsid w:val="00294C7E"/>
    <w:rsid w:val="00294DFE"/>
    <w:rsid w:val="00296A73"/>
    <w:rsid w:val="00296D51"/>
    <w:rsid w:val="00296D9C"/>
    <w:rsid w:val="00297418"/>
    <w:rsid w:val="00297A26"/>
    <w:rsid w:val="002A0038"/>
    <w:rsid w:val="002A07FB"/>
    <w:rsid w:val="002A10A2"/>
    <w:rsid w:val="002A12C3"/>
    <w:rsid w:val="002A13D3"/>
    <w:rsid w:val="002A140B"/>
    <w:rsid w:val="002A23B6"/>
    <w:rsid w:val="002A28A1"/>
    <w:rsid w:val="002A2927"/>
    <w:rsid w:val="002A2F58"/>
    <w:rsid w:val="002A313D"/>
    <w:rsid w:val="002A3B0A"/>
    <w:rsid w:val="002A4334"/>
    <w:rsid w:val="002A4BE0"/>
    <w:rsid w:val="002A5160"/>
    <w:rsid w:val="002A56B6"/>
    <w:rsid w:val="002A5C92"/>
    <w:rsid w:val="002A5DF3"/>
    <w:rsid w:val="002A5E66"/>
    <w:rsid w:val="002A62CC"/>
    <w:rsid w:val="002A6CD8"/>
    <w:rsid w:val="002A7A91"/>
    <w:rsid w:val="002A7AF1"/>
    <w:rsid w:val="002A7D21"/>
    <w:rsid w:val="002A7D65"/>
    <w:rsid w:val="002B01CF"/>
    <w:rsid w:val="002B035A"/>
    <w:rsid w:val="002B0B70"/>
    <w:rsid w:val="002B1408"/>
    <w:rsid w:val="002B157C"/>
    <w:rsid w:val="002B31C6"/>
    <w:rsid w:val="002B46BE"/>
    <w:rsid w:val="002B494F"/>
    <w:rsid w:val="002B5040"/>
    <w:rsid w:val="002B53FE"/>
    <w:rsid w:val="002B5572"/>
    <w:rsid w:val="002B58A7"/>
    <w:rsid w:val="002B5E30"/>
    <w:rsid w:val="002B6125"/>
    <w:rsid w:val="002B624A"/>
    <w:rsid w:val="002B6550"/>
    <w:rsid w:val="002B697C"/>
    <w:rsid w:val="002B699E"/>
    <w:rsid w:val="002B6C9C"/>
    <w:rsid w:val="002C02FE"/>
    <w:rsid w:val="002C05A6"/>
    <w:rsid w:val="002C1638"/>
    <w:rsid w:val="002C18F6"/>
    <w:rsid w:val="002C233E"/>
    <w:rsid w:val="002C2E27"/>
    <w:rsid w:val="002C4443"/>
    <w:rsid w:val="002C45A3"/>
    <w:rsid w:val="002C4DBB"/>
    <w:rsid w:val="002C5100"/>
    <w:rsid w:val="002C5FA8"/>
    <w:rsid w:val="002C6149"/>
    <w:rsid w:val="002C77C7"/>
    <w:rsid w:val="002C7CA0"/>
    <w:rsid w:val="002D025E"/>
    <w:rsid w:val="002D0A83"/>
    <w:rsid w:val="002D1758"/>
    <w:rsid w:val="002D1F3D"/>
    <w:rsid w:val="002D2C38"/>
    <w:rsid w:val="002D358D"/>
    <w:rsid w:val="002D35C7"/>
    <w:rsid w:val="002D4228"/>
    <w:rsid w:val="002D6D99"/>
    <w:rsid w:val="002D7143"/>
    <w:rsid w:val="002D7CDF"/>
    <w:rsid w:val="002E0313"/>
    <w:rsid w:val="002E0323"/>
    <w:rsid w:val="002E05D4"/>
    <w:rsid w:val="002E0CC4"/>
    <w:rsid w:val="002E0DB5"/>
    <w:rsid w:val="002E1D4C"/>
    <w:rsid w:val="002E1FB6"/>
    <w:rsid w:val="002E21C7"/>
    <w:rsid w:val="002E24C8"/>
    <w:rsid w:val="002E2776"/>
    <w:rsid w:val="002E50FF"/>
    <w:rsid w:val="002E57B6"/>
    <w:rsid w:val="002E6950"/>
    <w:rsid w:val="002E6B40"/>
    <w:rsid w:val="002E6C0C"/>
    <w:rsid w:val="002E729B"/>
    <w:rsid w:val="002E75BB"/>
    <w:rsid w:val="002E75FA"/>
    <w:rsid w:val="002E7A18"/>
    <w:rsid w:val="002F0578"/>
    <w:rsid w:val="002F064A"/>
    <w:rsid w:val="002F10D4"/>
    <w:rsid w:val="002F1527"/>
    <w:rsid w:val="002F2341"/>
    <w:rsid w:val="002F2909"/>
    <w:rsid w:val="002F2C09"/>
    <w:rsid w:val="002F2D96"/>
    <w:rsid w:val="002F2DEA"/>
    <w:rsid w:val="002F343A"/>
    <w:rsid w:val="002F3589"/>
    <w:rsid w:val="002F3590"/>
    <w:rsid w:val="002F3ACA"/>
    <w:rsid w:val="002F42AE"/>
    <w:rsid w:val="002F4592"/>
    <w:rsid w:val="002F4AC9"/>
    <w:rsid w:val="002F4DCF"/>
    <w:rsid w:val="002F4F7F"/>
    <w:rsid w:val="002F5254"/>
    <w:rsid w:val="002F5770"/>
    <w:rsid w:val="002F5C01"/>
    <w:rsid w:val="002F5DC5"/>
    <w:rsid w:val="002F70BD"/>
    <w:rsid w:val="002F7110"/>
    <w:rsid w:val="002F7176"/>
    <w:rsid w:val="002F76F3"/>
    <w:rsid w:val="00300FF2"/>
    <w:rsid w:val="00301B41"/>
    <w:rsid w:val="00302149"/>
    <w:rsid w:val="0030243E"/>
    <w:rsid w:val="00302733"/>
    <w:rsid w:val="00302795"/>
    <w:rsid w:val="0030296A"/>
    <w:rsid w:val="003029B5"/>
    <w:rsid w:val="00302A97"/>
    <w:rsid w:val="00302DD4"/>
    <w:rsid w:val="00303A64"/>
    <w:rsid w:val="00304189"/>
    <w:rsid w:val="003046BC"/>
    <w:rsid w:val="003054C8"/>
    <w:rsid w:val="003057D7"/>
    <w:rsid w:val="00305A40"/>
    <w:rsid w:val="003066CE"/>
    <w:rsid w:val="00306710"/>
    <w:rsid w:val="003068D5"/>
    <w:rsid w:val="00307606"/>
    <w:rsid w:val="00307AFD"/>
    <w:rsid w:val="00307E3F"/>
    <w:rsid w:val="00307E55"/>
    <w:rsid w:val="0031016B"/>
    <w:rsid w:val="00310219"/>
    <w:rsid w:val="00310370"/>
    <w:rsid w:val="00310FA9"/>
    <w:rsid w:val="00310FE6"/>
    <w:rsid w:val="00311F82"/>
    <w:rsid w:val="00312F7E"/>
    <w:rsid w:val="00313168"/>
    <w:rsid w:val="00313FEB"/>
    <w:rsid w:val="003145C3"/>
    <w:rsid w:val="003145D5"/>
    <w:rsid w:val="0031473E"/>
    <w:rsid w:val="00315585"/>
    <w:rsid w:val="00315761"/>
    <w:rsid w:val="00315C91"/>
    <w:rsid w:val="00316399"/>
    <w:rsid w:val="003163DF"/>
    <w:rsid w:val="00316A26"/>
    <w:rsid w:val="00317BAC"/>
    <w:rsid w:val="00320615"/>
    <w:rsid w:val="003208C0"/>
    <w:rsid w:val="003214F9"/>
    <w:rsid w:val="00321644"/>
    <w:rsid w:val="0032191B"/>
    <w:rsid w:val="00322A44"/>
    <w:rsid w:val="00322BDA"/>
    <w:rsid w:val="00322E8B"/>
    <w:rsid w:val="00322F1B"/>
    <w:rsid w:val="00323335"/>
    <w:rsid w:val="0032418A"/>
    <w:rsid w:val="00324205"/>
    <w:rsid w:val="00324D95"/>
    <w:rsid w:val="003253B6"/>
    <w:rsid w:val="00325F66"/>
    <w:rsid w:val="00326935"/>
    <w:rsid w:val="00326D6A"/>
    <w:rsid w:val="00327030"/>
    <w:rsid w:val="003273F7"/>
    <w:rsid w:val="003276F0"/>
    <w:rsid w:val="0033002D"/>
    <w:rsid w:val="00330605"/>
    <w:rsid w:val="00330E4D"/>
    <w:rsid w:val="003318C8"/>
    <w:rsid w:val="00332391"/>
    <w:rsid w:val="00332479"/>
    <w:rsid w:val="00332A91"/>
    <w:rsid w:val="00332D33"/>
    <w:rsid w:val="00332E78"/>
    <w:rsid w:val="0033390D"/>
    <w:rsid w:val="00333F50"/>
    <w:rsid w:val="003346ED"/>
    <w:rsid w:val="00334E43"/>
    <w:rsid w:val="00337462"/>
    <w:rsid w:val="00337558"/>
    <w:rsid w:val="00340191"/>
    <w:rsid w:val="00341A33"/>
    <w:rsid w:val="00341B9C"/>
    <w:rsid w:val="00341C65"/>
    <w:rsid w:val="00341EC2"/>
    <w:rsid w:val="00342354"/>
    <w:rsid w:val="00342915"/>
    <w:rsid w:val="00342A6A"/>
    <w:rsid w:val="00342CAF"/>
    <w:rsid w:val="00342D11"/>
    <w:rsid w:val="00342FE6"/>
    <w:rsid w:val="0034317E"/>
    <w:rsid w:val="00343D89"/>
    <w:rsid w:val="0034408D"/>
    <w:rsid w:val="003441C7"/>
    <w:rsid w:val="00344D06"/>
    <w:rsid w:val="0034580E"/>
    <w:rsid w:val="00345B0F"/>
    <w:rsid w:val="003464D3"/>
    <w:rsid w:val="00347155"/>
    <w:rsid w:val="00347B03"/>
    <w:rsid w:val="00347B66"/>
    <w:rsid w:val="00347E7E"/>
    <w:rsid w:val="003502A5"/>
    <w:rsid w:val="00350BA5"/>
    <w:rsid w:val="00350CBB"/>
    <w:rsid w:val="00352A1F"/>
    <w:rsid w:val="00352F0D"/>
    <w:rsid w:val="00352FAF"/>
    <w:rsid w:val="0035303A"/>
    <w:rsid w:val="00353873"/>
    <w:rsid w:val="00353C6B"/>
    <w:rsid w:val="00354334"/>
    <w:rsid w:val="003545DB"/>
    <w:rsid w:val="0035525B"/>
    <w:rsid w:val="00355CBB"/>
    <w:rsid w:val="00355F06"/>
    <w:rsid w:val="00356C17"/>
    <w:rsid w:val="003577BD"/>
    <w:rsid w:val="00357B5E"/>
    <w:rsid w:val="00360C20"/>
    <w:rsid w:val="003610FB"/>
    <w:rsid w:val="003619DD"/>
    <w:rsid w:val="00362506"/>
    <w:rsid w:val="003627DF"/>
    <w:rsid w:val="00362D66"/>
    <w:rsid w:val="00363101"/>
    <w:rsid w:val="00363A96"/>
    <w:rsid w:val="00363E3D"/>
    <w:rsid w:val="00363ED0"/>
    <w:rsid w:val="003642CB"/>
    <w:rsid w:val="00365B03"/>
    <w:rsid w:val="00365D4A"/>
    <w:rsid w:val="00365FA7"/>
    <w:rsid w:val="0036663F"/>
    <w:rsid w:val="0036716F"/>
    <w:rsid w:val="003676C9"/>
    <w:rsid w:val="003679AD"/>
    <w:rsid w:val="00367AD2"/>
    <w:rsid w:val="003712F9"/>
    <w:rsid w:val="0037134C"/>
    <w:rsid w:val="0037162E"/>
    <w:rsid w:val="003719F6"/>
    <w:rsid w:val="00371BCD"/>
    <w:rsid w:val="0037214E"/>
    <w:rsid w:val="003729D5"/>
    <w:rsid w:val="00372A83"/>
    <w:rsid w:val="00373385"/>
    <w:rsid w:val="00373453"/>
    <w:rsid w:val="003742DA"/>
    <w:rsid w:val="00374BC0"/>
    <w:rsid w:val="00374E38"/>
    <w:rsid w:val="003751FB"/>
    <w:rsid w:val="00375712"/>
    <w:rsid w:val="003766C9"/>
    <w:rsid w:val="003766CF"/>
    <w:rsid w:val="003767AA"/>
    <w:rsid w:val="003769D3"/>
    <w:rsid w:val="00377B36"/>
    <w:rsid w:val="00377E8F"/>
    <w:rsid w:val="0038002C"/>
    <w:rsid w:val="003806AC"/>
    <w:rsid w:val="003809D2"/>
    <w:rsid w:val="0038166D"/>
    <w:rsid w:val="003831DB"/>
    <w:rsid w:val="003831F1"/>
    <w:rsid w:val="0038391B"/>
    <w:rsid w:val="00383ABE"/>
    <w:rsid w:val="00383BD0"/>
    <w:rsid w:val="00383D3D"/>
    <w:rsid w:val="00383DD7"/>
    <w:rsid w:val="00383DE8"/>
    <w:rsid w:val="003842FB"/>
    <w:rsid w:val="003843CF"/>
    <w:rsid w:val="00384E89"/>
    <w:rsid w:val="00384F75"/>
    <w:rsid w:val="003857AB"/>
    <w:rsid w:val="003859E2"/>
    <w:rsid w:val="00385CC5"/>
    <w:rsid w:val="00385D25"/>
    <w:rsid w:val="003862A0"/>
    <w:rsid w:val="00386D7C"/>
    <w:rsid w:val="00386EF8"/>
    <w:rsid w:val="00387015"/>
    <w:rsid w:val="003872EE"/>
    <w:rsid w:val="00387CF3"/>
    <w:rsid w:val="00390737"/>
    <w:rsid w:val="00390F13"/>
    <w:rsid w:val="0039137D"/>
    <w:rsid w:val="00391574"/>
    <w:rsid w:val="003922EB"/>
    <w:rsid w:val="00392E49"/>
    <w:rsid w:val="00393179"/>
    <w:rsid w:val="00393605"/>
    <w:rsid w:val="0039386D"/>
    <w:rsid w:val="00393C32"/>
    <w:rsid w:val="00393E6E"/>
    <w:rsid w:val="003940E3"/>
    <w:rsid w:val="003942DB"/>
    <w:rsid w:val="003944F5"/>
    <w:rsid w:val="003945B0"/>
    <w:rsid w:val="00394600"/>
    <w:rsid w:val="00394C54"/>
    <w:rsid w:val="00394F7C"/>
    <w:rsid w:val="0039571D"/>
    <w:rsid w:val="00395736"/>
    <w:rsid w:val="00396056"/>
    <w:rsid w:val="00396850"/>
    <w:rsid w:val="003968E2"/>
    <w:rsid w:val="0039789D"/>
    <w:rsid w:val="003979CC"/>
    <w:rsid w:val="003A124D"/>
    <w:rsid w:val="003A1993"/>
    <w:rsid w:val="003A1BFC"/>
    <w:rsid w:val="003A27F2"/>
    <w:rsid w:val="003A2A14"/>
    <w:rsid w:val="003A2CE1"/>
    <w:rsid w:val="003A34F4"/>
    <w:rsid w:val="003A355A"/>
    <w:rsid w:val="003A40E6"/>
    <w:rsid w:val="003A4147"/>
    <w:rsid w:val="003A4432"/>
    <w:rsid w:val="003A4B24"/>
    <w:rsid w:val="003A4B77"/>
    <w:rsid w:val="003A4BF8"/>
    <w:rsid w:val="003A4DA6"/>
    <w:rsid w:val="003A539E"/>
    <w:rsid w:val="003A5B67"/>
    <w:rsid w:val="003A5EF0"/>
    <w:rsid w:val="003A5EFB"/>
    <w:rsid w:val="003A79AF"/>
    <w:rsid w:val="003A7B49"/>
    <w:rsid w:val="003B07FB"/>
    <w:rsid w:val="003B0F17"/>
    <w:rsid w:val="003B152C"/>
    <w:rsid w:val="003B16C2"/>
    <w:rsid w:val="003B2CAF"/>
    <w:rsid w:val="003B2D79"/>
    <w:rsid w:val="003B2E77"/>
    <w:rsid w:val="003B2FB6"/>
    <w:rsid w:val="003B31D0"/>
    <w:rsid w:val="003B3A11"/>
    <w:rsid w:val="003B3A16"/>
    <w:rsid w:val="003B40F3"/>
    <w:rsid w:val="003B4B41"/>
    <w:rsid w:val="003B4E8E"/>
    <w:rsid w:val="003B4F86"/>
    <w:rsid w:val="003B5493"/>
    <w:rsid w:val="003B57AC"/>
    <w:rsid w:val="003B720E"/>
    <w:rsid w:val="003B727A"/>
    <w:rsid w:val="003B75D2"/>
    <w:rsid w:val="003C0330"/>
    <w:rsid w:val="003C0520"/>
    <w:rsid w:val="003C0C92"/>
    <w:rsid w:val="003C109D"/>
    <w:rsid w:val="003C2238"/>
    <w:rsid w:val="003C2683"/>
    <w:rsid w:val="003C284C"/>
    <w:rsid w:val="003C2A82"/>
    <w:rsid w:val="003C2CA9"/>
    <w:rsid w:val="003C3FB2"/>
    <w:rsid w:val="003C4343"/>
    <w:rsid w:val="003C436F"/>
    <w:rsid w:val="003C4707"/>
    <w:rsid w:val="003C4795"/>
    <w:rsid w:val="003C4F2E"/>
    <w:rsid w:val="003C52FD"/>
    <w:rsid w:val="003C5A06"/>
    <w:rsid w:val="003C5B25"/>
    <w:rsid w:val="003C6368"/>
    <w:rsid w:val="003C6843"/>
    <w:rsid w:val="003C74A4"/>
    <w:rsid w:val="003C7509"/>
    <w:rsid w:val="003C7667"/>
    <w:rsid w:val="003C7C13"/>
    <w:rsid w:val="003D0103"/>
    <w:rsid w:val="003D07B2"/>
    <w:rsid w:val="003D0FA4"/>
    <w:rsid w:val="003D1058"/>
    <w:rsid w:val="003D12DB"/>
    <w:rsid w:val="003D1CCD"/>
    <w:rsid w:val="003D1F1B"/>
    <w:rsid w:val="003D280C"/>
    <w:rsid w:val="003D2B9F"/>
    <w:rsid w:val="003D34AD"/>
    <w:rsid w:val="003D4581"/>
    <w:rsid w:val="003D45A8"/>
    <w:rsid w:val="003D4950"/>
    <w:rsid w:val="003D5305"/>
    <w:rsid w:val="003D571D"/>
    <w:rsid w:val="003D5730"/>
    <w:rsid w:val="003D5A8E"/>
    <w:rsid w:val="003D6087"/>
    <w:rsid w:val="003D6600"/>
    <w:rsid w:val="003D6676"/>
    <w:rsid w:val="003D6782"/>
    <w:rsid w:val="003D6C8C"/>
    <w:rsid w:val="003D6D83"/>
    <w:rsid w:val="003D7539"/>
    <w:rsid w:val="003D7EDD"/>
    <w:rsid w:val="003E052E"/>
    <w:rsid w:val="003E0658"/>
    <w:rsid w:val="003E0E60"/>
    <w:rsid w:val="003E159C"/>
    <w:rsid w:val="003E17CC"/>
    <w:rsid w:val="003E1853"/>
    <w:rsid w:val="003E19CD"/>
    <w:rsid w:val="003E2436"/>
    <w:rsid w:val="003E2474"/>
    <w:rsid w:val="003E382E"/>
    <w:rsid w:val="003E4DC6"/>
    <w:rsid w:val="003E5397"/>
    <w:rsid w:val="003E55DD"/>
    <w:rsid w:val="003E5B3F"/>
    <w:rsid w:val="003E5C55"/>
    <w:rsid w:val="003E6074"/>
    <w:rsid w:val="003E68E0"/>
    <w:rsid w:val="003E6B2F"/>
    <w:rsid w:val="003E6D3E"/>
    <w:rsid w:val="003E7697"/>
    <w:rsid w:val="003F079E"/>
    <w:rsid w:val="003F1A8B"/>
    <w:rsid w:val="003F213C"/>
    <w:rsid w:val="003F21E3"/>
    <w:rsid w:val="003F2960"/>
    <w:rsid w:val="003F2B4A"/>
    <w:rsid w:val="003F2C46"/>
    <w:rsid w:val="003F2C50"/>
    <w:rsid w:val="003F2F89"/>
    <w:rsid w:val="003F36E9"/>
    <w:rsid w:val="003F3E54"/>
    <w:rsid w:val="003F45BD"/>
    <w:rsid w:val="003F48D5"/>
    <w:rsid w:val="003F58AF"/>
    <w:rsid w:val="003F5BA2"/>
    <w:rsid w:val="003F5EB3"/>
    <w:rsid w:val="003F60C5"/>
    <w:rsid w:val="003F6B58"/>
    <w:rsid w:val="003F73F0"/>
    <w:rsid w:val="003F770E"/>
    <w:rsid w:val="003F7E94"/>
    <w:rsid w:val="00400361"/>
    <w:rsid w:val="004004C4"/>
    <w:rsid w:val="00400A3C"/>
    <w:rsid w:val="00400B32"/>
    <w:rsid w:val="00401DE5"/>
    <w:rsid w:val="00402136"/>
    <w:rsid w:val="00402A69"/>
    <w:rsid w:val="00402BE7"/>
    <w:rsid w:val="00402EF4"/>
    <w:rsid w:val="00403C6F"/>
    <w:rsid w:val="0040445A"/>
    <w:rsid w:val="00404635"/>
    <w:rsid w:val="00405555"/>
    <w:rsid w:val="004057CA"/>
    <w:rsid w:val="00405B30"/>
    <w:rsid w:val="00406070"/>
    <w:rsid w:val="0040626E"/>
    <w:rsid w:val="004064AB"/>
    <w:rsid w:val="004068C1"/>
    <w:rsid w:val="004068C9"/>
    <w:rsid w:val="00406CB1"/>
    <w:rsid w:val="004072EE"/>
    <w:rsid w:val="004077E1"/>
    <w:rsid w:val="004077F2"/>
    <w:rsid w:val="00410912"/>
    <w:rsid w:val="00410ABD"/>
    <w:rsid w:val="00410CAB"/>
    <w:rsid w:val="00411288"/>
    <w:rsid w:val="00411362"/>
    <w:rsid w:val="00411403"/>
    <w:rsid w:val="00411790"/>
    <w:rsid w:val="00412393"/>
    <w:rsid w:val="0041239D"/>
    <w:rsid w:val="00412C8A"/>
    <w:rsid w:val="00412C95"/>
    <w:rsid w:val="00412CBA"/>
    <w:rsid w:val="00412D00"/>
    <w:rsid w:val="00413150"/>
    <w:rsid w:val="00413327"/>
    <w:rsid w:val="00413369"/>
    <w:rsid w:val="004134B7"/>
    <w:rsid w:val="0041406F"/>
    <w:rsid w:val="00414317"/>
    <w:rsid w:val="004149D6"/>
    <w:rsid w:val="0041543D"/>
    <w:rsid w:val="0041543F"/>
    <w:rsid w:val="00415B41"/>
    <w:rsid w:val="00415E67"/>
    <w:rsid w:val="00416661"/>
    <w:rsid w:val="0041666D"/>
    <w:rsid w:val="00416C01"/>
    <w:rsid w:val="004170CF"/>
    <w:rsid w:val="004179F7"/>
    <w:rsid w:val="00417AB4"/>
    <w:rsid w:val="0042018E"/>
    <w:rsid w:val="00423014"/>
    <w:rsid w:val="00423AF6"/>
    <w:rsid w:val="00423C24"/>
    <w:rsid w:val="00425555"/>
    <w:rsid w:val="00425663"/>
    <w:rsid w:val="00425712"/>
    <w:rsid w:val="004269BF"/>
    <w:rsid w:val="00426E7F"/>
    <w:rsid w:val="00427167"/>
    <w:rsid w:val="004278C2"/>
    <w:rsid w:val="00430058"/>
    <w:rsid w:val="00430759"/>
    <w:rsid w:val="00430D25"/>
    <w:rsid w:val="00431C62"/>
    <w:rsid w:val="00431EBC"/>
    <w:rsid w:val="004321C2"/>
    <w:rsid w:val="004323BD"/>
    <w:rsid w:val="004326E6"/>
    <w:rsid w:val="0043292A"/>
    <w:rsid w:val="00433757"/>
    <w:rsid w:val="0043378D"/>
    <w:rsid w:val="00433C88"/>
    <w:rsid w:val="00433D6F"/>
    <w:rsid w:val="0043410F"/>
    <w:rsid w:val="004343B9"/>
    <w:rsid w:val="004344F2"/>
    <w:rsid w:val="00434A03"/>
    <w:rsid w:val="00434A74"/>
    <w:rsid w:val="004359A9"/>
    <w:rsid w:val="00435A66"/>
    <w:rsid w:val="00435B87"/>
    <w:rsid w:val="004377F6"/>
    <w:rsid w:val="00437976"/>
    <w:rsid w:val="00437F25"/>
    <w:rsid w:val="00440133"/>
    <w:rsid w:val="00441033"/>
    <w:rsid w:val="00441662"/>
    <w:rsid w:val="00441B92"/>
    <w:rsid w:val="004429FD"/>
    <w:rsid w:val="00443878"/>
    <w:rsid w:val="0044404A"/>
    <w:rsid w:val="00445A84"/>
    <w:rsid w:val="00445C4F"/>
    <w:rsid w:val="00445C7F"/>
    <w:rsid w:val="00445D21"/>
    <w:rsid w:val="00445DF2"/>
    <w:rsid w:val="004460CC"/>
    <w:rsid w:val="00446B97"/>
    <w:rsid w:val="00446BB8"/>
    <w:rsid w:val="004474D8"/>
    <w:rsid w:val="00447E0C"/>
    <w:rsid w:val="00447F08"/>
    <w:rsid w:val="00447F0D"/>
    <w:rsid w:val="00450466"/>
    <w:rsid w:val="00450A84"/>
    <w:rsid w:val="00450CB0"/>
    <w:rsid w:val="0045109B"/>
    <w:rsid w:val="00451163"/>
    <w:rsid w:val="00451228"/>
    <w:rsid w:val="00451622"/>
    <w:rsid w:val="0045250F"/>
    <w:rsid w:val="0045280D"/>
    <w:rsid w:val="00452B9B"/>
    <w:rsid w:val="00455472"/>
    <w:rsid w:val="004565F4"/>
    <w:rsid w:val="0045675E"/>
    <w:rsid w:val="00456C7E"/>
    <w:rsid w:val="00457991"/>
    <w:rsid w:val="004607A5"/>
    <w:rsid w:val="004610BD"/>
    <w:rsid w:val="00461745"/>
    <w:rsid w:val="00462BEA"/>
    <w:rsid w:val="004631C5"/>
    <w:rsid w:val="0046358B"/>
    <w:rsid w:val="0046376B"/>
    <w:rsid w:val="00463A94"/>
    <w:rsid w:val="00463AF3"/>
    <w:rsid w:val="00463EE7"/>
    <w:rsid w:val="00464723"/>
    <w:rsid w:val="00464BD8"/>
    <w:rsid w:val="00464E94"/>
    <w:rsid w:val="00466426"/>
    <w:rsid w:val="004664C5"/>
    <w:rsid w:val="0046693C"/>
    <w:rsid w:val="00467236"/>
    <w:rsid w:val="00467532"/>
    <w:rsid w:val="00467634"/>
    <w:rsid w:val="00467948"/>
    <w:rsid w:val="004704B7"/>
    <w:rsid w:val="00471074"/>
    <w:rsid w:val="004713C5"/>
    <w:rsid w:val="004713FC"/>
    <w:rsid w:val="004714F4"/>
    <w:rsid w:val="00471CDA"/>
    <w:rsid w:val="00472D12"/>
    <w:rsid w:val="00472E73"/>
    <w:rsid w:val="004730C1"/>
    <w:rsid w:val="00473389"/>
    <w:rsid w:val="004739E0"/>
    <w:rsid w:val="00473E8E"/>
    <w:rsid w:val="00474868"/>
    <w:rsid w:val="0047545B"/>
    <w:rsid w:val="00475544"/>
    <w:rsid w:val="004755BD"/>
    <w:rsid w:val="00475AB6"/>
    <w:rsid w:val="004760AA"/>
    <w:rsid w:val="004761D0"/>
    <w:rsid w:val="0047660A"/>
    <w:rsid w:val="00476740"/>
    <w:rsid w:val="00476841"/>
    <w:rsid w:val="00480594"/>
    <w:rsid w:val="004808D1"/>
    <w:rsid w:val="0048118E"/>
    <w:rsid w:val="00481D75"/>
    <w:rsid w:val="004823BA"/>
    <w:rsid w:val="00482CDC"/>
    <w:rsid w:val="004837E7"/>
    <w:rsid w:val="004839E5"/>
    <w:rsid w:val="00486278"/>
    <w:rsid w:val="004863B8"/>
    <w:rsid w:val="004867B6"/>
    <w:rsid w:val="00486C86"/>
    <w:rsid w:val="004870EA"/>
    <w:rsid w:val="00487F07"/>
    <w:rsid w:val="004901FE"/>
    <w:rsid w:val="00490515"/>
    <w:rsid w:val="004905B5"/>
    <w:rsid w:val="00490946"/>
    <w:rsid w:val="00490C61"/>
    <w:rsid w:val="00490E2A"/>
    <w:rsid w:val="00491646"/>
    <w:rsid w:val="004919C1"/>
    <w:rsid w:val="004922CB"/>
    <w:rsid w:val="0049262B"/>
    <w:rsid w:val="00492DEF"/>
    <w:rsid w:val="00493032"/>
    <w:rsid w:val="00493688"/>
    <w:rsid w:val="0049395D"/>
    <w:rsid w:val="00493999"/>
    <w:rsid w:val="004945D7"/>
    <w:rsid w:val="00495938"/>
    <w:rsid w:val="00495956"/>
    <w:rsid w:val="004959E1"/>
    <w:rsid w:val="00495E44"/>
    <w:rsid w:val="0049629E"/>
    <w:rsid w:val="004966F1"/>
    <w:rsid w:val="00496AF0"/>
    <w:rsid w:val="00496D92"/>
    <w:rsid w:val="00497941"/>
    <w:rsid w:val="00497A03"/>
    <w:rsid w:val="004A0809"/>
    <w:rsid w:val="004A0A7F"/>
    <w:rsid w:val="004A0C60"/>
    <w:rsid w:val="004A1040"/>
    <w:rsid w:val="004A122D"/>
    <w:rsid w:val="004A1DF3"/>
    <w:rsid w:val="004A2236"/>
    <w:rsid w:val="004A2A7B"/>
    <w:rsid w:val="004A3572"/>
    <w:rsid w:val="004A3B3F"/>
    <w:rsid w:val="004A51BA"/>
    <w:rsid w:val="004A57FE"/>
    <w:rsid w:val="004A65E0"/>
    <w:rsid w:val="004A753D"/>
    <w:rsid w:val="004B025B"/>
    <w:rsid w:val="004B1F68"/>
    <w:rsid w:val="004B229C"/>
    <w:rsid w:val="004B22AF"/>
    <w:rsid w:val="004B2ECE"/>
    <w:rsid w:val="004B333C"/>
    <w:rsid w:val="004B34F5"/>
    <w:rsid w:val="004B469C"/>
    <w:rsid w:val="004B4767"/>
    <w:rsid w:val="004B4D5F"/>
    <w:rsid w:val="004B5AE6"/>
    <w:rsid w:val="004B5D7B"/>
    <w:rsid w:val="004B65D7"/>
    <w:rsid w:val="004B792E"/>
    <w:rsid w:val="004C01CB"/>
    <w:rsid w:val="004C1610"/>
    <w:rsid w:val="004C1A68"/>
    <w:rsid w:val="004C1B41"/>
    <w:rsid w:val="004C1B75"/>
    <w:rsid w:val="004C1D01"/>
    <w:rsid w:val="004C3499"/>
    <w:rsid w:val="004C34B6"/>
    <w:rsid w:val="004C377C"/>
    <w:rsid w:val="004C3ED3"/>
    <w:rsid w:val="004C4515"/>
    <w:rsid w:val="004C471D"/>
    <w:rsid w:val="004C4E1D"/>
    <w:rsid w:val="004C4EBC"/>
    <w:rsid w:val="004C4F67"/>
    <w:rsid w:val="004C5032"/>
    <w:rsid w:val="004C526B"/>
    <w:rsid w:val="004C606D"/>
    <w:rsid w:val="004C6756"/>
    <w:rsid w:val="004C7D1B"/>
    <w:rsid w:val="004D0594"/>
    <w:rsid w:val="004D127E"/>
    <w:rsid w:val="004D1577"/>
    <w:rsid w:val="004D1BB2"/>
    <w:rsid w:val="004D23F8"/>
    <w:rsid w:val="004D2488"/>
    <w:rsid w:val="004D2784"/>
    <w:rsid w:val="004D2BB4"/>
    <w:rsid w:val="004D425A"/>
    <w:rsid w:val="004D5124"/>
    <w:rsid w:val="004D5617"/>
    <w:rsid w:val="004D5F7D"/>
    <w:rsid w:val="004D6281"/>
    <w:rsid w:val="004D675E"/>
    <w:rsid w:val="004D68CC"/>
    <w:rsid w:val="004D7EAE"/>
    <w:rsid w:val="004E0593"/>
    <w:rsid w:val="004E1E6A"/>
    <w:rsid w:val="004E230C"/>
    <w:rsid w:val="004E244A"/>
    <w:rsid w:val="004E288A"/>
    <w:rsid w:val="004E2DE6"/>
    <w:rsid w:val="004E2E28"/>
    <w:rsid w:val="004E330D"/>
    <w:rsid w:val="004E337B"/>
    <w:rsid w:val="004E37DF"/>
    <w:rsid w:val="004E447C"/>
    <w:rsid w:val="004E46D3"/>
    <w:rsid w:val="004E48AC"/>
    <w:rsid w:val="004E4982"/>
    <w:rsid w:val="004E52F2"/>
    <w:rsid w:val="004E5D06"/>
    <w:rsid w:val="004E6ABE"/>
    <w:rsid w:val="004E75A7"/>
    <w:rsid w:val="004E7BE1"/>
    <w:rsid w:val="004E7EDD"/>
    <w:rsid w:val="004F0C09"/>
    <w:rsid w:val="004F0C2B"/>
    <w:rsid w:val="004F0C6E"/>
    <w:rsid w:val="004F1CAD"/>
    <w:rsid w:val="004F253F"/>
    <w:rsid w:val="004F2A82"/>
    <w:rsid w:val="004F2B11"/>
    <w:rsid w:val="004F30A7"/>
    <w:rsid w:val="004F32F1"/>
    <w:rsid w:val="004F332F"/>
    <w:rsid w:val="004F374B"/>
    <w:rsid w:val="004F423B"/>
    <w:rsid w:val="004F443D"/>
    <w:rsid w:val="004F4C2D"/>
    <w:rsid w:val="004F5089"/>
    <w:rsid w:val="004F508E"/>
    <w:rsid w:val="004F5423"/>
    <w:rsid w:val="004F6043"/>
    <w:rsid w:val="004F65D3"/>
    <w:rsid w:val="004F6623"/>
    <w:rsid w:val="004F66B1"/>
    <w:rsid w:val="004F69CD"/>
    <w:rsid w:val="004F6FE5"/>
    <w:rsid w:val="004F788A"/>
    <w:rsid w:val="005001B9"/>
    <w:rsid w:val="0050053D"/>
    <w:rsid w:val="0050081B"/>
    <w:rsid w:val="00500C57"/>
    <w:rsid w:val="00500C6A"/>
    <w:rsid w:val="00501F67"/>
    <w:rsid w:val="00501F86"/>
    <w:rsid w:val="00503461"/>
    <w:rsid w:val="00503496"/>
    <w:rsid w:val="005034D2"/>
    <w:rsid w:val="00503919"/>
    <w:rsid w:val="00504843"/>
    <w:rsid w:val="00504B05"/>
    <w:rsid w:val="00505667"/>
    <w:rsid w:val="00505CFF"/>
    <w:rsid w:val="005062C8"/>
    <w:rsid w:val="00506C8E"/>
    <w:rsid w:val="00507226"/>
    <w:rsid w:val="005076E4"/>
    <w:rsid w:val="00507D6D"/>
    <w:rsid w:val="00510B80"/>
    <w:rsid w:val="00510D9E"/>
    <w:rsid w:val="005113EC"/>
    <w:rsid w:val="0051149E"/>
    <w:rsid w:val="00511874"/>
    <w:rsid w:val="00511D2B"/>
    <w:rsid w:val="00511E76"/>
    <w:rsid w:val="00511F95"/>
    <w:rsid w:val="0051345B"/>
    <w:rsid w:val="00514417"/>
    <w:rsid w:val="005144CC"/>
    <w:rsid w:val="00514673"/>
    <w:rsid w:val="0051616F"/>
    <w:rsid w:val="0051646F"/>
    <w:rsid w:val="00516B89"/>
    <w:rsid w:val="00516CF2"/>
    <w:rsid w:val="00517346"/>
    <w:rsid w:val="00517A68"/>
    <w:rsid w:val="00517AA4"/>
    <w:rsid w:val="005205EF"/>
    <w:rsid w:val="00520EAF"/>
    <w:rsid w:val="00521A3E"/>
    <w:rsid w:val="00522246"/>
    <w:rsid w:val="0052300D"/>
    <w:rsid w:val="0052360C"/>
    <w:rsid w:val="00523674"/>
    <w:rsid w:val="005238BF"/>
    <w:rsid w:val="00523C08"/>
    <w:rsid w:val="00523DF1"/>
    <w:rsid w:val="00524CA8"/>
    <w:rsid w:val="005254A5"/>
    <w:rsid w:val="00525543"/>
    <w:rsid w:val="005256C5"/>
    <w:rsid w:val="0052592C"/>
    <w:rsid w:val="005270AE"/>
    <w:rsid w:val="00530549"/>
    <w:rsid w:val="00530A53"/>
    <w:rsid w:val="00530FFC"/>
    <w:rsid w:val="00531016"/>
    <w:rsid w:val="0053138C"/>
    <w:rsid w:val="00531998"/>
    <w:rsid w:val="005319ED"/>
    <w:rsid w:val="00531A93"/>
    <w:rsid w:val="00533EB0"/>
    <w:rsid w:val="00534218"/>
    <w:rsid w:val="0053433E"/>
    <w:rsid w:val="0053475A"/>
    <w:rsid w:val="00534789"/>
    <w:rsid w:val="00534ADF"/>
    <w:rsid w:val="00535158"/>
    <w:rsid w:val="00535BA8"/>
    <w:rsid w:val="0053623A"/>
    <w:rsid w:val="005367AD"/>
    <w:rsid w:val="005378C4"/>
    <w:rsid w:val="00537A8D"/>
    <w:rsid w:val="0054024A"/>
    <w:rsid w:val="0054029D"/>
    <w:rsid w:val="005412A1"/>
    <w:rsid w:val="00541625"/>
    <w:rsid w:val="0054186C"/>
    <w:rsid w:val="00541CC5"/>
    <w:rsid w:val="00542BA4"/>
    <w:rsid w:val="00542CBA"/>
    <w:rsid w:val="00543123"/>
    <w:rsid w:val="005439C2"/>
    <w:rsid w:val="00543D0F"/>
    <w:rsid w:val="005440AA"/>
    <w:rsid w:val="00544719"/>
    <w:rsid w:val="0054475A"/>
    <w:rsid w:val="00544A69"/>
    <w:rsid w:val="00544EB7"/>
    <w:rsid w:val="005452AE"/>
    <w:rsid w:val="00545566"/>
    <w:rsid w:val="0054568A"/>
    <w:rsid w:val="0054583A"/>
    <w:rsid w:val="00545D2D"/>
    <w:rsid w:val="00547493"/>
    <w:rsid w:val="00550351"/>
    <w:rsid w:val="00550549"/>
    <w:rsid w:val="00550834"/>
    <w:rsid w:val="005509AF"/>
    <w:rsid w:val="00551E17"/>
    <w:rsid w:val="00552229"/>
    <w:rsid w:val="00552CF2"/>
    <w:rsid w:val="00552F0A"/>
    <w:rsid w:val="00553057"/>
    <w:rsid w:val="005547CC"/>
    <w:rsid w:val="0055496B"/>
    <w:rsid w:val="00554AE9"/>
    <w:rsid w:val="005550DF"/>
    <w:rsid w:val="00556CC0"/>
    <w:rsid w:val="0055761C"/>
    <w:rsid w:val="00560739"/>
    <w:rsid w:val="00560847"/>
    <w:rsid w:val="00560AA5"/>
    <w:rsid w:val="005616CB"/>
    <w:rsid w:val="005618F8"/>
    <w:rsid w:val="0056308F"/>
    <w:rsid w:val="00563148"/>
    <w:rsid w:val="0056396B"/>
    <w:rsid w:val="00563A6C"/>
    <w:rsid w:val="00563DBA"/>
    <w:rsid w:val="005642D2"/>
    <w:rsid w:val="00564852"/>
    <w:rsid w:val="005653BE"/>
    <w:rsid w:val="0056566D"/>
    <w:rsid w:val="005663BD"/>
    <w:rsid w:val="0056644C"/>
    <w:rsid w:val="00566B0F"/>
    <w:rsid w:val="00566B42"/>
    <w:rsid w:val="00566E4F"/>
    <w:rsid w:val="005704AF"/>
    <w:rsid w:val="00570A10"/>
    <w:rsid w:val="00570ABE"/>
    <w:rsid w:val="0057170C"/>
    <w:rsid w:val="00571D6D"/>
    <w:rsid w:val="005728AA"/>
    <w:rsid w:val="005730CC"/>
    <w:rsid w:val="0057383C"/>
    <w:rsid w:val="00573FDD"/>
    <w:rsid w:val="005742B4"/>
    <w:rsid w:val="0057449C"/>
    <w:rsid w:val="005745C1"/>
    <w:rsid w:val="00575863"/>
    <w:rsid w:val="00576313"/>
    <w:rsid w:val="0057693B"/>
    <w:rsid w:val="005770A0"/>
    <w:rsid w:val="00580290"/>
    <w:rsid w:val="00580E69"/>
    <w:rsid w:val="00580F8F"/>
    <w:rsid w:val="0058127A"/>
    <w:rsid w:val="00581452"/>
    <w:rsid w:val="00582CAB"/>
    <w:rsid w:val="00583756"/>
    <w:rsid w:val="00583816"/>
    <w:rsid w:val="00584463"/>
    <w:rsid w:val="005849D7"/>
    <w:rsid w:val="005850E3"/>
    <w:rsid w:val="00585A96"/>
    <w:rsid w:val="00585BDB"/>
    <w:rsid w:val="00587A46"/>
    <w:rsid w:val="00587DA3"/>
    <w:rsid w:val="00587E1D"/>
    <w:rsid w:val="00587EEC"/>
    <w:rsid w:val="005903A6"/>
    <w:rsid w:val="005912B0"/>
    <w:rsid w:val="00591505"/>
    <w:rsid w:val="00591A1F"/>
    <w:rsid w:val="00592089"/>
    <w:rsid w:val="005924AA"/>
    <w:rsid w:val="00593012"/>
    <w:rsid w:val="00594071"/>
    <w:rsid w:val="00595128"/>
    <w:rsid w:val="0059537A"/>
    <w:rsid w:val="00595A64"/>
    <w:rsid w:val="005964C8"/>
    <w:rsid w:val="005965B7"/>
    <w:rsid w:val="00596C95"/>
    <w:rsid w:val="0059789B"/>
    <w:rsid w:val="005A03C8"/>
    <w:rsid w:val="005A081A"/>
    <w:rsid w:val="005A203E"/>
    <w:rsid w:val="005A2D02"/>
    <w:rsid w:val="005A37ED"/>
    <w:rsid w:val="005A4E54"/>
    <w:rsid w:val="005A576F"/>
    <w:rsid w:val="005A5849"/>
    <w:rsid w:val="005A5966"/>
    <w:rsid w:val="005A59B5"/>
    <w:rsid w:val="005A59C6"/>
    <w:rsid w:val="005A6C7E"/>
    <w:rsid w:val="005A74FD"/>
    <w:rsid w:val="005A7693"/>
    <w:rsid w:val="005A7715"/>
    <w:rsid w:val="005A77ED"/>
    <w:rsid w:val="005B05BE"/>
    <w:rsid w:val="005B0841"/>
    <w:rsid w:val="005B11A1"/>
    <w:rsid w:val="005B15E7"/>
    <w:rsid w:val="005B1639"/>
    <w:rsid w:val="005B19E2"/>
    <w:rsid w:val="005B30E2"/>
    <w:rsid w:val="005B35E5"/>
    <w:rsid w:val="005B3C7D"/>
    <w:rsid w:val="005B42B1"/>
    <w:rsid w:val="005B42E9"/>
    <w:rsid w:val="005B4533"/>
    <w:rsid w:val="005B4C32"/>
    <w:rsid w:val="005B4CC7"/>
    <w:rsid w:val="005B5242"/>
    <w:rsid w:val="005B5494"/>
    <w:rsid w:val="005B6A70"/>
    <w:rsid w:val="005B6AB0"/>
    <w:rsid w:val="005B6B87"/>
    <w:rsid w:val="005B7EF9"/>
    <w:rsid w:val="005C0463"/>
    <w:rsid w:val="005C0ADF"/>
    <w:rsid w:val="005C128F"/>
    <w:rsid w:val="005C19B0"/>
    <w:rsid w:val="005C1B3E"/>
    <w:rsid w:val="005C1F57"/>
    <w:rsid w:val="005C1FE3"/>
    <w:rsid w:val="005C2262"/>
    <w:rsid w:val="005C297F"/>
    <w:rsid w:val="005C2CF3"/>
    <w:rsid w:val="005C2D15"/>
    <w:rsid w:val="005C2E68"/>
    <w:rsid w:val="005C3275"/>
    <w:rsid w:val="005C3AB5"/>
    <w:rsid w:val="005C3DF4"/>
    <w:rsid w:val="005C4324"/>
    <w:rsid w:val="005C4A57"/>
    <w:rsid w:val="005C4C01"/>
    <w:rsid w:val="005C4E4D"/>
    <w:rsid w:val="005C53F5"/>
    <w:rsid w:val="005C5656"/>
    <w:rsid w:val="005C6034"/>
    <w:rsid w:val="005C6EBB"/>
    <w:rsid w:val="005C7152"/>
    <w:rsid w:val="005C72F2"/>
    <w:rsid w:val="005C7732"/>
    <w:rsid w:val="005D0913"/>
    <w:rsid w:val="005D15F8"/>
    <w:rsid w:val="005D168D"/>
    <w:rsid w:val="005D17BB"/>
    <w:rsid w:val="005D1FCF"/>
    <w:rsid w:val="005D2267"/>
    <w:rsid w:val="005D28C7"/>
    <w:rsid w:val="005D2D80"/>
    <w:rsid w:val="005D2F57"/>
    <w:rsid w:val="005D438D"/>
    <w:rsid w:val="005D55FD"/>
    <w:rsid w:val="005D5B45"/>
    <w:rsid w:val="005D6A67"/>
    <w:rsid w:val="005D7155"/>
    <w:rsid w:val="005D768D"/>
    <w:rsid w:val="005D7846"/>
    <w:rsid w:val="005E0077"/>
    <w:rsid w:val="005E00BF"/>
    <w:rsid w:val="005E0C4F"/>
    <w:rsid w:val="005E0CFD"/>
    <w:rsid w:val="005E11E7"/>
    <w:rsid w:val="005E135A"/>
    <w:rsid w:val="005E262C"/>
    <w:rsid w:val="005E2901"/>
    <w:rsid w:val="005E345D"/>
    <w:rsid w:val="005E3938"/>
    <w:rsid w:val="005E46BB"/>
    <w:rsid w:val="005E5144"/>
    <w:rsid w:val="005E6749"/>
    <w:rsid w:val="005E689A"/>
    <w:rsid w:val="005E7694"/>
    <w:rsid w:val="005E7E0E"/>
    <w:rsid w:val="005F063A"/>
    <w:rsid w:val="005F06DE"/>
    <w:rsid w:val="005F0B38"/>
    <w:rsid w:val="005F1AD4"/>
    <w:rsid w:val="005F228B"/>
    <w:rsid w:val="005F2297"/>
    <w:rsid w:val="005F257B"/>
    <w:rsid w:val="005F280C"/>
    <w:rsid w:val="005F34BB"/>
    <w:rsid w:val="005F3F5F"/>
    <w:rsid w:val="005F3FC1"/>
    <w:rsid w:val="005F43AA"/>
    <w:rsid w:val="005F44D2"/>
    <w:rsid w:val="005F552E"/>
    <w:rsid w:val="005F579F"/>
    <w:rsid w:val="005F661E"/>
    <w:rsid w:val="005F671F"/>
    <w:rsid w:val="005F792E"/>
    <w:rsid w:val="00600C61"/>
    <w:rsid w:val="006011C0"/>
    <w:rsid w:val="0060137D"/>
    <w:rsid w:val="006024DB"/>
    <w:rsid w:val="00602A68"/>
    <w:rsid w:val="00602E39"/>
    <w:rsid w:val="00603F73"/>
    <w:rsid w:val="006044C0"/>
    <w:rsid w:val="0060473A"/>
    <w:rsid w:val="00604972"/>
    <w:rsid w:val="00604D65"/>
    <w:rsid w:val="00604EF2"/>
    <w:rsid w:val="006057B7"/>
    <w:rsid w:val="006057F3"/>
    <w:rsid w:val="00606652"/>
    <w:rsid w:val="00606793"/>
    <w:rsid w:val="00606F34"/>
    <w:rsid w:val="00607043"/>
    <w:rsid w:val="006077BC"/>
    <w:rsid w:val="00607866"/>
    <w:rsid w:val="006106C2"/>
    <w:rsid w:val="006108F7"/>
    <w:rsid w:val="006115D2"/>
    <w:rsid w:val="00611EE0"/>
    <w:rsid w:val="00615283"/>
    <w:rsid w:val="0061615A"/>
    <w:rsid w:val="0061696E"/>
    <w:rsid w:val="00616A0A"/>
    <w:rsid w:val="00617744"/>
    <w:rsid w:val="00620121"/>
    <w:rsid w:val="00620207"/>
    <w:rsid w:val="00620CAD"/>
    <w:rsid w:val="00620D6E"/>
    <w:rsid w:val="00620DC4"/>
    <w:rsid w:val="00621023"/>
    <w:rsid w:val="00621F71"/>
    <w:rsid w:val="006233F6"/>
    <w:rsid w:val="006247FB"/>
    <w:rsid w:val="00625715"/>
    <w:rsid w:val="00625AFA"/>
    <w:rsid w:val="00625E27"/>
    <w:rsid w:val="00626270"/>
    <w:rsid w:val="006277F3"/>
    <w:rsid w:val="00627AF4"/>
    <w:rsid w:val="00627C8B"/>
    <w:rsid w:val="00627F10"/>
    <w:rsid w:val="006300DF"/>
    <w:rsid w:val="00630136"/>
    <w:rsid w:val="00630B79"/>
    <w:rsid w:val="00631BC5"/>
    <w:rsid w:val="006320A7"/>
    <w:rsid w:val="0063240B"/>
    <w:rsid w:val="00632A72"/>
    <w:rsid w:val="00633290"/>
    <w:rsid w:val="006337FC"/>
    <w:rsid w:val="00633A07"/>
    <w:rsid w:val="00633C57"/>
    <w:rsid w:val="00633E8A"/>
    <w:rsid w:val="00634AB4"/>
    <w:rsid w:val="00634AF1"/>
    <w:rsid w:val="00634EB2"/>
    <w:rsid w:val="00634F00"/>
    <w:rsid w:val="0063514B"/>
    <w:rsid w:val="006352F5"/>
    <w:rsid w:val="00635369"/>
    <w:rsid w:val="00635437"/>
    <w:rsid w:val="006360CD"/>
    <w:rsid w:val="0063661B"/>
    <w:rsid w:val="006366B4"/>
    <w:rsid w:val="006366C4"/>
    <w:rsid w:val="00636997"/>
    <w:rsid w:val="006371FE"/>
    <w:rsid w:val="006374BD"/>
    <w:rsid w:val="00637C94"/>
    <w:rsid w:val="0064040D"/>
    <w:rsid w:val="006406A7"/>
    <w:rsid w:val="00640C97"/>
    <w:rsid w:val="006417DB"/>
    <w:rsid w:val="00641C11"/>
    <w:rsid w:val="0064279F"/>
    <w:rsid w:val="006428CC"/>
    <w:rsid w:val="00642ABB"/>
    <w:rsid w:val="0064456F"/>
    <w:rsid w:val="006449C5"/>
    <w:rsid w:val="00644EC0"/>
    <w:rsid w:val="006451AF"/>
    <w:rsid w:val="006451EF"/>
    <w:rsid w:val="00645415"/>
    <w:rsid w:val="006455C0"/>
    <w:rsid w:val="0064570D"/>
    <w:rsid w:val="00645A4A"/>
    <w:rsid w:val="006461E8"/>
    <w:rsid w:val="006465BA"/>
    <w:rsid w:val="006468A7"/>
    <w:rsid w:val="0065096E"/>
    <w:rsid w:val="00651CD7"/>
    <w:rsid w:val="006522DA"/>
    <w:rsid w:val="00652CA3"/>
    <w:rsid w:val="00653267"/>
    <w:rsid w:val="0065365F"/>
    <w:rsid w:val="00653A1E"/>
    <w:rsid w:val="00653D42"/>
    <w:rsid w:val="00653DEC"/>
    <w:rsid w:val="00655449"/>
    <w:rsid w:val="00655994"/>
    <w:rsid w:val="00655F11"/>
    <w:rsid w:val="006561B4"/>
    <w:rsid w:val="006567E7"/>
    <w:rsid w:val="00656C43"/>
    <w:rsid w:val="00656CFE"/>
    <w:rsid w:val="00657760"/>
    <w:rsid w:val="006579D2"/>
    <w:rsid w:val="006602E5"/>
    <w:rsid w:val="00660D34"/>
    <w:rsid w:val="00661450"/>
    <w:rsid w:val="00661E97"/>
    <w:rsid w:val="00661FC8"/>
    <w:rsid w:val="00662EBA"/>
    <w:rsid w:val="00663972"/>
    <w:rsid w:val="00664944"/>
    <w:rsid w:val="00664C98"/>
    <w:rsid w:val="0066573D"/>
    <w:rsid w:val="00665A48"/>
    <w:rsid w:val="00665E50"/>
    <w:rsid w:val="006672F7"/>
    <w:rsid w:val="00667B93"/>
    <w:rsid w:val="006703E6"/>
    <w:rsid w:val="0067058A"/>
    <w:rsid w:val="0067111F"/>
    <w:rsid w:val="00673084"/>
    <w:rsid w:val="00673413"/>
    <w:rsid w:val="00673631"/>
    <w:rsid w:val="00673A9C"/>
    <w:rsid w:val="00674DB3"/>
    <w:rsid w:val="00674DEB"/>
    <w:rsid w:val="00674FF2"/>
    <w:rsid w:val="00675D95"/>
    <w:rsid w:val="00675E14"/>
    <w:rsid w:val="00676D9B"/>
    <w:rsid w:val="006773B6"/>
    <w:rsid w:val="0067755B"/>
    <w:rsid w:val="00677EBC"/>
    <w:rsid w:val="00677F0D"/>
    <w:rsid w:val="0068029B"/>
    <w:rsid w:val="00680497"/>
    <w:rsid w:val="00680572"/>
    <w:rsid w:val="0068248F"/>
    <w:rsid w:val="0068283F"/>
    <w:rsid w:val="0068291B"/>
    <w:rsid w:val="00683545"/>
    <w:rsid w:val="0068384E"/>
    <w:rsid w:val="00683EC3"/>
    <w:rsid w:val="00684160"/>
    <w:rsid w:val="0068456B"/>
    <w:rsid w:val="00684617"/>
    <w:rsid w:val="006852C1"/>
    <w:rsid w:val="006853A3"/>
    <w:rsid w:val="00686395"/>
    <w:rsid w:val="00686586"/>
    <w:rsid w:val="00686C07"/>
    <w:rsid w:val="006872F3"/>
    <w:rsid w:val="00687ED4"/>
    <w:rsid w:val="00687FA2"/>
    <w:rsid w:val="00690D5D"/>
    <w:rsid w:val="006914B8"/>
    <w:rsid w:val="00691A44"/>
    <w:rsid w:val="0069200E"/>
    <w:rsid w:val="00693D17"/>
    <w:rsid w:val="006942F9"/>
    <w:rsid w:val="00694E88"/>
    <w:rsid w:val="00695938"/>
    <w:rsid w:val="00695A09"/>
    <w:rsid w:val="00695C22"/>
    <w:rsid w:val="006960B4"/>
    <w:rsid w:val="00697A04"/>
    <w:rsid w:val="006A0B74"/>
    <w:rsid w:val="006A1802"/>
    <w:rsid w:val="006A1C70"/>
    <w:rsid w:val="006A2026"/>
    <w:rsid w:val="006A29F4"/>
    <w:rsid w:val="006A2EDF"/>
    <w:rsid w:val="006A333E"/>
    <w:rsid w:val="006A3540"/>
    <w:rsid w:val="006A3929"/>
    <w:rsid w:val="006A3BA7"/>
    <w:rsid w:val="006A42E7"/>
    <w:rsid w:val="006A482F"/>
    <w:rsid w:val="006A5B57"/>
    <w:rsid w:val="006A5C6E"/>
    <w:rsid w:val="006A5D62"/>
    <w:rsid w:val="006A670C"/>
    <w:rsid w:val="006A6920"/>
    <w:rsid w:val="006A73AB"/>
    <w:rsid w:val="006A7977"/>
    <w:rsid w:val="006A7B3D"/>
    <w:rsid w:val="006B0306"/>
    <w:rsid w:val="006B0795"/>
    <w:rsid w:val="006B0AC3"/>
    <w:rsid w:val="006B1572"/>
    <w:rsid w:val="006B1852"/>
    <w:rsid w:val="006B27C5"/>
    <w:rsid w:val="006B3282"/>
    <w:rsid w:val="006B3667"/>
    <w:rsid w:val="006B367A"/>
    <w:rsid w:val="006B3833"/>
    <w:rsid w:val="006B3D6E"/>
    <w:rsid w:val="006B421E"/>
    <w:rsid w:val="006B4831"/>
    <w:rsid w:val="006B52B9"/>
    <w:rsid w:val="006B54BA"/>
    <w:rsid w:val="006B5993"/>
    <w:rsid w:val="006B5C75"/>
    <w:rsid w:val="006B6365"/>
    <w:rsid w:val="006B661C"/>
    <w:rsid w:val="006B6CF2"/>
    <w:rsid w:val="006B6E38"/>
    <w:rsid w:val="006B7115"/>
    <w:rsid w:val="006B788C"/>
    <w:rsid w:val="006B7D78"/>
    <w:rsid w:val="006C041B"/>
    <w:rsid w:val="006C04D7"/>
    <w:rsid w:val="006C0A48"/>
    <w:rsid w:val="006C0FB4"/>
    <w:rsid w:val="006C1081"/>
    <w:rsid w:val="006C1352"/>
    <w:rsid w:val="006C1642"/>
    <w:rsid w:val="006C32B1"/>
    <w:rsid w:val="006C335B"/>
    <w:rsid w:val="006C3802"/>
    <w:rsid w:val="006C3872"/>
    <w:rsid w:val="006C3A26"/>
    <w:rsid w:val="006C441A"/>
    <w:rsid w:val="006C4B52"/>
    <w:rsid w:val="006C63B6"/>
    <w:rsid w:val="006C67F6"/>
    <w:rsid w:val="006C6F7F"/>
    <w:rsid w:val="006C701D"/>
    <w:rsid w:val="006C7190"/>
    <w:rsid w:val="006C72D8"/>
    <w:rsid w:val="006D0EB3"/>
    <w:rsid w:val="006D1DCD"/>
    <w:rsid w:val="006D2BB4"/>
    <w:rsid w:val="006D43D2"/>
    <w:rsid w:val="006D4B3E"/>
    <w:rsid w:val="006D4FDF"/>
    <w:rsid w:val="006D58FC"/>
    <w:rsid w:val="006D6608"/>
    <w:rsid w:val="006D67F1"/>
    <w:rsid w:val="006D6EAC"/>
    <w:rsid w:val="006D7D12"/>
    <w:rsid w:val="006E08C0"/>
    <w:rsid w:val="006E0AED"/>
    <w:rsid w:val="006E11C0"/>
    <w:rsid w:val="006E1A7A"/>
    <w:rsid w:val="006E1C7B"/>
    <w:rsid w:val="006E2651"/>
    <w:rsid w:val="006E2BEC"/>
    <w:rsid w:val="006E3500"/>
    <w:rsid w:val="006E3773"/>
    <w:rsid w:val="006E4049"/>
    <w:rsid w:val="006E58A0"/>
    <w:rsid w:val="006E5B12"/>
    <w:rsid w:val="006E5CFB"/>
    <w:rsid w:val="006E7A8C"/>
    <w:rsid w:val="006E7B94"/>
    <w:rsid w:val="006E7BB8"/>
    <w:rsid w:val="006F0203"/>
    <w:rsid w:val="006F0A4C"/>
    <w:rsid w:val="006F1D02"/>
    <w:rsid w:val="006F2770"/>
    <w:rsid w:val="006F3165"/>
    <w:rsid w:val="006F3290"/>
    <w:rsid w:val="006F3DE1"/>
    <w:rsid w:val="006F4544"/>
    <w:rsid w:val="006F4A80"/>
    <w:rsid w:val="006F4CE7"/>
    <w:rsid w:val="006F5212"/>
    <w:rsid w:val="006F5ADB"/>
    <w:rsid w:val="006F6660"/>
    <w:rsid w:val="006F68C1"/>
    <w:rsid w:val="006F6A3A"/>
    <w:rsid w:val="006F6B65"/>
    <w:rsid w:val="006F6C86"/>
    <w:rsid w:val="006F7AE2"/>
    <w:rsid w:val="00700360"/>
    <w:rsid w:val="00700441"/>
    <w:rsid w:val="007006E2"/>
    <w:rsid w:val="007007E4"/>
    <w:rsid w:val="00700938"/>
    <w:rsid w:val="00701168"/>
    <w:rsid w:val="00701B93"/>
    <w:rsid w:val="00702263"/>
    <w:rsid w:val="007024E7"/>
    <w:rsid w:val="00703754"/>
    <w:rsid w:val="007042D9"/>
    <w:rsid w:val="00704344"/>
    <w:rsid w:val="00704884"/>
    <w:rsid w:val="0070594D"/>
    <w:rsid w:val="00705F0E"/>
    <w:rsid w:val="00706015"/>
    <w:rsid w:val="007060AA"/>
    <w:rsid w:val="0070629A"/>
    <w:rsid w:val="007066AC"/>
    <w:rsid w:val="00707003"/>
    <w:rsid w:val="00707228"/>
    <w:rsid w:val="00707C30"/>
    <w:rsid w:val="00707CA8"/>
    <w:rsid w:val="00707F83"/>
    <w:rsid w:val="007104ED"/>
    <w:rsid w:val="00710A60"/>
    <w:rsid w:val="007111B7"/>
    <w:rsid w:val="00711BA0"/>
    <w:rsid w:val="007120CC"/>
    <w:rsid w:val="00712688"/>
    <w:rsid w:val="007137B8"/>
    <w:rsid w:val="00713D1D"/>
    <w:rsid w:val="00713F16"/>
    <w:rsid w:val="00713FFF"/>
    <w:rsid w:val="007151BE"/>
    <w:rsid w:val="00716375"/>
    <w:rsid w:val="00716B1D"/>
    <w:rsid w:val="00716B3B"/>
    <w:rsid w:val="00717732"/>
    <w:rsid w:val="0071786D"/>
    <w:rsid w:val="00717A6F"/>
    <w:rsid w:val="00720491"/>
    <w:rsid w:val="00720767"/>
    <w:rsid w:val="00720BFB"/>
    <w:rsid w:val="0072165A"/>
    <w:rsid w:val="0072221E"/>
    <w:rsid w:val="007226FC"/>
    <w:rsid w:val="00723044"/>
    <w:rsid w:val="0072330B"/>
    <w:rsid w:val="0072395C"/>
    <w:rsid w:val="00724ACF"/>
    <w:rsid w:val="0072500E"/>
    <w:rsid w:val="00725C29"/>
    <w:rsid w:val="00725ED3"/>
    <w:rsid w:val="0072632F"/>
    <w:rsid w:val="00726919"/>
    <w:rsid w:val="00727556"/>
    <w:rsid w:val="00727750"/>
    <w:rsid w:val="0072797E"/>
    <w:rsid w:val="00727F31"/>
    <w:rsid w:val="007304CC"/>
    <w:rsid w:val="00730598"/>
    <w:rsid w:val="00730933"/>
    <w:rsid w:val="00730F7F"/>
    <w:rsid w:val="00731615"/>
    <w:rsid w:val="00731800"/>
    <w:rsid w:val="00731BF1"/>
    <w:rsid w:val="00731C4A"/>
    <w:rsid w:val="007324DB"/>
    <w:rsid w:val="00732C80"/>
    <w:rsid w:val="00733128"/>
    <w:rsid w:val="0073328B"/>
    <w:rsid w:val="007333A5"/>
    <w:rsid w:val="0073394A"/>
    <w:rsid w:val="00733A93"/>
    <w:rsid w:val="00733E67"/>
    <w:rsid w:val="00735E1E"/>
    <w:rsid w:val="00735FBE"/>
    <w:rsid w:val="00736B82"/>
    <w:rsid w:val="0073730D"/>
    <w:rsid w:val="00737941"/>
    <w:rsid w:val="007401CE"/>
    <w:rsid w:val="0074034A"/>
    <w:rsid w:val="0074093B"/>
    <w:rsid w:val="007419F2"/>
    <w:rsid w:val="00741A8E"/>
    <w:rsid w:val="007420E0"/>
    <w:rsid w:val="007423AE"/>
    <w:rsid w:val="00742D0D"/>
    <w:rsid w:val="00743280"/>
    <w:rsid w:val="00743F37"/>
    <w:rsid w:val="00743F66"/>
    <w:rsid w:val="0074414D"/>
    <w:rsid w:val="00744385"/>
    <w:rsid w:val="007444E9"/>
    <w:rsid w:val="00744583"/>
    <w:rsid w:val="00744F3C"/>
    <w:rsid w:val="00744F4A"/>
    <w:rsid w:val="007455FD"/>
    <w:rsid w:val="00746392"/>
    <w:rsid w:val="00746604"/>
    <w:rsid w:val="0074744F"/>
    <w:rsid w:val="00747D37"/>
    <w:rsid w:val="00747EAC"/>
    <w:rsid w:val="0075022C"/>
    <w:rsid w:val="0075077B"/>
    <w:rsid w:val="0075106B"/>
    <w:rsid w:val="007527D2"/>
    <w:rsid w:val="007538E8"/>
    <w:rsid w:val="007538FD"/>
    <w:rsid w:val="0075412F"/>
    <w:rsid w:val="00754413"/>
    <w:rsid w:val="0075471F"/>
    <w:rsid w:val="00755196"/>
    <w:rsid w:val="00755525"/>
    <w:rsid w:val="00755CF6"/>
    <w:rsid w:val="00755D5E"/>
    <w:rsid w:val="00756140"/>
    <w:rsid w:val="007567A7"/>
    <w:rsid w:val="00756869"/>
    <w:rsid w:val="00756BE3"/>
    <w:rsid w:val="00756CD2"/>
    <w:rsid w:val="00760069"/>
    <w:rsid w:val="00761288"/>
    <w:rsid w:val="00761886"/>
    <w:rsid w:val="00762890"/>
    <w:rsid w:val="00762BBF"/>
    <w:rsid w:val="00762E20"/>
    <w:rsid w:val="00763195"/>
    <w:rsid w:val="0076322F"/>
    <w:rsid w:val="00763534"/>
    <w:rsid w:val="0076356A"/>
    <w:rsid w:val="00763E02"/>
    <w:rsid w:val="00763FA6"/>
    <w:rsid w:val="007643DC"/>
    <w:rsid w:val="00764E78"/>
    <w:rsid w:val="00765D86"/>
    <w:rsid w:val="00765EF1"/>
    <w:rsid w:val="00766ABE"/>
    <w:rsid w:val="00766C84"/>
    <w:rsid w:val="00767957"/>
    <w:rsid w:val="00767BD6"/>
    <w:rsid w:val="00770B28"/>
    <w:rsid w:val="00770C19"/>
    <w:rsid w:val="00770C48"/>
    <w:rsid w:val="00770EC3"/>
    <w:rsid w:val="00771618"/>
    <w:rsid w:val="00771CB0"/>
    <w:rsid w:val="007731BD"/>
    <w:rsid w:val="007734CB"/>
    <w:rsid w:val="00773893"/>
    <w:rsid w:val="00774D88"/>
    <w:rsid w:val="0077538D"/>
    <w:rsid w:val="00776672"/>
    <w:rsid w:val="00776A1E"/>
    <w:rsid w:val="00776CDC"/>
    <w:rsid w:val="00776EB6"/>
    <w:rsid w:val="00777446"/>
    <w:rsid w:val="0078173E"/>
    <w:rsid w:val="00781972"/>
    <w:rsid w:val="00781B32"/>
    <w:rsid w:val="00781DB9"/>
    <w:rsid w:val="007823A9"/>
    <w:rsid w:val="0078267C"/>
    <w:rsid w:val="00782B92"/>
    <w:rsid w:val="00782B9F"/>
    <w:rsid w:val="00782F29"/>
    <w:rsid w:val="007835D7"/>
    <w:rsid w:val="00784DD5"/>
    <w:rsid w:val="00785184"/>
    <w:rsid w:val="0078544E"/>
    <w:rsid w:val="00785766"/>
    <w:rsid w:val="007858D9"/>
    <w:rsid w:val="00785BF4"/>
    <w:rsid w:val="00785D05"/>
    <w:rsid w:val="00785F72"/>
    <w:rsid w:val="007870C6"/>
    <w:rsid w:val="0079006E"/>
    <w:rsid w:val="00790198"/>
    <w:rsid w:val="00790283"/>
    <w:rsid w:val="007904DB"/>
    <w:rsid w:val="007905E2"/>
    <w:rsid w:val="00790E24"/>
    <w:rsid w:val="00790E86"/>
    <w:rsid w:val="00790F54"/>
    <w:rsid w:val="00790FCB"/>
    <w:rsid w:val="007912A2"/>
    <w:rsid w:val="00791821"/>
    <w:rsid w:val="00791A15"/>
    <w:rsid w:val="00791CF9"/>
    <w:rsid w:val="007927D3"/>
    <w:rsid w:val="00792A78"/>
    <w:rsid w:val="00792BC6"/>
    <w:rsid w:val="00792EBF"/>
    <w:rsid w:val="00794C1C"/>
    <w:rsid w:val="00794C21"/>
    <w:rsid w:val="007956E5"/>
    <w:rsid w:val="00795B38"/>
    <w:rsid w:val="00795C17"/>
    <w:rsid w:val="00796E0A"/>
    <w:rsid w:val="007A0B7E"/>
    <w:rsid w:val="007A1018"/>
    <w:rsid w:val="007A104A"/>
    <w:rsid w:val="007A138E"/>
    <w:rsid w:val="007A1613"/>
    <w:rsid w:val="007A1766"/>
    <w:rsid w:val="007A1ABC"/>
    <w:rsid w:val="007A1BA4"/>
    <w:rsid w:val="007A1BC7"/>
    <w:rsid w:val="007A244E"/>
    <w:rsid w:val="007A2758"/>
    <w:rsid w:val="007A2D52"/>
    <w:rsid w:val="007A3C1B"/>
    <w:rsid w:val="007A4044"/>
    <w:rsid w:val="007A44B3"/>
    <w:rsid w:val="007A523D"/>
    <w:rsid w:val="007A54E2"/>
    <w:rsid w:val="007A564E"/>
    <w:rsid w:val="007A587C"/>
    <w:rsid w:val="007A599B"/>
    <w:rsid w:val="007A66E0"/>
    <w:rsid w:val="007A6CAC"/>
    <w:rsid w:val="007A7C15"/>
    <w:rsid w:val="007B0369"/>
    <w:rsid w:val="007B0E54"/>
    <w:rsid w:val="007B1104"/>
    <w:rsid w:val="007B1A0E"/>
    <w:rsid w:val="007B1F8D"/>
    <w:rsid w:val="007B2F3C"/>
    <w:rsid w:val="007B3A25"/>
    <w:rsid w:val="007B3C67"/>
    <w:rsid w:val="007B3FC3"/>
    <w:rsid w:val="007B4679"/>
    <w:rsid w:val="007B4962"/>
    <w:rsid w:val="007B56A1"/>
    <w:rsid w:val="007B5795"/>
    <w:rsid w:val="007B5F15"/>
    <w:rsid w:val="007B5FBD"/>
    <w:rsid w:val="007B7235"/>
    <w:rsid w:val="007C05EF"/>
    <w:rsid w:val="007C0877"/>
    <w:rsid w:val="007C0D79"/>
    <w:rsid w:val="007C1053"/>
    <w:rsid w:val="007C1825"/>
    <w:rsid w:val="007C1D9B"/>
    <w:rsid w:val="007C2056"/>
    <w:rsid w:val="007C23BC"/>
    <w:rsid w:val="007C25AA"/>
    <w:rsid w:val="007C2ED7"/>
    <w:rsid w:val="007C317C"/>
    <w:rsid w:val="007C438E"/>
    <w:rsid w:val="007C4DE2"/>
    <w:rsid w:val="007C580D"/>
    <w:rsid w:val="007C63F2"/>
    <w:rsid w:val="007C662C"/>
    <w:rsid w:val="007C7432"/>
    <w:rsid w:val="007C7495"/>
    <w:rsid w:val="007C777C"/>
    <w:rsid w:val="007C7958"/>
    <w:rsid w:val="007C7E40"/>
    <w:rsid w:val="007C7F3F"/>
    <w:rsid w:val="007D001D"/>
    <w:rsid w:val="007D08C8"/>
    <w:rsid w:val="007D11F5"/>
    <w:rsid w:val="007D1365"/>
    <w:rsid w:val="007D1BBA"/>
    <w:rsid w:val="007D1C1E"/>
    <w:rsid w:val="007D1F47"/>
    <w:rsid w:val="007D2ED5"/>
    <w:rsid w:val="007D30F7"/>
    <w:rsid w:val="007D31B9"/>
    <w:rsid w:val="007D357F"/>
    <w:rsid w:val="007D376E"/>
    <w:rsid w:val="007D3BE3"/>
    <w:rsid w:val="007D3E78"/>
    <w:rsid w:val="007D4884"/>
    <w:rsid w:val="007D4893"/>
    <w:rsid w:val="007D4A7D"/>
    <w:rsid w:val="007D4AFB"/>
    <w:rsid w:val="007D63B0"/>
    <w:rsid w:val="007D6EBB"/>
    <w:rsid w:val="007D7D05"/>
    <w:rsid w:val="007E1713"/>
    <w:rsid w:val="007E1B87"/>
    <w:rsid w:val="007E20FF"/>
    <w:rsid w:val="007E3B4A"/>
    <w:rsid w:val="007E3FF1"/>
    <w:rsid w:val="007E4A65"/>
    <w:rsid w:val="007E53AA"/>
    <w:rsid w:val="007E5766"/>
    <w:rsid w:val="007E671C"/>
    <w:rsid w:val="007E6729"/>
    <w:rsid w:val="007E6CE3"/>
    <w:rsid w:val="007E77FD"/>
    <w:rsid w:val="007E786D"/>
    <w:rsid w:val="007E7C05"/>
    <w:rsid w:val="007F0CFE"/>
    <w:rsid w:val="007F153D"/>
    <w:rsid w:val="007F1997"/>
    <w:rsid w:val="007F20C8"/>
    <w:rsid w:val="007F233C"/>
    <w:rsid w:val="007F28AF"/>
    <w:rsid w:val="007F28DA"/>
    <w:rsid w:val="007F2C24"/>
    <w:rsid w:val="007F2FF0"/>
    <w:rsid w:val="007F329D"/>
    <w:rsid w:val="007F354B"/>
    <w:rsid w:val="007F3C2B"/>
    <w:rsid w:val="007F438B"/>
    <w:rsid w:val="007F4D0D"/>
    <w:rsid w:val="007F6111"/>
    <w:rsid w:val="007F7B80"/>
    <w:rsid w:val="00800BA8"/>
    <w:rsid w:val="008011C0"/>
    <w:rsid w:val="008017BC"/>
    <w:rsid w:val="00801929"/>
    <w:rsid w:val="00801C63"/>
    <w:rsid w:val="00801E9D"/>
    <w:rsid w:val="00802EF0"/>
    <w:rsid w:val="00803620"/>
    <w:rsid w:val="008036BB"/>
    <w:rsid w:val="00804544"/>
    <w:rsid w:val="00804821"/>
    <w:rsid w:val="00804A05"/>
    <w:rsid w:val="00804A40"/>
    <w:rsid w:val="00805A0F"/>
    <w:rsid w:val="008062E7"/>
    <w:rsid w:val="0080750F"/>
    <w:rsid w:val="00807A8F"/>
    <w:rsid w:val="00807ADD"/>
    <w:rsid w:val="00811E3C"/>
    <w:rsid w:val="00812100"/>
    <w:rsid w:val="00813485"/>
    <w:rsid w:val="00813754"/>
    <w:rsid w:val="00813A89"/>
    <w:rsid w:val="00814278"/>
    <w:rsid w:val="008144AD"/>
    <w:rsid w:val="00814507"/>
    <w:rsid w:val="0081521E"/>
    <w:rsid w:val="0081541D"/>
    <w:rsid w:val="0081589D"/>
    <w:rsid w:val="008160F5"/>
    <w:rsid w:val="008161F0"/>
    <w:rsid w:val="00816238"/>
    <w:rsid w:val="008167A3"/>
    <w:rsid w:val="00816AE6"/>
    <w:rsid w:val="008170A5"/>
    <w:rsid w:val="00817E55"/>
    <w:rsid w:val="00820643"/>
    <w:rsid w:val="008215CE"/>
    <w:rsid w:val="00821E5B"/>
    <w:rsid w:val="00821ED7"/>
    <w:rsid w:val="0082228D"/>
    <w:rsid w:val="00822BD0"/>
    <w:rsid w:val="008233CF"/>
    <w:rsid w:val="00823494"/>
    <w:rsid w:val="0082389D"/>
    <w:rsid w:val="00823C98"/>
    <w:rsid w:val="00823D3B"/>
    <w:rsid w:val="0082594D"/>
    <w:rsid w:val="008266BB"/>
    <w:rsid w:val="00826F05"/>
    <w:rsid w:val="00827AB3"/>
    <w:rsid w:val="00830174"/>
    <w:rsid w:val="0083019D"/>
    <w:rsid w:val="00830510"/>
    <w:rsid w:val="0083138B"/>
    <w:rsid w:val="00832950"/>
    <w:rsid w:val="00832B42"/>
    <w:rsid w:val="00833361"/>
    <w:rsid w:val="008338F4"/>
    <w:rsid w:val="008348D6"/>
    <w:rsid w:val="00834C00"/>
    <w:rsid w:val="00834CE3"/>
    <w:rsid w:val="00835754"/>
    <w:rsid w:val="0083576D"/>
    <w:rsid w:val="008357C8"/>
    <w:rsid w:val="00835F80"/>
    <w:rsid w:val="00836089"/>
    <w:rsid w:val="008370D5"/>
    <w:rsid w:val="008372C8"/>
    <w:rsid w:val="00837DD8"/>
    <w:rsid w:val="0084000F"/>
    <w:rsid w:val="0084001F"/>
    <w:rsid w:val="00840784"/>
    <w:rsid w:val="00840E0A"/>
    <w:rsid w:val="00840F5F"/>
    <w:rsid w:val="008420F9"/>
    <w:rsid w:val="00842DFB"/>
    <w:rsid w:val="00843904"/>
    <w:rsid w:val="00843CDF"/>
    <w:rsid w:val="00843EB3"/>
    <w:rsid w:val="008443EB"/>
    <w:rsid w:val="00845081"/>
    <w:rsid w:val="00845597"/>
    <w:rsid w:val="00845719"/>
    <w:rsid w:val="008472E5"/>
    <w:rsid w:val="008474D7"/>
    <w:rsid w:val="00847913"/>
    <w:rsid w:val="00847A94"/>
    <w:rsid w:val="00847B22"/>
    <w:rsid w:val="00847D39"/>
    <w:rsid w:val="008500EE"/>
    <w:rsid w:val="008519EA"/>
    <w:rsid w:val="00851F92"/>
    <w:rsid w:val="0085212F"/>
    <w:rsid w:val="0085240E"/>
    <w:rsid w:val="00852DBF"/>
    <w:rsid w:val="00853218"/>
    <w:rsid w:val="00853ADD"/>
    <w:rsid w:val="00853D67"/>
    <w:rsid w:val="00855380"/>
    <w:rsid w:val="00855D71"/>
    <w:rsid w:val="00855F78"/>
    <w:rsid w:val="00855F99"/>
    <w:rsid w:val="0085614A"/>
    <w:rsid w:val="0085672D"/>
    <w:rsid w:val="0086025D"/>
    <w:rsid w:val="00860E3C"/>
    <w:rsid w:val="00862B41"/>
    <w:rsid w:val="00863FCE"/>
    <w:rsid w:val="008641C6"/>
    <w:rsid w:val="0086473A"/>
    <w:rsid w:val="00864EF3"/>
    <w:rsid w:val="0086518D"/>
    <w:rsid w:val="00865190"/>
    <w:rsid w:val="00865ABD"/>
    <w:rsid w:val="00865C70"/>
    <w:rsid w:val="0086614B"/>
    <w:rsid w:val="0086630F"/>
    <w:rsid w:val="00866613"/>
    <w:rsid w:val="00866641"/>
    <w:rsid w:val="00866C5F"/>
    <w:rsid w:val="0086729F"/>
    <w:rsid w:val="008676C9"/>
    <w:rsid w:val="0086779E"/>
    <w:rsid w:val="00867A87"/>
    <w:rsid w:val="00867CEB"/>
    <w:rsid w:val="0087000A"/>
    <w:rsid w:val="008702E6"/>
    <w:rsid w:val="00871280"/>
    <w:rsid w:val="0087136E"/>
    <w:rsid w:val="00871474"/>
    <w:rsid w:val="008716FE"/>
    <w:rsid w:val="008717E5"/>
    <w:rsid w:val="00871FB7"/>
    <w:rsid w:val="008720BA"/>
    <w:rsid w:val="0087275B"/>
    <w:rsid w:val="00872B51"/>
    <w:rsid w:val="008738A8"/>
    <w:rsid w:val="00873988"/>
    <w:rsid w:val="008739BF"/>
    <w:rsid w:val="0087459F"/>
    <w:rsid w:val="00874BA7"/>
    <w:rsid w:val="00874D7D"/>
    <w:rsid w:val="00875374"/>
    <w:rsid w:val="00875C39"/>
    <w:rsid w:val="00876758"/>
    <w:rsid w:val="0087685E"/>
    <w:rsid w:val="0087695A"/>
    <w:rsid w:val="0087701C"/>
    <w:rsid w:val="008777BF"/>
    <w:rsid w:val="00877F1B"/>
    <w:rsid w:val="00880C11"/>
    <w:rsid w:val="00880D92"/>
    <w:rsid w:val="00881A1D"/>
    <w:rsid w:val="00881CEB"/>
    <w:rsid w:val="00881F0B"/>
    <w:rsid w:val="0088249F"/>
    <w:rsid w:val="00882DF7"/>
    <w:rsid w:val="0088349C"/>
    <w:rsid w:val="00883FAC"/>
    <w:rsid w:val="00884450"/>
    <w:rsid w:val="00885442"/>
    <w:rsid w:val="00885669"/>
    <w:rsid w:val="008860B0"/>
    <w:rsid w:val="00886283"/>
    <w:rsid w:val="00886795"/>
    <w:rsid w:val="00886CF7"/>
    <w:rsid w:val="0088744F"/>
    <w:rsid w:val="008874CC"/>
    <w:rsid w:val="00887501"/>
    <w:rsid w:val="00887647"/>
    <w:rsid w:val="00887C8F"/>
    <w:rsid w:val="00890018"/>
    <w:rsid w:val="00890E1E"/>
    <w:rsid w:val="00891AE3"/>
    <w:rsid w:val="0089213C"/>
    <w:rsid w:val="00892D3B"/>
    <w:rsid w:val="00893BFF"/>
    <w:rsid w:val="00894495"/>
    <w:rsid w:val="00894AF5"/>
    <w:rsid w:val="00895AB3"/>
    <w:rsid w:val="00895AFA"/>
    <w:rsid w:val="008960A3"/>
    <w:rsid w:val="0089793E"/>
    <w:rsid w:val="00897B25"/>
    <w:rsid w:val="00897BFB"/>
    <w:rsid w:val="008A0376"/>
    <w:rsid w:val="008A05C5"/>
    <w:rsid w:val="008A07C4"/>
    <w:rsid w:val="008A0CF2"/>
    <w:rsid w:val="008A0F68"/>
    <w:rsid w:val="008A1092"/>
    <w:rsid w:val="008A143B"/>
    <w:rsid w:val="008A1537"/>
    <w:rsid w:val="008A1B53"/>
    <w:rsid w:val="008A1FEF"/>
    <w:rsid w:val="008A27DE"/>
    <w:rsid w:val="008A2919"/>
    <w:rsid w:val="008A2949"/>
    <w:rsid w:val="008A29E1"/>
    <w:rsid w:val="008A3164"/>
    <w:rsid w:val="008A3503"/>
    <w:rsid w:val="008A3DC6"/>
    <w:rsid w:val="008A4438"/>
    <w:rsid w:val="008A4B4F"/>
    <w:rsid w:val="008A51C9"/>
    <w:rsid w:val="008A599F"/>
    <w:rsid w:val="008A5D37"/>
    <w:rsid w:val="008A6AEB"/>
    <w:rsid w:val="008A6B4B"/>
    <w:rsid w:val="008A6BAA"/>
    <w:rsid w:val="008A7CCE"/>
    <w:rsid w:val="008B0336"/>
    <w:rsid w:val="008B0FD4"/>
    <w:rsid w:val="008B1115"/>
    <w:rsid w:val="008B23DF"/>
    <w:rsid w:val="008B36DC"/>
    <w:rsid w:val="008B3E98"/>
    <w:rsid w:val="008B4C24"/>
    <w:rsid w:val="008B4D7B"/>
    <w:rsid w:val="008B6F77"/>
    <w:rsid w:val="008B7CFF"/>
    <w:rsid w:val="008B7ED5"/>
    <w:rsid w:val="008C0389"/>
    <w:rsid w:val="008C0A15"/>
    <w:rsid w:val="008C0AB3"/>
    <w:rsid w:val="008C1F57"/>
    <w:rsid w:val="008C2052"/>
    <w:rsid w:val="008C2302"/>
    <w:rsid w:val="008C2BE8"/>
    <w:rsid w:val="008C2EBF"/>
    <w:rsid w:val="008C32A2"/>
    <w:rsid w:val="008C3340"/>
    <w:rsid w:val="008C3DC6"/>
    <w:rsid w:val="008C3E31"/>
    <w:rsid w:val="008C5098"/>
    <w:rsid w:val="008C556E"/>
    <w:rsid w:val="008C5594"/>
    <w:rsid w:val="008C6311"/>
    <w:rsid w:val="008C6D5D"/>
    <w:rsid w:val="008C76A8"/>
    <w:rsid w:val="008C7FFA"/>
    <w:rsid w:val="008D02DE"/>
    <w:rsid w:val="008D035D"/>
    <w:rsid w:val="008D091B"/>
    <w:rsid w:val="008D0C27"/>
    <w:rsid w:val="008D0CA5"/>
    <w:rsid w:val="008D1A50"/>
    <w:rsid w:val="008D1B53"/>
    <w:rsid w:val="008D1F49"/>
    <w:rsid w:val="008D2AF0"/>
    <w:rsid w:val="008D2F73"/>
    <w:rsid w:val="008D30AF"/>
    <w:rsid w:val="008D333A"/>
    <w:rsid w:val="008D3EEF"/>
    <w:rsid w:val="008D3FC3"/>
    <w:rsid w:val="008D47ED"/>
    <w:rsid w:val="008D49CF"/>
    <w:rsid w:val="008D4CE1"/>
    <w:rsid w:val="008D5C6C"/>
    <w:rsid w:val="008D5FCE"/>
    <w:rsid w:val="008D6050"/>
    <w:rsid w:val="008D613D"/>
    <w:rsid w:val="008D6FBB"/>
    <w:rsid w:val="008E0561"/>
    <w:rsid w:val="008E284E"/>
    <w:rsid w:val="008E2B8E"/>
    <w:rsid w:val="008E2BEB"/>
    <w:rsid w:val="008E3178"/>
    <w:rsid w:val="008E376A"/>
    <w:rsid w:val="008E3F6D"/>
    <w:rsid w:val="008E45FD"/>
    <w:rsid w:val="008E4CE5"/>
    <w:rsid w:val="008E538C"/>
    <w:rsid w:val="008E57A8"/>
    <w:rsid w:val="008E62FB"/>
    <w:rsid w:val="008E66B0"/>
    <w:rsid w:val="008E66C4"/>
    <w:rsid w:val="008E6875"/>
    <w:rsid w:val="008E70E3"/>
    <w:rsid w:val="008E7A9A"/>
    <w:rsid w:val="008E7F00"/>
    <w:rsid w:val="008F04E0"/>
    <w:rsid w:val="008F16C2"/>
    <w:rsid w:val="008F2312"/>
    <w:rsid w:val="008F3499"/>
    <w:rsid w:val="008F35C2"/>
    <w:rsid w:val="008F3649"/>
    <w:rsid w:val="008F462D"/>
    <w:rsid w:val="008F4DCB"/>
    <w:rsid w:val="008F4E3C"/>
    <w:rsid w:val="008F59FD"/>
    <w:rsid w:val="008F5E8F"/>
    <w:rsid w:val="008F7409"/>
    <w:rsid w:val="008F796A"/>
    <w:rsid w:val="009000DA"/>
    <w:rsid w:val="009000E8"/>
    <w:rsid w:val="00900C12"/>
    <w:rsid w:val="00900D54"/>
    <w:rsid w:val="00901BF4"/>
    <w:rsid w:val="009027B7"/>
    <w:rsid w:val="00902B0C"/>
    <w:rsid w:val="009038DB"/>
    <w:rsid w:val="00904911"/>
    <w:rsid w:val="009053CE"/>
    <w:rsid w:val="009054D6"/>
    <w:rsid w:val="00906114"/>
    <w:rsid w:val="009064DE"/>
    <w:rsid w:val="009066BF"/>
    <w:rsid w:val="009073BD"/>
    <w:rsid w:val="00907642"/>
    <w:rsid w:val="009076AC"/>
    <w:rsid w:val="009076F6"/>
    <w:rsid w:val="00907EE0"/>
    <w:rsid w:val="00910163"/>
    <w:rsid w:val="00910B9F"/>
    <w:rsid w:val="00911924"/>
    <w:rsid w:val="00911B52"/>
    <w:rsid w:val="00911EBC"/>
    <w:rsid w:val="00912986"/>
    <w:rsid w:val="009129A2"/>
    <w:rsid w:val="00912B22"/>
    <w:rsid w:val="009138A2"/>
    <w:rsid w:val="00913AA0"/>
    <w:rsid w:val="00913C11"/>
    <w:rsid w:val="00913C83"/>
    <w:rsid w:val="00914B3A"/>
    <w:rsid w:val="00914FE5"/>
    <w:rsid w:val="00915409"/>
    <w:rsid w:val="0091581D"/>
    <w:rsid w:val="00917513"/>
    <w:rsid w:val="00917FC3"/>
    <w:rsid w:val="0092088A"/>
    <w:rsid w:val="00922051"/>
    <w:rsid w:val="0092238E"/>
    <w:rsid w:val="00922782"/>
    <w:rsid w:val="009228C2"/>
    <w:rsid w:val="00922A3B"/>
    <w:rsid w:val="00923ADD"/>
    <w:rsid w:val="0092437D"/>
    <w:rsid w:val="0092457E"/>
    <w:rsid w:val="009246C0"/>
    <w:rsid w:val="00925075"/>
    <w:rsid w:val="009256E1"/>
    <w:rsid w:val="0092584C"/>
    <w:rsid w:val="00925BB4"/>
    <w:rsid w:val="009261F8"/>
    <w:rsid w:val="0092632F"/>
    <w:rsid w:val="009265FB"/>
    <w:rsid w:val="00927309"/>
    <w:rsid w:val="00927357"/>
    <w:rsid w:val="00927AC0"/>
    <w:rsid w:val="00927C50"/>
    <w:rsid w:val="009319AC"/>
    <w:rsid w:val="009320C5"/>
    <w:rsid w:val="00932408"/>
    <w:rsid w:val="0093297C"/>
    <w:rsid w:val="00932EC1"/>
    <w:rsid w:val="00933A6E"/>
    <w:rsid w:val="009340C9"/>
    <w:rsid w:val="009348D5"/>
    <w:rsid w:val="009351B2"/>
    <w:rsid w:val="0093535D"/>
    <w:rsid w:val="009353FF"/>
    <w:rsid w:val="00935430"/>
    <w:rsid w:val="0093594B"/>
    <w:rsid w:val="00936242"/>
    <w:rsid w:val="009367A8"/>
    <w:rsid w:val="00936FD6"/>
    <w:rsid w:val="00937809"/>
    <w:rsid w:val="009378E3"/>
    <w:rsid w:val="00940200"/>
    <w:rsid w:val="00940203"/>
    <w:rsid w:val="009403EF"/>
    <w:rsid w:val="00940711"/>
    <w:rsid w:val="00940985"/>
    <w:rsid w:val="00940D67"/>
    <w:rsid w:val="0094132E"/>
    <w:rsid w:val="0094185E"/>
    <w:rsid w:val="0094268E"/>
    <w:rsid w:val="00942E9B"/>
    <w:rsid w:val="009440D8"/>
    <w:rsid w:val="0094507E"/>
    <w:rsid w:val="00945417"/>
    <w:rsid w:val="00945D50"/>
    <w:rsid w:val="009463DC"/>
    <w:rsid w:val="009464B2"/>
    <w:rsid w:val="009465D2"/>
    <w:rsid w:val="00946AAF"/>
    <w:rsid w:val="00946EB2"/>
    <w:rsid w:val="0094744D"/>
    <w:rsid w:val="009501EE"/>
    <w:rsid w:val="0095182D"/>
    <w:rsid w:val="00951A9A"/>
    <w:rsid w:val="00951BF6"/>
    <w:rsid w:val="009527A8"/>
    <w:rsid w:val="009530AC"/>
    <w:rsid w:val="00953737"/>
    <w:rsid w:val="009539A6"/>
    <w:rsid w:val="0095460C"/>
    <w:rsid w:val="00954B12"/>
    <w:rsid w:val="00954CC3"/>
    <w:rsid w:val="00954D0E"/>
    <w:rsid w:val="00956026"/>
    <w:rsid w:val="009569A0"/>
    <w:rsid w:val="009578F8"/>
    <w:rsid w:val="009579FE"/>
    <w:rsid w:val="0096010F"/>
    <w:rsid w:val="009602A6"/>
    <w:rsid w:val="00960478"/>
    <w:rsid w:val="00960582"/>
    <w:rsid w:val="00962002"/>
    <w:rsid w:val="00963988"/>
    <w:rsid w:val="00963BE8"/>
    <w:rsid w:val="00964765"/>
    <w:rsid w:val="009657DB"/>
    <w:rsid w:val="00965B71"/>
    <w:rsid w:val="009667CA"/>
    <w:rsid w:val="0096719D"/>
    <w:rsid w:val="00967276"/>
    <w:rsid w:val="00967AD6"/>
    <w:rsid w:val="00967D79"/>
    <w:rsid w:val="00967FEE"/>
    <w:rsid w:val="00970B26"/>
    <w:rsid w:val="009714BD"/>
    <w:rsid w:val="00971588"/>
    <w:rsid w:val="009716F3"/>
    <w:rsid w:val="00971C21"/>
    <w:rsid w:val="00972FDD"/>
    <w:rsid w:val="0097326A"/>
    <w:rsid w:val="00973371"/>
    <w:rsid w:val="009733BF"/>
    <w:rsid w:val="009736F3"/>
    <w:rsid w:val="009738BE"/>
    <w:rsid w:val="009738EA"/>
    <w:rsid w:val="00973979"/>
    <w:rsid w:val="00973BA9"/>
    <w:rsid w:val="00973D0B"/>
    <w:rsid w:val="009741E4"/>
    <w:rsid w:val="00975223"/>
    <w:rsid w:val="00975951"/>
    <w:rsid w:val="00975CA2"/>
    <w:rsid w:val="009762DC"/>
    <w:rsid w:val="00981279"/>
    <w:rsid w:val="00981CD7"/>
    <w:rsid w:val="0098253F"/>
    <w:rsid w:val="00982651"/>
    <w:rsid w:val="0098317A"/>
    <w:rsid w:val="009831BF"/>
    <w:rsid w:val="009833F1"/>
    <w:rsid w:val="00983A5B"/>
    <w:rsid w:val="00983B66"/>
    <w:rsid w:val="0098456C"/>
    <w:rsid w:val="00984A7C"/>
    <w:rsid w:val="0098528F"/>
    <w:rsid w:val="009857B2"/>
    <w:rsid w:val="00986155"/>
    <w:rsid w:val="009871BD"/>
    <w:rsid w:val="00987741"/>
    <w:rsid w:val="00987B96"/>
    <w:rsid w:val="00987C3C"/>
    <w:rsid w:val="00990253"/>
    <w:rsid w:val="00990C4D"/>
    <w:rsid w:val="009911DA"/>
    <w:rsid w:val="00991C38"/>
    <w:rsid w:val="009923F9"/>
    <w:rsid w:val="009924D2"/>
    <w:rsid w:val="00993565"/>
    <w:rsid w:val="009937BE"/>
    <w:rsid w:val="00993DE8"/>
    <w:rsid w:val="00993F6B"/>
    <w:rsid w:val="00993F7F"/>
    <w:rsid w:val="00994D1A"/>
    <w:rsid w:val="00995700"/>
    <w:rsid w:val="0099647E"/>
    <w:rsid w:val="00996A09"/>
    <w:rsid w:val="00996A4B"/>
    <w:rsid w:val="00996D05"/>
    <w:rsid w:val="00996FAE"/>
    <w:rsid w:val="00997760"/>
    <w:rsid w:val="00997908"/>
    <w:rsid w:val="009A0969"/>
    <w:rsid w:val="009A09ED"/>
    <w:rsid w:val="009A10AC"/>
    <w:rsid w:val="009A14FE"/>
    <w:rsid w:val="009A1C55"/>
    <w:rsid w:val="009A206E"/>
    <w:rsid w:val="009A2599"/>
    <w:rsid w:val="009A25F8"/>
    <w:rsid w:val="009A2B5A"/>
    <w:rsid w:val="009A2DB2"/>
    <w:rsid w:val="009A3271"/>
    <w:rsid w:val="009A3785"/>
    <w:rsid w:val="009A4189"/>
    <w:rsid w:val="009A494E"/>
    <w:rsid w:val="009A5266"/>
    <w:rsid w:val="009A57E9"/>
    <w:rsid w:val="009A59A6"/>
    <w:rsid w:val="009A5A0E"/>
    <w:rsid w:val="009A5A80"/>
    <w:rsid w:val="009A5FE9"/>
    <w:rsid w:val="009A60A7"/>
    <w:rsid w:val="009A68CF"/>
    <w:rsid w:val="009A6C3C"/>
    <w:rsid w:val="009A6D25"/>
    <w:rsid w:val="009A6D6E"/>
    <w:rsid w:val="009A7A1E"/>
    <w:rsid w:val="009A7D68"/>
    <w:rsid w:val="009B0509"/>
    <w:rsid w:val="009B06F5"/>
    <w:rsid w:val="009B07AE"/>
    <w:rsid w:val="009B07C3"/>
    <w:rsid w:val="009B0958"/>
    <w:rsid w:val="009B1006"/>
    <w:rsid w:val="009B110A"/>
    <w:rsid w:val="009B1845"/>
    <w:rsid w:val="009B31D1"/>
    <w:rsid w:val="009B35F5"/>
    <w:rsid w:val="009B3CCB"/>
    <w:rsid w:val="009B5933"/>
    <w:rsid w:val="009B5CD6"/>
    <w:rsid w:val="009B62A6"/>
    <w:rsid w:val="009B6BD5"/>
    <w:rsid w:val="009B794A"/>
    <w:rsid w:val="009C0350"/>
    <w:rsid w:val="009C097B"/>
    <w:rsid w:val="009C0A98"/>
    <w:rsid w:val="009C111C"/>
    <w:rsid w:val="009C19FF"/>
    <w:rsid w:val="009C34A3"/>
    <w:rsid w:val="009C46B9"/>
    <w:rsid w:val="009C4F55"/>
    <w:rsid w:val="009C65A0"/>
    <w:rsid w:val="009C6641"/>
    <w:rsid w:val="009C784B"/>
    <w:rsid w:val="009C7BD7"/>
    <w:rsid w:val="009D09A8"/>
    <w:rsid w:val="009D0E4C"/>
    <w:rsid w:val="009D14EA"/>
    <w:rsid w:val="009D1C09"/>
    <w:rsid w:val="009D2CC5"/>
    <w:rsid w:val="009D3120"/>
    <w:rsid w:val="009D3239"/>
    <w:rsid w:val="009D4BF7"/>
    <w:rsid w:val="009D4E22"/>
    <w:rsid w:val="009D54CA"/>
    <w:rsid w:val="009D57B1"/>
    <w:rsid w:val="009D5869"/>
    <w:rsid w:val="009D5F34"/>
    <w:rsid w:val="009D62E2"/>
    <w:rsid w:val="009D6966"/>
    <w:rsid w:val="009D7094"/>
    <w:rsid w:val="009D7453"/>
    <w:rsid w:val="009D7CE0"/>
    <w:rsid w:val="009E109C"/>
    <w:rsid w:val="009E1D58"/>
    <w:rsid w:val="009E219D"/>
    <w:rsid w:val="009E2832"/>
    <w:rsid w:val="009E2919"/>
    <w:rsid w:val="009E2D76"/>
    <w:rsid w:val="009E3176"/>
    <w:rsid w:val="009E3807"/>
    <w:rsid w:val="009E3D6C"/>
    <w:rsid w:val="009E431F"/>
    <w:rsid w:val="009E49FF"/>
    <w:rsid w:val="009E4BCA"/>
    <w:rsid w:val="009E5AC7"/>
    <w:rsid w:val="009E6856"/>
    <w:rsid w:val="009E7676"/>
    <w:rsid w:val="009E7950"/>
    <w:rsid w:val="009F0390"/>
    <w:rsid w:val="009F0809"/>
    <w:rsid w:val="009F0B1D"/>
    <w:rsid w:val="009F0FB2"/>
    <w:rsid w:val="009F1264"/>
    <w:rsid w:val="009F35BF"/>
    <w:rsid w:val="009F3788"/>
    <w:rsid w:val="009F3CD0"/>
    <w:rsid w:val="009F3E62"/>
    <w:rsid w:val="009F425A"/>
    <w:rsid w:val="009F53CF"/>
    <w:rsid w:val="009F5E35"/>
    <w:rsid w:val="009F5F64"/>
    <w:rsid w:val="009F5FE5"/>
    <w:rsid w:val="009F6740"/>
    <w:rsid w:val="009F79F7"/>
    <w:rsid w:val="009F7F9B"/>
    <w:rsid w:val="009F7FC4"/>
    <w:rsid w:val="00A000F6"/>
    <w:rsid w:val="00A00890"/>
    <w:rsid w:val="00A009C9"/>
    <w:rsid w:val="00A00E3D"/>
    <w:rsid w:val="00A01172"/>
    <w:rsid w:val="00A01949"/>
    <w:rsid w:val="00A01FFA"/>
    <w:rsid w:val="00A02079"/>
    <w:rsid w:val="00A023F7"/>
    <w:rsid w:val="00A02477"/>
    <w:rsid w:val="00A02D5F"/>
    <w:rsid w:val="00A02D60"/>
    <w:rsid w:val="00A02E10"/>
    <w:rsid w:val="00A031C3"/>
    <w:rsid w:val="00A03E2C"/>
    <w:rsid w:val="00A0425E"/>
    <w:rsid w:val="00A04EA6"/>
    <w:rsid w:val="00A04F88"/>
    <w:rsid w:val="00A05235"/>
    <w:rsid w:val="00A05501"/>
    <w:rsid w:val="00A05DF1"/>
    <w:rsid w:val="00A0784E"/>
    <w:rsid w:val="00A07FC7"/>
    <w:rsid w:val="00A10404"/>
    <w:rsid w:val="00A109FB"/>
    <w:rsid w:val="00A10C9B"/>
    <w:rsid w:val="00A11292"/>
    <w:rsid w:val="00A11302"/>
    <w:rsid w:val="00A11590"/>
    <w:rsid w:val="00A11D5F"/>
    <w:rsid w:val="00A11E71"/>
    <w:rsid w:val="00A11F5B"/>
    <w:rsid w:val="00A12639"/>
    <w:rsid w:val="00A12646"/>
    <w:rsid w:val="00A139CF"/>
    <w:rsid w:val="00A13E31"/>
    <w:rsid w:val="00A143A7"/>
    <w:rsid w:val="00A14611"/>
    <w:rsid w:val="00A15465"/>
    <w:rsid w:val="00A16F79"/>
    <w:rsid w:val="00A173F1"/>
    <w:rsid w:val="00A176CA"/>
    <w:rsid w:val="00A17D01"/>
    <w:rsid w:val="00A2043B"/>
    <w:rsid w:val="00A20B12"/>
    <w:rsid w:val="00A20FA3"/>
    <w:rsid w:val="00A21727"/>
    <w:rsid w:val="00A223C1"/>
    <w:rsid w:val="00A22BF0"/>
    <w:rsid w:val="00A23362"/>
    <w:rsid w:val="00A239CD"/>
    <w:rsid w:val="00A23A8B"/>
    <w:rsid w:val="00A23D4D"/>
    <w:rsid w:val="00A269DE"/>
    <w:rsid w:val="00A27A8E"/>
    <w:rsid w:val="00A27BB1"/>
    <w:rsid w:val="00A27C2D"/>
    <w:rsid w:val="00A27E2B"/>
    <w:rsid w:val="00A27F54"/>
    <w:rsid w:val="00A30FAD"/>
    <w:rsid w:val="00A312D9"/>
    <w:rsid w:val="00A32366"/>
    <w:rsid w:val="00A32786"/>
    <w:rsid w:val="00A32F44"/>
    <w:rsid w:val="00A3399E"/>
    <w:rsid w:val="00A33ED5"/>
    <w:rsid w:val="00A3435C"/>
    <w:rsid w:val="00A34C9E"/>
    <w:rsid w:val="00A34D2B"/>
    <w:rsid w:val="00A35364"/>
    <w:rsid w:val="00A35A01"/>
    <w:rsid w:val="00A35A03"/>
    <w:rsid w:val="00A3642A"/>
    <w:rsid w:val="00A3650F"/>
    <w:rsid w:val="00A365CE"/>
    <w:rsid w:val="00A3689C"/>
    <w:rsid w:val="00A37083"/>
    <w:rsid w:val="00A3708E"/>
    <w:rsid w:val="00A37548"/>
    <w:rsid w:val="00A37640"/>
    <w:rsid w:val="00A376A4"/>
    <w:rsid w:val="00A37AF5"/>
    <w:rsid w:val="00A37CD5"/>
    <w:rsid w:val="00A403C8"/>
    <w:rsid w:val="00A406BF"/>
    <w:rsid w:val="00A40C0C"/>
    <w:rsid w:val="00A40F3C"/>
    <w:rsid w:val="00A40F78"/>
    <w:rsid w:val="00A41752"/>
    <w:rsid w:val="00A41DDE"/>
    <w:rsid w:val="00A426F8"/>
    <w:rsid w:val="00A42A40"/>
    <w:rsid w:val="00A42F08"/>
    <w:rsid w:val="00A4349B"/>
    <w:rsid w:val="00A434AE"/>
    <w:rsid w:val="00A43CA1"/>
    <w:rsid w:val="00A43D3D"/>
    <w:rsid w:val="00A4415D"/>
    <w:rsid w:val="00A4451A"/>
    <w:rsid w:val="00A4457B"/>
    <w:rsid w:val="00A44BCD"/>
    <w:rsid w:val="00A44CE5"/>
    <w:rsid w:val="00A454E9"/>
    <w:rsid w:val="00A45A3E"/>
    <w:rsid w:val="00A45E29"/>
    <w:rsid w:val="00A4634E"/>
    <w:rsid w:val="00A46AD0"/>
    <w:rsid w:val="00A473C6"/>
    <w:rsid w:val="00A474BA"/>
    <w:rsid w:val="00A477B6"/>
    <w:rsid w:val="00A47F47"/>
    <w:rsid w:val="00A5019F"/>
    <w:rsid w:val="00A5020A"/>
    <w:rsid w:val="00A503CC"/>
    <w:rsid w:val="00A50922"/>
    <w:rsid w:val="00A51125"/>
    <w:rsid w:val="00A513D1"/>
    <w:rsid w:val="00A5143E"/>
    <w:rsid w:val="00A51F4F"/>
    <w:rsid w:val="00A52594"/>
    <w:rsid w:val="00A52A4E"/>
    <w:rsid w:val="00A52D54"/>
    <w:rsid w:val="00A52F87"/>
    <w:rsid w:val="00A5326C"/>
    <w:rsid w:val="00A53C27"/>
    <w:rsid w:val="00A5416F"/>
    <w:rsid w:val="00A54187"/>
    <w:rsid w:val="00A546E0"/>
    <w:rsid w:val="00A54D66"/>
    <w:rsid w:val="00A54EC7"/>
    <w:rsid w:val="00A5519D"/>
    <w:rsid w:val="00A55C75"/>
    <w:rsid w:val="00A56464"/>
    <w:rsid w:val="00A5681A"/>
    <w:rsid w:val="00A5748B"/>
    <w:rsid w:val="00A579E5"/>
    <w:rsid w:val="00A60303"/>
    <w:rsid w:val="00A60B47"/>
    <w:rsid w:val="00A60CCD"/>
    <w:rsid w:val="00A60DBF"/>
    <w:rsid w:val="00A61532"/>
    <w:rsid w:val="00A61C14"/>
    <w:rsid w:val="00A61F1A"/>
    <w:rsid w:val="00A62DF8"/>
    <w:rsid w:val="00A63A5B"/>
    <w:rsid w:val="00A63B4D"/>
    <w:rsid w:val="00A63FDD"/>
    <w:rsid w:val="00A642ED"/>
    <w:rsid w:val="00A6472B"/>
    <w:rsid w:val="00A64DE2"/>
    <w:rsid w:val="00A65C2F"/>
    <w:rsid w:val="00A662EA"/>
    <w:rsid w:val="00A66467"/>
    <w:rsid w:val="00A66F4A"/>
    <w:rsid w:val="00A67B6A"/>
    <w:rsid w:val="00A67DA1"/>
    <w:rsid w:val="00A700D4"/>
    <w:rsid w:val="00A70771"/>
    <w:rsid w:val="00A707F8"/>
    <w:rsid w:val="00A71815"/>
    <w:rsid w:val="00A71CE5"/>
    <w:rsid w:val="00A73B54"/>
    <w:rsid w:val="00A73E9C"/>
    <w:rsid w:val="00A744BB"/>
    <w:rsid w:val="00A759C8"/>
    <w:rsid w:val="00A76741"/>
    <w:rsid w:val="00A807EF"/>
    <w:rsid w:val="00A8093F"/>
    <w:rsid w:val="00A8155D"/>
    <w:rsid w:val="00A8295F"/>
    <w:rsid w:val="00A832A2"/>
    <w:rsid w:val="00A83668"/>
    <w:rsid w:val="00A837F2"/>
    <w:rsid w:val="00A838DD"/>
    <w:rsid w:val="00A84037"/>
    <w:rsid w:val="00A8408D"/>
    <w:rsid w:val="00A84933"/>
    <w:rsid w:val="00A8509A"/>
    <w:rsid w:val="00A85312"/>
    <w:rsid w:val="00A85373"/>
    <w:rsid w:val="00A85D43"/>
    <w:rsid w:val="00A86C26"/>
    <w:rsid w:val="00A87919"/>
    <w:rsid w:val="00A87FF3"/>
    <w:rsid w:val="00A90420"/>
    <w:rsid w:val="00A90883"/>
    <w:rsid w:val="00A90B58"/>
    <w:rsid w:val="00A90B65"/>
    <w:rsid w:val="00A90CFA"/>
    <w:rsid w:val="00A910C3"/>
    <w:rsid w:val="00A911D8"/>
    <w:rsid w:val="00A91AE6"/>
    <w:rsid w:val="00A91C87"/>
    <w:rsid w:val="00A91D8B"/>
    <w:rsid w:val="00A92593"/>
    <w:rsid w:val="00A93005"/>
    <w:rsid w:val="00A93471"/>
    <w:rsid w:val="00A93CD2"/>
    <w:rsid w:val="00A946DC"/>
    <w:rsid w:val="00A94940"/>
    <w:rsid w:val="00A955D1"/>
    <w:rsid w:val="00A95646"/>
    <w:rsid w:val="00A957E8"/>
    <w:rsid w:val="00A96099"/>
    <w:rsid w:val="00A968DB"/>
    <w:rsid w:val="00A96B62"/>
    <w:rsid w:val="00A96C07"/>
    <w:rsid w:val="00A9742B"/>
    <w:rsid w:val="00A97BC8"/>
    <w:rsid w:val="00A97C09"/>
    <w:rsid w:val="00AA0B03"/>
    <w:rsid w:val="00AA1A07"/>
    <w:rsid w:val="00AA42ED"/>
    <w:rsid w:val="00AA55D7"/>
    <w:rsid w:val="00AA5BDC"/>
    <w:rsid w:val="00AA5CB4"/>
    <w:rsid w:val="00AA5CE3"/>
    <w:rsid w:val="00AA6402"/>
    <w:rsid w:val="00AA6AB3"/>
    <w:rsid w:val="00AA6E05"/>
    <w:rsid w:val="00AA6F74"/>
    <w:rsid w:val="00AA6FED"/>
    <w:rsid w:val="00AA76E9"/>
    <w:rsid w:val="00AA79D0"/>
    <w:rsid w:val="00AB0395"/>
    <w:rsid w:val="00AB0D7B"/>
    <w:rsid w:val="00AB0EBD"/>
    <w:rsid w:val="00AB15A4"/>
    <w:rsid w:val="00AB1B82"/>
    <w:rsid w:val="00AB1BB2"/>
    <w:rsid w:val="00AB230F"/>
    <w:rsid w:val="00AB3A80"/>
    <w:rsid w:val="00AB3C2A"/>
    <w:rsid w:val="00AB3C5C"/>
    <w:rsid w:val="00AB5463"/>
    <w:rsid w:val="00AB5B81"/>
    <w:rsid w:val="00AB5DE7"/>
    <w:rsid w:val="00AB7C1F"/>
    <w:rsid w:val="00AB7DBA"/>
    <w:rsid w:val="00AC00FB"/>
    <w:rsid w:val="00AC0B67"/>
    <w:rsid w:val="00AC0ECA"/>
    <w:rsid w:val="00AC104B"/>
    <w:rsid w:val="00AC186B"/>
    <w:rsid w:val="00AC18FF"/>
    <w:rsid w:val="00AC1BB1"/>
    <w:rsid w:val="00AC25CD"/>
    <w:rsid w:val="00AC26FB"/>
    <w:rsid w:val="00AC2905"/>
    <w:rsid w:val="00AC2AFB"/>
    <w:rsid w:val="00AC3902"/>
    <w:rsid w:val="00AC3EC5"/>
    <w:rsid w:val="00AC4613"/>
    <w:rsid w:val="00AC477F"/>
    <w:rsid w:val="00AC4B4E"/>
    <w:rsid w:val="00AC50AC"/>
    <w:rsid w:val="00AC538E"/>
    <w:rsid w:val="00AC5E05"/>
    <w:rsid w:val="00AC6C84"/>
    <w:rsid w:val="00AC72A9"/>
    <w:rsid w:val="00AC738E"/>
    <w:rsid w:val="00AC7B34"/>
    <w:rsid w:val="00AC7E67"/>
    <w:rsid w:val="00AD0494"/>
    <w:rsid w:val="00AD0F7C"/>
    <w:rsid w:val="00AD1377"/>
    <w:rsid w:val="00AD1957"/>
    <w:rsid w:val="00AD25F5"/>
    <w:rsid w:val="00AD27DC"/>
    <w:rsid w:val="00AD2A77"/>
    <w:rsid w:val="00AD2DD0"/>
    <w:rsid w:val="00AD2E31"/>
    <w:rsid w:val="00AD376B"/>
    <w:rsid w:val="00AD3FAE"/>
    <w:rsid w:val="00AD41BC"/>
    <w:rsid w:val="00AD50B9"/>
    <w:rsid w:val="00AD60EF"/>
    <w:rsid w:val="00AD630D"/>
    <w:rsid w:val="00AD6EBC"/>
    <w:rsid w:val="00AD6ECE"/>
    <w:rsid w:val="00AD70CF"/>
    <w:rsid w:val="00AD7717"/>
    <w:rsid w:val="00AD7F5B"/>
    <w:rsid w:val="00AE028B"/>
    <w:rsid w:val="00AE06A6"/>
    <w:rsid w:val="00AE1373"/>
    <w:rsid w:val="00AE18CA"/>
    <w:rsid w:val="00AE2DAC"/>
    <w:rsid w:val="00AE3650"/>
    <w:rsid w:val="00AE3743"/>
    <w:rsid w:val="00AE41F8"/>
    <w:rsid w:val="00AE4673"/>
    <w:rsid w:val="00AE471A"/>
    <w:rsid w:val="00AE4A43"/>
    <w:rsid w:val="00AE4ACC"/>
    <w:rsid w:val="00AE4AD5"/>
    <w:rsid w:val="00AE4B9F"/>
    <w:rsid w:val="00AE51F6"/>
    <w:rsid w:val="00AE60B6"/>
    <w:rsid w:val="00AE6681"/>
    <w:rsid w:val="00AE6A66"/>
    <w:rsid w:val="00AE7AA2"/>
    <w:rsid w:val="00AF074C"/>
    <w:rsid w:val="00AF0915"/>
    <w:rsid w:val="00AF10FD"/>
    <w:rsid w:val="00AF11FF"/>
    <w:rsid w:val="00AF1393"/>
    <w:rsid w:val="00AF165B"/>
    <w:rsid w:val="00AF1733"/>
    <w:rsid w:val="00AF1987"/>
    <w:rsid w:val="00AF1A30"/>
    <w:rsid w:val="00AF1FF8"/>
    <w:rsid w:val="00AF24C2"/>
    <w:rsid w:val="00AF26B1"/>
    <w:rsid w:val="00AF2A74"/>
    <w:rsid w:val="00AF2E39"/>
    <w:rsid w:val="00AF31B7"/>
    <w:rsid w:val="00AF57D2"/>
    <w:rsid w:val="00AF59B8"/>
    <w:rsid w:val="00AF62CB"/>
    <w:rsid w:val="00AF6CEC"/>
    <w:rsid w:val="00AF762A"/>
    <w:rsid w:val="00AF7FDB"/>
    <w:rsid w:val="00B00659"/>
    <w:rsid w:val="00B006CB"/>
    <w:rsid w:val="00B00CBC"/>
    <w:rsid w:val="00B01178"/>
    <w:rsid w:val="00B01657"/>
    <w:rsid w:val="00B018A1"/>
    <w:rsid w:val="00B023E2"/>
    <w:rsid w:val="00B026C6"/>
    <w:rsid w:val="00B02945"/>
    <w:rsid w:val="00B02AB0"/>
    <w:rsid w:val="00B03488"/>
    <w:rsid w:val="00B03ECA"/>
    <w:rsid w:val="00B043FE"/>
    <w:rsid w:val="00B0471A"/>
    <w:rsid w:val="00B04763"/>
    <w:rsid w:val="00B04B99"/>
    <w:rsid w:val="00B051D9"/>
    <w:rsid w:val="00B05629"/>
    <w:rsid w:val="00B05F62"/>
    <w:rsid w:val="00B061D0"/>
    <w:rsid w:val="00B06311"/>
    <w:rsid w:val="00B069E1"/>
    <w:rsid w:val="00B06A57"/>
    <w:rsid w:val="00B06B8D"/>
    <w:rsid w:val="00B06EF7"/>
    <w:rsid w:val="00B07413"/>
    <w:rsid w:val="00B0753C"/>
    <w:rsid w:val="00B07D82"/>
    <w:rsid w:val="00B07E97"/>
    <w:rsid w:val="00B102E0"/>
    <w:rsid w:val="00B10563"/>
    <w:rsid w:val="00B10FC9"/>
    <w:rsid w:val="00B112C3"/>
    <w:rsid w:val="00B12171"/>
    <w:rsid w:val="00B12493"/>
    <w:rsid w:val="00B1250A"/>
    <w:rsid w:val="00B1254A"/>
    <w:rsid w:val="00B127EB"/>
    <w:rsid w:val="00B12D8E"/>
    <w:rsid w:val="00B14003"/>
    <w:rsid w:val="00B1455D"/>
    <w:rsid w:val="00B15680"/>
    <w:rsid w:val="00B161D8"/>
    <w:rsid w:val="00B164D3"/>
    <w:rsid w:val="00B1739D"/>
    <w:rsid w:val="00B17799"/>
    <w:rsid w:val="00B1785E"/>
    <w:rsid w:val="00B17F7D"/>
    <w:rsid w:val="00B21308"/>
    <w:rsid w:val="00B21A80"/>
    <w:rsid w:val="00B2258E"/>
    <w:rsid w:val="00B22639"/>
    <w:rsid w:val="00B22C23"/>
    <w:rsid w:val="00B23257"/>
    <w:rsid w:val="00B23F56"/>
    <w:rsid w:val="00B245F4"/>
    <w:rsid w:val="00B24CAC"/>
    <w:rsid w:val="00B24D31"/>
    <w:rsid w:val="00B251F6"/>
    <w:rsid w:val="00B25523"/>
    <w:rsid w:val="00B258ED"/>
    <w:rsid w:val="00B2592B"/>
    <w:rsid w:val="00B261B1"/>
    <w:rsid w:val="00B274D0"/>
    <w:rsid w:val="00B27A48"/>
    <w:rsid w:val="00B27AB5"/>
    <w:rsid w:val="00B30665"/>
    <w:rsid w:val="00B3144A"/>
    <w:rsid w:val="00B314B3"/>
    <w:rsid w:val="00B31A67"/>
    <w:rsid w:val="00B32846"/>
    <w:rsid w:val="00B32F82"/>
    <w:rsid w:val="00B336F8"/>
    <w:rsid w:val="00B338C5"/>
    <w:rsid w:val="00B33AA5"/>
    <w:rsid w:val="00B33D1D"/>
    <w:rsid w:val="00B340F0"/>
    <w:rsid w:val="00B34453"/>
    <w:rsid w:val="00B34496"/>
    <w:rsid w:val="00B34CC5"/>
    <w:rsid w:val="00B355EB"/>
    <w:rsid w:val="00B35719"/>
    <w:rsid w:val="00B35978"/>
    <w:rsid w:val="00B35CD0"/>
    <w:rsid w:val="00B369B1"/>
    <w:rsid w:val="00B36D09"/>
    <w:rsid w:val="00B372C0"/>
    <w:rsid w:val="00B37712"/>
    <w:rsid w:val="00B37E10"/>
    <w:rsid w:val="00B400FD"/>
    <w:rsid w:val="00B40231"/>
    <w:rsid w:val="00B403C0"/>
    <w:rsid w:val="00B4114F"/>
    <w:rsid w:val="00B41BDD"/>
    <w:rsid w:val="00B41F54"/>
    <w:rsid w:val="00B41FEE"/>
    <w:rsid w:val="00B42257"/>
    <w:rsid w:val="00B42566"/>
    <w:rsid w:val="00B426C6"/>
    <w:rsid w:val="00B42714"/>
    <w:rsid w:val="00B42796"/>
    <w:rsid w:val="00B42857"/>
    <w:rsid w:val="00B42E72"/>
    <w:rsid w:val="00B435F6"/>
    <w:rsid w:val="00B43A8E"/>
    <w:rsid w:val="00B43D02"/>
    <w:rsid w:val="00B445D5"/>
    <w:rsid w:val="00B44F0F"/>
    <w:rsid w:val="00B451BA"/>
    <w:rsid w:val="00B452D9"/>
    <w:rsid w:val="00B45A7C"/>
    <w:rsid w:val="00B4740B"/>
    <w:rsid w:val="00B47A1A"/>
    <w:rsid w:val="00B50764"/>
    <w:rsid w:val="00B5080E"/>
    <w:rsid w:val="00B50C93"/>
    <w:rsid w:val="00B5101A"/>
    <w:rsid w:val="00B516A1"/>
    <w:rsid w:val="00B516FA"/>
    <w:rsid w:val="00B5182B"/>
    <w:rsid w:val="00B51952"/>
    <w:rsid w:val="00B51CF2"/>
    <w:rsid w:val="00B51D13"/>
    <w:rsid w:val="00B526EF"/>
    <w:rsid w:val="00B52B60"/>
    <w:rsid w:val="00B52C29"/>
    <w:rsid w:val="00B548C6"/>
    <w:rsid w:val="00B54F93"/>
    <w:rsid w:val="00B553A7"/>
    <w:rsid w:val="00B554AA"/>
    <w:rsid w:val="00B55776"/>
    <w:rsid w:val="00B55FDD"/>
    <w:rsid w:val="00B56219"/>
    <w:rsid w:val="00B5633F"/>
    <w:rsid w:val="00B5721D"/>
    <w:rsid w:val="00B578D0"/>
    <w:rsid w:val="00B60B26"/>
    <w:rsid w:val="00B6123D"/>
    <w:rsid w:val="00B614F3"/>
    <w:rsid w:val="00B62F2A"/>
    <w:rsid w:val="00B630D6"/>
    <w:rsid w:val="00B639B0"/>
    <w:rsid w:val="00B645AE"/>
    <w:rsid w:val="00B64AC1"/>
    <w:rsid w:val="00B64E19"/>
    <w:rsid w:val="00B64EC2"/>
    <w:rsid w:val="00B65A2B"/>
    <w:rsid w:val="00B65B7E"/>
    <w:rsid w:val="00B65D9A"/>
    <w:rsid w:val="00B663C1"/>
    <w:rsid w:val="00B6665B"/>
    <w:rsid w:val="00B66969"/>
    <w:rsid w:val="00B66ADC"/>
    <w:rsid w:val="00B66D3B"/>
    <w:rsid w:val="00B6737C"/>
    <w:rsid w:val="00B673B4"/>
    <w:rsid w:val="00B7032B"/>
    <w:rsid w:val="00B7100B"/>
    <w:rsid w:val="00B71EF1"/>
    <w:rsid w:val="00B720DE"/>
    <w:rsid w:val="00B72219"/>
    <w:rsid w:val="00B72718"/>
    <w:rsid w:val="00B72FEF"/>
    <w:rsid w:val="00B73EA7"/>
    <w:rsid w:val="00B74826"/>
    <w:rsid w:val="00B757E5"/>
    <w:rsid w:val="00B75E52"/>
    <w:rsid w:val="00B771C8"/>
    <w:rsid w:val="00B77F28"/>
    <w:rsid w:val="00B807BB"/>
    <w:rsid w:val="00B808F8"/>
    <w:rsid w:val="00B80BA7"/>
    <w:rsid w:val="00B80CEF"/>
    <w:rsid w:val="00B80DC8"/>
    <w:rsid w:val="00B813B0"/>
    <w:rsid w:val="00B81782"/>
    <w:rsid w:val="00B81C41"/>
    <w:rsid w:val="00B81F06"/>
    <w:rsid w:val="00B81F57"/>
    <w:rsid w:val="00B82405"/>
    <w:rsid w:val="00B82740"/>
    <w:rsid w:val="00B82A9A"/>
    <w:rsid w:val="00B82F24"/>
    <w:rsid w:val="00B8328F"/>
    <w:rsid w:val="00B835EB"/>
    <w:rsid w:val="00B83AB6"/>
    <w:rsid w:val="00B83F2E"/>
    <w:rsid w:val="00B84D8D"/>
    <w:rsid w:val="00B85121"/>
    <w:rsid w:val="00B85712"/>
    <w:rsid w:val="00B86432"/>
    <w:rsid w:val="00B866E6"/>
    <w:rsid w:val="00B86702"/>
    <w:rsid w:val="00B8674A"/>
    <w:rsid w:val="00B904CC"/>
    <w:rsid w:val="00B907D0"/>
    <w:rsid w:val="00B907EA"/>
    <w:rsid w:val="00B912DE"/>
    <w:rsid w:val="00B91443"/>
    <w:rsid w:val="00B91671"/>
    <w:rsid w:val="00B91767"/>
    <w:rsid w:val="00B923AC"/>
    <w:rsid w:val="00B925B0"/>
    <w:rsid w:val="00B925BE"/>
    <w:rsid w:val="00B930C5"/>
    <w:rsid w:val="00B934A7"/>
    <w:rsid w:val="00B93C18"/>
    <w:rsid w:val="00B9405B"/>
    <w:rsid w:val="00B94454"/>
    <w:rsid w:val="00B9461A"/>
    <w:rsid w:val="00B947BD"/>
    <w:rsid w:val="00B94B84"/>
    <w:rsid w:val="00B95066"/>
    <w:rsid w:val="00B957EF"/>
    <w:rsid w:val="00B95C33"/>
    <w:rsid w:val="00B9610C"/>
    <w:rsid w:val="00B9717A"/>
    <w:rsid w:val="00B9778B"/>
    <w:rsid w:val="00BA02BC"/>
    <w:rsid w:val="00BA08B5"/>
    <w:rsid w:val="00BA0C5F"/>
    <w:rsid w:val="00BA1DFD"/>
    <w:rsid w:val="00BA2150"/>
    <w:rsid w:val="00BA2584"/>
    <w:rsid w:val="00BA2863"/>
    <w:rsid w:val="00BA3D18"/>
    <w:rsid w:val="00BA4F77"/>
    <w:rsid w:val="00BA5542"/>
    <w:rsid w:val="00BA5A1F"/>
    <w:rsid w:val="00BA5BD2"/>
    <w:rsid w:val="00BA5D13"/>
    <w:rsid w:val="00BA6592"/>
    <w:rsid w:val="00BA6698"/>
    <w:rsid w:val="00BA6E29"/>
    <w:rsid w:val="00BA71F0"/>
    <w:rsid w:val="00BB0034"/>
    <w:rsid w:val="00BB0C6F"/>
    <w:rsid w:val="00BB0EAA"/>
    <w:rsid w:val="00BB0FD7"/>
    <w:rsid w:val="00BB19CA"/>
    <w:rsid w:val="00BB28D7"/>
    <w:rsid w:val="00BB2971"/>
    <w:rsid w:val="00BB3617"/>
    <w:rsid w:val="00BB38B1"/>
    <w:rsid w:val="00BB41C5"/>
    <w:rsid w:val="00BB42D3"/>
    <w:rsid w:val="00BB5259"/>
    <w:rsid w:val="00BB5293"/>
    <w:rsid w:val="00BB5446"/>
    <w:rsid w:val="00BB5780"/>
    <w:rsid w:val="00BB57A7"/>
    <w:rsid w:val="00BB5C58"/>
    <w:rsid w:val="00BB5D19"/>
    <w:rsid w:val="00BB5EB1"/>
    <w:rsid w:val="00BB676A"/>
    <w:rsid w:val="00BB6CD8"/>
    <w:rsid w:val="00BB7372"/>
    <w:rsid w:val="00BC03F8"/>
    <w:rsid w:val="00BC0493"/>
    <w:rsid w:val="00BC0793"/>
    <w:rsid w:val="00BC0D6E"/>
    <w:rsid w:val="00BC1067"/>
    <w:rsid w:val="00BC13B4"/>
    <w:rsid w:val="00BC19A5"/>
    <w:rsid w:val="00BC1D94"/>
    <w:rsid w:val="00BC1E5C"/>
    <w:rsid w:val="00BC20EB"/>
    <w:rsid w:val="00BC255C"/>
    <w:rsid w:val="00BC26F4"/>
    <w:rsid w:val="00BC2E41"/>
    <w:rsid w:val="00BC4712"/>
    <w:rsid w:val="00BC490C"/>
    <w:rsid w:val="00BC4CA9"/>
    <w:rsid w:val="00BC5189"/>
    <w:rsid w:val="00BC5510"/>
    <w:rsid w:val="00BC5AD9"/>
    <w:rsid w:val="00BC79C2"/>
    <w:rsid w:val="00BD09FA"/>
    <w:rsid w:val="00BD0AD6"/>
    <w:rsid w:val="00BD0C08"/>
    <w:rsid w:val="00BD0C14"/>
    <w:rsid w:val="00BD11BF"/>
    <w:rsid w:val="00BD16F3"/>
    <w:rsid w:val="00BD2147"/>
    <w:rsid w:val="00BD3055"/>
    <w:rsid w:val="00BD3435"/>
    <w:rsid w:val="00BD366A"/>
    <w:rsid w:val="00BD38A1"/>
    <w:rsid w:val="00BD3D3F"/>
    <w:rsid w:val="00BD481A"/>
    <w:rsid w:val="00BD558B"/>
    <w:rsid w:val="00BD5C5A"/>
    <w:rsid w:val="00BD6655"/>
    <w:rsid w:val="00BD67D7"/>
    <w:rsid w:val="00BD6C71"/>
    <w:rsid w:val="00BD7238"/>
    <w:rsid w:val="00BE012D"/>
    <w:rsid w:val="00BE0177"/>
    <w:rsid w:val="00BE027B"/>
    <w:rsid w:val="00BE042C"/>
    <w:rsid w:val="00BE079C"/>
    <w:rsid w:val="00BE08B3"/>
    <w:rsid w:val="00BE1AC4"/>
    <w:rsid w:val="00BE2971"/>
    <w:rsid w:val="00BE3548"/>
    <w:rsid w:val="00BE4064"/>
    <w:rsid w:val="00BE495B"/>
    <w:rsid w:val="00BE49CC"/>
    <w:rsid w:val="00BE4AF3"/>
    <w:rsid w:val="00BE4DD5"/>
    <w:rsid w:val="00BE4F5A"/>
    <w:rsid w:val="00BE5375"/>
    <w:rsid w:val="00BE5705"/>
    <w:rsid w:val="00BE5A3F"/>
    <w:rsid w:val="00BE658A"/>
    <w:rsid w:val="00BF0335"/>
    <w:rsid w:val="00BF04F6"/>
    <w:rsid w:val="00BF0EA6"/>
    <w:rsid w:val="00BF182E"/>
    <w:rsid w:val="00BF1DAB"/>
    <w:rsid w:val="00BF20C0"/>
    <w:rsid w:val="00BF2F05"/>
    <w:rsid w:val="00BF2FF9"/>
    <w:rsid w:val="00BF3339"/>
    <w:rsid w:val="00BF34F5"/>
    <w:rsid w:val="00BF3977"/>
    <w:rsid w:val="00BF3F8F"/>
    <w:rsid w:val="00BF53F6"/>
    <w:rsid w:val="00BF5B89"/>
    <w:rsid w:val="00BF6948"/>
    <w:rsid w:val="00BF6A9D"/>
    <w:rsid w:val="00C003EE"/>
    <w:rsid w:val="00C005E6"/>
    <w:rsid w:val="00C0096F"/>
    <w:rsid w:val="00C00990"/>
    <w:rsid w:val="00C00F2F"/>
    <w:rsid w:val="00C00F38"/>
    <w:rsid w:val="00C010B0"/>
    <w:rsid w:val="00C012EB"/>
    <w:rsid w:val="00C0198F"/>
    <w:rsid w:val="00C025B1"/>
    <w:rsid w:val="00C02749"/>
    <w:rsid w:val="00C0286C"/>
    <w:rsid w:val="00C03F2C"/>
    <w:rsid w:val="00C03FA3"/>
    <w:rsid w:val="00C041A9"/>
    <w:rsid w:val="00C04880"/>
    <w:rsid w:val="00C0533F"/>
    <w:rsid w:val="00C0573A"/>
    <w:rsid w:val="00C05BEF"/>
    <w:rsid w:val="00C05FC1"/>
    <w:rsid w:val="00C06C5D"/>
    <w:rsid w:val="00C07504"/>
    <w:rsid w:val="00C07A1B"/>
    <w:rsid w:val="00C07B8D"/>
    <w:rsid w:val="00C07E1D"/>
    <w:rsid w:val="00C10137"/>
    <w:rsid w:val="00C10398"/>
    <w:rsid w:val="00C1068D"/>
    <w:rsid w:val="00C10A27"/>
    <w:rsid w:val="00C10CED"/>
    <w:rsid w:val="00C1111C"/>
    <w:rsid w:val="00C116F3"/>
    <w:rsid w:val="00C11B2D"/>
    <w:rsid w:val="00C11B4A"/>
    <w:rsid w:val="00C11BF2"/>
    <w:rsid w:val="00C11E7D"/>
    <w:rsid w:val="00C11F3A"/>
    <w:rsid w:val="00C1208E"/>
    <w:rsid w:val="00C12133"/>
    <w:rsid w:val="00C12AD2"/>
    <w:rsid w:val="00C12E98"/>
    <w:rsid w:val="00C12EF5"/>
    <w:rsid w:val="00C12F32"/>
    <w:rsid w:val="00C1383C"/>
    <w:rsid w:val="00C1487A"/>
    <w:rsid w:val="00C14C62"/>
    <w:rsid w:val="00C1575D"/>
    <w:rsid w:val="00C15777"/>
    <w:rsid w:val="00C15A86"/>
    <w:rsid w:val="00C162D9"/>
    <w:rsid w:val="00C16AC7"/>
    <w:rsid w:val="00C172F9"/>
    <w:rsid w:val="00C17552"/>
    <w:rsid w:val="00C17577"/>
    <w:rsid w:val="00C1784E"/>
    <w:rsid w:val="00C17C26"/>
    <w:rsid w:val="00C17E5F"/>
    <w:rsid w:val="00C2076E"/>
    <w:rsid w:val="00C20FC4"/>
    <w:rsid w:val="00C213D4"/>
    <w:rsid w:val="00C21478"/>
    <w:rsid w:val="00C21945"/>
    <w:rsid w:val="00C21A6D"/>
    <w:rsid w:val="00C22387"/>
    <w:rsid w:val="00C22494"/>
    <w:rsid w:val="00C22520"/>
    <w:rsid w:val="00C22628"/>
    <w:rsid w:val="00C2266E"/>
    <w:rsid w:val="00C226AB"/>
    <w:rsid w:val="00C22D0B"/>
    <w:rsid w:val="00C22EAB"/>
    <w:rsid w:val="00C237FE"/>
    <w:rsid w:val="00C23B09"/>
    <w:rsid w:val="00C23B95"/>
    <w:rsid w:val="00C2400B"/>
    <w:rsid w:val="00C2414E"/>
    <w:rsid w:val="00C24379"/>
    <w:rsid w:val="00C24487"/>
    <w:rsid w:val="00C245B9"/>
    <w:rsid w:val="00C2475D"/>
    <w:rsid w:val="00C24A76"/>
    <w:rsid w:val="00C250B0"/>
    <w:rsid w:val="00C25333"/>
    <w:rsid w:val="00C25458"/>
    <w:rsid w:val="00C25651"/>
    <w:rsid w:val="00C25B81"/>
    <w:rsid w:val="00C25D35"/>
    <w:rsid w:val="00C26700"/>
    <w:rsid w:val="00C271BA"/>
    <w:rsid w:val="00C273C9"/>
    <w:rsid w:val="00C2763A"/>
    <w:rsid w:val="00C27C7F"/>
    <w:rsid w:val="00C27E0B"/>
    <w:rsid w:val="00C30263"/>
    <w:rsid w:val="00C303E8"/>
    <w:rsid w:val="00C3046C"/>
    <w:rsid w:val="00C314E3"/>
    <w:rsid w:val="00C318C2"/>
    <w:rsid w:val="00C31E90"/>
    <w:rsid w:val="00C32AF4"/>
    <w:rsid w:val="00C32E60"/>
    <w:rsid w:val="00C3352B"/>
    <w:rsid w:val="00C33F0A"/>
    <w:rsid w:val="00C34371"/>
    <w:rsid w:val="00C34661"/>
    <w:rsid w:val="00C34901"/>
    <w:rsid w:val="00C34AAC"/>
    <w:rsid w:val="00C35128"/>
    <w:rsid w:val="00C35331"/>
    <w:rsid w:val="00C35625"/>
    <w:rsid w:val="00C35CD0"/>
    <w:rsid w:val="00C37FC9"/>
    <w:rsid w:val="00C40415"/>
    <w:rsid w:val="00C406A9"/>
    <w:rsid w:val="00C41042"/>
    <w:rsid w:val="00C41789"/>
    <w:rsid w:val="00C42479"/>
    <w:rsid w:val="00C42A08"/>
    <w:rsid w:val="00C42BB6"/>
    <w:rsid w:val="00C42E6E"/>
    <w:rsid w:val="00C431BC"/>
    <w:rsid w:val="00C43895"/>
    <w:rsid w:val="00C4435F"/>
    <w:rsid w:val="00C44736"/>
    <w:rsid w:val="00C44A57"/>
    <w:rsid w:val="00C45690"/>
    <w:rsid w:val="00C457E8"/>
    <w:rsid w:val="00C45849"/>
    <w:rsid w:val="00C45B4F"/>
    <w:rsid w:val="00C464BD"/>
    <w:rsid w:val="00C467D0"/>
    <w:rsid w:val="00C46AE4"/>
    <w:rsid w:val="00C47A67"/>
    <w:rsid w:val="00C502DF"/>
    <w:rsid w:val="00C50D33"/>
    <w:rsid w:val="00C50E0A"/>
    <w:rsid w:val="00C51C97"/>
    <w:rsid w:val="00C52A3A"/>
    <w:rsid w:val="00C536C5"/>
    <w:rsid w:val="00C5372E"/>
    <w:rsid w:val="00C53EBE"/>
    <w:rsid w:val="00C53EC5"/>
    <w:rsid w:val="00C540C8"/>
    <w:rsid w:val="00C54B27"/>
    <w:rsid w:val="00C54D11"/>
    <w:rsid w:val="00C554C8"/>
    <w:rsid w:val="00C5594D"/>
    <w:rsid w:val="00C56BCB"/>
    <w:rsid w:val="00C570AA"/>
    <w:rsid w:val="00C576EF"/>
    <w:rsid w:val="00C57873"/>
    <w:rsid w:val="00C57949"/>
    <w:rsid w:val="00C57C30"/>
    <w:rsid w:val="00C57F56"/>
    <w:rsid w:val="00C6062C"/>
    <w:rsid w:val="00C60D57"/>
    <w:rsid w:val="00C61007"/>
    <w:rsid w:val="00C614A4"/>
    <w:rsid w:val="00C61A11"/>
    <w:rsid w:val="00C61A9C"/>
    <w:rsid w:val="00C62023"/>
    <w:rsid w:val="00C62026"/>
    <w:rsid w:val="00C62292"/>
    <w:rsid w:val="00C62943"/>
    <w:rsid w:val="00C62D1A"/>
    <w:rsid w:val="00C62E97"/>
    <w:rsid w:val="00C6309E"/>
    <w:rsid w:val="00C633ED"/>
    <w:rsid w:val="00C6363E"/>
    <w:rsid w:val="00C656C2"/>
    <w:rsid w:val="00C65AAB"/>
    <w:rsid w:val="00C65B8C"/>
    <w:rsid w:val="00C66E64"/>
    <w:rsid w:val="00C67912"/>
    <w:rsid w:val="00C7006B"/>
    <w:rsid w:val="00C70E22"/>
    <w:rsid w:val="00C716A9"/>
    <w:rsid w:val="00C721C2"/>
    <w:rsid w:val="00C7233C"/>
    <w:rsid w:val="00C72632"/>
    <w:rsid w:val="00C727AF"/>
    <w:rsid w:val="00C72D64"/>
    <w:rsid w:val="00C7379E"/>
    <w:rsid w:val="00C744CB"/>
    <w:rsid w:val="00C7504C"/>
    <w:rsid w:val="00C7534A"/>
    <w:rsid w:val="00C767F2"/>
    <w:rsid w:val="00C77156"/>
    <w:rsid w:val="00C7716A"/>
    <w:rsid w:val="00C800B8"/>
    <w:rsid w:val="00C80932"/>
    <w:rsid w:val="00C80B84"/>
    <w:rsid w:val="00C81329"/>
    <w:rsid w:val="00C8158F"/>
    <w:rsid w:val="00C81688"/>
    <w:rsid w:val="00C81B4A"/>
    <w:rsid w:val="00C81F66"/>
    <w:rsid w:val="00C820BD"/>
    <w:rsid w:val="00C82420"/>
    <w:rsid w:val="00C825DF"/>
    <w:rsid w:val="00C8414F"/>
    <w:rsid w:val="00C84C7D"/>
    <w:rsid w:val="00C8554E"/>
    <w:rsid w:val="00C85D7F"/>
    <w:rsid w:val="00C867FC"/>
    <w:rsid w:val="00C86C9A"/>
    <w:rsid w:val="00C86CD0"/>
    <w:rsid w:val="00C86D0B"/>
    <w:rsid w:val="00C86EB0"/>
    <w:rsid w:val="00C870FD"/>
    <w:rsid w:val="00C87B9F"/>
    <w:rsid w:val="00C90011"/>
    <w:rsid w:val="00C90EC2"/>
    <w:rsid w:val="00C90F4A"/>
    <w:rsid w:val="00C91580"/>
    <w:rsid w:val="00C915A6"/>
    <w:rsid w:val="00C919ED"/>
    <w:rsid w:val="00C91E07"/>
    <w:rsid w:val="00C92C4C"/>
    <w:rsid w:val="00C935E9"/>
    <w:rsid w:val="00C93A47"/>
    <w:rsid w:val="00C94A7C"/>
    <w:rsid w:val="00C9543E"/>
    <w:rsid w:val="00C9552F"/>
    <w:rsid w:val="00C9560E"/>
    <w:rsid w:val="00C95DBD"/>
    <w:rsid w:val="00C97249"/>
    <w:rsid w:val="00C97EE9"/>
    <w:rsid w:val="00CA0094"/>
    <w:rsid w:val="00CA10E0"/>
    <w:rsid w:val="00CA12FA"/>
    <w:rsid w:val="00CA16A8"/>
    <w:rsid w:val="00CA1E8F"/>
    <w:rsid w:val="00CA2983"/>
    <w:rsid w:val="00CA2EEA"/>
    <w:rsid w:val="00CA30C5"/>
    <w:rsid w:val="00CA3D4F"/>
    <w:rsid w:val="00CA3E67"/>
    <w:rsid w:val="00CA5776"/>
    <w:rsid w:val="00CA7CD4"/>
    <w:rsid w:val="00CA7FC8"/>
    <w:rsid w:val="00CB0139"/>
    <w:rsid w:val="00CB08AF"/>
    <w:rsid w:val="00CB096F"/>
    <w:rsid w:val="00CB0FA5"/>
    <w:rsid w:val="00CB134B"/>
    <w:rsid w:val="00CB1C8B"/>
    <w:rsid w:val="00CB2394"/>
    <w:rsid w:val="00CB2961"/>
    <w:rsid w:val="00CB37C6"/>
    <w:rsid w:val="00CB4A8E"/>
    <w:rsid w:val="00CB4D70"/>
    <w:rsid w:val="00CB584F"/>
    <w:rsid w:val="00CB62CF"/>
    <w:rsid w:val="00CB647D"/>
    <w:rsid w:val="00CB6C6D"/>
    <w:rsid w:val="00CB6F33"/>
    <w:rsid w:val="00CB72B5"/>
    <w:rsid w:val="00CB78A9"/>
    <w:rsid w:val="00CC0756"/>
    <w:rsid w:val="00CC0793"/>
    <w:rsid w:val="00CC12DC"/>
    <w:rsid w:val="00CC1413"/>
    <w:rsid w:val="00CC2674"/>
    <w:rsid w:val="00CC2A6C"/>
    <w:rsid w:val="00CC2C9E"/>
    <w:rsid w:val="00CC32A5"/>
    <w:rsid w:val="00CC374E"/>
    <w:rsid w:val="00CC37B0"/>
    <w:rsid w:val="00CC6489"/>
    <w:rsid w:val="00CC654A"/>
    <w:rsid w:val="00CC6E55"/>
    <w:rsid w:val="00CC739C"/>
    <w:rsid w:val="00CC7704"/>
    <w:rsid w:val="00CD0359"/>
    <w:rsid w:val="00CD0418"/>
    <w:rsid w:val="00CD0DC7"/>
    <w:rsid w:val="00CD19B1"/>
    <w:rsid w:val="00CD1FE7"/>
    <w:rsid w:val="00CD28FD"/>
    <w:rsid w:val="00CD3AE2"/>
    <w:rsid w:val="00CD3B83"/>
    <w:rsid w:val="00CD4EDD"/>
    <w:rsid w:val="00CD6BB6"/>
    <w:rsid w:val="00CD6CF8"/>
    <w:rsid w:val="00CD718E"/>
    <w:rsid w:val="00CD7338"/>
    <w:rsid w:val="00CD7F50"/>
    <w:rsid w:val="00CE0C12"/>
    <w:rsid w:val="00CE0E7C"/>
    <w:rsid w:val="00CE1247"/>
    <w:rsid w:val="00CE1367"/>
    <w:rsid w:val="00CE1587"/>
    <w:rsid w:val="00CE3392"/>
    <w:rsid w:val="00CE3754"/>
    <w:rsid w:val="00CE3A17"/>
    <w:rsid w:val="00CE3BC8"/>
    <w:rsid w:val="00CE3E3E"/>
    <w:rsid w:val="00CE4014"/>
    <w:rsid w:val="00CE5F92"/>
    <w:rsid w:val="00CE6759"/>
    <w:rsid w:val="00CE6C7F"/>
    <w:rsid w:val="00CE6E1E"/>
    <w:rsid w:val="00CE7105"/>
    <w:rsid w:val="00CE7465"/>
    <w:rsid w:val="00CE7559"/>
    <w:rsid w:val="00CF01D0"/>
    <w:rsid w:val="00CF0894"/>
    <w:rsid w:val="00CF1C12"/>
    <w:rsid w:val="00CF1F41"/>
    <w:rsid w:val="00CF2AF3"/>
    <w:rsid w:val="00CF2E12"/>
    <w:rsid w:val="00CF36E1"/>
    <w:rsid w:val="00CF3CC2"/>
    <w:rsid w:val="00CF3FC2"/>
    <w:rsid w:val="00CF433B"/>
    <w:rsid w:val="00CF4D4F"/>
    <w:rsid w:val="00CF5943"/>
    <w:rsid w:val="00CF72CB"/>
    <w:rsid w:val="00CF72EA"/>
    <w:rsid w:val="00CF74E3"/>
    <w:rsid w:val="00CF7C8B"/>
    <w:rsid w:val="00CF7F8E"/>
    <w:rsid w:val="00D002BE"/>
    <w:rsid w:val="00D00CF4"/>
    <w:rsid w:val="00D0143A"/>
    <w:rsid w:val="00D015E4"/>
    <w:rsid w:val="00D01953"/>
    <w:rsid w:val="00D026AD"/>
    <w:rsid w:val="00D03243"/>
    <w:rsid w:val="00D047F8"/>
    <w:rsid w:val="00D05350"/>
    <w:rsid w:val="00D067DA"/>
    <w:rsid w:val="00D06832"/>
    <w:rsid w:val="00D06B15"/>
    <w:rsid w:val="00D07626"/>
    <w:rsid w:val="00D07B07"/>
    <w:rsid w:val="00D10041"/>
    <w:rsid w:val="00D10342"/>
    <w:rsid w:val="00D111FA"/>
    <w:rsid w:val="00D13677"/>
    <w:rsid w:val="00D1375D"/>
    <w:rsid w:val="00D1462B"/>
    <w:rsid w:val="00D15169"/>
    <w:rsid w:val="00D15281"/>
    <w:rsid w:val="00D15AF5"/>
    <w:rsid w:val="00D15B2E"/>
    <w:rsid w:val="00D15C77"/>
    <w:rsid w:val="00D166FF"/>
    <w:rsid w:val="00D16C71"/>
    <w:rsid w:val="00D16DA2"/>
    <w:rsid w:val="00D16EAB"/>
    <w:rsid w:val="00D174AB"/>
    <w:rsid w:val="00D17D9F"/>
    <w:rsid w:val="00D200E7"/>
    <w:rsid w:val="00D210C1"/>
    <w:rsid w:val="00D22652"/>
    <w:rsid w:val="00D23288"/>
    <w:rsid w:val="00D23462"/>
    <w:rsid w:val="00D237A1"/>
    <w:rsid w:val="00D24DDA"/>
    <w:rsid w:val="00D24EF6"/>
    <w:rsid w:val="00D2500A"/>
    <w:rsid w:val="00D2696F"/>
    <w:rsid w:val="00D3029A"/>
    <w:rsid w:val="00D305E3"/>
    <w:rsid w:val="00D32573"/>
    <w:rsid w:val="00D3270F"/>
    <w:rsid w:val="00D32A79"/>
    <w:rsid w:val="00D334D1"/>
    <w:rsid w:val="00D340A5"/>
    <w:rsid w:val="00D341F7"/>
    <w:rsid w:val="00D3525C"/>
    <w:rsid w:val="00D35A47"/>
    <w:rsid w:val="00D36123"/>
    <w:rsid w:val="00D3786C"/>
    <w:rsid w:val="00D37980"/>
    <w:rsid w:val="00D37D0A"/>
    <w:rsid w:val="00D37D62"/>
    <w:rsid w:val="00D37E6C"/>
    <w:rsid w:val="00D37FED"/>
    <w:rsid w:val="00D407CB"/>
    <w:rsid w:val="00D418BF"/>
    <w:rsid w:val="00D41C50"/>
    <w:rsid w:val="00D43C00"/>
    <w:rsid w:val="00D44564"/>
    <w:rsid w:val="00D45F7E"/>
    <w:rsid w:val="00D46426"/>
    <w:rsid w:val="00D46831"/>
    <w:rsid w:val="00D47AB4"/>
    <w:rsid w:val="00D50990"/>
    <w:rsid w:val="00D50AF3"/>
    <w:rsid w:val="00D51163"/>
    <w:rsid w:val="00D515D9"/>
    <w:rsid w:val="00D517AC"/>
    <w:rsid w:val="00D51A02"/>
    <w:rsid w:val="00D51BE9"/>
    <w:rsid w:val="00D52920"/>
    <w:rsid w:val="00D5293A"/>
    <w:rsid w:val="00D52A92"/>
    <w:rsid w:val="00D52F77"/>
    <w:rsid w:val="00D531B1"/>
    <w:rsid w:val="00D54534"/>
    <w:rsid w:val="00D546B6"/>
    <w:rsid w:val="00D5561D"/>
    <w:rsid w:val="00D5596E"/>
    <w:rsid w:val="00D55A03"/>
    <w:rsid w:val="00D56B0D"/>
    <w:rsid w:val="00D572A6"/>
    <w:rsid w:val="00D57578"/>
    <w:rsid w:val="00D57DD4"/>
    <w:rsid w:val="00D60795"/>
    <w:rsid w:val="00D6110B"/>
    <w:rsid w:val="00D62128"/>
    <w:rsid w:val="00D6248E"/>
    <w:rsid w:val="00D63431"/>
    <w:rsid w:val="00D64082"/>
    <w:rsid w:val="00D64A18"/>
    <w:rsid w:val="00D64CF5"/>
    <w:rsid w:val="00D657F0"/>
    <w:rsid w:val="00D65D08"/>
    <w:rsid w:val="00D66123"/>
    <w:rsid w:val="00D663B1"/>
    <w:rsid w:val="00D666FE"/>
    <w:rsid w:val="00D667F2"/>
    <w:rsid w:val="00D66C3F"/>
    <w:rsid w:val="00D672FC"/>
    <w:rsid w:val="00D677DC"/>
    <w:rsid w:val="00D70550"/>
    <w:rsid w:val="00D70660"/>
    <w:rsid w:val="00D70A8C"/>
    <w:rsid w:val="00D70E5C"/>
    <w:rsid w:val="00D71032"/>
    <w:rsid w:val="00D7118A"/>
    <w:rsid w:val="00D71551"/>
    <w:rsid w:val="00D71A6C"/>
    <w:rsid w:val="00D7202D"/>
    <w:rsid w:val="00D7232B"/>
    <w:rsid w:val="00D72CD9"/>
    <w:rsid w:val="00D72E65"/>
    <w:rsid w:val="00D734BF"/>
    <w:rsid w:val="00D74456"/>
    <w:rsid w:val="00D746B7"/>
    <w:rsid w:val="00D74BF4"/>
    <w:rsid w:val="00D74F1E"/>
    <w:rsid w:val="00D75017"/>
    <w:rsid w:val="00D75063"/>
    <w:rsid w:val="00D7521E"/>
    <w:rsid w:val="00D756EC"/>
    <w:rsid w:val="00D759A9"/>
    <w:rsid w:val="00D7614D"/>
    <w:rsid w:val="00D76B2D"/>
    <w:rsid w:val="00D80D00"/>
    <w:rsid w:val="00D80FC0"/>
    <w:rsid w:val="00D8101E"/>
    <w:rsid w:val="00D810FE"/>
    <w:rsid w:val="00D81961"/>
    <w:rsid w:val="00D8217A"/>
    <w:rsid w:val="00D823C4"/>
    <w:rsid w:val="00D836C4"/>
    <w:rsid w:val="00D83C0D"/>
    <w:rsid w:val="00D845D8"/>
    <w:rsid w:val="00D84A1F"/>
    <w:rsid w:val="00D85280"/>
    <w:rsid w:val="00D856EE"/>
    <w:rsid w:val="00D85973"/>
    <w:rsid w:val="00D85C3D"/>
    <w:rsid w:val="00D85D18"/>
    <w:rsid w:val="00D85DB5"/>
    <w:rsid w:val="00D86426"/>
    <w:rsid w:val="00D86B78"/>
    <w:rsid w:val="00D870F7"/>
    <w:rsid w:val="00D907E2"/>
    <w:rsid w:val="00D91361"/>
    <w:rsid w:val="00D929C0"/>
    <w:rsid w:val="00D92B34"/>
    <w:rsid w:val="00D93285"/>
    <w:rsid w:val="00D933A2"/>
    <w:rsid w:val="00D93A28"/>
    <w:rsid w:val="00D9456D"/>
    <w:rsid w:val="00D946B8"/>
    <w:rsid w:val="00D94746"/>
    <w:rsid w:val="00D96143"/>
    <w:rsid w:val="00D963F9"/>
    <w:rsid w:val="00D96B41"/>
    <w:rsid w:val="00D97675"/>
    <w:rsid w:val="00DA0EFD"/>
    <w:rsid w:val="00DA1557"/>
    <w:rsid w:val="00DA17AF"/>
    <w:rsid w:val="00DA23D0"/>
    <w:rsid w:val="00DA3F5E"/>
    <w:rsid w:val="00DA44AB"/>
    <w:rsid w:val="00DA4DF6"/>
    <w:rsid w:val="00DA5B13"/>
    <w:rsid w:val="00DA5BC2"/>
    <w:rsid w:val="00DA610C"/>
    <w:rsid w:val="00DA61FA"/>
    <w:rsid w:val="00DA6AF7"/>
    <w:rsid w:val="00DA71B3"/>
    <w:rsid w:val="00DA78B5"/>
    <w:rsid w:val="00DA7F90"/>
    <w:rsid w:val="00DB0750"/>
    <w:rsid w:val="00DB0752"/>
    <w:rsid w:val="00DB0D3E"/>
    <w:rsid w:val="00DB1432"/>
    <w:rsid w:val="00DB15A9"/>
    <w:rsid w:val="00DB15DB"/>
    <w:rsid w:val="00DB1782"/>
    <w:rsid w:val="00DB1B5B"/>
    <w:rsid w:val="00DB1EC2"/>
    <w:rsid w:val="00DB283E"/>
    <w:rsid w:val="00DB357F"/>
    <w:rsid w:val="00DB50AB"/>
    <w:rsid w:val="00DB53CD"/>
    <w:rsid w:val="00DB54EC"/>
    <w:rsid w:val="00DB56AA"/>
    <w:rsid w:val="00DB5BB5"/>
    <w:rsid w:val="00DB708E"/>
    <w:rsid w:val="00DB7B9A"/>
    <w:rsid w:val="00DC1870"/>
    <w:rsid w:val="00DC2016"/>
    <w:rsid w:val="00DC25D2"/>
    <w:rsid w:val="00DC27D3"/>
    <w:rsid w:val="00DC2CC6"/>
    <w:rsid w:val="00DC3987"/>
    <w:rsid w:val="00DC3B06"/>
    <w:rsid w:val="00DC40BC"/>
    <w:rsid w:val="00DC40CF"/>
    <w:rsid w:val="00DC4C23"/>
    <w:rsid w:val="00DC4CE1"/>
    <w:rsid w:val="00DC4D3F"/>
    <w:rsid w:val="00DC4D44"/>
    <w:rsid w:val="00DC5371"/>
    <w:rsid w:val="00DC5781"/>
    <w:rsid w:val="00DC5D58"/>
    <w:rsid w:val="00DC64D9"/>
    <w:rsid w:val="00DC652A"/>
    <w:rsid w:val="00DC65C8"/>
    <w:rsid w:val="00DC72E2"/>
    <w:rsid w:val="00DC7DF3"/>
    <w:rsid w:val="00DD10C5"/>
    <w:rsid w:val="00DD18BE"/>
    <w:rsid w:val="00DD194E"/>
    <w:rsid w:val="00DD1B93"/>
    <w:rsid w:val="00DD1D5C"/>
    <w:rsid w:val="00DD1DC0"/>
    <w:rsid w:val="00DD2B5E"/>
    <w:rsid w:val="00DD3407"/>
    <w:rsid w:val="00DD3C19"/>
    <w:rsid w:val="00DD3C88"/>
    <w:rsid w:val="00DD4628"/>
    <w:rsid w:val="00DD48D0"/>
    <w:rsid w:val="00DD4AB7"/>
    <w:rsid w:val="00DD4DA2"/>
    <w:rsid w:val="00DD501A"/>
    <w:rsid w:val="00DD594A"/>
    <w:rsid w:val="00DD5C95"/>
    <w:rsid w:val="00DD6010"/>
    <w:rsid w:val="00DD6082"/>
    <w:rsid w:val="00DD6392"/>
    <w:rsid w:val="00DD6CEB"/>
    <w:rsid w:val="00DD79F1"/>
    <w:rsid w:val="00DE00C4"/>
    <w:rsid w:val="00DE0ACD"/>
    <w:rsid w:val="00DE0B2B"/>
    <w:rsid w:val="00DE15A8"/>
    <w:rsid w:val="00DE250E"/>
    <w:rsid w:val="00DE28EB"/>
    <w:rsid w:val="00DE2B0D"/>
    <w:rsid w:val="00DE31DC"/>
    <w:rsid w:val="00DE31DD"/>
    <w:rsid w:val="00DE31F8"/>
    <w:rsid w:val="00DE3F9E"/>
    <w:rsid w:val="00DE46D8"/>
    <w:rsid w:val="00DE6AEE"/>
    <w:rsid w:val="00DE6BF3"/>
    <w:rsid w:val="00DE7285"/>
    <w:rsid w:val="00DE7D01"/>
    <w:rsid w:val="00DF0873"/>
    <w:rsid w:val="00DF0D19"/>
    <w:rsid w:val="00DF0F87"/>
    <w:rsid w:val="00DF152C"/>
    <w:rsid w:val="00DF1D51"/>
    <w:rsid w:val="00DF227E"/>
    <w:rsid w:val="00DF25AA"/>
    <w:rsid w:val="00DF25DE"/>
    <w:rsid w:val="00DF2D48"/>
    <w:rsid w:val="00DF2DAB"/>
    <w:rsid w:val="00DF2F8A"/>
    <w:rsid w:val="00DF362E"/>
    <w:rsid w:val="00DF3C04"/>
    <w:rsid w:val="00DF429D"/>
    <w:rsid w:val="00DF4AF7"/>
    <w:rsid w:val="00DF5074"/>
    <w:rsid w:val="00DF5C60"/>
    <w:rsid w:val="00DF6099"/>
    <w:rsid w:val="00DF635C"/>
    <w:rsid w:val="00DF71B9"/>
    <w:rsid w:val="00DF73FE"/>
    <w:rsid w:val="00DF7D5B"/>
    <w:rsid w:val="00E00A41"/>
    <w:rsid w:val="00E00AED"/>
    <w:rsid w:val="00E00E03"/>
    <w:rsid w:val="00E0265A"/>
    <w:rsid w:val="00E02690"/>
    <w:rsid w:val="00E02F03"/>
    <w:rsid w:val="00E02FA5"/>
    <w:rsid w:val="00E03519"/>
    <w:rsid w:val="00E0365F"/>
    <w:rsid w:val="00E03861"/>
    <w:rsid w:val="00E03AAD"/>
    <w:rsid w:val="00E03C0F"/>
    <w:rsid w:val="00E047F2"/>
    <w:rsid w:val="00E049C3"/>
    <w:rsid w:val="00E05220"/>
    <w:rsid w:val="00E0583C"/>
    <w:rsid w:val="00E06546"/>
    <w:rsid w:val="00E06A34"/>
    <w:rsid w:val="00E06F0E"/>
    <w:rsid w:val="00E0755F"/>
    <w:rsid w:val="00E1034E"/>
    <w:rsid w:val="00E1056B"/>
    <w:rsid w:val="00E109F2"/>
    <w:rsid w:val="00E10D91"/>
    <w:rsid w:val="00E11725"/>
    <w:rsid w:val="00E1242E"/>
    <w:rsid w:val="00E1346E"/>
    <w:rsid w:val="00E1361D"/>
    <w:rsid w:val="00E13EAA"/>
    <w:rsid w:val="00E14C9F"/>
    <w:rsid w:val="00E14CAE"/>
    <w:rsid w:val="00E173BB"/>
    <w:rsid w:val="00E17685"/>
    <w:rsid w:val="00E20085"/>
    <w:rsid w:val="00E200E9"/>
    <w:rsid w:val="00E20D04"/>
    <w:rsid w:val="00E20F63"/>
    <w:rsid w:val="00E216C7"/>
    <w:rsid w:val="00E21831"/>
    <w:rsid w:val="00E21AC6"/>
    <w:rsid w:val="00E2335B"/>
    <w:rsid w:val="00E24633"/>
    <w:rsid w:val="00E254E1"/>
    <w:rsid w:val="00E258FE"/>
    <w:rsid w:val="00E25957"/>
    <w:rsid w:val="00E25FDE"/>
    <w:rsid w:val="00E2703E"/>
    <w:rsid w:val="00E2736F"/>
    <w:rsid w:val="00E27645"/>
    <w:rsid w:val="00E278C4"/>
    <w:rsid w:val="00E27BEA"/>
    <w:rsid w:val="00E27ECE"/>
    <w:rsid w:val="00E3057D"/>
    <w:rsid w:val="00E309BB"/>
    <w:rsid w:val="00E30C27"/>
    <w:rsid w:val="00E31299"/>
    <w:rsid w:val="00E3148A"/>
    <w:rsid w:val="00E318FE"/>
    <w:rsid w:val="00E31D09"/>
    <w:rsid w:val="00E325AF"/>
    <w:rsid w:val="00E32D6B"/>
    <w:rsid w:val="00E32F20"/>
    <w:rsid w:val="00E33841"/>
    <w:rsid w:val="00E340E9"/>
    <w:rsid w:val="00E3411A"/>
    <w:rsid w:val="00E34907"/>
    <w:rsid w:val="00E34CB3"/>
    <w:rsid w:val="00E350E2"/>
    <w:rsid w:val="00E36649"/>
    <w:rsid w:val="00E36AE8"/>
    <w:rsid w:val="00E36F75"/>
    <w:rsid w:val="00E3717C"/>
    <w:rsid w:val="00E4002B"/>
    <w:rsid w:val="00E40312"/>
    <w:rsid w:val="00E428FE"/>
    <w:rsid w:val="00E42948"/>
    <w:rsid w:val="00E42BE8"/>
    <w:rsid w:val="00E43079"/>
    <w:rsid w:val="00E43172"/>
    <w:rsid w:val="00E43754"/>
    <w:rsid w:val="00E43AF4"/>
    <w:rsid w:val="00E43E2F"/>
    <w:rsid w:val="00E440D4"/>
    <w:rsid w:val="00E44355"/>
    <w:rsid w:val="00E444AD"/>
    <w:rsid w:val="00E464A5"/>
    <w:rsid w:val="00E46879"/>
    <w:rsid w:val="00E46907"/>
    <w:rsid w:val="00E50C24"/>
    <w:rsid w:val="00E50CF7"/>
    <w:rsid w:val="00E51883"/>
    <w:rsid w:val="00E51FC1"/>
    <w:rsid w:val="00E5254D"/>
    <w:rsid w:val="00E527CD"/>
    <w:rsid w:val="00E540F9"/>
    <w:rsid w:val="00E54C95"/>
    <w:rsid w:val="00E55502"/>
    <w:rsid w:val="00E55541"/>
    <w:rsid w:val="00E55722"/>
    <w:rsid w:val="00E55DE3"/>
    <w:rsid w:val="00E56041"/>
    <w:rsid w:val="00E564BA"/>
    <w:rsid w:val="00E56664"/>
    <w:rsid w:val="00E56F24"/>
    <w:rsid w:val="00E57A1B"/>
    <w:rsid w:val="00E57F33"/>
    <w:rsid w:val="00E602AB"/>
    <w:rsid w:val="00E606D4"/>
    <w:rsid w:val="00E613FB"/>
    <w:rsid w:val="00E614A8"/>
    <w:rsid w:val="00E619C9"/>
    <w:rsid w:val="00E6200E"/>
    <w:rsid w:val="00E62626"/>
    <w:rsid w:val="00E6283D"/>
    <w:rsid w:val="00E635E3"/>
    <w:rsid w:val="00E63AF1"/>
    <w:rsid w:val="00E63BC6"/>
    <w:rsid w:val="00E63C53"/>
    <w:rsid w:val="00E63C8B"/>
    <w:rsid w:val="00E64743"/>
    <w:rsid w:val="00E64F16"/>
    <w:rsid w:val="00E65F23"/>
    <w:rsid w:val="00E6637D"/>
    <w:rsid w:val="00E66CE5"/>
    <w:rsid w:val="00E67033"/>
    <w:rsid w:val="00E67297"/>
    <w:rsid w:val="00E67827"/>
    <w:rsid w:val="00E706E3"/>
    <w:rsid w:val="00E70B85"/>
    <w:rsid w:val="00E713FA"/>
    <w:rsid w:val="00E714A4"/>
    <w:rsid w:val="00E7290F"/>
    <w:rsid w:val="00E7385F"/>
    <w:rsid w:val="00E73F46"/>
    <w:rsid w:val="00E74880"/>
    <w:rsid w:val="00E749FA"/>
    <w:rsid w:val="00E750C7"/>
    <w:rsid w:val="00E751E8"/>
    <w:rsid w:val="00E75206"/>
    <w:rsid w:val="00E7679B"/>
    <w:rsid w:val="00E7746B"/>
    <w:rsid w:val="00E77651"/>
    <w:rsid w:val="00E77DE6"/>
    <w:rsid w:val="00E801D4"/>
    <w:rsid w:val="00E807ED"/>
    <w:rsid w:val="00E80F7A"/>
    <w:rsid w:val="00E80FE6"/>
    <w:rsid w:val="00E81274"/>
    <w:rsid w:val="00E81534"/>
    <w:rsid w:val="00E816E3"/>
    <w:rsid w:val="00E81827"/>
    <w:rsid w:val="00E818C0"/>
    <w:rsid w:val="00E81AF2"/>
    <w:rsid w:val="00E81C73"/>
    <w:rsid w:val="00E8227C"/>
    <w:rsid w:val="00E823D1"/>
    <w:rsid w:val="00E83E7C"/>
    <w:rsid w:val="00E8428A"/>
    <w:rsid w:val="00E8489D"/>
    <w:rsid w:val="00E85912"/>
    <w:rsid w:val="00E85932"/>
    <w:rsid w:val="00E85948"/>
    <w:rsid w:val="00E85F93"/>
    <w:rsid w:val="00E864FC"/>
    <w:rsid w:val="00E86EFB"/>
    <w:rsid w:val="00E875D8"/>
    <w:rsid w:val="00E87F4A"/>
    <w:rsid w:val="00E90838"/>
    <w:rsid w:val="00E9084B"/>
    <w:rsid w:val="00E91236"/>
    <w:rsid w:val="00E92296"/>
    <w:rsid w:val="00E92455"/>
    <w:rsid w:val="00E93116"/>
    <w:rsid w:val="00E93BCC"/>
    <w:rsid w:val="00E93E9D"/>
    <w:rsid w:val="00E93FA7"/>
    <w:rsid w:val="00E94175"/>
    <w:rsid w:val="00E94D76"/>
    <w:rsid w:val="00E95170"/>
    <w:rsid w:val="00E951F9"/>
    <w:rsid w:val="00E95399"/>
    <w:rsid w:val="00E9548F"/>
    <w:rsid w:val="00E95E43"/>
    <w:rsid w:val="00E96550"/>
    <w:rsid w:val="00E9678A"/>
    <w:rsid w:val="00E9750B"/>
    <w:rsid w:val="00EA03D5"/>
    <w:rsid w:val="00EA06F7"/>
    <w:rsid w:val="00EA0932"/>
    <w:rsid w:val="00EA15FA"/>
    <w:rsid w:val="00EA1A11"/>
    <w:rsid w:val="00EA2C09"/>
    <w:rsid w:val="00EA2E19"/>
    <w:rsid w:val="00EA446D"/>
    <w:rsid w:val="00EA57C9"/>
    <w:rsid w:val="00EA6200"/>
    <w:rsid w:val="00EA657F"/>
    <w:rsid w:val="00EA65B3"/>
    <w:rsid w:val="00EA6A19"/>
    <w:rsid w:val="00EA6BA4"/>
    <w:rsid w:val="00EB15A0"/>
    <w:rsid w:val="00EB1E9C"/>
    <w:rsid w:val="00EB2127"/>
    <w:rsid w:val="00EB2648"/>
    <w:rsid w:val="00EB3538"/>
    <w:rsid w:val="00EB37DF"/>
    <w:rsid w:val="00EB387F"/>
    <w:rsid w:val="00EB457F"/>
    <w:rsid w:val="00EB4BF8"/>
    <w:rsid w:val="00EB4D30"/>
    <w:rsid w:val="00EB4F8E"/>
    <w:rsid w:val="00EB5231"/>
    <w:rsid w:val="00EB66B6"/>
    <w:rsid w:val="00EB7487"/>
    <w:rsid w:val="00EB78A5"/>
    <w:rsid w:val="00EC05F0"/>
    <w:rsid w:val="00EC0D95"/>
    <w:rsid w:val="00EC1C62"/>
    <w:rsid w:val="00EC2798"/>
    <w:rsid w:val="00EC27B5"/>
    <w:rsid w:val="00EC2C95"/>
    <w:rsid w:val="00EC33EC"/>
    <w:rsid w:val="00EC38F5"/>
    <w:rsid w:val="00EC5141"/>
    <w:rsid w:val="00EC587C"/>
    <w:rsid w:val="00EC619A"/>
    <w:rsid w:val="00EC6FFC"/>
    <w:rsid w:val="00EC710F"/>
    <w:rsid w:val="00ED0D7A"/>
    <w:rsid w:val="00ED0E99"/>
    <w:rsid w:val="00ED2240"/>
    <w:rsid w:val="00ED254C"/>
    <w:rsid w:val="00ED28B9"/>
    <w:rsid w:val="00ED32D4"/>
    <w:rsid w:val="00ED3A80"/>
    <w:rsid w:val="00ED4555"/>
    <w:rsid w:val="00ED4614"/>
    <w:rsid w:val="00ED4CE2"/>
    <w:rsid w:val="00ED4E78"/>
    <w:rsid w:val="00ED50C9"/>
    <w:rsid w:val="00ED5F81"/>
    <w:rsid w:val="00ED6CA9"/>
    <w:rsid w:val="00ED6F76"/>
    <w:rsid w:val="00ED7054"/>
    <w:rsid w:val="00ED786B"/>
    <w:rsid w:val="00EE00BE"/>
    <w:rsid w:val="00EE00DE"/>
    <w:rsid w:val="00EE07C6"/>
    <w:rsid w:val="00EE0FA2"/>
    <w:rsid w:val="00EE10FE"/>
    <w:rsid w:val="00EE144C"/>
    <w:rsid w:val="00EE1908"/>
    <w:rsid w:val="00EE1A6C"/>
    <w:rsid w:val="00EE1D8C"/>
    <w:rsid w:val="00EE1F5F"/>
    <w:rsid w:val="00EE2916"/>
    <w:rsid w:val="00EE319F"/>
    <w:rsid w:val="00EE35E3"/>
    <w:rsid w:val="00EE4773"/>
    <w:rsid w:val="00EE4FA5"/>
    <w:rsid w:val="00EE4FC2"/>
    <w:rsid w:val="00EE69EB"/>
    <w:rsid w:val="00EE6DF6"/>
    <w:rsid w:val="00EE6F5F"/>
    <w:rsid w:val="00EE7664"/>
    <w:rsid w:val="00EE7703"/>
    <w:rsid w:val="00EE7AD8"/>
    <w:rsid w:val="00EE7BB4"/>
    <w:rsid w:val="00EF00A1"/>
    <w:rsid w:val="00EF0859"/>
    <w:rsid w:val="00EF1325"/>
    <w:rsid w:val="00EF15C1"/>
    <w:rsid w:val="00EF183C"/>
    <w:rsid w:val="00EF297B"/>
    <w:rsid w:val="00EF2D26"/>
    <w:rsid w:val="00EF2FAE"/>
    <w:rsid w:val="00EF39BF"/>
    <w:rsid w:val="00EF40B2"/>
    <w:rsid w:val="00EF41F3"/>
    <w:rsid w:val="00EF4B30"/>
    <w:rsid w:val="00EF5407"/>
    <w:rsid w:val="00EF5E53"/>
    <w:rsid w:val="00EF6C1A"/>
    <w:rsid w:val="00EF704A"/>
    <w:rsid w:val="00EF7DAB"/>
    <w:rsid w:val="00F00423"/>
    <w:rsid w:val="00F00454"/>
    <w:rsid w:val="00F01DA0"/>
    <w:rsid w:val="00F02B4C"/>
    <w:rsid w:val="00F02C30"/>
    <w:rsid w:val="00F033F0"/>
    <w:rsid w:val="00F04234"/>
    <w:rsid w:val="00F04B2C"/>
    <w:rsid w:val="00F04B38"/>
    <w:rsid w:val="00F04EF8"/>
    <w:rsid w:val="00F04F1D"/>
    <w:rsid w:val="00F04FF9"/>
    <w:rsid w:val="00F052BA"/>
    <w:rsid w:val="00F0680C"/>
    <w:rsid w:val="00F077C8"/>
    <w:rsid w:val="00F10CA2"/>
    <w:rsid w:val="00F115BE"/>
    <w:rsid w:val="00F11B9F"/>
    <w:rsid w:val="00F1214D"/>
    <w:rsid w:val="00F121D6"/>
    <w:rsid w:val="00F1233C"/>
    <w:rsid w:val="00F123B1"/>
    <w:rsid w:val="00F128BC"/>
    <w:rsid w:val="00F12CAF"/>
    <w:rsid w:val="00F13A20"/>
    <w:rsid w:val="00F13FA3"/>
    <w:rsid w:val="00F13FFD"/>
    <w:rsid w:val="00F147D4"/>
    <w:rsid w:val="00F15D47"/>
    <w:rsid w:val="00F16245"/>
    <w:rsid w:val="00F1636B"/>
    <w:rsid w:val="00F16E33"/>
    <w:rsid w:val="00F175D6"/>
    <w:rsid w:val="00F178E0"/>
    <w:rsid w:val="00F17D5D"/>
    <w:rsid w:val="00F204C7"/>
    <w:rsid w:val="00F20640"/>
    <w:rsid w:val="00F20875"/>
    <w:rsid w:val="00F20A7D"/>
    <w:rsid w:val="00F210CC"/>
    <w:rsid w:val="00F211F3"/>
    <w:rsid w:val="00F21D72"/>
    <w:rsid w:val="00F22856"/>
    <w:rsid w:val="00F22C4E"/>
    <w:rsid w:val="00F22E14"/>
    <w:rsid w:val="00F235F2"/>
    <w:rsid w:val="00F2395B"/>
    <w:rsid w:val="00F23D91"/>
    <w:rsid w:val="00F24725"/>
    <w:rsid w:val="00F24AC7"/>
    <w:rsid w:val="00F26015"/>
    <w:rsid w:val="00F26B60"/>
    <w:rsid w:val="00F27AA2"/>
    <w:rsid w:val="00F27FF9"/>
    <w:rsid w:val="00F30A87"/>
    <w:rsid w:val="00F31D06"/>
    <w:rsid w:val="00F31F2F"/>
    <w:rsid w:val="00F3221F"/>
    <w:rsid w:val="00F327FB"/>
    <w:rsid w:val="00F32D72"/>
    <w:rsid w:val="00F32DD5"/>
    <w:rsid w:val="00F3403A"/>
    <w:rsid w:val="00F342C7"/>
    <w:rsid w:val="00F34D09"/>
    <w:rsid w:val="00F35260"/>
    <w:rsid w:val="00F357C0"/>
    <w:rsid w:val="00F358FF"/>
    <w:rsid w:val="00F35EB3"/>
    <w:rsid w:val="00F3606A"/>
    <w:rsid w:val="00F3678D"/>
    <w:rsid w:val="00F36857"/>
    <w:rsid w:val="00F3765D"/>
    <w:rsid w:val="00F37862"/>
    <w:rsid w:val="00F40805"/>
    <w:rsid w:val="00F40F6A"/>
    <w:rsid w:val="00F41E21"/>
    <w:rsid w:val="00F42153"/>
    <w:rsid w:val="00F42D93"/>
    <w:rsid w:val="00F43441"/>
    <w:rsid w:val="00F436B5"/>
    <w:rsid w:val="00F44833"/>
    <w:rsid w:val="00F45381"/>
    <w:rsid w:val="00F45391"/>
    <w:rsid w:val="00F46F6E"/>
    <w:rsid w:val="00F476FA"/>
    <w:rsid w:val="00F47B54"/>
    <w:rsid w:val="00F50713"/>
    <w:rsid w:val="00F50BD7"/>
    <w:rsid w:val="00F50C11"/>
    <w:rsid w:val="00F515F0"/>
    <w:rsid w:val="00F51963"/>
    <w:rsid w:val="00F51B0D"/>
    <w:rsid w:val="00F52365"/>
    <w:rsid w:val="00F527F5"/>
    <w:rsid w:val="00F52A52"/>
    <w:rsid w:val="00F52CA4"/>
    <w:rsid w:val="00F53B50"/>
    <w:rsid w:val="00F54F07"/>
    <w:rsid w:val="00F56C5B"/>
    <w:rsid w:val="00F57647"/>
    <w:rsid w:val="00F57A61"/>
    <w:rsid w:val="00F57CEC"/>
    <w:rsid w:val="00F60157"/>
    <w:rsid w:val="00F60542"/>
    <w:rsid w:val="00F60B8D"/>
    <w:rsid w:val="00F61511"/>
    <w:rsid w:val="00F62104"/>
    <w:rsid w:val="00F629B2"/>
    <w:rsid w:val="00F62E7A"/>
    <w:rsid w:val="00F62F6C"/>
    <w:rsid w:val="00F63FE4"/>
    <w:rsid w:val="00F64763"/>
    <w:rsid w:val="00F65129"/>
    <w:rsid w:val="00F651DF"/>
    <w:rsid w:val="00F653FA"/>
    <w:rsid w:val="00F65884"/>
    <w:rsid w:val="00F65C0E"/>
    <w:rsid w:val="00F65D1A"/>
    <w:rsid w:val="00F661E4"/>
    <w:rsid w:val="00F663E3"/>
    <w:rsid w:val="00F66ABF"/>
    <w:rsid w:val="00F675CA"/>
    <w:rsid w:val="00F678DD"/>
    <w:rsid w:val="00F67ED0"/>
    <w:rsid w:val="00F67EE3"/>
    <w:rsid w:val="00F7028F"/>
    <w:rsid w:val="00F703F8"/>
    <w:rsid w:val="00F70AD2"/>
    <w:rsid w:val="00F70FC4"/>
    <w:rsid w:val="00F71157"/>
    <w:rsid w:val="00F715FA"/>
    <w:rsid w:val="00F71B90"/>
    <w:rsid w:val="00F71BB2"/>
    <w:rsid w:val="00F73500"/>
    <w:rsid w:val="00F735B7"/>
    <w:rsid w:val="00F73D33"/>
    <w:rsid w:val="00F73ED8"/>
    <w:rsid w:val="00F741F6"/>
    <w:rsid w:val="00F745BE"/>
    <w:rsid w:val="00F7471A"/>
    <w:rsid w:val="00F7656B"/>
    <w:rsid w:val="00F767ED"/>
    <w:rsid w:val="00F771B7"/>
    <w:rsid w:val="00F77491"/>
    <w:rsid w:val="00F77725"/>
    <w:rsid w:val="00F77983"/>
    <w:rsid w:val="00F779A7"/>
    <w:rsid w:val="00F77C85"/>
    <w:rsid w:val="00F804E3"/>
    <w:rsid w:val="00F80B3B"/>
    <w:rsid w:val="00F81557"/>
    <w:rsid w:val="00F81DFF"/>
    <w:rsid w:val="00F82227"/>
    <w:rsid w:val="00F83262"/>
    <w:rsid w:val="00F8380C"/>
    <w:rsid w:val="00F83877"/>
    <w:rsid w:val="00F83CAE"/>
    <w:rsid w:val="00F83E28"/>
    <w:rsid w:val="00F850B7"/>
    <w:rsid w:val="00F85205"/>
    <w:rsid w:val="00F854CB"/>
    <w:rsid w:val="00F869E2"/>
    <w:rsid w:val="00F86B25"/>
    <w:rsid w:val="00F87659"/>
    <w:rsid w:val="00F878D4"/>
    <w:rsid w:val="00F87901"/>
    <w:rsid w:val="00F9067F"/>
    <w:rsid w:val="00F909A6"/>
    <w:rsid w:val="00F90AD3"/>
    <w:rsid w:val="00F90AF0"/>
    <w:rsid w:val="00F9150F"/>
    <w:rsid w:val="00F917F4"/>
    <w:rsid w:val="00F91A2C"/>
    <w:rsid w:val="00F91E91"/>
    <w:rsid w:val="00F92011"/>
    <w:rsid w:val="00F922A4"/>
    <w:rsid w:val="00F92AFC"/>
    <w:rsid w:val="00F93FC4"/>
    <w:rsid w:val="00F93FE9"/>
    <w:rsid w:val="00F94033"/>
    <w:rsid w:val="00F9490E"/>
    <w:rsid w:val="00F95106"/>
    <w:rsid w:val="00F95227"/>
    <w:rsid w:val="00F9579C"/>
    <w:rsid w:val="00F9590F"/>
    <w:rsid w:val="00F95D2B"/>
    <w:rsid w:val="00F9655D"/>
    <w:rsid w:val="00F969A7"/>
    <w:rsid w:val="00FA01D4"/>
    <w:rsid w:val="00FA023B"/>
    <w:rsid w:val="00FA041B"/>
    <w:rsid w:val="00FA0730"/>
    <w:rsid w:val="00FA084B"/>
    <w:rsid w:val="00FA1010"/>
    <w:rsid w:val="00FA1108"/>
    <w:rsid w:val="00FA17AC"/>
    <w:rsid w:val="00FA17EF"/>
    <w:rsid w:val="00FA1EF0"/>
    <w:rsid w:val="00FA23EC"/>
    <w:rsid w:val="00FA326F"/>
    <w:rsid w:val="00FA335F"/>
    <w:rsid w:val="00FA33B8"/>
    <w:rsid w:val="00FA386D"/>
    <w:rsid w:val="00FA4061"/>
    <w:rsid w:val="00FA40B6"/>
    <w:rsid w:val="00FA4177"/>
    <w:rsid w:val="00FA4F6F"/>
    <w:rsid w:val="00FA5584"/>
    <w:rsid w:val="00FA638B"/>
    <w:rsid w:val="00FA65F9"/>
    <w:rsid w:val="00FA6E78"/>
    <w:rsid w:val="00FA7A89"/>
    <w:rsid w:val="00FA7AA8"/>
    <w:rsid w:val="00FA7F30"/>
    <w:rsid w:val="00FB056E"/>
    <w:rsid w:val="00FB0ABB"/>
    <w:rsid w:val="00FB11DE"/>
    <w:rsid w:val="00FB1707"/>
    <w:rsid w:val="00FB17E0"/>
    <w:rsid w:val="00FB1A3E"/>
    <w:rsid w:val="00FB1D06"/>
    <w:rsid w:val="00FB22CE"/>
    <w:rsid w:val="00FB25F4"/>
    <w:rsid w:val="00FB2B51"/>
    <w:rsid w:val="00FB2BCE"/>
    <w:rsid w:val="00FB3E4A"/>
    <w:rsid w:val="00FB4694"/>
    <w:rsid w:val="00FB59E7"/>
    <w:rsid w:val="00FB5D21"/>
    <w:rsid w:val="00FB612F"/>
    <w:rsid w:val="00FB6572"/>
    <w:rsid w:val="00FB6FB1"/>
    <w:rsid w:val="00FB72EC"/>
    <w:rsid w:val="00FB7766"/>
    <w:rsid w:val="00FB7FCE"/>
    <w:rsid w:val="00FC1D51"/>
    <w:rsid w:val="00FC30EA"/>
    <w:rsid w:val="00FC3DD7"/>
    <w:rsid w:val="00FC3E62"/>
    <w:rsid w:val="00FC486F"/>
    <w:rsid w:val="00FC4ED4"/>
    <w:rsid w:val="00FC5391"/>
    <w:rsid w:val="00FC55C0"/>
    <w:rsid w:val="00FC5619"/>
    <w:rsid w:val="00FC5E2F"/>
    <w:rsid w:val="00FC73F4"/>
    <w:rsid w:val="00FC7E15"/>
    <w:rsid w:val="00FD047D"/>
    <w:rsid w:val="00FD0481"/>
    <w:rsid w:val="00FD093D"/>
    <w:rsid w:val="00FD1A4F"/>
    <w:rsid w:val="00FD1D8E"/>
    <w:rsid w:val="00FD1E8B"/>
    <w:rsid w:val="00FD2512"/>
    <w:rsid w:val="00FD2869"/>
    <w:rsid w:val="00FD2DA9"/>
    <w:rsid w:val="00FD32A6"/>
    <w:rsid w:val="00FD368C"/>
    <w:rsid w:val="00FD4BD6"/>
    <w:rsid w:val="00FD5009"/>
    <w:rsid w:val="00FD578A"/>
    <w:rsid w:val="00FD578C"/>
    <w:rsid w:val="00FD598B"/>
    <w:rsid w:val="00FD6003"/>
    <w:rsid w:val="00FD62FC"/>
    <w:rsid w:val="00FD6BB7"/>
    <w:rsid w:val="00FD6CE5"/>
    <w:rsid w:val="00FD6ECD"/>
    <w:rsid w:val="00FD7209"/>
    <w:rsid w:val="00FD7555"/>
    <w:rsid w:val="00FD7A00"/>
    <w:rsid w:val="00FD7A4A"/>
    <w:rsid w:val="00FE00AA"/>
    <w:rsid w:val="00FE0A31"/>
    <w:rsid w:val="00FE1D14"/>
    <w:rsid w:val="00FE215B"/>
    <w:rsid w:val="00FE26F1"/>
    <w:rsid w:val="00FE2D3A"/>
    <w:rsid w:val="00FE363A"/>
    <w:rsid w:val="00FE3E79"/>
    <w:rsid w:val="00FE3F2A"/>
    <w:rsid w:val="00FE41A4"/>
    <w:rsid w:val="00FE4C2D"/>
    <w:rsid w:val="00FE4C65"/>
    <w:rsid w:val="00FE4D4D"/>
    <w:rsid w:val="00FE5288"/>
    <w:rsid w:val="00FE5A4E"/>
    <w:rsid w:val="00FE5AD4"/>
    <w:rsid w:val="00FE62AC"/>
    <w:rsid w:val="00FE7941"/>
    <w:rsid w:val="00FE7A12"/>
    <w:rsid w:val="00FF0562"/>
    <w:rsid w:val="00FF08B0"/>
    <w:rsid w:val="00FF1607"/>
    <w:rsid w:val="00FF1A0B"/>
    <w:rsid w:val="00FF1A7B"/>
    <w:rsid w:val="00FF216C"/>
    <w:rsid w:val="00FF2238"/>
    <w:rsid w:val="00FF242C"/>
    <w:rsid w:val="00FF3A8C"/>
    <w:rsid w:val="00FF3D29"/>
    <w:rsid w:val="00FF441B"/>
    <w:rsid w:val="00FF49F2"/>
    <w:rsid w:val="00FF4FD3"/>
    <w:rsid w:val="00FF6C7A"/>
    <w:rsid w:val="00FF7211"/>
    <w:rsid w:val="00FF77E4"/>
    <w:rsid w:val="00FF79E5"/>
    <w:rsid w:val="7799D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56CE5E82"/>
  <w15:docId w15:val="{EEDDA16A-D0BD-44C9-9F8B-B4C12A17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5AE6"/>
    <w:pPr>
      <w:suppressAutoHyphens/>
    </w:pPr>
    <w:rPr>
      <w:sz w:val="24"/>
      <w:szCs w:val="24"/>
      <w:lang w:eastAsia="ar-SA"/>
    </w:rPr>
  </w:style>
  <w:style w:type="paragraph" w:styleId="1">
    <w:name w:val="heading 1"/>
    <w:aliases w:val="q1"/>
    <w:basedOn w:val="a0"/>
    <w:next w:val="a0"/>
    <w:link w:val="10"/>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aliases w:val="Знак3,Знак3 Знак Знак Знак"/>
    <w:basedOn w:val="a0"/>
    <w:next w:val="a0"/>
    <w:link w:val="30"/>
    <w:qFormat/>
    <w:rsid w:val="007D11F5"/>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7D11F5"/>
    <w:pPr>
      <w:tabs>
        <w:tab w:val="left" w:pos="0"/>
      </w:tabs>
      <w:spacing w:before="240" w:after="60"/>
      <w:outlineLvl w:val="6"/>
    </w:pPr>
  </w:style>
  <w:style w:type="paragraph" w:styleId="8">
    <w:name w:val="heading 8"/>
    <w:basedOn w:val="a0"/>
    <w:next w:val="a0"/>
    <w:link w:val="80"/>
    <w:qFormat/>
    <w:rsid w:val="001B21B7"/>
    <w:pPr>
      <w:keepNext/>
      <w:shd w:val="clear" w:color="auto" w:fill="FFFFFF"/>
      <w:tabs>
        <w:tab w:val="left" w:pos="0"/>
        <w:tab w:val="num" w:pos="5967"/>
      </w:tabs>
      <w:spacing w:line="396" w:lineRule="exact"/>
      <w:ind w:left="5967" w:hanging="360"/>
      <w:jc w:val="both"/>
      <w:outlineLvl w:val="7"/>
    </w:pPr>
    <w:rPr>
      <w:sz w:val="28"/>
    </w:rPr>
  </w:style>
  <w:style w:type="paragraph" w:styleId="9">
    <w:name w:val="heading 9"/>
    <w:basedOn w:val="a0"/>
    <w:next w:val="a0"/>
    <w:link w:val="90"/>
    <w:qFormat/>
    <w:rsid w:val="001B21B7"/>
    <w:pPr>
      <w:keepNext/>
      <w:tabs>
        <w:tab w:val="left" w:pos="0"/>
        <w:tab w:val="num" w:pos="6687"/>
      </w:tabs>
      <w:spacing w:after="120"/>
      <w:ind w:left="6687" w:hanging="180"/>
      <w:jc w:val="both"/>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7D11F5"/>
  </w:style>
  <w:style w:type="character" w:customStyle="1" w:styleId="WW-Absatz-Standardschriftart">
    <w:name w:val="WW-Absatz-Standardschriftart"/>
    <w:rsid w:val="007D11F5"/>
  </w:style>
  <w:style w:type="character" w:customStyle="1" w:styleId="WW-Absatz-Standardschriftart1">
    <w:name w:val="WW-Absatz-Standardschriftart1"/>
    <w:rsid w:val="007D11F5"/>
  </w:style>
  <w:style w:type="character" w:customStyle="1" w:styleId="WW-Absatz-Standardschriftart11">
    <w:name w:val="WW-Absatz-Standardschriftart11"/>
    <w:rsid w:val="007D11F5"/>
  </w:style>
  <w:style w:type="character" w:customStyle="1" w:styleId="WW-Absatz-Standardschriftart111">
    <w:name w:val="WW-Absatz-Standardschriftart111"/>
    <w:rsid w:val="007D11F5"/>
  </w:style>
  <w:style w:type="character" w:customStyle="1" w:styleId="WW-Absatz-Standardschriftart1111">
    <w:name w:val="WW-Absatz-Standardschriftart1111"/>
    <w:rsid w:val="007D11F5"/>
  </w:style>
  <w:style w:type="character" w:customStyle="1" w:styleId="WW-Absatz-Standardschriftart11111">
    <w:name w:val="WW-Absatz-Standardschriftart11111"/>
    <w:rsid w:val="007D11F5"/>
  </w:style>
  <w:style w:type="character" w:customStyle="1" w:styleId="WW-Absatz-Standardschriftart111111">
    <w:name w:val="WW-Absatz-Standardschriftart111111"/>
    <w:rsid w:val="007D11F5"/>
  </w:style>
  <w:style w:type="character" w:customStyle="1" w:styleId="WW-Absatz-Standardschriftart1111111">
    <w:name w:val="WW-Absatz-Standardschriftart1111111"/>
    <w:rsid w:val="007D11F5"/>
  </w:style>
  <w:style w:type="character" w:customStyle="1" w:styleId="WW-Absatz-Standardschriftart11111111">
    <w:name w:val="WW-Absatz-Standardschriftart11111111"/>
    <w:rsid w:val="007D11F5"/>
  </w:style>
  <w:style w:type="character" w:customStyle="1" w:styleId="WW-Absatz-Standardschriftart111111111">
    <w:name w:val="WW-Absatz-Standardschriftart111111111"/>
    <w:rsid w:val="007D11F5"/>
  </w:style>
  <w:style w:type="character" w:customStyle="1" w:styleId="WW-Absatz-Standardschriftart1111111111">
    <w:name w:val="WW-Absatz-Standardschriftart1111111111"/>
    <w:rsid w:val="007D11F5"/>
  </w:style>
  <w:style w:type="character" w:customStyle="1" w:styleId="WW-Absatz-Standardschriftart11111111111">
    <w:name w:val="WW-Absatz-Standardschriftart11111111111"/>
    <w:rsid w:val="007D11F5"/>
  </w:style>
  <w:style w:type="character" w:customStyle="1" w:styleId="WW-Absatz-Standardschriftart111111111111">
    <w:name w:val="WW-Absatz-Standardschriftart111111111111"/>
    <w:rsid w:val="007D11F5"/>
  </w:style>
  <w:style w:type="character" w:customStyle="1" w:styleId="WW-Absatz-Standardschriftart1111111111111">
    <w:name w:val="WW-Absatz-Standardschriftart1111111111111"/>
    <w:rsid w:val="007D11F5"/>
  </w:style>
  <w:style w:type="character" w:customStyle="1" w:styleId="21">
    <w:name w:val="Основной шрифт абзаца2"/>
    <w:rsid w:val="007D11F5"/>
  </w:style>
  <w:style w:type="character" w:customStyle="1" w:styleId="WW8Num1z0">
    <w:name w:val="WW8Num1z0"/>
    <w:rsid w:val="007D11F5"/>
    <w:rPr>
      <w:rFonts w:ascii="Symbol" w:hAnsi="Symbol"/>
    </w:rPr>
  </w:style>
  <w:style w:type="character" w:customStyle="1" w:styleId="WW8Num5z0">
    <w:name w:val="WW8Num5z0"/>
    <w:rsid w:val="007D11F5"/>
    <w:rPr>
      <w:rFonts w:ascii="Symbol" w:hAnsi="Symbol"/>
    </w:rPr>
  </w:style>
  <w:style w:type="character" w:customStyle="1" w:styleId="11">
    <w:name w:val="Основной шрифт абзаца1"/>
    <w:rsid w:val="007D11F5"/>
  </w:style>
  <w:style w:type="character" w:styleId="a4">
    <w:name w:val="page number"/>
    <w:basedOn w:val="11"/>
    <w:rsid w:val="007D11F5"/>
  </w:style>
  <w:style w:type="character" w:customStyle="1" w:styleId="a5">
    <w:name w:val="Символ нумерации"/>
    <w:rsid w:val="007D11F5"/>
  </w:style>
  <w:style w:type="paragraph" w:customStyle="1" w:styleId="12">
    <w:name w:val="Заголовок1"/>
    <w:basedOn w:val="a0"/>
    <w:next w:val="a6"/>
    <w:rsid w:val="007D11F5"/>
    <w:pPr>
      <w:keepNext/>
      <w:spacing w:before="240" w:after="120"/>
    </w:pPr>
    <w:rPr>
      <w:rFonts w:ascii="Arial" w:eastAsia="Lucida Sans Unicode" w:hAnsi="Arial" w:cs="Tahoma"/>
      <w:sz w:val="28"/>
      <w:szCs w:val="28"/>
    </w:rPr>
  </w:style>
  <w:style w:type="paragraph" w:styleId="a6">
    <w:name w:val="Body Text"/>
    <w:aliases w:val="Знак1 Знак"/>
    <w:basedOn w:val="a0"/>
    <w:link w:val="a7"/>
    <w:rsid w:val="007D11F5"/>
    <w:pPr>
      <w:spacing w:after="120"/>
    </w:pPr>
  </w:style>
  <w:style w:type="paragraph" w:styleId="a8">
    <w:name w:val="List"/>
    <w:basedOn w:val="a6"/>
    <w:rsid w:val="007D11F5"/>
    <w:rPr>
      <w:rFonts w:cs="Tahoma"/>
    </w:rPr>
  </w:style>
  <w:style w:type="paragraph" w:customStyle="1" w:styleId="22">
    <w:name w:val="Название2"/>
    <w:basedOn w:val="a0"/>
    <w:rsid w:val="007D11F5"/>
    <w:pPr>
      <w:suppressLineNumbers/>
      <w:spacing w:before="120" w:after="120"/>
    </w:pPr>
    <w:rPr>
      <w:rFonts w:ascii="Arial" w:hAnsi="Arial" w:cs="Tahoma"/>
      <w:i/>
      <w:iCs/>
      <w:sz w:val="20"/>
    </w:rPr>
  </w:style>
  <w:style w:type="paragraph" w:customStyle="1" w:styleId="23">
    <w:name w:val="Указатель2"/>
    <w:basedOn w:val="a0"/>
    <w:rsid w:val="007D11F5"/>
    <w:pPr>
      <w:suppressLineNumbers/>
    </w:pPr>
    <w:rPr>
      <w:rFonts w:ascii="Arial" w:hAnsi="Arial" w:cs="Tahoma"/>
    </w:rPr>
  </w:style>
  <w:style w:type="paragraph" w:customStyle="1" w:styleId="13">
    <w:name w:val="Название1"/>
    <w:basedOn w:val="a0"/>
    <w:rsid w:val="007D11F5"/>
    <w:pPr>
      <w:suppressLineNumbers/>
      <w:spacing w:before="120" w:after="120"/>
    </w:pPr>
    <w:rPr>
      <w:rFonts w:cs="Tahoma"/>
      <w:i/>
      <w:iCs/>
    </w:rPr>
  </w:style>
  <w:style w:type="paragraph" w:customStyle="1" w:styleId="14">
    <w:name w:val="Указатель1"/>
    <w:basedOn w:val="a0"/>
    <w:rsid w:val="007D11F5"/>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header-first,h"/>
    <w:basedOn w:val="a0"/>
    <w:link w:val="aa"/>
    <w:rsid w:val="007D11F5"/>
    <w:pPr>
      <w:tabs>
        <w:tab w:val="center" w:pos="4153"/>
        <w:tab w:val="right" w:pos="8306"/>
      </w:tabs>
    </w:pPr>
    <w:rPr>
      <w:sz w:val="20"/>
      <w:szCs w:val="20"/>
    </w:rPr>
  </w:style>
  <w:style w:type="paragraph" w:styleId="ab">
    <w:name w:val="footer"/>
    <w:basedOn w:val="a0"/>
    <w:link w:val="ac"/>
    <w:uiPriority w:val="99"/>
    <w:rsid w:val="007D11F5"/>
    <w:pPr>
      <w:tabs>
        <w:tab w:val="center" w:pos="4153"/>
        <w:tab w:val="right" w:pos="8306"/>
      </w:tabs>
    </w:pPr>
    <w:rPr>
      <w:sz w:val="20"/>
      <w:szCs w:val="20"/>
    </w:rPr>
  </w:style>
  <w:style w:type="paragraph" w:customStyle="1" w:styleId="ad">
    <w:name w:val="Заголовок КД"/>
    <w:basedOn w:val="a0"/>
    <w:next w:val="a0"/>
    <w:rsid w:val="007D11F5"/>
    <w:pPr>
      <w:ind w:left="284" w:right="284"/>
      <w:jc w:val="center"/>
    </w:pPr>
    <w:rPr>
      <w:b/>
      <w:sz w:val="28"/>
      <w:szCs w:val="20"/>
    </w:rPr>
  </w:style>
  <w:style w:type="paragraph" w:customStyle="1" w:styleId="210">
    <w:name w:val="Основной текст 21"/>
    <w:basedOn w:val="a0"/>
    <w:rsid w:val="007D11F5"/>
    <w:pPr>
      <w:snapToGrid w:val="0"/>
      <w:spacing w:before="120"/>
      <w:ind w:firstLine="709"/>
      <w:jc w:val="both"/>
    </w:pPr>
    <w:rPr>
      <w:rFonts w:ascii="Arial" w:hAnsi="Arial"/>
      <w:szCs w:val="20"/>
    </w:rPr>
  </w:style>
  <w:style w:type="paragraph" w:customStyle="1" w:styleId="Iauiueiniiaiieoaeno">
    <w:name w:val="Iau?iue.iniiaiie oaeno"/>
    <w:rsid w:val="007D11F5"/>
    <w:pPr>
      <w:suppressAutoHyphens/>
      <w:snapToGrid w:val="0"/>
    </w:pPr>
    <w:rPr>
      <w:rFonts w:eastAsia="Arial"/>
      <w:lang w:eastAsia="ar-SA"/>
    </w:rPr>
  </w:style>
  <w:style w:type="paragraph" w:customStyle="1" w:styleId="31">
    <w:name w:val="Основной текст 31"/>
    <w:basedOn w:val="a0"/>
    <w:rsid w:val="007D11F5"/>
    <w:pPr>
      <w:spacing w:after="120"/>
    </w:pPr>
    <w:rPr>
      <w:b/>
      <w:bCs/>
      <w:sz w:val="16"/>
      <w:szCs w:val="16"/>
    </w:rPr>
  </w:style>
  <w:style w:type="paragraph" w:customStyle="1" w:styleId="ae">
    <w:name w:val="Содержимое врезки"/>
    <w:basedOn w:val="a6"/>
    <w:rsid w:val="007D11F5"/>
  </w:style>
  <w:style w:type="paragraph" w:customStyle="1" w:styleId="af">
    <w:name w:val="Содержимое таблицы"/>
    <w:basedOn w:val="a0"/>
    <w:rsid w:val="007D11F5"/>
    <w:pPr>
      <w:suppressLineNumbers/>
    </w:pPr>
  </w:style>
  <w:style w:type="paragraph" w:customStyle="1" w:styleId="af0">
    <w:name w:val="Заголовок таблицы"/>
    <w:basedOn w:val="af"/>
    <w:rsid w:val="007D11F5"/>
    <w:pPr>
      <w:jc w:val="center"/>
    </w:pPr>
    <w:rPr>
      <w:b/>
      <w:bCs/>
    </w:rPr>
  </w:style>
  <w:style w:type="table" w:styleId="af1">
    <w:name w:val="Table Grid"/>
    <w:basedOn w:val="a2"/>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0"/>
    <w:next w:val="a0"/>
    <w:autoRedefine/>
    <w:uiPriority w:val="39"/>
    <w:rsid w:val="00404635"/>
    <w:pPr>
      <w:widowControl w:val="0"/>
      <w:tabs>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8D4CE1"/>
    <w:pPr>
      <w:widowControl w:val="0"/>
      <w:tabs>
        <w:tab w:val="left" w:pos="426"/>
        <w:tab w:val="right" w:leader="dot" w:pos="9627"/>
      </w:tabs>
      <w:suppressAutoHyphens w:val="0"/>
      <w:adjustRightInd w:val="0"/>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6">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aliases w:val="Варианты ответов,Абзац списка11,Bullet List,FooterText,numbered,Мой стиль!"/>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7">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uiPriority w:val="39"/>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Название Знак"/>
    <w:link w:val="aff"/>
    <w:rsid w:val="00D70550"/>
    <w:rPr>
      <w:b/>
      <w:bCs/>
      <w:sz w:val="28"/>
      <w:szCs w:val="24"/>
    </w:rPr>
  </w:style>
  <w:style w:type="character" w:styleId="aff1">
    <w:name w:val="line number"/>
    <w:basedOn w:val="a1"/>
    <w:rsid w:val="00F3765D"/>
  </w:style>
  <w:style w:type="character" w:styleId="aff2">
    <w:name w:val="annotation reference"/>
    <w:uiPriority w:val="99"/>
    <w:rsid w:val="00F3765D"/>
    <w:rPr>
      <w:sz w:val="16"/>
      <w:szCs w:val="16"/>
    </w:rPr>
  </w:style>
  <w:style w:type="paragraph" w:styleId="aff3">
    <w:name w:val="annotation text"/>
    <w:basedOn w:val="a0"/>
    <w:link w:val="aff4"/>
    <w:uiPriority w:val="99"/>
    <w:rsid w:val="00F3765D"/>
    <w:rPr>
      <w:sz w:val="20"/>
      <w:szCs w:val="20"/>
    </w:rPr>
  </w:style>
  <w:style w:type="character" w:customStyle="1" w:styleId="aff4">
    <w:name w:val="Текст примечания Знак"/>
    <w:link w:val="aff3"/>
    <w:uiPriority w:val="99"/>
    <w:rsid w:val="00F3765D"/>
    <w:rPr>
      <w:lang w:eastAsia="ar-SA"/>
    </w:rPr>
  </w:style>
  <w:style w:type="paragraph" w:styleId="aff5">
    <w:name w:val="annotation subject"/>
    <w:basedOn w:val="aff3"/>
    <w:next w:val="aff3"/>
    <w:link w:val="aff6"/>
    <w:rsid w:val="00F3765D"/>
    <w:rPr>
      <w:b/>
      <w:bCs/>
    </w:rPr>
  </w:style>
  <w:style w:type="character" w:customStyle="1" w:styleId="aff6">
    <w:name w:val="Тема примечания Знак"/>
    <w:link w:val="aff5"/>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8">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qFormat/>
    <w:rsid w:val="00C34661"/>
    <w:pPr>
      <w:widowControl w:val="0"/>
      <w:autoSpaceDE w:val="0"/>
      <w:autoSpaceDN w:val="0"/>
      <w:adjustRightInd w:val="0"/>
      <w:ind w:firstLine="720"/>
    </w:pPr>
    <w:rPr>
      <w:rFonts w:ascii="Arial" w:hAnsi="Arial" w:cs="Arial"/>
    </w:rPr>
  </w:style>
  <w:style w:type="character" w:customStyle="1" w:styleId="Bodytext">
    <w:name w:val="Body text_"/>
    <w:link w:val="19"/>
    <w:locked/>
    <w:rsid w:val="00661E97"/>
    <w:rPr>
      <w:sz w:val="19"/>
      <w:szCs w:val="19"/>
      <w:shd w:val="clear" w:color="auto" w:fill="FFFFFF"/>
    </w:rPr>
  </w:style>
  <w:style w:type="paragraph" w:customStyle="1" w:styleId="19">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a">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h Знак"/>
    <w:link w:val="a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b">
    <w:name w:val="Нет списка1"/>
    <w:next w:val="a3"/>
    <w:uiPriority w:val="99"/>
    <w:semiHidden/>
    <w:unhideWhenUsed/>
    <w:rsid w:val="00352FAF"/>
  </w:style>
  <w:style w:type="character" w:customStyle="1" w:styleId="10">
    <w:name w:val="Заголовок 1 Знак"/>
    <w:aliases w:val="q1 Знак"/>
    <w:link w:val="1"/>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rsid w:val="00352FAF"/>
    <w:rPr>
      <w:rFonts w:ascii="Tahoma" w:hAnsi="Tahoma" w:cs="Tahoma"/>
      <w:sz w:val="16"/>
      <w:szCs w:val="16"/>
      <w:lang w:eastAsia="ar-SA"/>
    </w:rPr>
  </w:style>
  <w:style w:type="table" w:customStyle="1" w:styleId="1c">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rsid w:val="00A93471"/>
    <w:rPr>
      <w:rFonts w:ascii="Tahoma" w:hAnsi="Tahoma" w:cs="Tahoma"/>
      <w:sz w:val="16"/>
      <w:szCs w:val="16"/>
    </w:rPr>
  </w:style>
  <w:style w:type="character" w:customStyle="1" w:styleId="affb">
    <w:name w:val="Схема документа Знак"/>
    <w:basedOn w:val="a1"/>
    <w:link w:val="affa"/>
    <w:uiPriority w:val="99"/>
    <w:rsid w:val="00A93471"/>
    <w:rPr>
      <w:rFonts w:ascii="Tahoma" w:hAnsi="Tahoma" w:cs="Tahoma"/>
      <w:sz w:val="16"/>
      <w:szCs w:val="16"/>
      <w:lang w:eastAsia="ar-SA"/>
    </w:rPr>
  </w:style>
  <w:style w:type="paragraph" w:customStyle="1" w:styleId="formattext0">
    <w:name w:val="formattext"/>
    <w:rsid w:val="00C5372E"/>
    <w:pPr>
      <w:widowControl w:val="0"/>
      <w:autoSpaceDE w:val="0"/>
      <w:autoSpaceDN w:val="0"/>
      <w:adjustRightInd w:val="0"/>
    </w:pPr>
    <w:rPr>
      <w:sz w:val="18"/>
      <w:szCs w:val="18"/>
    </w:rPr>
  </w:style>
  <w:style w:type="paragraph" w:styleId="36">
    <w:name w:val="Body Text Indent 3"/>
    <w:basedOn w:val="a0"/>
    <w:link w:val="37"/>
    <w:rsid w:val="004919C1"/>
    <w:pPr>
      <w:spacing w:after="120"/>
      <w:ind w:left="283"/>
    </w:pPr>
    <w:rPr>
      <w:sz w:val="16"/>
      <w:szCs w:val="16"/>
    </w:rPr>
  </w:style>
  <w:style w:type="character" w:customStyle="1" w:styleId="37">
    <w:name w:val="Основной текст с отступом 3 Знак"/>
    <w:basedOn w:val="a1"/>
    <w:link w:val="36"/>
    <w:rsid w:val="004919C1"/>
    <w:rPr>
      <w:sz w:val="16"/>
      <w:szCs w:val="16"/>
      <w:lang w:eastAsia="ar-SA"/>
    </w:rPr>
  </w:style>
  <w:style w:type="paragraph" w:customStyle="1" w:styleId="affc">
    <w:name w:val="Комментарий"/>
    <w:basedOn w:val="a0"/>
    <w:next w:val="a0"/>
    <w:rsid w:val="000E7CED"/>
    <w:pPr>
      <w:suppressAutoHyphens w:val="0"/>
      <w:autoSpaceDE w:val="0"/>
      <w:autoSpaceDN w:val="0"/>
      <w:adjustRightInd w:val="0"/>
      <w:ind w:left="170"/>
      <w:jc w:val="both"/>
    </w:pPr>
    <w:rPr>
      <w:rFonts w:ascii="Arial" w:hAnsi="Arial"/>
      <w:i/>
      <w:iCs/>
      <w:color w:val="800080"/>
      <w:sz w:val="20"/>
      <w:szCs w:val="20"/>
      <w:lang w:eastAsia="ru-RU"/>
    </w:rPr>
  </w:style>
  <w:style w:type="paragraph" w:styleId="affd">
    <w:name w:val="footnote text"/>
    <w:basedOn w:val="a0"/>
    <w:link w:val="affe"/>
    <w:rsid w:val="000E7CED"/>
    <w:pPr>
      <w:suppressAutoHyphens w:val="0"/>
    </w:pPr>
    <w:rPr>
      <w:sz w:val="20"/>
      <w:szCs w:val="20"/>
      <w:lang w:eastAsia="ru-RU"/>
    </w:rPr>
  </w:style>
  <w:style w:type="character" w:customStyle="1" w:styleId="affe">
    <w:name w:val="Текст сноски Знак"/>
    <w:basedOn w:val="a1"/>
    <w:link w:val="affd"/>
    <w:rsid w:val="000E7CED"/>
  </w:style>
  <w:style w:type="character" w:styleId="afff">
    <w:name w:val="footnote reference"/>
    <w:basedOn w:val="a1"/>
    <w:rsid w:val="000E7CED"/>
    <w:rPr>
      <w:vertAlign w:val="superscript"/>
    </w:rPr>
  </w:style>
  <w:style w:type="numbering" w:customStyle="1" w:styleId="2a">
    <w:name w:val="Нет списка2"/>
    <w:next w:val="a3"/>
    <w:uiPriority w:val="99"/>
    <w:semiHidden/>
    <w:unhideWhenUsed/>
    <w:rsid w:val="001B6930"/>
  </w:style>
  <w:style w:type="table" w:customStyle="1" w:styleId="2b">
    <w:name w:val="Сетка таблицы2"/>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185968"/>
  </w:style>
  <w:style w:type="table" w:customStyle="1" w:styleId="39">
    <w:name w:val="Сетка таблицы3"/>
    <w:basedOn w:val="a2"/>
    <w:next w:val="af1"/>
    <w:uiPriority w:val="39"/>
    <w:rsid w:val="00185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0"/>
    <w:rsid w:val="00080A08"/>
    <w:pPr>
      <w:suppressAutoHyphens w:val="0"/>
      <w:spacing w:before="100" w:beforeAutospacing="1" w:after="100" w:afterAutospacing="1"/>
    </w:pPr>
    <w:rPr>
      <w:rFonts w:ascii="Tahoma" w:hAnsi="Tahoma"/>
      <w:sz w:val="20"/>
      <w:szCs w:val="20"/>
      <w:lang w:val="en-US" w:eastAsia="en-US"/>
    </w:rPr>
  </w:style>
  <w:style w:type="paragraph" w:customStyle="1" w:styleId="140">
    <w:name w:val="Знак14"/>
    <w:basedOn w:val="a0"/>
    <w:rsid w:val="00D933A2"/>
    <w:pPr>
      <w:suppressAutoHyphens w:val="0"/>
      <w:spacing w:before="100" w:beforeAutospacing="1" w:after="100" w:afterAutospacing="1"/>
    </w:pPr>
    <w:rPr>
      <w:rFonts w:ascii="Tahoma" w:hAnsi="Tahoma"/>
      <w:sz w:val="20"/>
      <w:szCs w:val="20"/>
      <w:lang w:val="en-US" w:eastAsia="en-US"/>
    </w:rPr>
  </w:style>
  <w:style w:type="paragraph" w:customStyle="1" w:styleId="130">
    <w:name w:val="Знак13"/>
    <w:basedOn w:val="a0"/>
    <w:rsid w:val="00E2335B"/>
    <w:pPr>
      <w:suppressAutoHyphens w:val="0"/>
      <w:spacing w:before="100" w:beforeAutospacing="1" w:after="100" w:afterAutospacing="1"/>
    </w:pPr>
    <w:rPr>
      <w:rFonts w:ascii="Tahoma" w:hAnsi="Tahoma"/>
      <w:sz w:val="20"/>
      <w:szCs w:val="20"/>
      <w:lang w:val="en-US" w:eastAsia="en-US"/>
    </w:rPr>
  </w:style>
  <w:style w:type="paragraph" w:customStyle="1" w:styleId="120">
    <w:name w:val="Знак12"/>
    <w:basedOn w:val="a0"/>
    <w:rsid w:val="00E7746B"/>
    <w:pPr>
      <w:suppressAutoHyphens w:val="0"/>
      <w:spacing w:before="100" w:beforeAutospacing="1" w:after="100" w:afterAutospacing="1"/>
    </w:pPr>
    <w:rPr>
      <w:rFonts w:ascii="Tahoma" w:hAnsi="Tahoma"/>
      <w:sz w:val="20"/>
      <w:szCs w:val="20"/>
      <w:lang w:val="en-US" w:eastAsia="en-US"/>
    </w:rPr>
  </w:style>
  <w:style w:type="paragraph" w:customStyle="1" w:styleId="iauiue0">
    <w:name w:val="iauiue"/>
    <w:basedOn w:val="a0"/>
    <w:rsid w:val="006E7B94"/>
    <w:pPr>
      <w:suppressAutoHyphens w:val="0"/>
      <w:spacing w:before="100" w:beforeAutospacing="1" w:after="100" w:afterAutospacing="1"/>
    </w:pPr>
    <w:rPr>
      <w:lang w:eastAsia="ru-RU"/>
    </w:rPr>
  </w:style>
  <w:style w:type="paragraph" w:customStyle="1" w:styleId="111">
    <w:name w:val="Знак11"/>
    <w:basedOn w:val="a0"/>
    <w:rsid w:val="003676C9"/>
    <w:pPr>
      <w:suppressAutoHyphens w:val="0"/>
      <w:spacing w:before="100" w:beforeAutospacing="1" w:after="100" w:afterAutospacing="1"/>
    </w:pPr>
    <w:rPr>
      <w:rFonts w:ascii="Tahoma" w:hAnsi="Tahoma"/>
      <w:sz w:val="20"/>
      <w:szCs w:val="20"/>
      <w:lang w:val="en-US" w:eastAsia="en-US"/>
    </w:rPr>
  </w:style>
  <w:style w:type="paragraph" w:styleId="2c">
    <w:name w:val="Body Text 2"/>
    <w:basedOn w:val="a0"/>
    <w:link w:val="2d"/>
    <w:semiHidden/>
    <w:unhideWhenUsed/>
    <w:rsid w:val="00EA6BA4"/>
    <w:pPr>
      <w:spacing w:after="120" w:line="480" w:lineRule="auto"/>
    </w:pPr>
  </w:style>
  <w:style w:type="character" w:customStyle="1" w:styleId="2d">
    <w:name w:val="Основной текст 2 Знак"/>
    <w:basedOn w:val="a1"/>
    <w:link w:val="2c"/>
    <w:semiHidden/>
    <w:rsid w:val="00EA6BA4"/>
    <w:rPr>
      <w:sz w:val="24"/>
      <w:szCs w:val="24"/>
      <w:lang w:eastAsia="ar-SA"/>
    </w:rPr>
  </w:style>
  <w:style w:type="table" w:customStyle="1" w:styleId="42">
    <w:name w:val="Сетка таблицы4"/>
    <w:basedOn w:val="a2"/>
    <w:next w:val="af1"/>
    <w:uiPriority w:val="39"/>
    <w:rsid w:val="008C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71FB7"/>
    <w:pPr>
      <w:widowControl w:val="0"/>
      <w:autoSpaceDE w:val="0"/>
      <w:autoSpaceDN w:val="0"/>
      <w:adjustRightInd w:val="0"/>
    </w:pPr>
    <w:rPr>
      <w:rFonts w:ascii="Arial" w:hAnsi="Arial" w:cs="Arial"/>
      <w:b/>
      <w:bCs/>
    </w:rPr>
  </w:style>
  <w:style w:type="table" w:customStyle="1" w:styleId="51">
    <w:name w:val="Сетка таблицы5"/>
    <w:basedOn w:val="a2"/>
    <w:next w:val="af1"/>
    <w:rsid w:val="00F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Список маркированный 1"/>
    <w:basedOn w:val="a0"/>
    <w:rsid w:val="00F50BD7"/>
    <w:pPr>
      <w:tabs>
        <w:tab w:val="num" w:pos="420"/>
        <w:tab w:val="left" w:pos="1276"/>
      </w:tabs>
      <w:ind w:left="420" w:hanging="420"/>
      <w:jc w:val="both"/>
    </w:pPr>
  </w:style>
  <w:style w:type="character" w:customStyle="1" w:styleId="afe">
    <w:name w:val="Абзац списка Знак"/>
    <w:aliases w:val="Варианты ответов Знак,Абзац списка11 Знак,Bullet List Знак,FooterText Знак,numbered Знак,Мой стиль! Знак"/>
    <w:link w:val="afd"/>
    <w:uiPriority w:val="34"/>
    <w:rsid w:val="00C003EE"/>
    <w:rPr>
      <w:rFonts w:ascii="Calibri" w:eastAsia="Calibri" w:hAnsi="Calibri"/>
      <w:sz w:val="22"/>
      <w:szCs w:val="22"/>
      <w:lang w:eastAsia="ar-SA"/>
    </w:rPr>
  </w:style>
  <w:style w:type="table" w:customStyle="1" w:styleId="81">
    <w:name w:val="Сетка таблицы8"/>
    <w:basedOn w:val="a2"/>
    <w:next w:val="af1"/>
    <w:uiPriority w:val="59"/>
    <w:rsid w:val="00CA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Знак3 Знак,Знак3 Знак Знак Знак Знак"/>
    <w:basedOn w:val="a1"/>
    <w:link w:val="3"/>
    <w:rsid w:val="009B0958"/>
    <w:rPr>
      <w:rFonts w:ascii="Arial" w:hAnsi="Arial" w:cs="Arial"/>
      <w:b/>
      <w:bCs/>
      <w:sz w:val="26"/>
      <w:szCs w:val="26"/>
      <w:lang w:eastAsia="ar-SA"/>
    </w:rPr>
  </w:style>
  <w:style w:type="character" w:customStyle="1" w:styleId="50">
    <w:name w:val="Заголовок 5 Знак"/>
    <w:basedOn w:val="a1"/>
    <w:link w:val="5"/>
    <w:rsid w:val="009B0958"/>
    <w:rPr>
      <w:b/>
      <w:bCs/>
      <w:i/>
      <w:iCs/>
      <w:sz w:val="26"/>
      <w:szCs w:val="26"/>
      <w:lang w:eastAsia="ar-SA"/>
    </w:rPr>
  </w:style>
  <w:style w:type="character" w:customStyle="1" w:styleId="af8">
    <w:name w:val="Основной текст с отступом Знак"/>
    <w:basedOn w:val="a1"/>
    <w:link w:val="af7"/>
    <w:rsid w:val="009B0958"/>
    <w:rPr>
      <w:sz w:val="24"/>
      <w:szCs w:val="24"/>
      <w:lang w:eastAsia="ar-SA"/>
    </w:rPr>
  </w:style>
  <w:style w:type="character" w:customStyle="1" w:styleId="ConsPlusNormal0">
    <w:name w:val="ConsPlusNormal Знак"/>
    <w:link w:val="ConsPlusNormal"/>
    <w:rsid w:val="009B0958"/>
    <w:rPr>
      <w:rFonts w:ascii="Arial" w:hAnsi="Arial" w:cs="Arial"/>
    </w:rPr>
  </w:style>
  <w:style w:type="paragraph" w:customStyle="1" w:styleId="afff0">
    <w:name w:val="текст таблица"/>
    <w:basedOn w:val="a0"/>
    <w:rsid w:val="00267B5C"/>
    <w:pPr>
      <w:suppressAutoHyphens w:val="0"/>
      <w:spacing w:before="120" w:after="120"/>
    </w:pPr>
    <w:rPr>
      <w:rFonts w:ascii="Arial" w:eastAsia="AG_Souvenir" w:hAnsi="Arial"/>
      <w:szCs w:val="20"/>
      <w:lang w:eastAsia="ru-RU"/>
    </w:rPr>
  </w:style>
  <w:style w:type="paragraph" w:customStyle="1" w:styleId="headertext0">
    <w:name w:val="headertext"/>
    <w:basedOn w:val="a0"/>
    <w:rsid w:val="00267B5C"/>
    <w:pPr>
      <w:suppressAutoHyphens w:val="0"/>
      <w:spacing w:before="100" w:beforeAutospacing="1" w:after="100" w:afterAutospacing="1"/>
    </w:pPr>
    <w:rPr>
      <w:lang w:eastAsia="ru-RU"/>
    </w:rPr>
  </w:style>
  <w:style w:type="paragraph" w:customStyle="1" w:styleId="afff1">
    <w:name w:val="Основной"/>
    <w:basedOn w:val="af7"/>
    <w:rsid w:val="006C0A48"/>
    <w:pPr>
      <w:suppressAutoHyphens w:val="0"/>
      <w:spacing w:after="0"/>
      <w:ind w:left="0" w:firstLine="680"/>
      <w:jc w:val="both"/>
    </w:pPr>
    <w:rPr>
      <w:sz w:val="28"/>
      <w:lang w:eastAsia="ru-RU"/>
    </w:rPr>
  </w:style>
  <w:style w:type="table" w:customStyle="1" w:styleId="91">
    <w:name w:val="Сетка таблицы9"/>
    <w:basedOn w:val="a2"/>
    <w:next w:val="af1"/>
    <w:rsid w:val="002E24C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2E24C8"/>
  </w:style>
  <w:style w:type="paragraph" w:styleId="afff2">
    <w:name w:val="caption"/>
    <w:basedOn w:val="a0"/>
    <w:next w:val="a0"/>
    <w:qFormat/>
    <w:rsid w:val="002E24C8"/>
    <w:pPr>
      <w:widowControl w:val="0"/>
      <w:suppressAutoHyphens w:val="0"/>
      <w:overflowPunct w:val="0"/>
      <w:autoSpaceDE w:val="0"/>
      <w:autoSpaceDN w:val="0"/>
      <w:adjustRightInd w:val="0"/>
      <w:spacing w:line="360" w:lineRule="auto"/>
      <w:jc w:val="center"/>
    </w:pPr>
    <w:rPr>
      <w:b/>
      <w:sz w:val="28"/>
      <w:szCs w:val="28"/>
      <w:lang w:eastAsia="ru-RU"/>
    </w:rPr>
  </w:style>
  <w:style w:type="paragraph" w:customStyle="1" w:styleId="headdoc">
    <w:name w:val="headdoc"/>
    <w:basedOn w:val="a0"/>
    <w:rsid w:val="002E24C8"/>
    <w:pPr>
      <w:suppressAutoHyphens w:val="0"/>
      <w:spacing w:before="100" w:beforeAutospacing="1" w:after="100" w:afterAutospacing="1"/>
    </w:pPr>
    <w:rPr>
      <w:color w:val="000000"/>
      <w:lang w:eastAsia="ru-RU"/>
    </w:rPr>
  </w:style>
  <w:style w:type="paragraph" w:customStyle="1" w:styleId="BlockText2">
    <w:name w:val="Block Text2"/>
    <w:basedOn w:val="a0"/>
    <w:rsid w:val="002E24C8"/>
    <w:pPr>
      <w:widowControl w:val="0"/>
      <w:tabs>
        <w:tab w:val="left" w:pos="10065"/>
      </w:tabs>
      <w:suppressAutoHyphens w:val="0"/>
      <w:overflowPunct w:val="0"/>
      <w:autoSpaceDE w:val="0"/>
      <w:autoSpaceDN w:val="0"/>
      <w:adjustRightInd w:val="0"/>
      <w:ind w:left="284" w:right="140"/>
      <w:jc w:val="both"/>
      <w:textAlignment w:val="baseline"/>
    </w:pPr>
    <w:rPr>
      <w:rFonts w:ascii="Arial" w:hAnsi="Arial"/>
      <w:szCs w:val="20"/>
      <w:lang w:eastAsia="ru-RU"/>
    </w:rPr>
  </w:style>
  <w:style w:type="character" w:customStyle="1" w:styleId="headeraa">
    <w:name w:val="header_aa"/>
    <w:rsid w:val="002E24C8"/>
  </w:style>
  <w:style w:type="paragraph" w:customStyle="1" w:styleId="afff3">
    <w:name w:val="Прижатый влево"/>
    <w:basedOn w:val="a0"/>
    <w:next w:val="a0"/>
    <w:uiPriority w:val="99"/>
    <w:rsid w:val="002E24C8"/>
    <w:pPr>
      <w:suppressAutoHyphens w:val="0"/>
      <w:autoSpaceDE w:val="0"/>
      <w:autoSpaceDN w:val="0"/>
      <w:adjustRightInd w:val="0"/>
    </w:pPr>
    <w:rPr>
      <w:rFonts w:ascii="Arial" w:hAnsi="Arial" w:cs="Arial"/>
      <w:lang w:eastAsia="en-US"/>
    </w:rPr>
  </w:style>
  <w:style w:type="paragraph" w:customStyle="1" w:styleId="1f">
    <w:name w:val="Абзац списка1"/>
    <w:basedOn w:val="a0"/>
    <w:rsid w:val="002E24C8"/>
    <w:pPr>
      <w:suppressAutoHyphens w:val="0"/>
      <w:spacing w:after="200" w:line="276" w:lineRule="auto"/>
      <w:ind w:left="720"/>
    </w:pPr>
    <w:rPr>
      <w:rFonts w:ascii="Calibri" w:hAnsi="Calibri" w:cs="Calibri"/>
      <w:sz w:val="22"/>
      <w:szCs w:val="22"/>
      <w:lang w:eastAsia="en-US"/>
    </w:rPr>
  </w:style>
  <w:style w:type="paragraph" w:customStyle="1" w:styleId="2e">
    <w:name w:val="Абзац списка2"/>
    <w:basedOn w:val="a0"/>
    <w:rsid w:val="002E24C8"/>
    <w:pPr>
      <w:suppressAutoHyphens w:val="0"/>
      <w:spacing w:after="200" w:line="276" w:lineRule="auto"/>
      <w:ind w:left="720"/>
    </w:pPr>
    <w:rPr>
      <w:rFonts w:ascii="Calibri" w:hAnsi="Calibri" w:cs="Calibri"/>
      <w:sz w:val="22"/>
      <w:szCs w:val="22"/>
      <w:lang w:eastAsia="en-US"/>
    </w:rPr>
  </w:style>
  <w:style w:type="paragraph" w:customStyle="1" w:styleId="Heading">
    <w:name w:val="Heading"/>
    <w:rsid w:val="002E24C8"/>
    <w:pPr>
      <w:snapToGrid w:val="0"/>
    </w:pPr>
    <w:rPr>
      <w:rFonts w:ascii="Arial" w:hAnsi="Arial"/>
      <w:b/>
      <w:sz w:val="22"/>
    </w:rPr>
  </w:style>
  <w:style w:type="paragraph" w:styleId="afff4">
    <w:name w:val="Revision"/>
    <w:hidden/>
    <w:uiPriority w:val="99"/>
    <w:semiHidden/>
    <w:rsid w:val="008E66C4"/>
    <w:rPr>
      <w:sz w:val="24"/>
      <w:szCs w:val="24"/>
      <w:lang w:eastAsia="ar-SA"/>
    </w:rPr>
  </w:style>
  <w:style w:type="paragraph" w:customStyle="1" w:styleId="msonormal0">
    <w:name w:val="msonormal"/>
    <w:basedOn w:val="a0"/>
    <w:rsid w:val="00A4349B"/>
    <w:pPr>
      <w:suppressAutoHyphens w:val="0"/>
      <w:spacing w:before="100" w:beforeAutospacing="1" w:after="100" w:afterAutospacing="1"/>
    </w:pPr>
    <w:rPr>
      <w:rFonts w:eastAsiaTheme="minorEastAsia"/>
      <w:lang w:eastAsia="ru-RU"/>
    </w:rPr>
  </w:style>
  <w:style w:type="paragraph" w:customStyle="1" w:styleId="afff5">
    <w:name w:val="Абзац"/>
    <w:basedOn w:val="a0"/>
    <w:link w:val="afff6"/>
    <w:rsid w:val="008D4CE1"/>
    <w:pPr>
      <w:suppressAutoHyphens w:val="0"/>
      <w:spacing w:before="120" w:after="60"/>
      <w:ind w:firstLine="567"/>
      <w:jc w:val="both"/>
    </w:pPr>
    <w:rPr>
      <w:lang w:eastAsia="ru-RU"/>
    </w:rPr>
  </w:style>
  <w:style w:type="character" w:customStyle="1" w:styleId="afff6">
    <w:name w:val="Абзац Знак"/>
    <w:basedOn w:val="a1"/>
    <w:link w:val="afff5"/>
    <w:rsid w:val="008D4CE1"/>
    <w:rPr>
      <w:sz w:val="24"/>
      <w:szCs w:val="24"/>
    </w:rPr>
  </w:style>
  <w:style w:type="paragraph" w:customStyle="1" w:styleId="afff7">
    <w:name w:val="Содержание"/>
    <w:basedOn w:val="a0"/>
    <w:rsid w:val="008D4CE1"/>
    <w:pPr>
      <w:widowControl w:val="0"/>
      <w:suppressAutoHyphens w:val="0"/>
      <w:spacing w:before="240" w:after="240"/>
      <w:jc w:val="center"/>
    </w:pPr>
    <w:rPr>
      <w:b/>
      <w:caps/>
      <w:szCs w:val="20"/>
      <w:lang w:eastAsia="ru-RU"/>
    </w:rPr>
  </w:style>
  <w:style w:type="table" w:customStyle="1" w:styleId="132">
    <w:name w:val="Сетка таблицы132"/>
    <w:basedOn w:val="a2"/>
    <w:next w:val="af1"/>
    <w:rsid w:val="004755B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1"/>
    <w:link w:val="8"/>
    <w:rsid w:val="001B21B7"/>
    <w:rPr>
      <w:sz w:val="28"/>
      <w:szCs w:val="24"/>
      <w:shd w:val="clear" w:color="auto" w:fill="FFFFFF"/>
      <w:lang w:eastAsia="ar-SA"/>
    </w:rPr>
  </w:style>
  <w:style w:type="character" w:customStyle="1" w:styleId="90">
    <w:name w:val="Заголовок 9 Знак"/>
    <w:basedOn w:val="a1"/>
    <w:link w:val="9"/>
    <w:rsid w:val="001B21B7"/>
    <w:rPr>
      <w:b/>
      <w:sz w:val="24"/>
      <w:szCs w:val="24"/>
      <w:lang w:eastAsia="ar-SA"/>
    </w:rPr>
  </w:style>
  <w:style w:type="character" w:customStyle="1" w:styleId="afff8">
    <w:name w:val="Без интервала Знак"/>
    <w:basedOn w:val="a1"/>
    <w:link w:val="afff9"/>
    <w:uiPriority w:val="1"/>
    <w:locked/>
    <w:rsid w:val="001B21B7"/>
    <w:rPr>
      <w:sz w:val="24"/>
      <w:szCs w:val="24"/>
    </w:rPr>
  </w:style>
  <w:style w:type="paragraph" w:styleId="afff9">
    <w:name w:val="No Spacing"/>
    <w:link w:val="afff8"/>
    <w:uiPriority w:val="1"/>
    <w:qFormat/>
    <w:rsid w:val="001B21B7"/>
    <w:rPr>
      <w:sz w:val="24"/>
      <w:szCs w:val="24"/>
    </w:rPr>
  </w:style>
  <w:style w:type="character" w:customStyle="1" w:styleId="js-extracted-address">
    <w:name w:val="js-extracted-address"/>
    <w:basedOn w:val="a1"/>
    <w:rsid w:val="001B21B7"/>
  </w:style>
  <w:style w:type="character" w:customStyle="1" w:styleId="mail-message-map-nobreak">
    <w:name w:val="mail-message-map-nobreak"/>
    <w:basedOn w:val="a1"/>
    <w:rsid w:val="001B21B7"/>
  </w:style>
  <w:style w:type="character" w:customStyle="1" w:styleId="wmi-callto">
    <w:name w:val="wmi-callto"/>
    <w:basedOn w:val="a1"/>
    <w:rsid w:val="001B21B7"/>
  </w:style>
  <w:style w:type="table" w:customStyle="1" w:styleId="160">
    <w:name w:val="Сетка таблицы16"/>
    <w:basedOn w:val="a2"/>
    <w:next w:val="af1"/>
    <w:uiPriority w:val="59"/>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1B21B7"/>
  </w:style>
  <w:style w:type="table" w:customStyle="1" w:styleId="212">
    <w:name w:val="Сетка таблицы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21B7"/>
  </w:style>
  <w:style w:type="table" w:customStyle="1" w:styleId="1110">
    <w:name w:val="Сетка таблицы1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Note Heading"/>
    <w:basedOn w:val="a0"/>
    <w:next w:val="a0"/>
    <w:link w:val="afffb"/>
    <w:rsid w:val="001B21B7"/>
    <w:pPr>
      <w:suppressAutoHyphens w:val="0"/>
      <w:jc w:val="center"/>
    </w:pPr>
    <w:rPr>
      <w:rFonts w:ascii="Arial" w:hAnsi="Arial"/>
      <w:b/>
      <w:sz w:val="32"/>
      <w:lang w:eastAsia="ru-RU"/>
    </w:rPr>
  </w:style>
  <w:style w:type="character" w:customStyle="1" w:styleId="afffb">
    <w:name w:val="Заголовок записки Знак"/>
    <w:basedOn w:val="a1"/>
    <w:link w:val="afffa"/>
    <w:rsid w:val="001B21B7"/>
    <w:rPr>
      <w:rFonts w:ascii="Arial" w:hAnsi="Arial"/>
      <w:b/>
      <w:sz w:val="32"/>
      <w:szCs w:val="24"/>
    </w:rPr>
  </w:style>
  <w:style w:type="table" w:customStyle="1" w:styleId="311">
    <w:name w:val="Сетка таблицы3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Базовый"/>
    <w:rsid w:val="001B21B7"/>
    <w:pPr>
      <w:tabs>
        <w:tab w:val="left" w:pos="709"/>
      </w:tabs>
      <w:suppressAutoHyphens/>
      <w:spacing w:after="60" w:line="276" w:lineRule="auto"/>
      <w:jc w:val="both"/>
    </w:pPr>
    <w:rPr>
      <w:sz w:val="24"/>
      <w:szCs w:val="24"/>
      <w:lang w:eastAsia="ar-SA"/>
    </w:rPr>
  </w:style>
  <w:style w:type="character" w:styleId="afffd">
    <w:name w:val="FollowedHyperlink"/>
    <w:basedOn w:val="a1"/>
    <w:uiPriority w:val="99"/>
    <w:semiHidden/>
    <w:unhideWhenUsed/>
    <w:rsid w:val="001B21B7"/>
    <w:rPr>
      <w:color w:val="800080" w:themeColor="followedHyperlink"/>
      <w:u w:val="single"/>
    </w:rPr>
  </w:style>
  <w:style w:type="numbering" w:customStyle="1" w:styleId="122">
    <w:name w:val="Нет списка12"/>
    <w:next w:val="a3"/>
    <w:uiPriority w:val="99"/>
    <w:semiHidden/>
    <w:unhideWhenUsed/>
    <w:rsid w:val="001B21B7"/>
  </w:style>
  <w:style w:type="table" w:customStyle="1" w:styleId="71">
    <w:name w:val="Сетка таблицы7"/>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
    <w:name w:val="Нет списка111"/>
    <w:next w:val="a3"/>
    <w:uiPriority w:val="99"/>
    <w:semiHidden/>
    <w:unhideWhenUsed/>
    <w:rsid w:val="001B21B7"/>
  </w:style>
  <w:style w:type="table" w:customStyle="1" w:styleId="161">
    <w:name w:val="Сетка таблицы16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1B21B7"/>
  </w:style>
  <w:style w:type="table" w:customStyle="1" w:styleId="250">
    <w:name w:val="Сетка таблицы25"/>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1B21B7"/>
  </w:style>
  <w:style w:type="table" w:customStyle="1" w:styleId="1150">
    <w:name w:val="Сетка таблицы115"/>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1B21B7"/>
  </w:style>
  <w:style w:type="paragraph" w:customStyle="1" w:styleId="14660">
    <w:name w:val="14660"/>
    <w:basedOn w:val="a0"/>
    <w:rsid w:val="001B21B7"/>
    <w:pPr>
      <w:suppressAutoHyphens w:val="0"/>
      <w:autoSpaceDE w:val="0"/>
      <w:autoSpaceDN w:val="0"/>
      <w:spacing w:before="120" w:after="120"/>
      <w:jc w:val="center"/>
    </w:pPr>
    <w:rPr>
      <w:b/>
      <w:bCs/>
      <w:color w:val="000000"/>
      <w:sz w:val="28"/>
      <w:szCs w:val="28"/>
      <w:lang w:eastAsia="ru-RU"/>
    </w:rPr>
  </w:style>
  <w:style w:type="table" w:customStyle="1" w:styleId="810">
    <w:name w:val="Сетка таблицы8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1B21B7"/>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iPriority w:val="39"/>
    <w:unhideWhenUsed/>
    <w:rsid w:val="001B21B7"/>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iPriority w:val="39"/>
    <w:unhideWhenUsed/>
    <w:rsid w:val="001B21B7"/>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2">
    <w:name w:val="toc 8"/>
    <w:basedOn w:val="a0"/>
    <w:next w:val="a0"/>
    <w:autoRedefine/>
    <w:uiPriority w:val="39"/>
    <w:unhideWhenUsed/>
    <w:rsid w:val="001B21B7"/>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2">
    <w:name w:val="toc 9"/>
    <w:basedOn w:val="a0"/>
    <w:next w:val="a0"/>
    <w:autoRedefine/>
    <w:uiPriority w:val="39"/>
    <w:unhideWhenUsed/>
    <w:rsid w:val="001B21B7"/>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rsid w:val="001B21B7"/>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1B21B7"/>
    <w:pPr>
      <w:numPr>
        <w:numId w:val="4"/>
      </w:numPr>
    </w:pPr>
  </w:style>
  <w:style w:type="character" w:customStyle="1" w:styleId="Calibri9pt">
    <w:name w:val="Основной текст + Calibri;9 pt"/>
    <w:basedOn w:val="a1"/>
    <w:rsid w:val="001B21B7"/>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e">
    <w:name w:val="Основной текст_"/>
    <w:basedOn w:val="a1"/>
    <w:rsid w:val="001B21B7"/>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e"/>
    <w:rsid w:val="001B21B7"/>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f">
    <w:name w:val="Колонтитул_"/>
    <w:link w:val="affff0"/>
    <w:locked/>
    <w:rsid w:val="001B21B7"/>
    <w:rPr>
      <w:shd w:val="clear" w:color="auto" w:fill="FFFFFF"/>
    </w:rPr>
  </w:style>
  <w:style w:type="character" w:customStyle="1" w:styleId="93">
    <w:name w:val="Колонтитул + 9"/>
    <w:aliases w:val="5 pt1"/>
    <w:rsid w:val="001B21B7"/>
    <w:rPr>
      <w:rFonts w:ascii="Times New Roman" w:hAnsi="Times New Roman" w:cs="Times New Roman"/>
      <w:sz w:val="19"/>
      <w:szCs w:val="19"/>
      <w:shd w:val="clear" w:color="auto" w:fill="FFFFFF"/>
    </w:rPr>
  </w:style>
  <w:style w:type="paragraph" w:customStyle="1" w:styleId="affff0">
    <w:name w:val="Колонтитул"/>
    <w:basedOn w:val="a0"/>
    <w:link w:val="affff"/>
    <w:rsid w:val="001B21B7"/>
    <w:pPr>
      <w:shd w:val="clear" w:color="auto" w:fill="FFFFFF"/>
      <w:suppressAutoHyphens w:val="0"/>
    </w:pPr>
    <w:rPr>
      <w:sz w:val="20"/>
      <w:szCs w:val="20"/>
      <w:lang w:eastAsia="ru-RU"/>
    </w:rPr>
  </w:style>
  <w:style w:type="paragraph" w:customStyle="1" w:styleId="44">
    <w:name w:val="Без интервала4"/>
    <w:rsid w:val="001B21B7"/>
    <w:rPr>
      <w:rFonts w:ascii="Calibri" w:hAnsi="Calibri"/>
      <w:sz w:val="22"/>
      <w:szCs w:val="22"/>
      <w:lang w:eastAsia="en-US"/>
    </w:rPr>
  </w:style>
  <w:style w:type="character" w:customStyle="1" w:styleId="FontStyle12">
    <w:name w:val="Font Style12"/>
    <w:rsid w:val="001B21B7"/>
    <w:rPr>
      <w:rFonts w:ascii="Times New Roman" w:hAnsi="Times New Roman"/>
      <w:b/>
      <w:spacing w:val="10"/>
      <w:sz w:val="24"/>
    </w:rPr>
  </w:style>
  <w:style w:type="paragraph" w:customStyle="1" w:styleId="ConsPlusCell">
    <w:name w:val="ConsPlusCell"/>
    <w:uiPriority w:val="99"/>
    <w:rsid w:val="001B21B7"/>
    <w:pPr>
      <w:widowControl w:val="0"/>
      <w:autoSpaceDE w:val="0"/>
      <w:autoSpaceDN w:val="0"/>
      <w:adjustRightInd w:val="0"/>
    </w:pPr>
    <w:rPr>
      <w:rFonts w:ascii="Arial" w:hAnsi="Arial" w:cs="Arial"/>
    </w:rPr>
  </w:style>
  <w:style w:type="character" w:customStyle="1" w:styleId="b-message-headname">
    <w:name w:val="b-message-head__name"/>
    <w:basedOn w:val="a1"/>
    <w:rsid w:val="001B21B7"/>
  </w:style>
  <w:style w:type="character" w:customStyle="1" w:styleId="b-message-heademail">
    <w:name w:val="b-message-head__email"/>
    <w:basedOn w:val="a1"/>
    <w:rsid w:val="001B21B7"/>
  </w:style>
  <w:style w:type="paragraph" w:customStyle="1" w:styleId="affff1">
    <w:name w:val="Таблицы (моноширинный)"/>
    <w:basedOn w:val="a0"/>
    <w:next w:val="a0"/>
    <w:uiPriority w:val="99"/>
    <w:rsid w:val="001B21B7"/>
    <w:pPr>
      <w:widowControl w:val="0"/>
      <w:suppressAutoHyphens w:val="0"/>
      <w:autoSpaceDE w:val="0"/>
      <w:autoSpaceDN w:val="0"/>
      <w:adjustRightInd w:val="0"/>
    </w:pPr>
    <w:rPr>
      <w:rFonts w:ascii="Courier New" w:hAnsi="Courier New" w:cs="Courier New"/>
      <w:sz w:val="26"/>
      <w:szCs w:val="26"/>
      <w:lang w:eastAsia="ru-RU"/>
    </w:rPr>
  </w:style>
  <w:style w:type="paragraph" w:styleId="affff2">
    <w:name w:val="Plain Text"/>
    <w:basedOn w:val="a0"/>
    <w:link w:val="affff3"/>
    <w:uiPriority w:val="99"/>
    <w:unhideWhenUsed/>
    <w:rsid w:val="001B21B7"/>
    <w:pPr>
      <w:suppressAutoHyphens w:val="0"/>
    </w:pPr>
    <w:rPr>
      <w:rFonts w:ascii="Consolas" w:eastAsiaTheme="minorHAnsi" w:hAnsi="Consolas" w:cstheme="minorBidi"/>
      <w:sz w:val="21"/>
      <w:szCs w:val="21"/>
      <w:lang w:eastAsia="en-US"/>
    </w:rPr>
  </w:style>
  <w:style w:type="character" w:customStyle="1" w:styleId="affff3">
    <w:name w:val="Текст Знак"/>
    <w:basedOn w:val="a1"/>
    <w:link w:val="affff2"/>
    <w:uiPriority w:val="99"/>
    <w:rsid w:val="001B21B7"/>
    <w:rPr>
      <w:rFonts w:ascii="Consolas" w:eastAsiaTheme="minorHAnsi" w:hAnsi="Consolas" w:cstheme="minorBidi"/>
      <w:sz w:val="21"/>
      <w:szCs w:val="21"/>
      <w:lang w:eastAsia="en-US"/>
    </w:rPr>
  </w:style>
  <w:style w:type="paragraph" w:customStyle="1" w:styleId="affff4">
    <w:name w:val="Нормальный (таблица)"/>
    <w:basedOn w:val="a0"/>
    <w:next w:val="a0"/>
    <w:uiPriority w:val="99"/>
    <w:rsid w:val="001B21B7"/>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1B21B7"/>
    <w:rPr>
      <w:rFonts w:asciiTheme="majorHAnsi" w:eastAsiaTheme="majorEastAsia" w:hAnsiTheme="majorHAnsi" w:cstheme="majorBidi"/>
      <w:color w:val="365F91" w:themeColor="accent1" w:themeShade="BF"/>
      <w:sz w:val="32"/>
      <w:szCs w:val="32"/>
      <w:lang w:eastAsia="ar-SA"/>
    </w:rPr>
  </w:style>
  <w:style w:type="numbering" w:customStyle="1" w:styleId="53">
    <w:name w:val="Нет списка5"/>
    <w:next w:val="a3"/>
    <w:uiPriority w:val="99"/>
    <w:semiHidden/>
    <w:unhideWhenUsed/>
    <w:rsid w:val="001B21B7"/>
  </w:style>
  <w:style w:type="paragraph" w:customStyle="1" w:styleId="2f">
    <w:name w:val="Заголовок2"/>
    <w:basedOn w:val="a0"/>
    <w:next w:val="a6"/>
    <w:rsid w:val="001B21B7"/>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1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1B21B7"/>
  </w:style>
  <w:style w:type="table" w:customStyle="1" w:styleId="170">
    <w:name w:val="Сетка таблицы17"/>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1B21B7"/>
  </w:style>
  <w:style w:type="table" w:customStyle="1" w:styleId="260">
    <w:name w:val="Сетка таблицы2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3"/>
    <w:uiPriority w:val="99"/>
    <w:semiHidden/>
    <w:unhideWhenUsed/>
    <w:rsid w:val="001B21B7"/>
  </w:style>
  <w:style w:type="table" w:customStyle="1" w:styleId="1160">
    <w:name w:val="Сетка таблицы11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1B21B7"/>
  </w:style>
  <w:style w:type="numbering" w:customStyle="1" w:styleId="411">
    <w:name w:val="Нет списка41"/>
    <w:next w:val="a3"/>
    <w:uiPriority w:val="99"/>
    <w:semiHidden/>
    <w:unhideWhenUsed/>
    <w:rsid w:val="001B21B7"/>
  </w:style>
  <w:style w:type="numbering" w:customStyle="1" w:styleId="1211">
    <w:name w:val="Нет списка121"/>
    <w:next w:val="a3"/>
    <w:uiPriority w:val="99"/>
    <w:semiHidden/>
    <w:unhideWhenUsed/>
    <w:rsid w:val="001B21B7"/>
  </w:style>
  <w:style w:type="table" w:customStyle="1" w:styleId="720">
    <w:name w:val="Сетка таблицы7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1">
    <w:name w:val="Нет списка1112"/>
    <w:next w:val="a3"/>
    <w:uiPriority w:val="99"/>
    <w:semiHidden/>
    <w:unhideWhenUsed/>
    <w:rsid w:val="001B21B7"/>
  </w:style>
  <w:style w:type="numbering" w:customStyle="1" w:styleId="2111">
    <w:name w:val="Нет списка211"/>
    <w:next w:val="a3"/>
    <w:uiPriority w:val="99"/>
    <w:semiHidden/>
    <w:unhideWhenUsed/>
    <w:rsid w:val="001B21B7"/>
  </w:style>
  <w:style w:type="table" w:customStyle="1" w:styleId="251">
    <w:name w:val="Сетка таблицы25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3"/>
    <w:uiPriority w:val="99"/>
    <w:semiHidden/>
    <w:unhideWhenUsed/>
    <w:rsid w:val="001B21B7"/>
  </w:style>
  <w:style w:type="table" w:customStyle="1" w:styleId="1151">
    <w:name w:val="Сетка таблицы115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1B21B7"/>
  </w:style>
  <w:style w:type="table" w:customStyle="1" w:styleId="811">
    <w:name w:val="Сетка таблицы811"/>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1B21B7"/>
  </w:style>
  <w:style w:type="paragraph" w:customStyle="1" w:styleId="3a">
    <w:name w:val="Заголовок3"/>
    <w:basedOn w:val="a0"/>
    <w:next w:val="a6"/>
    <w:rsid w:val="001B21B7"/>
    <w:pPr>
      <w:keepNext/>
      <w:spacing w:before="240" w:after="120"/>
    </w:pPr>
    <w:rPr>
      <w:rFonts w:ascii="Arial" w:eastAsia="Lucida Sans Unicode" w:hAnsi="Arial" w:cs="Tahoma"/>
      <w:sz w:val="28"/>
      <w:szCs w:val="28"/>
    </w:rPr>
  </w:style>
  <w:style w:type="paragraph" w:customStyle="1" w:styleId="45">
    <w:name w:val="Заголовок4"/>
    <w:basedOn w:val="a0"/>
    <w:next w:val="a6"/>
    <w:rsid w:val="001B21B7"/>
    <w:pPr>
      <w:keepNext/>
      <w:spacing w:before="240" w:after="120"/>
    </w:pPr>
    <w:rPr>
      <w:rFonts w:ascii="Arial" w:eastAsia="Lucida Sans Unicode" w:hAnsi="Arial" w:cs="Tahoma"/>
      <w:sz w:val="28"/>
      <w:szCs w:val="28"/>
    </w:rPr>
  </w:style>
  <w:style w:type="paragraph" w:customStyle="1" w:styleId="54">
    <w:name w:val="Заголовок5"/>
    <w:basedOn w:val="a0"/>
    <w:next w:val="a6"/>
    <w:rsid w:val="001B21B7"/>
    <w:pPr>
      <w:keepNext/>
      <w:spacing w:before="240" w:after="120"/>
    </w:pPr>
    <w:rPr>
      <w:rFonts w:ascii="Arial" w:eastAsia="Lucida Sans Unicode" w:hAnsi="Arial" w:cs="Tahoma"/>
      <w:sz w:val="28"/>
      <w:szCs w:val="28"/>
    </w:rPr>
  </w:style>
  <w:style w:type="table" w:customStyle="1" w:styleId="180">
    <w:name w:val="Сетка таблицы18"/>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 13"/>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3">
    <w:name w:val="Нет списка14"/>
    <w:next w:val="a3"/>
    <w:uiPriority w:val="99"/>
    <w:semiHidden/>
    <w:unhideWhenUsed/>
    <w:rsid w:val="001B21B7"/>
  </w:style>
  <w:style w:type="table" w:customStyle="1" w:styleId="190">
    <w:name w:val="Сетка таблицы19"/>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3"/>
    <w:uiPriority w:val="99"/>
    <w:semiHidden/>
    <w:unhideWhenUsed/>
    <w:rsid w:val="001B21B7"/>
  </w:style>
  <w:style w:type="table" w:customStyle="1" w:styleId="270">
    <w:name w:val="Сетка таблицы27"/>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1B21B7"/>
  </w:style>
  <w:style w:type="table" w:customStyle="1" w:styleId="117">
    <w:name w:val="Сетка таблицы117"/>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unhideWhenUsed/>
    <w:rsid w:val="001B21B7"/>
  </w:style>
  <w:style w:type="numbering" w:customStyle="1" w:styleId="421">
    <w:name w:val="Нет списка42"/>
    <w:next w:val="a3"/>
    <w:uiPriority w:val="99"/>
    <w:semiHidden/>
    <w:unhideWhenUsed/>
    <w:rsid w:val="001B21B7"/>
  </w:style>
  <w:style w:type="numbering" w:customStyle="1" w:styleId="1221">
    <w:name w:val="Нет списка122"/>
    <w:next w:val="a3"/>
    <w:uiPriority w:val="99"/>
    <w:semiHidden/>
    <w:unhideWhenUsed/>
    <w:rsid w:val="001B21B7"/>
  </w:style>
  <w:style w:type="table" w:customStyle="1" w:styleId="73">
    <w:name w:val="Сетка таблицы73"/>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 11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
    <w:name w:val="Нет списка1113"/>
    <w:next w:val="a3"/>
    <w:uiPriority w:val="99"/>
    <w:semiHidden/>
    <w:unhideWhenUsed/>
    <w:rsid w:val="001B21B7"/>
  </w:style>
  <w:style w:type="table" w:customStyle="1" w:styleId="162">
    <w:name w:val="Сетка таблицы16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1B21B7"/>
  </w:style>
  <w:style w:type="table" w:customStyle="1" w:styleId="252">
    <w:name w:val="Сетка таблицы25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3"/>
    <w:uiPriority w:val="99"/>
    <w:semiHidden/>
    <w:unhideWhenUsed/>
    <w:rsid w:val="001B21B7"/>
  </w:style>
  <w:style w:type="table" w:customStyle="1" w:styleId="1152">
    <w:name w:val="Сетка таблицы115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3"/>
    <w:uiPriority w:val="99"/>
    <w:semiHidden/>
    <w:unhideWhenUsed/>
    <w:rsid w:val="001B21B7"/>
  </w:style>
  <w:style w:type="table" w:customStyle="1" w:styleId="820">
    <w:name w:val="Сетка таблицы8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Табличный_слева_10"/>
    <w:basedOn w:val="a0"/>
    <w:qFormat/>
    <w:rsid w:val="001B21B7"/>
    <w:pPr>
      <w:suppressAutoHyphens w:val="0"/>
    </w:pPr>
    <w:rPr>
      <w:sz w:val="20"/>
      <w:lang w:eastAsia="ru-RU"/>
    </w:rPr>
  </w:style>
  <w:style w:type="paragraph" w:customStyle="1" w:styleId="xl63">
    <w:name w:val="xl63"/>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4">
    <w:name w:val="xl64"/>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65">
    <w:name w:val="xl65"/>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6">
    <w:name w:val="xl66"/>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7">
    <w:name w:val="xl67"/>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18"/>
      <w:szCs w:val="18"/>
      <w:lang w:eastAsia="ru-RU"/>
    </w:rPr>
  </w:style>
  <w:style w:type="paragraph" w:customStyle="1" w:styleId="xl68">
    <w:name w:val="xl68"/>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9">
    <w:name w:val="xl69"/>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70">
    <w:name w:val="xl70"/>
    <w:basedOn w:val="a0"/>
    <w:rsid w:val="001B21B7"/>
    <w:pP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1">
    <w:name w:val="xl71"/>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2">
    <w:name w:val="xl72"/>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E26B0A"/>
      <w:lang w:eastAsia="ru-RU"/>
    </w:rPr>
  </w:style>
  <w:style w:type="paragraph" w:customStyle="1" w:styleId="xl73">
    <w:name w:val="xl73"/>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75">
    <w:name w:val="xl75"/>
    <w:basedOn w:val="a0"/>
    <w:rsid w:val="001B21B7"/>
    <w:pPr>
      <w:suppressAutoHyphens w:val="0"/>
      <w:spacing w:before="100" w:beforeAutospacing="1" w:after="100" w:afterAutospacing="1"/>
      <w:jc w:val="center"/>
      <w:textAlignment w:val="center"/>
    </w:pPr>
    <w:rPr>
      <w:rFonts w:ascii="Arial" w:hAnsi="Arial" w:cs="Arial"/>
      <w:b/>
      <w:bCs/>
      <w:color w:val="E26B0A"/>
      <w:sz w:val="18"/>
      <w:szCs w:val="18"/>
      <w:lang w:eastAsia="ru-RU"/>
    </w:rPr>
  </w:style>
  <w:style w:type="paragraph" w:customStyle="1" w:styleId="xl76">
    <w:name w:val="xl76"/>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7">
    <w:name w:val="xl77"/>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64">
    <w:name w:val="Заголовок6"/>
    <w:basedOn w:val="a0"/>
    <w:next w:val="a6"/>
    <w:rsid w:val="001B21B7"/>
    <w:pPr>
      <w:keepNext/>
      <w:spacing w:before="240" w:after="120"/>
    </w:pPr>
    <w:rPr>
      <w:rFonts w:ascii="Arial" w:eastAsia="Lucida Sans Unicode" w:hAnsi="Arial" w:cs="Tahoma"/>
      <w:sz w:val="28"/>
      <w:szCs w:val="28"/>
    </w:rPr>
  </w:style>
  <w:style w:type="numbering" w:customStyle="1" w:styleId="WW8Num161">
    <w:name w:val="WW8Num161"/>
    <w:rsid w:val="001B21B7"/>
  </w:style>
  <w:style w:type="character" w:customStyle="1" w:styleId="affff5">
    <w:name w:val="Основной текст + Не полужирный"/>
    <w:aliases w:val="Интервал 0 pt6"/>
    <w:basedOn w:val="a1"/>
    <w:uiPriority w:val="99"/>
    <w:rsid w:val="001B21B7"/>
    <w:rPr>
      <w:rFonts w:ascii="Times New Roman" w:hAnsi="Times New Roman" w:cs="Times New Roman"/>
      <w:b/>
      <w:bCs/>
      <w:color w:val="000000"/>
      <w:spacing w:val="0"/>
      <w:w w:val="100"/>
      <w:position w:val="0"/>
      <w:sz w:val="24"/>
      <w:szCs w:val="24"/>
      <w:u w:val="none"/>
      <w:lang w:val="ru-RU" w:eastAsia="ru-RU"/>
    </w:rPr>
  </w:style>
  <w:style w:type="character" w:customStyle="1" w:styleId="2f0">
    <w:name w:val="Основной текст + Не полужирный2"/>
    <w:aliases w:val="Интервал 0 pt5"/>
    <w:basedOn w:val="a1"/>
    <w:uiPriority w:val="99"/>
    <w:rsid w:val="001B21B7"/>
    <w:rPr>
      <w:rFonts w:ascii="Times New Roman" w:hAnsi="Times New Roman" w:cs="Times New Roman"/>
      <w:b/>
      <w:bCs/>
      <w:color w:val="000000"/>
      <w:spacing w:val="2"/>
      <w:w w:val="100"/>
      <w:position w:val="0"/>
      <w:sz w:val="24"/>
      <w:szCs w:val="24"/>
      <w:u w:val="none"/>
      <w:lang w:val="ru-RU" w:eastAsia="ru-RU"/>
    </w:rPr>
  </w:style>
  <w:style w:type="paragraph" w:customStyle="1" w:styleId="xl81">
    <w:name w:val="xl81"/>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2">
    <w:name w:val="xl82"/>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3">
    <w:name w:val="xl83"/>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character" w:customStyle="1" w:styleId="cardnamepart">
    <w:name w:val="card__namepart"/>
    <w:basedOn w:val="a1"/>
    <w:rsid w:val="001B21B7"/>
  </w:style>
  <w:style w:type="character" w:customStyle="1" w:styleId="affff6">
    <w:name w:val="Цветовое выделение"/>
    <w:rsid w:val="001B21B7"/>
    <w:rPr>
      <w:b/>
      <w:color w:val="000080"/>
    </w:rPr>
  </w:style>
  <w:style w:type="table" w:customStyle="1" w:styleId="3310">
    <w:name w:val="Сетка таблицы331"/>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1B21B7"/>
    <w:pPr>
      <w:suppressAutoHyphens w:val="0"/>
      <w:spacing w:before="100" w:beforeAutospacing="1" w:after="100" w:afterAutospacing="1"/>
    </w:pPr>
    <w:rPr>
      <w:rFonts w:eastAsia="SimSun"/>
      <w:lang w:eastAsia="ru-RU"/>
    </w:rPr>
  </w:style>
  <w:style w:type="character" w:customStyle="1" w:styleId="imlogmatch">
    <w:name w:val="im_log_match"/>
    <w:basedOn w:val="a1"/>
    <w:rsid w:val="001B21B7"/>
  </w:style>
  <w:style w:type="character" w:customStyle="1" w:styleId="TimesNewRoman">
    <w:name w:val="Стиль Times New Roman"/>
    <w:basedOn w:val="a1"/>
    <w:rsid w:val="001B21B7"/>
    <w:rPr>
      <w:rFonts w:ascii="Times New Roman" w:hAnsi="Times New Roman"/>
      <w:sz w:val="28"/>
    </w:rPr>
  </w:style>
  <w:style w:type="paragraph" w:customStyle="1" w:styleId="Normal1">
    <w:name w:val="Стиль Normal + Первая строка:  1 см Междустр.интервал:  полуторный"/>
    <w:basedOn w:val="a0"/>
    <w:rsid w:val="001B21B7"/>
    <w:pPr>
      <w:widowControl w:val="0"/>
      <w:tabs>
        <w:tab w:val="right" w:pos="567"/>
      </w:tabs>
      <w:suppressAutoHyphens w:val="0"/>
      <w:spacing w:line="360" w:lineRule="auto"/>
      <w:ind w:firstLine="567"/>
      <w:jc w:val="both"/>
    </w:pPr>
    <w:rPr>
      <w:rFonts w:eastAsia="SimSun"/>
      <w:snapToGrid w:val="0"/>
      <w:sz w:val="28"/>
      <w:szCs w:val="20"/>
      <w:lang w:eastAsia="ru-RU"/>
    </w:rPr>
  </w:style>
  <w:style w:type="paragraph" w:customStyle="1" w:styleId="01">
    <w:name w:val="01 Основной текст"/>
    <w:basedOn w:val="ConsNormal"/>
    <w:qFormat/>
    <w:rsid w:val="001B21B7"/>
    <w:pPr>
      <w:widowControl/>
      <w:suppressAutoHyphens w:val="0"/>
      <w:autoSpaceDN w:val="0"/>
      <w:adjustRightInd w:val="0"/>
      <w:ind w:right="0" w:firstLine="709"/>
      <w:jc w:val="both"/>
    </w:pPr>
    <w:rPr>
      <w:rFonts w:ascii="Times New Roman" w:eastAsia="Times New Roman" w:hAnsi="Times New Roman" w:cs="Times New Roman"/>
      <w:sz w:val="28"/>
      <w:szCs w:val="28"/>
      <w:lang w:eastAsia="ru-RU"/>
    </w:rPr>
  </w:style>
  <w:style w:type="paragraph" w:customStyle="1" w:styleId="affff7">
    <w:name w:val="Информация об изменениях"/>
    <w:basedOn w:val="a0"/>
    <w:next w:val="a0"/>
    <w:uiPriority w:val="99"/>
    <w:rsid w:val="001B21B7"/>
    <w:pPr>
      <w:widowControl w:val="0"/>
      <w:suppressAutoHyphens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lang w:eastAsia="ru-RU"/>
    </w:rPr>
  </w:style>
  <w:style w:type="paragraph" w:customStyle="1" w:styleId="affff8">
    <w:name w:val="Подзаголовок для информации об изменениях"/>
    <w:basedOn w:val="a0"/>
    <w:next w:val="a0"/>
    <w:uiPriority w:val="99"/>
    <w:rsid w:val="001B21B7"/>
    <w:pPr>
      <w:widowControl w:val="0"/>
      <w:suppressAutoHyphens w:val="0"/>
      <w:autoSpaceDE w:val="0"/>
      <w:autoSpaceDN w:val="0"/>
      <w:adjustRightInd w:val="0"/>
      <w:ind w:firstLine="720"/>
      <w:jc w:val="both"/>
    </w:pPr>
    <w:rPr>
      <w:rFonts w:ascii="Arial" w:eastAsiaTheme="minorEastAsia" w:hAnsi="Arial" w:cs="Arial"/>
      <w:b/>
      <w:bCs/>
      <w:color w:val="353842"/>
      <w:sz w:val="20"/>
      <w:szCs w:val="20"/>
      <w:lang w:eastAsia="ru-RU"/>
    </w:rPr>
  </w:style>
  <w:style w:type="paragraph" w:customStyle="1" w:styleId="TimesNewRoman14">
    <w:name w:val="Стиль Times New Roman 14 пт Междустр.интервал:  полуторный"/>
    <w:basedOn w:val="a0"/>
    <w:link w:val="TimesNewRoman140"/>
    <w:rsid w:val="001B21B7"/>
    <w:pPr>
      <w:suppressAutoHyphens w:val="0"/>
      <w:spacing w:before="100" w:beforeAutospacing="1" w:after="100" w:afterAutospacing="1" w:line="360" w:lineRule="auto"/>
      <w:ind w:firstLine="709"/>
      <w:jc w:val="both"/>
    </w:pPr>
    <w:rPr>
      <w:rFonts w:eastAsia="SimSun"/>
      <w:sz w:val="28"/>
      <w:szCs w:val="20"/>
      <w:lang w:eastAsia="ru-RU"/>
    </w:rPr>
  </w:style>
  <w:style w:type="character" w:customStyle="1" w:styleId="TimesNewRoman140">
    <w:name w:val="Стиль Times New Roman 14 пт Междустр.интервал:  полуторный Знак"/>
    <w:basedOn w:val="a1"/>
    <w:link w:val="TimesNewRoman14"/>
    <w:rsid w:val="001B21B7"/>
    <w:rPr>
      <w:rFonts w:eastAsia="SimSun"/>
      <w:sz w:val="28"/>
    </w:rPr>
  </w:style>
  <w:style w:type="paragraph" w:customStyle="1" w:styleId="affff9">
    <w:name w:val="Информация о версии"/>
    <w:basedOn w:val="affc"/>
    <w:next w:val="a0"/>
    <w:uiPriority w:val="99"/>
    <w:rsid w:val="001B21B7"/>
    <w:pPr>
      <w:widowControl w:val="0"/>
      <w:spacing w:before="75"/>
    </w:pPr>
    <w:rPr>
      <w:rFonts w:eastAsiaTheme="minorEastAsia" w:cs="Arial"/>
      <w:color w:val="353842"/>
      <w:sz w:val="26"/>
      <w:szCs w:val="26"/>
      <w:shd w:val="clear" w:color="auto" w:fill="F0F0F0"/>
    </w:rPr>
  </w:style>
  <w:style w:type="character" w:customStyle="1" w:styleId="cardattributesattrsitem">
    <w:name w:val="cardattributes__attrsitem"/>
    <w:basedOn w:val="a1"/>
    <w:rsid w:val="001B21B7"/>
  </w:style>
  <w:style w:type="numbering" w:customStyle="1" w:styleId="513">
    <w:name w:val="Нет списка51"/>
    <w:next w:val="a3"/>
    <w:uiPriority w:val="99"/>
    <w:semiHidden/>
    <w:unhideWhenUsed/>
    <w:rsid w:val="001B21B7"/>
  </w:style>
  <w:style w:type="table" w:customStyle="1" w:styleId="3311">
    <w:name w:val="Сетка таблицы33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3"/>
    <w:uiPriority w:val="99"/>
    <w:semiHidden/>
    <w:unhideWhenUsed/>
    <w:rsid w:val="001B21B7"/>
  </w:style>
  <w:style w:type="paragraph" w:customStyle="1" w:styleId="font5">
    <w:name w:val="font5"/>
    <w:basedOn w:val="a0"/>
    <w:rsid w:val="001B21B7"/>
    <w:pPr>
      <w:suppressAutoHyphens w:val="0"/>
      <w:spacing w:before="100" w:beforeAutospacing="1" w:after="100" w:afterAutospacing="1"/>
    </w:pPr>
    <w:rPr>
      <w:rFonts w:ascii="Arial" w:hAnsi="Arial" w:cs="Arial"/>
      <w:color w:val="FF0000"/>
      <w:sz w:val="22"/>
      <w:szCs w:val="22"/>
      <w:lang w:eastAsia="ru-RU"/>
    </w:rPr>
  </w:style>
  <w:style w:type="paragraph" w:customStyle="1" w:styleId="xl84">
    <w:name w:val="xl84"/>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87">
    <w:name w:val="xl87"/>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FFFF"/>
      <w:lang w:eastAsia="ru-RU"/>
    </w:rPr>
  </w:style>
  <w:style w:type="paragraph" w:customStyle="1" w:styleId="xl89">
    <w:name w:val="xl89"/>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538DD5"/>
      <w:lang w:eastAsia="ru-RU"/>
    </w:rPr>
  </w:style>
  <w:style w:type="paragraph" w:customStyle="1" w:styleId="xl90">
    <w:name w:val="xl90"/>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DA9694"/>
      <w:lang w:eastAsia="ru-RU"/>
    </w:rPr>
  </w:style>
  <w:style w:type="paragraph" w:customStyle="1" w:styleId="xl91">
    <w:name w:val="xl91"/>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3">
    <w:name w:val="xl93"/>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E26B0A"/>
      <w:lang w:eastAsia="ru-RU"/>
    </w:rPr>
  </w:style>
  <w:style w:type="paragraph" w:customStyle="1" w:styleId="xl94">
    <w:name w:val="xl94"/>
    <w:basedOn w:val="a0"/>
    <w:rsid w:val="001B21B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5">
    <w:name w:val="xl95"/>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2060"/>
      <w:lang w:eastAsia="ru-RU"/>
    </w:rPr>
  </w:style>
  <w:style w:type="paragraph" w:customStyle="1" w:styleId="xl96">
    <w:name w:val="xl96"/>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16365C"/>
      <w:lang w:eastAsia="ru-RU"/>
    </w:rPr>
  </w:style>
  <w:style w:type="paragraph" w:customStyle="1" w:styleId="xl97">
    <w:name w:val="xl97"/>
    <w:basedOn w:val="a0"/>
    <w:rsid w:val="001B21B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98">
    <w:name w:val="xl98"/>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B0F0"/>
      <w:lang w:eastAsia="ru-RU"/>
    </w:rPr>
  </w:style>
  <w:style w:type="paragraph" w:customStyle="1" w:styleId="xl99">
    <w:name w:val="xl99"/>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7030A0"/>
      <w:lang w:eastAsia="ru-RU"/>
    </w:rPr>
  </w:style>
  <w:style w:type="paragraph" w:customStyle="1" w:styleId="xl100">
    <w:name w:val="xl100"/>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1">
    <w:name w:val="xl101"/>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2">
    <w:name w:val="xl102"/>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3">
    <w:name w:val="xl103"/>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4">
    <w:name w:val="xl104"/>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5">
    <w:name w:val="xl105"/>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08">
    <w:name w:val="xl108"/>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09">
    <w:name w:val="xl109"/>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0">
    <w:name w:val="xl110"/>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1">
    <w:name w:val="xl111"/>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2">
    <w:name w:val="xl112"/>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3">
    <w:name w:val="xl113"/>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14">
    <w:name w:val="xl114"/>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5">
    <w:name w:val="xl115"/>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6">
    <w:name w:val="xl116"/>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rmchqcpvmsonormal">
    <w:name w:val="rmchqcpv msonormal"/>
    <w:basedOn w:val="a0"/>
    <w:rsid w:val="001B21B7"/>
    <w:pPr>
      <w:suppressAutoHyphens w:val="0"/>
      <w:spacing w:before="100" w:beforeAutospacing="1" w:after="100" w:afterAutospacing="1"/>
    </w:pPr>
    <w:rPr>
      <w:lang w:eastAsia="ru-RU"/>
    </w:rPr>
  </w:style>
  <w:style w:type="numbering" w:customStyle="1" w:styleId="74">
    <w:name w:val="Нет списка7"/>
    <w:next w:val="a3"/>
    <w:uiPriority w:val="99"/>
    <w:semiHidden/>
    <w:unhideWhenUsed/>
    <w:rsid w:val="001B21B7"/>
  </w:style>
  <w:style w:type="table" w:customStyle="1" w:styleId="144">
    <w:name w:val="Сетка таблицы 14"/>
    <w:basedOn w:val="a2"/>
    <w:next w:val="18"/>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4">
    <w:name w:val="Нет списка15"/>
    <w:next w:val="a3"/>
    <w:uiPriority w:val="99"/>
    <w:semiHidden/>
    <w:unhideWhenUsed/>
    <w:rsid w:val="001B21B7"/>
  </w:style>
  <w:style w:type="numbering" w:customStyle="1" w:styleId="244">
    <w:name w:val="Нет списка24"/>
    <w:next w:val="a3"/>
    <w:uiPriority w:val="99"/>
    <w:semiHidden/>
    <w:unhideWhenUsed/>
    <w:rsid w:val="001B21B7"/>
  </w:style>
  <w:style w:type="table" w:customStyle="1" w:styleId="280">
    <w:name w:val="Сетка таблицы28"/>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3"/>
    <w:uiPriority w:val="99"/>
    <w:semiHidden/>
    <w:unhideWhenUsed/>
    <w:rsid w:val="001B21B7"/>
  </w:style>
  <w:style w:type="table" w:customStyle="1" w:styleId="341">
    <w:name w:val="Сетка таблицы34"/>
    <w:basedOn w:val="a2"/>
    <w:next w:val="af1"/>
    <w:uiPriority w:val="3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3"/>
    <w:uiPriority w:val="99"/>
    <w:semiHidden/>
    <w:unhideWhenUsed/>
    <w:rsid w:val="001B21B7"/>
  </w:style>
  <w:style w:type="table" w:customStyle="1" w:styleId="540">
    <w:name w:val="Сетка таблицы54"/>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f1"/>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1B21B7"/>
  </w:style>
  <w:style w:type="numbering" w:customStyle="1" w:styleId="1140">
    <w:name w:val="Нет списка114"/>
    <w:next w:val="a3"/>
    <w:uiPriority w:val="99"/>
    <w:semiHidden/>
    <w:unhideWhenUsed/>
    <w:rsid w:val="001B21B7"/>
  </w:style>
  <w:style w:type="numbering" w:customStyle="1" w:styleId="2131">
    <w:name w:val="Нет списка213"/>
    <w:next w:val="a3"/>
    <w:uiPriority w:val="99"/>
    <w:semiHidden/>
    <w:unhideWhenUsed/>
    <w:rsid w:val="001B21B7"/>
  </w:style>
  <w:style w:type="numbering" w:customStyle="1" w:styleId="313">
    <w:name w:val="Нет списка313"/>
    <w:next w:val="a3"/>
    <w:uiPriority w:val="99"/>
    <w:semiHidden/>
    <w:unhideWhenUsed/>
    <w:rsid w:val="001B21B7"/>
  </w:style>
  <w:style w:type="table" w:customStyle="1" w:styleId="3312">
    <w:name w:val="Сетка таблицы33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1B21B7"/>
  </w:style>
  <w:style w:type="table" w:customStyle="1" w:styleId="5130">
    <w:name w:val="Сетка таблицы513"/>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71">
    <w:name w:val="font271"/>
    <w:basedOn w:val="a1"/>
    <w:rsid w:val="001B21B7"/>
    <w:rPr>
      <w:rFonts w:ascii="Arial" w:hAnsi="Arial" w:cs="Arial" w:hint="default"/>
      <w:b w:val="0"/>
      <w:bCs w:val="0"/>
      <w:i w:val="0"/>
      <w:iCs w:val="0"/>
      <w:strike w:val="0"/>
      <w:dstrike w:val="0"/>
      <w:color w:val="538DD5"/>
      <w:sz w:val="20"/>
      <w:szCs w:val="20"/>
      <w:u w:val="none"/>
      <w:effect w:val="none"/>
    </w:rPr>
  </w:style>
  <w:style w:type="character" w:customStyle="1" w:styleId="font51">
    <w:name w:val="font51"/>
    <w:basedOn w:val="a1"/>
    <w:rsid w:val="001B21B7"/>
    <w:rPr>
      <w:rFonts w:ascii="Arial" w:hAnsi="Arial" w:cs="Arial" w:hint="default"/>
      <w:b w:val="0"/>
      <w:bCs w:val="0"/>
      <w:i w:val="0"/>
      <w:iCs w:val="0"/>
      <w:strike w:val="0"/>
      <w:dstrike w:val="0"/>
      <w:color w:val="000000"/>
      <w:sz w:val="20"/>
      <w:szCs w:val="20"/>
      <w:u w:val="none"/>
      <w:effect w:val="none"/>
    </w:rPr>
  </w:style>
  <w:style w:type="numbering" w:customStyle="1" w:styleId="WW8Num1611">
    <w:name w:val="WW8Num1611"/>
    <w:rsid w:val="001B21B7"/>
  </w:style>
  <w:style w:type="character" w:customStyle="1" w:styleId="83">
    <w:name w:val="Основной шрифт абзаца8"/>
    <w:rsid w:val="001B21B7"/>
  </w:style>
  <w:style w:type="character" w:customStyle="1" w:styleId="WW8Num10z0">
    <w:name w:val="WW8Num10z0"/>
    <w:rsid w:val="001B21B7"/>
    <w:rPr>
      <w:rFonts w:ascii="Symbol" w:eastAsia="Times New Roman" w:hAnsi="Symbol" w:cs="Times New Roman"/>
    </w:rPr>
  </w:style>
  <w:style w:type="character" w:customStyle="1" w:styleId="WW8Num10z1">
    <w:name w:val="WW8Num10z1"/>
    <w:rsid w:val="001B21B7"/>
    <w:rPr>
      <w:rFonts w:ascii="Courier New" w:hAnsi="Courier New" w:cs="Courier New"/>
    </w:rPr>
  </w:style>
  <w:style w:type="character" w:customStyle="1" w:styleId="WW8Num10z2">
    <w:name w:val="WW8Num10z2"/>
    <w:rsid w:val="001B21B7"/>
    <w:rPr>
      <w:rFonts w:ascii="Wingdings" w:hAnsi="Wingdings" w:cs="Wingdings"/>
    </w:rPr>
  </w:style>
  <w:style w:type="character" w:customStyle="1" w:styleId="WW8Num10z3">
    <w:name w:val="WW8Num10z3"/>
    <w:rsid w:val="001B21B7"/>
    <w:rPr>
      <w:rFonts w:ascii="Symbol" w:hAnsi="Symbol" w:cs="Symbol"/>
    </w:rPr>
  </w:style>
  <w:style w:type="character" w:customStyle="1" w:styleId="WW8Num12z0">
    <w:name w:val="WW8Num12z0"/>
    <w:rsid w:val="001B21B7"/>
    <w:rPr>
      <w:rFonts w:ascii="Symbol" w:eastAsia="Times New Roman" w:hAnsi="Symbol" w:cs="Times New Roman"/>
    </w:rPr>
  </w:style>
  <w:style w:type="character" w:customStyle="1" w:styleId="WW8Num14z0">
    <w:name w:val="WW8Num14z0"/>
    <w:rsid w:val="001B21B7"/>
    <w:rPr>
      <w:b/>
    </w:rPr>
  </w:style>
  <w:style w:type="character" w:customStyle="1" w:styleId="75">
    <w:name w:val="Основной шрифт абзаца7"/>
    <w:rsid w:val="001B21B7"/>
  </w:style>
  <w:style w:type="character" w:customStyle="1" w:styleId="WW8Num8z0">
    <w:name w:val="WW8Num8z0"/>
    <w:rsid w:val="001B21B7"/>
    <w:rPr>
      <w:rFonts w:ascii="Symbol" w:hAnsi="Symbol" w:cs="Times New Roman"/>
    </w:rPr>
  </w:style>
  <w:style w:type="character" w:customStyle="1" w:styleId="WW8Num8z1">
    <w:name w:val="WW8Num8z1"/>
    <w:rsid w:val="001B21B7"/>
    <w:rPr>
      <w:rFonts w:ascii="Courier New" w:hAnsi="Courier New"/>
    </w:rPr>
  </w:style>
  <w:style w:type="character" w:customStyle="1" w:styleId="WW8Num8z2">
    <w:name w:val="WW8Num8z2"/>
    <w:rsid w:val="001B21B7"/>
    <w:rPr>
      <w:rFonts w:ascii="Wingdings" w:hAnsi="Wingdings"/>
    </w:rPr>
  </w:style>
  <w:style w:type="character" w:customStyle="1" w:styleId="WW8Num8z3">
    <w:name w:val="WW8Num8z3"/>
    <w:rsid w:val="001B21B7"/>
    <w:rPr>
      <w:rFonts w:ascii="Symbol" w:hAnsi="Symbol"/>
    </w:rPr>
  </w:style>
  <w:style w:type="character" w:customStyle="1" w:styleId="65">
    <w:name w:val="Основной шрифт абзаца6"/>
    <w:rsid w:val="001B21B7"/>
  </w:style>
  <w:style w:type="character" w:customStyle="1" w:styleId="55">
    <w:name w:val="Основной шрифт абзаца5"/>
    <w:rsid w:val="001B21B7"/>
  </w:style>
  <w:style w:type="character" w:customStyle="1" w:styleId="WW8Num2z0">
    <w:name w:val="WW8Num2z0"/>
    <w:rsid w:val="001B21B7"/>
  </w:style>
  <w:style w:type="character" w:customStyle="1" w:styleId="46">
    <w:name w:val="Основной шрифт абзаца4"/>
    <w:rsid w:val="001B21B7"/>
  </w:style>
  <w:style w:type="character" w:customStyle="1" w:styleId="WW8Num1z1">
    <w:name w:val="WW8Num1z1"/>
    <w:rsid w:val="001B21B7"/>
  </w:style>
  <w:style w:type="character" w:customStyle="1" w:styleId="WW8Num1z2">
    <w:name w:val="WW8Num1z2"/>
    <w:rsid w:val="001B21B7"/>
  </w:style>
  <w:style w:type="character" w:customStyle="1" w:styleId="WW8Num1z3">
    <w:name w:val="WW8Num1z3"/>
    <w:rsid w:val="001B21B7"/>
  </w:style>
  <w:style w:type="character" w:customStyle="1" w:styleId="WW8Num1z4">
    <w:name w:val="WW8Num1z4"/>
    <w:rsid w:val="001B21B7"/>
  </w:style>
  <w:style w:type="character" w:customStyle="1" w:styleId="WW8Num1z5">
    <w:name w:val="WW8Num1z5"/>
    <w:rsid w:val="001B21B7"/>
  </w:style>
  <w:style w:type="character" w:customStyle="1" w:styleId="WW8Num1z6">
    <w:name w:val="WW8Num1z6"/>
    <w:rsid w:val="001B21B7"/>
  </w:style>
  <w:style w:type="character" w:customStyle="1" w:styleId="WW8Num1z7">
    <w:name w:val="WW8Num1z7"/>
    <w:rsid w:val="001B21B7"/>
  </w:style>
  <w:style w:type="character" w:customStyle="1" w:styleId="WW8Num1z8">
    <w:name w:val="WW8Num1z8"/>
    <w:rsid w:val="001B21B7"/>
  </w:style>
  <w:style w:type="character" w:customStyle="1" w:styleId="WW8Num3z0">
    <w:name w:val="WW8Num3z0"/>
    <w:rsid w:val="001B21B7"/>
    <w:rPr>
      <w:rFonts w:ascii="Times New Roman" w:hAnsi="Times New Roman" w:cs="Times New Roman"/>
    </w:rPr>
  </w:style>
  <w:style w:type="character" w:customStyle="1" w:styleId="WW8Num4z0">
    <w:name w:val="WW8Num4z0"/>
    <w:rsid w:val="001B21B7"/>
  </w:style>
  <w:style w:type="character" w:customStyle="1" w:styleId="WW8Num6z0">
    <w:name w:val="WW8Num6z0"/>
    <w:rsid w:val="001B21B7"/>
    <w:rPr>
      <w:rFonts w:ascii="Times New Roman" w:hAnsi="Times New Roman" w:cs="Times New Roman"/>
      <w:b/>
    </w:rPr>
  </w:style>
  <w:style w:type="character" w:customStyle="1" w:styleId="3b">
    <w:name w:val="Основной шрифт абзаца3"/>
    <w:rsid w:val="001B21B7"/>
  </w:style>
  <w:style w:type="character" w:customStyle="1" w:styleId="WW-Absatz-Standardschriftart11111111111111">
    <w:name w:val="WW-Absatz-Standardschriftart11111111111111"/>
    <w:rsid w:val="001B21B7"/>
  </w:style>
  <w:style w:type="character" w:customStyle="1" w:styleId="WW-Absatz-Standardschriftart111111111111111">
    <w:name w:val="WW-Absatz-Standardschriftart111111111111111"/>
    <w:rsid w:val="001B21B7"/>
  </w:style>
  <w:style w:type="character" w:customStyle="1" w:styleId="WW-Absatz-Standardschriftart1111111111111111">
    <w:name w:val="WW-Absatz-Standardschriftart1111111111111111"/>
    <w:rsid w:val="001B21B7"/>
  </w:style>
  <w:style w:type="character" w:customStyle="1" w:styleId="WW-Absatz-Standardschriftart11111111111111111">
    <w:name w:val="WW-Absatz-Standardschriftart11111111111111111"/>
    <w:rsid w:val="001B21B7"/>
  </w:style>
  <w:style w:type="character" w:customStyle="1" w:styleId="WW-Absatz-Standardschriftart111111111111111111">
    <w:name w:val="WW-Absatz-Standardschriftart111111111111111111"/>
    <w:rsid w:val="001B21B7"/>
  </w:style>
  <w:style w:type="character" w:customStyle="1" w:styleId="WW-Absatz-Standardschriftart1111111111111111111">
    <w:name w:val="WW-Absatz-Standardschriftart1111111111111111111"/>
    <w:rsid w:val="001B21B7"/>
  </w:style>
  <w:style w:type="character" w:customStyle="1" w:styleId="WW-Absatz-Standardschriftart11111111111111111111">
    <w:name w:val="WW-Absatz-Standardschriftart11111111111111111111"/>
    <w:rsid w:val="001B21B7"/>
  </w:style>
  <w:style w:type="character" w:customStyle="1" w:styleId="WW-Absatz-Standardschriftart111111111111111111111">
    <w:name w:val="WW-Absatz-Standardschriftart111111111111111111111"/>
    <w:rsid w:val="001B21B7"/>
  </w:style>
  <w:style w:type="character" w:customStyle="1" w:styleId="WW8Num12z1">
    <w:name w:val="WW8Num12z1"/>
    <w:rsid w:val="001B21B7"/>
    <w:rPr>
      <w:rFonts w:ascii="Courier New" w:hAnsi="Courier New" w:cs="Courier New"/>
    </w:rPr>
  </w:style>
  <w:style w:type="character" w:customStyle="1" w:styleId="WW8Num12z2">
    <w:name w:val="WW8Num12z2"/>
    <w:rsid w:val="001B21B7"/>
    <w:rPr>
      <w:rFonts w:ascii="Wingdings" w:hAnsi="Wingdings" w:cs="Wingdings"/>
    </w:rPr>
  </w:style>
  <w:style w:type="character" w:customStyle="1" w:styleId="WW8Num12z3">
    <w:name w:val="WW8Num12z3"/>
    <w:rsid w:val="001B21B7"/>
    <w:rPr>
      <w:rFonts w:ascii="Symbol" w:hAnsi="Symbol" w:cs="Symbol"/>
    </w:rPr>
  </w:style>
  <w:style w:type="character" w:customStyle="1" w:styleId="WW8Num15z0">
    <w:name w:val="WW8Num15z0"/>
    <w:rsid w:val="001B21B7"/>
    <w:rPr>
      <w:rFonts w:ascii="Times New Roman" w:eastAsia="Times New Roman" w:hAnsi="Times New Roman" w:cs="Times New Roman"/>
    </w:rPr>
  </w:style>
  <w:style w:type="character" w:customStyle="1" w:styleId="WW8Num15z1">
    <w:name w:val="WW8Num15z1"/>
    <w:rsid w:val="001B21B7"/>
    <w:rPr>
      <w:rFonts w:ascii="Courier New" w:hAnsi="Courier New" w:cs="Courier New"/>
    </w:rPr>
  </w:style>
  <w:style w:type="character" w:customStyle="1" w:styleId="WW8Num15z2">
    <w:name w:val="WW8Num15z2"/>
    <w:rsid w:val="001B21B7"/>
    <w:rPr>
      <w:rFonts w:ascii="Wingdings" w:hAnsi="Wingdings" w:cs="Wingdings"/>
    </w:rPr>
  </w:style>
  <w:style w:type="character" w:customStyle="1" w:styleId="WW8Num15z3">
    <w:name w:val="WW8Num15z3"/>
    <w:rsid w:val="001B21B7"/>
    <w:rPr>
      <w:rFonts w:ascii="Symbol" w:hAnsi="Symbol" w:cs="Symbol"/>
    </w:rPr>
  </w:style>
  <w:style w:type="character" w:customStyle="1" w:styleId="WW8Num17z0">
    <w:name w:val="WW8Num17z0"/>
    <w:rsid w:val="001B21B7"/>
    <w:rPr>
      <w:rFonts w:ascii="Times New Roman" w:eastAsia="Times New Roman" w:hAnsi="Times New Roman" w:cs="Times New Roman"/>
    </w:rPr>
  </w:style>
  <w:style w:type="character" w:customStyle="1" w:styleId="WW8Num17z1">
    <w:name w:val="WW8Num17z1"/>
    <w:rsid w:val="001B21B7"/>
    <w:rPr>
      <w:rFonts w:ascii="Courier New" w:hAnsi="Courier New" w:cs="Courier New"/>
    </w:rPr>
  </w:style>
  <w:style w:type="character" w:customStyle="1" w:styleId="WW8Num17z2">
    <w:name w:val="WW8Num17z2"/>
    <w:rsid w:val="001B21B7"/>
    <w:rPr>
      <w:rFonts w:ascii="Wingdings" w:hAnsi="Wingdings" w:cs="Wingdings"/>
    </w:rPr>
  </w:style>
  <w:style w:type="character" w:customStyle="1" w:styleId="WW8Num17z3">
    <w:name w:val="WW8Num17z3"/>
    <w:rsid w:val="001B21B7"/>
    <w:rPr>
      <w:rFonts w:ascii="Symbol" w:hAnsi="Symbol" w:cs="Symbol"/>
    </w:rPr>
  </w:style>
  <w:style w:type="character" w:customStyle="1" w:styleId="WW8Num21z0">
    <w:name w:val="WW8Num21z0"/>
    <w:rsid w:val="001B21B7"/>
    <w:rPr>
      <w:rFonts w:ascii="Symbol" w:eastAsia="Times New Roman" w:hAnsi="Symbol" w:cs="Times New Roman"/>
    </w:rPr>
  </w:style>
  <w:style w:type="character" w:customStyle="1" w:styleId="WW8Num21z1">
    <w:name w:val="WW8Num21z1"/>
    <w:rsid w:val="001B21B7"/>
    <w:rPr>
      <w:rFonts w:ascii="Courier New" w:hAnsi="Courier New" w:cs="Courier New"/>
    </w:rPr>
  </w:style>
  <w:style w:type="character" w:customStyle="1" w:styleId="WW8Num21z2">
    <w:name w:val="WW8Num21z2"/>
    <w:rsid w:val="001B21B7"/>
    <w:rPr>
      <w:rFonts w:ascii="Wingdings" w:hAnsi="Wingdings" w:cs="Wingdings"/>
    </w:rPr>
  </w:style>
  <w:style w:type="character" w:customStyle="1" w:styleId="WW8Num21z3">
    <w:name w:val="WW8Num21z3"/>
    <w:rsid w:val="001B21B7"/>
    <w:rPr>
      <w:rFonts w:ascii="Symbol" w:hAnsi="Symbol" w:cs="Symbol"/>
    </w:rPr>
  </w:style>
  <w:style w:type="character" w:customStyle="1" w:styleId="WW8Num22z0">
    <w:name w:val="WW8Num22z0"/>
    <w:rsid w:val="001B21B7"/>
    <w:rPr>
      <w:rFonts w:ascii="Times New Roman" w:eastAsia="Times New Roman" w:hAnsi="Times New Roman" w:cs="Times New Roman"/>
    </w:rPr>
  </w:style>
  <w:style w:type="character" w:customStyle="1" w:styleId="WW8Num22z1">
    <w:name w:val="WW8Num22z1"/>
    <w:rsid w:val="001B21B7"/>
    <w:rPr>
      <w:rFonts w:ascii="Courier New" w:hAnsi="Courier New" w:cs="Courier New"/>
    </w:rPr>
  </w:style>
  <w:style w:type="character" w:customStyle="1" w:styleId="WW8Num22z2">
    <w:name w:val="WW8Num22z2"/>
    <w:rsid w:val="001B21B7"/>
    <w:rPr>
      <w:rFonts w:ascii="Wingdings" w:hAnsi="Wingdings" w:cs="Wingdings"/>
    </w:rPr>
  </w:style>
  <w:style w:type="character" w:customStyle="1" w:styleId="WW8Num22z3">
    <w:name w:val="WW8Num22z3"/>
    <w:rsid w:val="001B21B7"/>
    <w:rPr>
      <w:rFonts w:ascii="Symbol" w:hAnsi="Symbol" w:cs="Symbol"/>
    </w:rPr>
  </w:style>
  <w:style w:type="character" w:customStyle="1" w:styleId="WW8Num24z0">
    <w:name w:val="WW8Num24z0"/>
    <w:rsid w:val="001B21B7"/>
    <w:rPr>
      <w:rFonts w:ascii="Times New Roman" w:eastAsia="Times New Roman" w:hAnsi="Times New Roman" w:cs="Times New Roman"/>
    </w:rPr>
  </w:style>
  <w:style w:type="character" w:customStyle="1" w:styleId="WW8Num24z1">
    <w:name w:val="WW8Num24z1"/>
    <w:rsid w:val="001B21B7"/>
    <w:rPr>
      <w:rFonts w:ascii="Courier New" w:hAnsi="Courier New" w:cs="Courier New"/>
    </w:rPr>
  </w:style>
  <w:style w:type="character" w:customStyle="1" w:styleId="WW8Num24z2">
    <w:name w:val="WW8Num24z2"/>
    <w:rsid w:val="001B21B7"/>
    <w:rPr>
      <w:rFonts w:ascii="Wingdings" w:hAnsi="Wingdings" w:cs="Wingdings"/>
    </w:rPr>
  </w:style>
  <w:style w:type="character" w:customStyle="1" w:styleId="WW8Num24z3">
    <w:name w:val="WW8Num24z3"/>
    <w:rsid w:val="001B21B7"/>
    <w:rPr>
      <w:rFonts w:ascii="Symbol" w:hAnsi="Symbol" w:cs="Symbol"/>
    </w:rPr>
  </w:style>
  <w:style w:type="character" w:customStyle="1" w:styleId="WW8Num26z0">
    <w:name w:val="WW8Num26z0"/>
    <w:rsid w:val="001B21B7"/>
    <w:rPr>
      <w:rFonts w:ascii="Times New Roman" w:eastAsia="Times New Roman" w:hAnsi="Times New Roman" w:cs="Times New Roman"/>
    </w:rPr>
  </w:style>
  <w:style w:type="character" w:customStyle="1" w:styleId="WW8Num26z1">
    <w:name w:val="WW8Num26z1"/>
    <w:rsid w:val="001B21B7"/>
    <w:rPr>
      <w:rFonts w:ascii="Courier New" w:hAnsi="Courier New" w:cs="Courier New"/>
    </w:rPr>
  </w:style>
  <w:style w:type="character" w:customStyle="1" w:styleId="WW8Num26z2">
    <w:name w:val="WW8Num26z2"/>
    <w:rsid w:val="001B21B7"/>
    <w:rPr>
      <w:rFonts w:ascii="Wingdings" w:hAnsi="Wingdings" w:cs="Wingdings"/>
    </w:rPr>
  </w:style>
  <w:style w:type="character" w:customStyle="1" w:styleId="WW8Num26z3">
    <w:name w:val="WW8Num26z3"/>
    <w:rsid w:val="001B21B7"/>
    <w:rPr>
      <w:rFonts w:ascii="Symbol" w:hAnsi="Symbol" w:cs="Symbol"/>
    </w:rPr>
  </w:style>
  <w:style w:type="character" w:customStyle="1" w:styleId="WW8Num29z0">
    <w:name w:val="WW8Num29z0"/>
    <w:rsid w:val="001B21B7"/>
    <w:rPr>
      <w:rFonts w:ascii="Times New Roman" w:eastAsia="Times New Roman" w:hAnsi="Times New Roman" w:cs="Times New Roman"/>
    </w:rPr>
  </w:style>
  <w:style w:type="character" w:customStyle="1" w:styleId="WW8Num29z1">
    <w:name w:val="WW8Num29z1"/>
    <w:rsid w:val="001B21B7"/>
    <w:rPr>
      <w:rFonts w:ascii="Courier New" w:hAnsi="Courier New" w:cs="Courier New"/>
    </w:rPr>
  </w:style>
  <w:style w:type="character" w:customStyle="1" w:styleId="WW8Num29z2">
    <w:name w:val="WW8Num29z2"/>
    <w:rsid w:val="001B21B7"/>
    <w:rPr>
      <w:rFonts w:ascii="Wingdings" w:hAnsi="Wingdings" w:cs="Wingdings"/>
    </w:rPr>
  </w:style>
  <w:style w:type="character" w:customStyle="1" w:styleId="WW8Num29z3">
    <w:name w:val="WW8Num29z3"/>
    <w:rsid w:val="001B21B7"/>
    <w:rPr>
      <w:rFonts w:ascii="Symbol" w:hAnsi="Symbol" w:cs="Symbol"/>
    </w:rPr>
  </w:style>
  <w:style w:type="character" w:customStyle="1" w:styleId="WW8Num31z0">
    <w:name w:val="WW8Num31z0"/>
    <w:rsid w:val="001B21B7"/>
    <w:rPr>
      <w:rFonts w:ascii="Times New Roman" w:eastAsia="Times New Roman" w:hAnsi="Times New Roman" w:cs="Times New Roman"/>
    </w:rPr>
  </w:style>
  <w:style w:type="character" w:customStyle="1" w:styleId="WW8Num31z1">
    <w:name w:val="WW8Num31z1"/>
    <w:rsid w:val="001B21B7"/>
    <w:rPr>
      <w:rFonts w:ascii="Courier New" w:hAnsi="Courier New" w:cs="Courier New"/>
    </w:rPr>
  </w:style>
  <w:style w:type="character" w:customStyle="1" w:styleId="WW8Num31z2">
    <w:name w:val="WW8Num31z2"/>
    <w:rsid w:val="001B21B7"/>
    <w:rPr>
      <w:rFonts w:ascii="Wingdings" w:hAnsi="Wingdings" w:cs="Wingdings"/>
    </w:rPr>
  </w:style>
  <w:style w:type="character" w:customStyle="1" w:styleId="WW8Num31z3">
    <w:name w:val="WW8Num31z3"/>
    <w:rsid w:val="001B21B7"/>
    <w:rPr>
      <w:rFonts w:ascii="Symbol" w:hAnsi="Symbol" w:cs="Symbol"/>
    </w:rPr>
  </w:style>
  <w:style w:type="character" w:customStyle="1" w:styleId="WW8Num32z0">
    <w:name w:val="WW8Num32z0"/>
    <w:rsid w:val="001B21B7"/>
    <w:rPr>
      <w:rFonts w:ascii="Symbol" w:eastAsia="Times New Roman" w:hAnsi="Symbol" w:cs="Times New Roman"/>
    </w:rPr>
  </w:style>
  <w:style w:type="character" w:customStyle="1" w:styleId="WW8Num32z1">
    <w:name w:val="WW8Num32z1"/>
    <w:rsid w:val="001B21B7"/>
    <w:rPr>
      <w:rFonts w:ascii="Courier New" w:hAnsi="Courier New" w:cs="Courier New"/>
    </w:rPr>
  </w:style>
  <w:style w:type="character" w:customStyle="1" w:styleId="WW8Num32z2">
    <w:name w:val="WW8Num32z2"/>
    <w:rsid w:val="001B21B7"/>
    <w:rPr>
      <w:rFonts w:ascii="Wingdings" w:hAnsi="Wingdings" w:cs="Wingdings"/>
    </w:rPr>
  </w:style>
  <w:style w:type="character" w:customStyle="1" w:styleId="WW8Num32z3">
    <w:name w:val="WW8Num32z3"/>
    <w:rsid w:val="001B21B7"/>
    <w:rPr>
      <w:rFonts w:ascii="Symbol" w:hAnsi="Symbol" w:cs="Symbol"/>
    </w:rPr>
  </w:style>
  <w:style w:type="character" w:customStyle="1" w:styleId="WW8Num35z0">
    <w:name w:val="WW8Num35z0"/>
    <w:rsid w:val="001B21B7"/>
    <w:rPr>
      <w:rFonts w:ascii="Times New Roman" w:eastAsia="Times New Roman" w:hAnsi="Times New Roman" w:cs="Times New Roman"/>
    </w:rPr>
  </w:style>
  <w:style w:type="character" w:customStyle="1" w:styleId="WW8Num35z1">
    <w:name w:val="WW8Num35z1"/>
    <w:rsid w:val="001B21B7"/>
    <w:rPr>
      <w:rFonts w:ascii="Courier New" w:hAnsi="Courier New" w:cs="Courier New"/>
    </w:rPr>
  </w:style>
  <w:style w:type="character" w:customStyle="1" w:styleId="WW8Num35z2">
    <w:name w:val="WW8Num35z2"/>
    <w:rsid w:val="001B21B7"/>
    <w:rPr>
      <w:rFonts w:ascii="Wingdings" w:hAnsi="Wingdings" w:cs="Wingdings"/>
    </w:rPr>
  </w:style>
  <w:style w:type="character" w:customStyle="1" w:styleId="WW8Num35z3">
    <w:name w:val="WW8Num35z3"/>
    <w:rsid w:val="001B21B7"/>
    <w:rPr>
      <w:rFonts w:ascii="Symbol" w:hAnsi="Symbol" w:cs="Symbol"/>
    </w:rPr>
  </w:style>
  <w:style w:type="character" w:customStyle="1" w:styleId="WW8Num36z0">
    <w:name w:val="WW8Num36z0"/>
    <w:rsid w:val="001B21B7"/>
    <w:rPr>
      <w:rFonts w:ascii="Times New Roman" w:eastAsia="Times New Roman" w:hAnsi="Times New Roman" w:cs="Times New Roman"/>
    </w:rPr>
  </w:style>
  <w:style w:type="character" w:customStyle="1" w:styleId="WW8Num36z2">
    <w:name w:val="WW8Num36z2"/>
    <w:rsid w:val="001B21B7"/>
    <w:rPr>
      <w:rFonts w:ascii="Wingdings" w:hAnsi="Wingdings" w:cs="Wingdings"/>
    </w:rPr>
  </w:style>
  <w:style w:type="character" w:customStyle="1" w:styleId="WW8Num36z3">
    <w:name w:val="WW8Num36z3"/>
    <w:rsid w:val="001B21B7"/>
    <w:rPr>
      <w:rFonts w:ascii="Symbol" w:hAnsi="Symbol" w:cs="Symbol"/>
    </w:rPr>
  </w:style>
  <w:style w:type="character" w:customStyle="1" w:styleId="WW8Num36z4">
    <w:name w:val="WW8Num36z4"/>
    <w:rsid w:val="001B21B7"/>
    <w:rPr>
      <w:rFonts w:ascii="Courier New" w:hAnsi="Courier New" w:cs="Courier New"/>
    </w:rPr>
  </w:style>
  <w:style w:type="character" w:customStyle="1" w:styleId="WW8Num38z0">
    <w:name w:val="WW8Num38z0"/>
    <w:rsid w:val="001B21B7"/>
    <w:rPr>
      <w:rFonts w:ascii="Times New Roman" w:eastAsia="Times New Roman" w:hAnsi="Times New Roman" w:cs="Times New Roman"/>
    </w:rPr>
  </w:style>
  <w:style w:type="character" w:customStyle="1" w:styleId="WW8Num38z3">
    <w:name w:val="WW8Num38z3"/>
    <w:rsid w:val="001B21B7"/>
    <w:rPr>
      <w:rFonts w:ascii="Symbol" w:hAnsi="Symbol" w:cs="Symbol"/>
    </w:rPr>
  </w:style>
  <w:style w:type="character" w:customStyle="1" w:styleId="WW8Num38z4">
    <w:name w:val="WW8Num38z4"/>
    <w:rsid w:val="001B21B7"/>
    <w:rPr>
      <w:rFonts w:ascii="Courier New" w:hAnsi="Courier New" w:cs="Courier New"/>
    </w:rPr>
  </w:style>
  <w:style w:type="character" w:customStyle="1" w:styleId="WW8Num38z5">
    <w:name w:val="WW8Num38z5"/>
    <w:rsid w:val="001B21B7"/>
    <w:rPr>
      <w:rFonts w:ascii="Wingdings" w:hAnsi="Wingdings" w:cs="Wingdings"/>
    </w:rPr>
  </w:style>
  <w:style w:type="character" w:customStyle="1" w:styleId="WW8Num41z0">
    <w:name w:val="WW8Num41z0"/>
    <w:rsid w:val="001B21B7"/>
    <w:rPr>
      <w:rFonts w:ascii="Times New Roman" w:eastAsia="Times New Roman" w:hAnsi="Times New Roman" w:cs="Times New Roman"/>
    </w:rPr>
  </w:style>
  <w:style w:type="character" w:customStyle="1" w:styleId="WW8Num41z1">
    <w:name w:val="WW8Num41z1"/>
    <w:rsid w:val="001B21B7"/>
    <w:rPr>
      <w:rFonts w:ascii="Courier New" w:hAnsi="Courier New" w:cs="Courier New"/>
    </w:rPr>
  </w:style>
  <w:style w:type="character" w:customStyle="1" w:styleId="WW8Num41z2">
    <w:name w:val="WW8Num41z2"/>
    <w:rsid w:val="001B21B7"/>
    <w:rPr>
      <w:rFonts w:ascii="Wingdings" w:hAnsi="Wingdings" w:cs="Wingdings"/>
    </w:rPr>
  </w:style>
  <w:style w:type="character" w:customStyle="1" w:styleId="WW8Num41z3">
    <w:name w:val="WW8Num41z3"/>
    <w:rsid w:val="001B21B7"/>
    <w:rPr>
      <w:rFonts w:ascii="Symbol" w:hAnsi="Symbol" w:cs="Symbol"/>
    </w:rPr>
  </w:style>
  <w:style w:type="character" w:customStyle="1" w:styleId="WW8Num42z0">
    <w:name w:val="WW8Num42z0"/>
    <w:rsid w:val="001B21B7"/>
    <w:rPr>
      <w:rFonts w:ascii="Times New Roman" w:eastAsia="Times New Roman" w:hAnsi="Times New Roman" w:cs="Times New Roman"/>
    </w:rPr>
  </w:style>
  <w:style w:type="character" w:customStyle="1" w:styleId="WW8Num42z1">
    <w:name w:val="WW8Num42z1"/>
    <w:rsid w:val="001B21B7"/>
    <w:rPr>
      <w:rFonts w:ascii="Courier New" w:hAnsi="Courier New" w:cs="Courier New"/>
    </w:rPr>
  </w:style>
  <w:style w:type="character" w:customStyle="1" w:styleId="WW8Num42z2">
    <w:name w:val="WW8Num42z2"/>
    <w:rsid w:val="001B21B7"/>
    <w:rPr>
      <w:rFonts w:ascii="Wingdings" w:hAnsi="Wingdings" w:cs="Wingdings"/>
    </w:rPr>
  </w:style>
  <w:style w:type="character" w:customStyle="1" w:styleId="WW8Num42z3">
    <w:name w:val="WW8Num42z3"/>
    <w:rsid w:val="001B21B7"/>
    <w:rPr>
      <w:rFonts w:ascii="Symbol" w:hAnsi="Symbol" w:cs="Symbol"/>
    </w:rPr>
  </w:style>
  <w:style w:type="character" w:customStyle="1" w:styleId="WW8Num43z0">
    <w:name w:val="WW8Num43z0"/>
    <w:rsid w:val="001B21B7"/>
    <w:rPr>
      <w:rFonts w:ascii="Times New Roman" w:eastAsia="Times New Roman" w:hAnsi="Times New Roman" w:cs="Times New Roman"/>
    </w:rPr>
  </w:style>
  <w:style w:type="character" w:customStyle="1" w:styleId="WW8Num43z1">
    <w:name w:val="WW8Num43z1"/>
    <w:rsid w:val="001B21B7"/>
    <w:rPr>
      <w:rFonts w:ascii="Courier New" w:hAnsi="Courier New" w:cs="Courier New"/>
    </w:rPr>
  </w:style>
  <w:style w:type="character" w:customStyle="1" w:styleId="WW8Num43z2">
    <w:name w:val="WW8Num43z2"/>
    <w:rsid w:val="001B21B7"/>
    <w:rPr>
      <w:rFonts w:ascii="Wingdings" w:hAnsi="Wingdings" w:cs="Wingdings"/>
    </w:rPr>
  </w:style>
  <w:style w:type="character" w:customStyle="1" w:styleId="WW8Num43z3">
    <w:name w:val="WW8Num43z3"/>
    <w:rsid w:val="001B21B7"/>
    <w:rPr>
      <w:rFonts w:ascii="Symbol" w:hAnsi="Symbol" w:cs="Symbol"/>
    </w:rPr>
  </w:style>
  <w:style w:type="character" w:styleId="affffa">
    <w:name w:val="Emphasis"/>
    <w:qFormat/>
    <w:rsid w:val="001B21B7"/>
    <w:rPr>
      <w:i/>
      <w:iCs/>
    </w:rPr>
  </w:style>
  <w:style w:type="character" w:customStyle="1" w:styleId="affffb">
    <w:name w:val="ГГЦТекст Знак"/>
    <w:rsid w:val="001B21B7"/>
    <w:rPr>
      <w:sz w:val="24"/>
      <w:szCs w:val="24"/>
      <w:lang w:eastAsia="ar-SA" w:bidi="ar-SA"/>
    </w:rPr>
  </w:style>
  <w:style w:type="paragraph" w:customStyle="1" w:styleId="84">
    <w:name w:val="Название8"/>
    <w:basedOn w:val="a0"/>
    <w:rsid w:val="001B21B7"/>
    <w:pPr>
      <w:suppressLineNumbers/>
      <w:spacing w:before="120" w:after="120"/>
    </w:pPr>
    <w:rPr>
      <w:rFonts w:ascii="Arial" w:hAnsi="Arial" w:cs="Mangal"/>
      <w:i/>
      <w:iCs/>
      <w:sz w:val="20"/>
    </w:rPr>
  </w:style>
  <w:style w:type="paragraph" w:customStyle="1" w:styleId="85">
    <w:name w:val="Указатель8"/>
    <w:basedOn w:val="a0"/>
    <w:rsid w:val="001B21B7"/>
    <w:pPr>
      <w:suppressLineNumbers/>
    </w:pPr>
    <w:rPr>
      <w:rFonts w:ascii="Arial" w:hAnsi="Arial" w:cs="Mangal"/>
    </w:rPr>
  </w:style>
  <w:style w:type="paragraph" w:customStyle="1" w:styleId="76">
    <w:name w:val="Название7"/>
    <w:basedOn w:val="a0"/>
    <w:rsid w:val="001B21B7"/>
    <w:pPr>
      <w:suppressLineNumbers/>
      <w:spacing w:before="120" w:after="120"/>
    </w:pPr>
    <w:rPr>
      <w:rFonts w:ascii="Arial" w:hAnsi="Arial" w:cs="Mangal"/>
      <w:i/>
      <w:iCs/>
      <w:sz w:val="20"/>
    </w:rPr>
  </w:style>
  <w:style w:type="paragraph" w:customStyle="1" w:styleId="77">
    <w:name w:val="Указатель7"/>
    <w:basedOn w:val="a0"/>
    <w:rsid w:val="001B21B7"/>
    <w:pPr>
      <w:suppressLineNumbers/>
    </w:pPr>
    <w:rPr>
      <w:rFonts w:ascii="Arial" w:hAnsi="Arial" w:cs="Mangal"/>
    </w:rPr>
  </w:style>
  <w:style w:type="paragraph" w:customStyle="1" w:styleId="WW-7">
    <w:name w:val="WW-Заголовок 7"/>
    <w:basedOn w:val="a0"/>
    <w:next w:val="a0"/>
    <w:rsid w:val="001B21B7"/>
    <w:pPr>
      <w:keepNext/>
      <w:tabs>
        <w:tab w:val="left" w:pos="0"/>
      </w:tabs>
      <w:ind w:left="-720"/>
      <w:jc w:val="both"/>
    </w:pPr>
    <w:rPr>
      <w:b/>
      <w:bCs/>
    </w:rPr>
  </w:style>
  <w:style w:type="paragraph" w:customStyle="1" w:styleId="66">
    <w:name w:val="Название6"/>
    <w:basedOn w:val="a0"/>
    <w:rsid w:val="001B21B7"/>
    <w:pPr>
      <w:suppressLineNumbers/>
      <w:spacing w:before="120" w:after="120"/>
    </w:pPr>
    <w:rPr>
      <w:rFonts w:cs="Tahoma"/>
      <w:i/>
      <w:iCs/>
    </w:rPr>
  </w:style>
  <w:style w:type="paragraph" w:customStyle="1" w:styleId="67">
    <w:name w:val="Указатель6"/>
    <w:basedOn w:val="a0"/>
    <w:rsid w:val="001B21B7"/>
    <w:pPr>
      <w:suppressLineNumbers/>
    </w:pPr>
    <w:rPr>
      <w:rFonts w:cs="Tahoma"/>
    </w:rPr>
  </w:style>
  <w:style w:type="paragraph" w:customStyle="1" w:styleId="56">
    <w:name w:val="Название5"/>
    <w:basedOn w:val="a0"/>
    <w:rsid w:val="001B21B7"/>
    <w:pPr>
      <w:suppressLineNumbers/>
      <w:spacing w:before="120" w:after="120"/>
    </w:pPr>
    <w:rPr>
      <w:rFonts w:cs="Tahoma"/>
      <w:i/>
      <w:iCs/>
    </w:rPr>
  </w:style>
  <w:style w:type="paragraph" w:customStyle="1" w:styleId="57">
    <w:name w:val="Указатель5"/>
    <w:basedOn w:val="a0"/>
    <w:rsid w:val="001B21B7"/>
    <w:pPr>
      <w:suppressLineNumbers/>
    </w:pPr>
    <w:rPr>
      <w:rFonts w:cs="Tahoma"/>
    </w:rPr>
  </w:style>
  <w:style w:type="paragraph" w:customStyle="1" w:styleId="47">
    <w:name w:val="Название4"/>
    <w:basedOn w:val="a0"/>
    <w:rsid w:val="001B21B7"/>
    <w:pPr>
      <w:suppressLineNumbers/>
      <w:spacing w:before="120" w:after="120"/>
    </w:pPr>
    <w:rPr>
      <w:rFonts w:cs="Tahoma"/>
      <w:i/>
      <w:iCs/>
    </w:rPr>
  </w:style>
  <w:style w:type="paragraph" w:customStyle="1" w:styleId="48">
    <w:name w:val="Указатель4"/>
    <w:basedOn w:val="a0"/>
    <w:rsid w:val="001B21B7"/>
    <w:pPr>
      <w:suppressLineNumbers/>
    </w:pPr>
    <w:rPr>
      <w:rFonts w:cs="Tahoma"/>
    </w:rPr>
  </w:style>
  <w:style w:type="paragraph" w:customStyle="1" w:styleId="3c">
    <w:name w:val="Название3"/>
    <w:basedOn w:val="a0"/>
    <w:rsid w:val="001B21B7"/>
    <w:pPr>
      <w:suppressLineNumbers/>
      <w:spacing w:before="120" w:after="120"/>
    </w:pPr>
    <w:rPr>
      <w:rFonts w:cs="Tahoma"/>
      <w:i/>
      <w:iCs/>
    </w:rPr>
  </w:style>
  <w:style w:type="paragraph" w:customStyle="1" w:styleId="3d">
    <w:name w:val="Указатель3"/>
    <w:basedOn w:val="a0"/>
    <w:rsid w:val="001B21B7"/>
    <w:pPr>
      <w:suppressLineNumbers/>
    </w:pPr>
    <w:rPr>
      <w:rFonts w:cs="Tahoma"/>
    </w:rPr>
  </w:style>
  <w:style w:type="character" w:customStyle="1" w:styleId="1f0">
    <w:name w:val="Основной текст с отступом Знак1"/>
    <w:basedOn w:val="a1"/>
    <w:rsid w:val="001B21B7"/>
    <w:rPr>
      <w:sz w:val="24"/>
      <w:szCs w:val="24"/>
      <w:lang w:eastAsia="ar-SA"/>
    </w:rPr>
  </w:style>
  <w:style w:type="paragraph" w:customStyle="1" w:styleId="1f1">
    <w:name w:val="Название объекта1"/>
    <w:basedOn w:val="a0"/>
    <w:next w:val="a0"/>
    <w:rsid w:val="001B21B7"/>
    <w:pPr>
      <w:jc w:val="center"/>
    </w:pPr>
    <w:rPr>
      <w:b/>
      <w:bCs/>
      <w:u w:val="single"/>
    </w:rPr>
  </w:style>
  <w:style w:type="paragraph" w:customStyle="1" w:styleId="1f2">
    <w:name w:val="Цитата1"/>
    <w:basedOn w:val="a0"/>
    <w:rsid w:val="001B21B7"/>
    <w:pPr>
      <w:ind w:left="113" w:right="113"/>
    </w:pPr>
  </w:style>
  <w:style w:type="paragraph" w:styleId="affffc">
    <w:name w:val="Subtitle"/>
    <w:basedOn w:val="3a"/>
    <w:next w:val="a6"/>
    <w:link w:val="affffd"/>
    <w:qFormat/>
    <w:rsid w:val="001B21B7"/>
    <w:pPr>
      <w:jc w:val="center"/>
    </w:pPr>
    <w:rPr>
      <w:i/>
      <w:iCs/>
    </w:rPr>
  </w:style>
  <w:style w:type="character" w:customStyle="1" w:styleId="affffd">
    <w:name w:val="Подзаголовок Знак"/>
    <w:basedOn w:val="a1"/>
    <w:link w:val="affffc"/>
    <w:rsid w:val="001B21B7"/>
    <w:rPr>
      <w:rFonts w:ascii="Arial" w:eastAsia="Lucida Sans Unicode" w:hAnsi="Arial" w:cs="Tahoma"/>
      <w:i/>
      <w:iCs/>
      <w:sz w:val="28"/>
      <w:szCs w:val="28"/>
      <w:lang w:eastAsia="ar-SA"/>
    </w:rPr>
  </w:style>
  <w:style w:type="paragraph" w:customStyle="1" w:styleId="affffe">
    <w:name w:val="Чертежный"/>
    <w:rsid w:val="001B21B7"/>
    <w:pPr>
      <w:suppressAutoHyphens/>
      <w:jc w:val="both"/>
    </w:pPr>
    <w:rPr>
      <w:rFonts w:ascii="ISOCPEUR" w:eastAsia="Arial" w:hAnsi="ISOCPEUR"/>
      <w:i/>
      <w:sz w:val="28"/>
      <w:lang w:val="uk-UA" w:eastAsia="ar-SA"/>
    </w:rPr>
  </w:style>
  <w:style w:type="paragraph" w:customStyle="1" w:styleId="xl22">
    <w:name w:val="xl22"/>
    <w:basedOn w:val="a0"/>
    <w:rsid w:val="001B21B7"/>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36"/>
      <w:szCs w:val="36"/>
    </w:rPr>
  </w:style>
  <w:style w:type="paragraph" w:customStyle="1" w:styleId="xl23">
    <w:name w:val="xl23"/>
    <w:basedOn w:val="a0"/>
    <w:rsid w:val="001B21B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36"/>
      <w:szCs w:val="36"/>
    </w:rPr>
  </w:style>
  <w:style w:type="paragraph" w:customStyle="1" w:styleId="xl24">
    <w:name w:val="xl24"/>
    <w:basedOn w:val="a0"/>
    <w:rsid w:val="001B21B7"/>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36"/>
      <w:szCs w:val="36"/>
    </w:rPr>
  </w:style>
  <w:style w:type="paragraph" w:customStyle="1" w:styleId="afffff">
    <w:name w:val="ГГЦТекст"/>
    <w:rsid w:val="001B21B7"/>
    <w:pPr>
      <w:suppressAutoHyphens/>
      <w:spacing w:line="312" w:lineRule="auto"/>
      <w:ind w:left="170" w:right="170"/>
      <w:jc w:val="both"/>
    </w:pPr>
    <w:rPr>
      <w:rFonts w:eastAsia="Arial"/>
      <w:sz w:val="24"/>
      <w:szCs w:val="24"/>
      <w:lang w:eastAsia="ar-SA"/>
    </w:rPr>
  </w:style>
  <w:style w:type="paragraph" w:customStyle="1" w:styleId="78">
    <w:name w:val="Заголовок7"/>
    <w:basedOn w:val="a0"/>
    <w:next w:val="a6"/>
    <w:rsid w:val="001B21B7"/>
    <w:pPr>
      <w:keepNext/>
      <w:spacing w:before="240" w:after="120"/>
    </w:pPr>
    <w:rPr>
      <w:rFonts w:ascii="Arial" w:eastAsia="Lucida Sans Unicode" w:hAnsi="Arial" w:cs="Tahoma"/>
      <w:sz w:val="28"/>
      <w:szCs w:val="28"/>
    </w:rPr>
  </w:style>
  <w:style w:type="paragraph" w:customStyle="1" w:styleId="4121">
    <w:name w:val="Знак4 Знак Знак Знак1 Знак Знак Знак Знак Знак2 Знак Знак Знак Знак"/>
    <w:basedOn w:val="a0"/>
    <w:rsid w:val="001B21B7"/>
    <w:pPr>
      <w:suppressAutoHyphens w:val="0"/>
      <w:spacing w:after="160" w:line="240" w:lineRule="exact"/>
    </w:pPr>
    <w:rPr>
      <w:rFonts w:ascii="Verdana" w:hAnsi="Verdana"/>
      <w:sz w:val="20"/>
      <w:szCs w:val="20"/>
      <w:lang w:val="en-US" w:eastAsia="en-US"/>
    </w:rPr>
  </w:style>
  <w:style w:type="numbering" w:customStyle="1" w:styleId="WW8Num162">
    <w:name w:val="WW8Num162"/>
    <w:rsid w:val="001B21B7"/>
  </w:style>
  <w:style w:type="paragraph" w:customStyle="1" w:styleId="86">
    <w:name w:val="Заголовок8"/>
    <w:basedOn w:val="a0"/>
    <w:next w:val="a6"/>
    <w:rsid w:val="001B21B7"/>
    <w:pPr>
      <w:keepNext/>
      <w:spacing w:before="240" w:after="120"/>
    </w:pPr>
    <w:rPr>
      <w:rFonts w:ascii="Arial" w:eastAsia="Lucida Sans Unicode" w:hAnsi="Arial" w:cs="Tahoma"/>
      <w:sz w:val="28"/>
      <w:szCs w:val="28"/>
    </w:rPr>
  </w:style>
  <w:style w:type="numbering" w:customStyle="1" w:styleId="87">
    <w:name w:val="Нет списка8"/>
    <w:next w:val="a3"/>
    <w:uiPriority w:val="99"/>
    <w:semiHidden/>
    <w:unhideWhenUsed/>
    <w:rsid w:val="001B21B7"/>
  </w:style>
  <w:style w:type="table" w:customStyle="1" w:styleId="200">
    <w:name w:val="Сетка таблицы20"/>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 15"/>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3">
    <w:name w:val="Нет списка16"/>
    <w:next w:val="a3"/>
    <w:uiPriority w:val="99"/>
    <w:semiHidden/>
    <w:unhideWhenUsed/>
    <w:rsid w:val="001B21B7"/>
  </w:style>
  <w:style w:type="table" w:customStyle="1" w:styleId="1100">
    <w:name w:val="Сетка таблицы110"/>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Нет списка25"/>
    <w:next w:val="a3"/>
    <w:uiPriority w:val="99"/>
    <w:semiHidden/>
    <w:unhideWhenUsed/>
    <w:rsid w:val="001B21B7"/>
  </w:style>
  <w:style w:type="table" w:customStyle="1" w:styleId="290">
    <w:name w:val="Сетка таблицы29"/>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Нет списка115"/>
    <w:next w:val="a3"/>
    <w:uiPriority w:val="99"/>
    <w:semiHidden/>
    <w:unhideWhenUsed/>
    <w:rsid w:val="001B21B7"/>
  </w:style>
  <w:style w:type="table" w:customStyle="1" w:styleId="119">
    <w:name w:val="Сетка таблицы119"/>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unhideWhenUsed/>
    <w:rsid w:val="001B21B7"/>
  </w:style>
  <w:style w:type="numbering" w:customStyle="1" w:styleId="441">
    <w:name w:val="Нет списка44"/>
    <w:next w:val="a3"/>
    <w:uiPriority w:val="99"/>
    <w:semiHidden/>
    <w:unhideWhenUsed/>
    <w:rsid w:val="001B21B7"/>
  </w:style>
  <w:style w:type="numbering" w:customStyle="1" w:styleId="1231">
    <w:name w:val="Нет списка123"/>
    <w:next w:val="a3"/>
    <w:uiPriority w:val="99"/>
    <w:semiHidden/>
    <w:unhideWhenUsed/>
    <w:rsid w:val="001B21B7"/>
  </w:style>
  <w:style w:type="table" w:customStyle="1" w:styleId="740">
    <w:name w:val="Сетка таблицы74"/>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40">
    <w:name w:val="Нет списка1114"/>
    <w:next w:val="a3"/>
    <w:uiPriority w:val="99"/>
    <w:semiHidden/>
    <w:unhideWhenUsed/>
    <w:rsid w:val="001B21B7"/>
  </w:style>
  <w:style w:type="table" w:customStyle="1" w:styleId="1630">
    <w:name w:val="Сетка таблицы163"/>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3"/>
    <w:uiPriority w:val="99"/>
    <w:semiHidden/>
    <w:unhideWhenUsed/>
    <w:rsid w:val="001B21B7"/>
  </w:style>
  <w:style w:type="table" w:customStyle="1" w:styleId="2530">
    <w:name w:val="Сетка таблицы253"/>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3"/>
    <w:uiPriority w:val="99"/>
    <w:semiHidden/>
    <w:unhideWhenUsed/>
    <w:rsid w:val="001B21B7"/>
  </w:style>
  <w:style w:type="table" w:customStyle="1" w:styleId="11530">
    <w:name w:val="Сетка таблицы1153"/>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3"/>
    <w:uiPriority w:val="99"/>
    <w:semiHidden/>
    <w:unhideWhenUsed/>
    <w:rsid w:val="001B21B7"/>
  </w:style>
  <w:style w:type="table" w:customStyle="1" w:styleId="830">
    <w:name w:val="Сетка таблицы83"/>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3">
    <w:name w:val="WW8Num163"/>
    <w:rsid w:val="001B21B7"/>
  </w:style>
  <w:style w:type="table" w:customStyle="1" w:styleId="910">
    <w:name w:val="Сетка таблицы91"/>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3"/>
    <w:uiPriority w:val="99"/>
    <w:semiHidden/>
    <w:unhideWhenUsed/>
    <w:rsid w:val="001B21B7"/>
  </w:style>
  <w:style w:type="table" w:customStyle="1" w:styleId="1010">
    <w:name w:val="Сетка таблицы10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 12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4">
    <w:name w:val="Нет списка131"/>
    <w:next w:val="a3"/>
    <w:uiPriority w:val="99"/>
    <w:semiHidden/>
    <w:unhideWhenUsed/>
    <w:rsid w:val="001B21B7"/>
  </w:style>
  <w:style w:type="table" w:customStyle="1" w:styleId="171">
    <w:name w:val="Сетка таблицы17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3"/>
    <w:uiPriority w:val="99"/>
    <w:semiHidden/>
    <w:unhideWhenUsed/>
    <w:rsid w:val="001B21B7"/>
  </w:style>
  <w:style w:type="table" w:customStyle="1" w:styleId="261">
    <w:name w:val="Сетка таблицы26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3"/>
    <w:uiPriority w:val="99"/>
    <w:semiHidden/>
    <w:unhideWhenUsed/>
    <w:rsid w:val="001B21B7"/>
  </w:style>
  <w:style w:type="table" w:customStyle="1" w:styleId="1161">
    <w:name w:val="Сетка таблицы116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3"/>
    <w:uiPriority w:val="99"/>
    <w:semiHidden/>
    <w:unhideWhenUsed/>
    <w:rsid w:val="001B21B7"/>
  </w:style>
  <w:style w:type="numbering" w:customStyle="1" w:styleId="4130">
    <w:name w:val="Нет списка413"/>
    <w:next w:val="a3"/>
    <w:uiPriority w:val="99"/>
    <w:semiHidden/>
    <w:unhideWhenUsed/>
    <w:rsid w:val="001B21B7"/>
  </w:style>
  <w:style w:type="numbering" w:customStyle="1" w:styleId="12111">
    <w:name w:val="Нет списка1211"/>
    <w:next w:val="a3"/>
    <w:uiPriority w:val="99"/>
    <w:semiHidden/>
    <w:unhideWhenUsed/>
    <w:rsid w:val="001B21B7"/>
  </w:style>
  <w:style w:type="table" w:customStyle="1" w:styleId="721">
    <w:name w:val="Сетка таблицы7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 111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11">
    <w:name w:val="Нет списка11121"/>
    <w:next w:val="a3"/>
    <w:uiPriority w:val="99"/>
    <w:semiHidden/>
    <w:unhideWhenUsed/>
    <w:rsid w:val="001B21B7"/>
  </w:style>
  <w:style w:type="table" w:customStyle="1" w:styleId="1611">
    <w:name w:val="Сетка таблицы161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
    <w:name w:val="Нет списка2111"/>
    <w:next w:val="a3"/>
    <w:uiPriority w:val="99"/>
    <w:semiHidden/>
    <w:unhideWhenUsed/>
    <w:rsid w:val="001B21B7"/>
  </w:style>
  <w:style w:type="table" w:customStyle="1" w:styleId="2511">
    <w:name w:val="Сетка таблицы25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3"/>
    <w:uiPriority w:val="99"/>
    <w:semiHidden/>
    <w:unhideWhenUsed/>
    <w:rsid w:val="001B21B7"/>
  </w:style>
  <w:style w:type="table" w:customStyle="1" w:styleId="11511">
    <w:name w:val="Сетка таблицы115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3"/>
    <w:uiPriority w:val="99"/>
    <w:semiHidden/>
    <w:unhideWhenUsed/>
    <w:rsid w:val="001B21B7"/>
  </w:style>
  <w:style w:type="table" w:customStyle="1" w:styleId="812">
    <w:name w:val="Сетка таблицы812"/>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3"/>
    <w:uiPriority w:val="99"/>
    <w:semiHidden/>
    <w:unhideWhenUsed/>
    <w:rsid w:val="001B21B7"/>
  </w:style>
  <w:style w:type="table" w:customStyle="1" w:styleId="181">
    <w:name w:val="Сетка таблицы18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 13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14">
    <w:name w:val="Нет списка141"/>
    <w:next w:val="a3"/>
    <w:uiPriority w:val="99"/>
    <w:semiHidden/>
    <w:unhideWhenUsed/>
    <w:rsid w:val="001B21B7"/>
  </w:style>
  <w:style w:type="table" w:customStyle="1" w:styleId="191">
    <w:name w:val="Сетка таблицы19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3"/>
    <w:uiPriority w:val="99"/>
    <w:semiHidden/>
    <w:unhideWhenUsed/>
    <w:rsid w:val="001B21B7"/>
  </w:style>
  <w:style w:type="table" w:customStyle="1" w:styleId="271">
    <w:name w:val="Сетка таблицы27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3"/>
    <w:uiPriority w:val="99"/>
    <w:semiHidden/>
    <w:unhideWhenUsed/>
    <w:rsid w:val="001B21B7"/>
  </w:style>
  <w:style w:type="table" w:customStyle="1" w:styleId="1171">
    <w:name w:val="Сетка таблицы117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3"/>
    <w:uiPriority w:val="99"/>
    <w:semiHidden/>
    <w:unhideWhenUsed/>
    <w:rsid w:val="001B21B7"/>
  </w:style>
  <w:style w:type="numbering" w:customStyle="1" w:styleId="4211">
    <w:name w:val="Нет списка421"/>
    <w:next w:val="a3"/>
    <w:uiPriority w:val="99"/>
    <w:semiHidden/>
    <w:unhideWhenUsed/>
    <w:rsid w:val="001B21B7"/>
  </w:style>
  <w:style w:type="numbering" w:customStyle="1" w:styleId="12211">
    <w:name w:val="Нет списка1221"/>
    <w:next w:val="a3"/>
    <w:uiPriority w:val="99"/>
    <w:semiHidden/>
    <w:unhideWhenUsed/>
    <w:rsid w:val="001B21B7"/>
  </w:style>
  <w:style w:type="table" w:customStyle="1" w:styleId="731">
    <w:name w:val="Сетка таблицы73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 112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1">
    <w:name w:val="Нет списка11131"/>
    <w:next w:val="a3"/>
    <w:uiPriority w:val="99"/>
    <w:semiHidden/>
    <w:unhideWhenUsed/>
    <w:rsid w:val="001B21B7"/>
  </w:style>
  <w:style w:type="table" w:customStyle="1" w:styleId="1621">
    <w:name w:val="Сетка таблицы162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1">
    <w:name w:val="Нет списка2121"/>
    <w:next w:val="a3"/>
    <w:uiPriority w:val="99"/>
    <w:semiHidden/>
    <w:unhideWhenUsed/>
    <w:rsid w:val="001B21B7"/>
  </w:style>
  <w:style w:type="table" w:customStyle="1" w:styleId="2521">
    <w:name w:val="Сетка таблицы25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3"/>
    <w:uiPriority w:val="99"/>
    <w:semiHidden/>
    <w:unhideWhenUsed/>
    <w:rsid w:val="001B21B7"/>
  </w:style>
  <w:style w:type="table" w:customStyle="1" w:styleId="11521">
    <w:name w:val="Сетка таблицы115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
    <w:name w:val="Сетка таблицы114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3"/>
    <w:uiPriority w:val="99"/>
    <w:semiHidden/>
    <w:unhideWhenUsed/>
    <w:rsid w:val="001B21B7"/>
  </w:style>
  <w:style w:type="table" w:customStyle="1" w:styleId="821">
    <w:name w:val="Сетка таблицы82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2">
    <w:name w:val="WW8Num1612"/>
    <w:rsid w:val="001B21B7"/>
  </w:style>
  <w:style w:type="table" w:customStyle="1" w:styleId="33130">
    <w:name w:val="Сетка таблицы3313"/>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B21B7"/>
  </w:style>
  <w:style w:type="table" w:customStyle="1" w:styleId="33111">
    <w:name w:val="Сетка таблицы331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Нет списка4111"/>
    <w:next w:val="a3"/>
    <w:uiPriority w:val="99"/>
    <w:semiHidden/>
    <w:unhideWhenUsed/>
    <w:rsid w:val="001B21B7"/>
  </w:style>
  <w:style w:type="numbering" w:customStyle="1" w:styleId="714">
    <w:name w:val="Нет списка71"/>
    <w:next w:val="a3"/>
    <w:uiPriority w:val="99"/>
    <w:semiHidden/>
    <w:unhideWhenUsed/>
    <w:rsid w:val="001B21B7"/>
  </w:style>
  <w:style w:type="table" w:customStyle="1" w:styleId="1415">
    <w:name w:val="Сетка таблицы 141"/>
    <w:basedOn w:val="a2"/>
    <w:next w:val="18"/>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10">
    <w:name w:val="Нет списка151"/>
    <w:next w:val="a3"/>
    <w:uiPriority w:val="99"/>
    <w:semiHidden/>
    <w:unhideWhenUsed/>
    <w:rsid w:val="001B21B7"/>
  </w:style>
  <w:style w:type="numbering" w:customStyle="1" w:styleId="2410">
    <w:name w:val="Нет списка241"/>
    <w:next w:val="a3"/>
    <w:uiPriority w:val="99"/>
    <w:semiHidden/>
    <w:unhideWhenUsed/>
    <w:rsid w:val="001B21B7"/>
  </w:style>
  <w:style w:type="table" w:customStyle="1" w:styleId="281">
    <w:name w:val="Сетка таблицы28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3"/>
    <w:uiPriority w:val="99"/>
    <w:semiHidden/>
    <w:unhideWhenUsed/>
    <w:rsid w:val="001B21B7"/>
  </w:style>
  <w:style w:type="table" w:customStyle="1" w:styleId="3411">
    <w:name w:val="Сетка таблицы341"/>
    <w:basedOn w:val="a2"/>
    <w:next w:val="af1"/>
    <w:uiPriority w:val="3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Нет списка431"/>
    <w:next w:val="a3"/>
    <w:uiPriority w:val="99"/>
    <w:semiHidden/>
    <w:unhideWhenUsed/>
    <w:rsid w:val="001B21B7"/>
  </w:style>
  <w:style w:type="table" w:customStyle="1" w:styleId="541">
    <w:name w:val="Сетка таблицы541"/>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1"/>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1B21B7"/>
  </w:style>
  <w:style w:type="numbering" w:customStyle="1" w:styleId="11410">
    <w:name w:val="Нет списка1141"/>
    <w:next w:val="a3"/>
    <w:uiPriority w:val="99"/>
    <w:semiHidden/>
    <w:unhideWhenUsed/>
    <w:rsid w:val="001B21B7"/>
  </w:style>
  <w:style w:type="numbering" w:customStyle="1" w:styleId="21311">
    <w:name w:val="Нет списка2131"/>
    <w:next w:val="a3"/>
    <w:uiPriority w:val="99"/>
    <w:semiHidden/>
    <w:unhideWhenUsed/>
    <w:rsid w:val="001B21B7"/>
  </w:style>
  <w:style w:type="numbering" w:customStyle="1" w:styleId="3131">
    <w:name w:val="Нет списка3131"/>
    <w:next w:val="a3"/>
    <w:uiPriority w:val="99"/>
    <w:semiHidden/>
    <w:unhideWhenUsed/>
    <w:rsid w:val="001B21B7"/>
  </w:style>
  <w:style w:type="table" w:customStyle="1" w:styleId="33121">
    <w:name w:val="Сетка таблицы331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
    <w:name w:val="Нет списка4121"/>
    <w:next w:val="a3"/>
    <w:uiPriority w:val="99"/>
    <w:semiHidden/>
    <w:unhideWhenUsed/>
    <w:rsid w:val="001B21B7"/>
  </w:style>
  <w:style w:type="table" w:customStyle="1" w:styleId="5131">
    <w:name w:val="Сетка таблицы5131"/>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1">
    <w:name w:val="WW8Num16111"/>
    <w:rsid w:val="001B21B7"/>
  </w:style>
  <w:style w:type="numbering" w:customStyle="1" w:styleId="WW8Num1621">
    <w:name w:val="WW8Num1621"/>
    <w:rsid w:val="001B21B7"/>
  </w:style>
  <w:style w:type="numbering" w:customStyle="1" w:styleId="94">
    <w:name w:val="Нет списка9"/>
    <w:next w:val="a3"/>
    <w:uiPriority w:val="99"/>
    <w:semiHidden/>
    <w:unhideWhenUsed/>
    <w:rsid w:val="001B21B7"/>
  </w:style>
  <w:style w:type="table" w:customStyle="1" w:styleId="300">
    <w:name w:val="Сетка таблицы30"/>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 16"/>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72">
    <w:name w:val="Нет списка17"/>
    <w:next w:val="a3"/>
    <w:uiPriority w:val="99"/>
    <w:semiHidden/>
    <w:unhideWhenUsed/>
    <w:rsid w:val="001B21B7"/>
  </w:style>
  <w:style w:type="table" w:customStyle="1" w:styleId="1200">
    <w:name w:val="Сетка таблицы120"/>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2">
    <w:name w:val="Нет списка26"/>
    <w:next w:val="a3"/>
    <w:uiPriority w:val="99"/>
    <w:semiHidden/>
    <w:unhideWhenUsed/>
    <w:rsid w:val="001B21B7"/>
  </w:style>
  <w:style w:type="table" w:customStyle="1" w:styleId="2100">
    <w:name w:val="Сетка таблицы210"/>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Нет списка116"/>
    <w:next w:val="a3"/>
    <w:uiPriority w:val="99"/>
    <w:semiHidden/>
    <w:unhideWhenUsed/>
    <w:rsid w:val="001B21B7"/>
  </w:style>
  <w:style w:type="table" w:customStyle="1" w:styleId="11100">
    <w:name w:val="Сетка таблицы1110"/>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3"/>
    <w:uiPriority w:val="99"/>
    <w:semiHidden/>
    <w:unhideWhenUsed/>
    <w:rsid w:val="001B21B7"/>
  </w:style>
  <w:style w:type="numbering" w:customStyle="1" w:styleId="451">
    <w:name w:val="Нет списка45"/>
    <w:next w:val="a3"/>
    <w:uiPriority w:val="99"/>
    <w:semiHidden/>
    <w:unhideWhenUsed/>
    <w:rsid w:val="001B21B7"/>
  </w:style>
  <w:style w:type="numbering" w:customStyle="1" w:styleId="1240">
    <w:name w:val="Нет списка124"/>
    <w:next w:val="a3"/>
    <w:uiPriority w:val="99"/>
    <w:semiHidden/>
    <w:unhideWhenUsed/>
    <w:rsid w:val="001B21B7"/>
  </w:style>
  <w:style w:type="table" w:customStyle="1" w:styleId="750">
    <w:name w:val="Сетка таблицы75"/>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 114"/>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50">
    <w:name w:val="Нет списка1115"/>
    <w:next w:val="a3"/>
    <w:uiPriority w:val="99"/>
    <w:semiHidden/>
    <w:unhideWhenUsed/>
    <w:rsid w:val="001B21B7"/>
  </w:style>
  <w:style w:type="table" w:customStyle="1" w:styleId="1640">
    <w:name w:val="Сетка таблицы164"/>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0">
    <w:name w:val="Нет списка215"/>
    <w:next w:val="a3"/>
    <w:uiPriority w:val="99"/>
    <w:semiHidden/>
    <w:unhideWhenUsed/>
    <w:rsid w:val="001B21B7"/>
  </w:style>
  <w:style w:type="table" w:customStyle="1" w:styleId="254">
    <w:name w:val="Сетка таблицы254"/>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Нет списка11114"/>
    <w:next w:val="a3"/>
    <w:uiPriority w:val="99"/>
    <w:semiHidden/>
    <w:unhideWhenUsed/>
    <w:rsid w:val="001B21B7"/>
  </w:style>
  <w:style w:type="table" w:customStyle="1" w:styleId="1154">
    <w:name w:val="Сетка таблицы1154"/>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Сетка таблицы13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Сетка таблицы23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3"/>
    <w:uiPriority w:val="99"/>
    <w:semiHidden/>
    <w:unhideWhenUsed/>
    <w:rsid w:val="001B21B7"/>
  </w:style>
  <w:style w:type="table" w:customStyle="1" w:styleId="840">
    <w:name w:val="Сетка таблицы84"/>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4">
    <w:name w:val="WW8Num164"/>
    <w:rsid w:val="001B21B7"/>
  </w:style>
  <w:style w:type="table" w:customStyle="1" w:styleId="920">
    <w:name w:val="Сетка таблицы92"/>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3"/>
    <w:uiPriority w:val="99"/>
    <w:semiHidden/>
    <w:unhideWhenUsed/>
    <w:rsid w:val="001B21B7"/>
  </w:style>
  <w:style w:type="table" w:customStyle="1" w:styleId="102">
    <w:name w:val="Сетка таблицы10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20">
    <w:name w:val="Нет списка132"/>
    <w:next w:val="a3"/>
    <w:uiPriority w:val="99"/>
    <w:semiHidden/>
    <w:unhideWhenUsed/>
    <w:rsid w:val="001B21B7"/>
  </w:style>
  <w:style w:type="table" w:customStyle="1" w:styleId="1720">
    <w:name w:val="Сетка таблицы17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2">
    <w:name w:val="Нет списка222"/>
    <w:next w:val="a3"/>
    <w:uiPriority w:val="99"/>
    <w:semiHidden/>
    <w:unhideWhenUsed/>
    <w:rsid w:val="001B21B7"/>
  </w:style>
  <w:style w:type="table" w:customStyle="1" w:styleId="2620">
    <w:name w:val="Сетка таблицы26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
    <w:next w:val="a3"/>
    <w:uiPriority w:val="99"/>
    <w:semiHidden/>
    <w:unhideWhenUsed/>
    <w:rsid w:val="001B21B7"/>
  </w:style>
  <w:style w:type="table" w:customStyle="1" w:styleId="11620">
    <w:name w:val="Сетка таблицы116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3"/>
    <w:uiPriority w:val="99"/>
    <w:semiHidden/>
    <w:unhideWhenUsed/>
    <w:rsid w:val="001B21B7"/>
  </w:style>
  <w:style w:type="numbering" w:customStyle="1" w:styleId="4140">
    <w:name w:val="Нет списка414"/>
    <w:next w:val="a3"/>
    <w:uiPriority w:val="99"/>
    <w:semiHidden/>
    <w:unhideWhenUsed/>
    <w:rsid w:val="001B21B7"/>
  </w:style>
  <w:style w:type="numbering" w:customStyle="1" w:styleId="12120">
    <w:name w:val="Нет списка1212"/>
    <w:next w:val="a3"/>
    <w:uiPriority w:val="99"/>
    <w:semiHidden/>
    <w:unhideWhenUsed/>
    <w:rsid w:val="001B21B7"/>
  </w:style>
  <w:style w:type="table" w:customStyle="1" w:styleId="722">
    <w:name w:val="Сетка таблицы7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 111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20">
    <w:name w:val="Нет списка11122"/>
    <w:next w:val="a3"/>
    <w:uiPriority w:val="99"/>
    <w:semiHidden/>
    <w:unhideWhenUsed/>
    <w:rsid w:val="001B21B7"/>
  </w:style>
  <w:style w:type="table" w:customStyle="1" w:styleId="1612">
    <w:name w:val="Сетка таблицы161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20">
    <w:name w:val="Нет списка2112"/>
    <w:next w:val="a3"/>
    <w:uiPriority w:val="99"/>
    <w:semiHidden/>
    <w:unhideWhenUsed/>
    <w:rsid w:val="001B21B7"/>
  </w:style>
  <w:style w:type="table" w:customStyle="1" w:styleId="2512">
    <w:name w:val="Сетка таблицы25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3"/>
    <w:uiPriority w:val="99"/>
    <w:semiHidden/>
    <w:unhideWhenUsed/>
    <w:rsid w:val="001B21B7"/>
  </w:style>
  <w:style w:type="table" w:customStyle="1" w:styleId="11512">
    <w:name w:val="Сетка таблицы115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114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3"/>
    <w:uiPriority w:val="99"/>
    <w:semiHidden/>
    <w:unhideWhenUsed/>
    <w:rsid w:val="001B21B7"/>
  </w:style>
  <w:style w:type="table" w:customStyle="1" w:styleId="813">
    <w:name w:val="Сетка таблицы813"/>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
    <w:next w:val="a3"/>
    <w:uiPriority w:val="99"/>
    <w:semiHidden/>
    <w:unhideWhenUsed/>
    <w:rsid w:val="001B21B7"/>
  </w:style>
  <w:style w:type="table" w:customStyle="1" w:styleId="182">
    <w:name w:val="Сетка таблицы18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 13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20">
    <w:name w:val="Нет списка142"/>
    <w:next w:val="a3"/>
    <w:uiPriority w:val="99"/>
    <w:semiHidden/>
    <w:unhideWhenUsed/>
    <w:rsid w:val="001B21B7"/>
  </w:style>
  <w:style w:type="table" w:customStyle="1" w:styleId="192">
    <w:name w:val="Сетка таблицы19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3"/>
    <w:uiPriority w:val="99"/>
    <w:semiHidden/>
    <w:unhideWhenUsed/>
    <w:rsid w:val="001B21B7"/>
  </w:style>
  <w:style w:type="table" w:customStyle="1" w:styleId="272">
    <w:name w:val="Сетка таблицы27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3"/>
    <w:uiPriority w:val="99"/>
    <w:semiHidden/>
    <w:unhideWhenUsed/>
    <w:rsid w:val="001B21B7"/>
  </w:style>
  <w:style w:type="table" w:customStyle="1" w:styleId="1172">
    <w:name w:val="Сетка таблицы117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3"/>
    <w:uiPriority w:val="99"/>
    <w:semiHidden/>
    <w:unhideWhenUsed/>
    <w:rsid w:val="001B21B7"/>
  </w:style>
  <w:style w:type="numbering" w:customStyle="1" w:styleId="4220">
    <w:name w:val="Нет списка422"/>
    <w:next w:val="a3"/>
    <w:uiPriority w:val="99"/>
    <w:semiHidden/>
    <w:unhideWhenUsed/>
    <w:rsid w:val="001B21B7"/>
  </w:style>
  <w:style w:type="numbering" w:customStyle="1" w:styleId="12221">
    <w:name w:val="Нет списка1222"/>
    <w:next w:val="a3"/>
    <w:uiPriority w:val="99"/>
    <w:semiHidden/>
    <w:unhideWhenUsed/>
    <w:rsid w:val="001B21B7"/>
  </w:style>
  <w:style w:type="table" w:customStyle="1" w:styleId="732">
    <w:name w:val="Сетка таблицы73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 112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20">
    <w:name w:val="Нет списка11132"/>
    <w:next w:val="a3"/>
    <w:uiPriority w:val="99"/>
    <w:semiHidden/>
    <w:unhideWhenUsed/>
    <w:rsid w:val="001B21B7"/>
  </w:style>
  <w:style w:type="table" w:customStyle="1" w:styleId="1622">
    <w:name w:val="Сетка таблицы162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3"/>
    <w:uiPriority w:val="99"/>
    <w:semiHidden/>
    <w:unhideWhenUsed/>
    <w:rsid w:val="001B21B7"/>
  </w:style>
  <w:style w:type="table" w:customStyle="1" w:styleId="2522">
    <w:name w:val="Сетка таблицы25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3"/>
    <w:uiPriority w:val="99"/>
    <w:semiHidden/>
    <w:unhideWhenUsed/>
    <w:rsid w:val="001B21B7"/>
  </w:style>
  <w:style w:type="table" w:customStyle="1" w:styleId="11522">
    <w:name w:val="Сетка таблицы115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Сетка таблицы23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
    <w:name w:val="Сетка таблицы24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2">
    <w:name w:val="Сетка таблицы114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0">
    <w:name w:val="Нет списка3122"/>
    <w:next w:val="a3"/>
    <w:uiPriority w:val="99"/>
    <w:semiHidden/>
    <w:unhideWhenUsed/>
    <w:rsid w:val="001B21B7"/>
  </w:style>
  <w:style w:type="table" w:customStyle="1" w:styleId="822">
    <w:name w:val="Сетка таблицы82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3">
    <w:name w:val="WW8Num1613"/>
    <w:rsid w:val="001B21B7"/>
  </w:style>
  <w:style w:type="table" w:customStyle="1" w:styleId="3314">
    <w:name w:val="Сетка таблицы3314"/>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1B21B7"/>
  </w:style>
  <w:style w:type="table" w:customStyle="1" w:styleId="33112">
    <w:name w:val="Сетка таблицы331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1B21B7"/>
  </w:style>
  <w:style w:type="numbering" w:customStyle="1" w:styleId="723">
    <w:name w:val="Нет списка72"/>
    <w:next w:val="a3"/>
    <w:uiPriority w:val="99"/>
    <w:semiHidden/>
    <w:unhideWhenUsed/>
    <w:rsid w:val="001B21B7"/>
  </w:style>
  <w:style w:type="table" w:customStyle="1" w:styleId="1423">
    <w:name w:val="Сетка таблицы 142"/>
    <w:basedOn w:val="a2"/>
    <w:next w:val="18"/>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20">
    <w:name w:val="Нет списка152"/>
    <w:next w:val="a3"/>
    <w:uiPriority w:val="99"/>
    <w:semiHidden/>
    <w:unhideWhenUsed/>
    <w:rsid w:val="001B21B7"/>
  </w:style>
  <w:style w:type="numbering" w:customStyle="1" w:styleId="2420">
    <w:name w:val="Нет списка242"/>
    <w:next w:val="a3"/>
    <w:uiPriority w:val="99"/>
    <w:semiHidden/>
    <w:unhideWhenUsed/>
    <w:rsid w:val="001B21B7"/>
  </w:style>
  <w:style w:type="table" w:customStyle="1" w:styleId="282">
    <w:name w:val="Сетка таблицы28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3"/>
    <w:uiPriority w:val="99"/>
    <w:semiHidden/>
    <w:unhideWhenUsed/>
    <w:rsid w:val="001B21B7"/>
  </w:style>
  <w:style w:type="table" w:customStyle="1" w:styleId="3420">
    <w:name w:val="Сетка таблицы342"/>
    <w:basedOn w:val="a2"/>
    <w:next w:val="af1"/>
    <w:uiPriority w:val="3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0">
    <w:name w:val="Нет списка432"/>
    <w:next w:val="a3"/>
    <w:uiPriority w:val="99"/>
    <w:semiHidden/>
    <w:unhideWhenUsed/>
    <w:rsid w:val="001B21B7"/>
  </w:style>
  <w:style w:type="table" w:customStyle="1" w:styleId="5420">
    <w:name w:val="Сетка таблицы542"/>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1"/>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1B21B7"/>
  </w:style>
  <w:style w:type="numbering" w:customStyle="1" w:styleId="11420">
    <w:name w:val="Нет списка1142"/>
    <w:next w:val="a3"/>
    <w:uiPriority w:val="99"/>
    <w:semiHidden/>
    <w:unhideWhenUsed/>
    <w:rsid w:val="001B21B7"/>
  </w:style>
  <w:style w:type="numbering" w:customStyle="1" w:styleId="21320">
    <w:name w:val="Нет списка2132"/>
    <w:next w:val="a3"/>
    <w:uiPriority w:val="99"/>
    <w:semiHidden/>
    <w:unhideWhenUsed/>
    <w:rsid w:val="001B21B7"/>
  </w:style>
  <w:style w:type="numbering" w:customStyle="1" w:styleId="3132">
    <w:name w:val="Нет списка3132"/>
    <w:next w:val="a3"/>
    <w:uiPriority w:val="99"/>
    <w:semiHidden/>
    <w:unhideWhenUsed/>
    <w:rsid w:val="001B21B7"/>
  </w:style>
  <w:style w:type="table" w:customStyle="1" w:styleId="33122">
    <w:name w:val="Сетка таблицы331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0">
    <w:name w:val="Нет списка4122"/>
    <w:next w:val="a3"/>
    <w:uiPriority w:val="99"/>
    <w:semiHidden/>
    <w:unhideWhenUsed/>
    <w:rsid w:val="001B21B7"/>
  </w:style>
  <w:style w:type="table" w:customStyle="1" w:styleId="5132">
    <w:name w:val="Сетка таблицы5132"/>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2">
    <w:name w:val="WW8Num16112"/>
    <w:rsid w:val="001B21B7"/>
  </w:style>
  <w:style w:type="numbering" w:customStyle="1" w:styleId="WW8Num1622">
    <w:name w:val="WW8Num1622"/>
    <w:rsid w:val="001B21B7"/>
  </w:style>
  <w:style w:type="table" w:customStyle="1" w:styleId="216">
    <w:name w:val="Сетка таблицы21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Сетка таблицы85"/>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5">
    <w:name w:val="WW8Num165"/>
    <w:rsid w:val="001B21B7"/>
  </w:style>
  <w:style w:type="table" w:customStyle="1" w:styleId="814">
    <w:name w:val="Сетка таблицы814"/>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0">
    <w:name w:val="Сетка таблицы86"/>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6">
    <w:name w:val="WW8Num166"/>
    <w:rsid w:val="001B21B7"/>
  </w:style>
  <w:style w:type="table" w:customStyle="1" w:styleId="815">
    <w:name w:val="Сетка таблицы815"/>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29378997">
      <w:bodyDiv w:val="1"/>
      <w:marLeft w:val="0"/>
      <w:marRight w:val="0"/>
      <w:marTop w:val="0"/>
      <w:marBottom w:val="0"/>
      <w:divBdr>
        <w:top w:val="none" w:sz="0" w:space="0" w:color="auto"/>
        <w:left w:val="none" w:sz="0" w:space="0" w:color="auto"/>
        <w:bottom w:val="none" w:sz="0" w:space="0" w:color="auto"/>
        <w:right w:val="none" w:sz="0" w:space="0" w:color="auto"/>
      </w:divBdr>
    </w:div>
    <w:div w:id="45956604">
      <w:bodyDiv w:val="1"/>
      <w:marLeft w:val="0"/>
      <w:marRight w:val="0"/>
      <w:marTop w:val="0"/>
      <w:marBottom w:val="0"/>
      <w:divBdr>
        <w:top w:val="none" w:sz="0" w:space="0" w:color="auto"/>
        <w:left w:val="none" w:sz="0" w:space="0" w:color="auto"/>
        <w:bottom w:val="none" w:sz="0" w:space="0" w:color="auto"/>
        <w:right w:val="none" w:sz="0" w:space="0" w:color="auto"/>
      </w:divBdr>
    </w:div>
    <w:div w:id="46689704">
      <w:bodyDiv w:val="1"/>
      <w:marLeft w:val="0"/>
      <w:marRight w:val="0"/>
      <w:marTop w:val="0"/>
      <w:marBottom w:val="0"/>
      <w:divBdr>
        <w:top w:val="none" w:sz="0" w:space="0" w:color="auto"/>
        <w:left w:val="none" w:sz="0" w:space="0" w:color="auto"/>
        <w:bottom w:val="none" w:sz="0" w:space="0" w:color="auto"/>
        <w:right w:val="none" w:sz="0" w:space="0" w:color="auto"/>
      </w:divBdr>
    </w:div>
    <w:div w:id="60712905">
      <w:bodyDiv w:val="1"/>
      <w:marLeft w:val="0"/>
      <w:marRight w:val="0"/>
      <w:marTop w:val="0"/>
      <w:marBottom w:val="0"/>
      <w:divBdr>
        <w:top w:val="none" w:sz="0" w:space="0" w:color="auto"/>
        <w:left w:val="none" w:sz="0" w:space="0" w:color="auto"/>
        <w:bottom w:val="none" w:sz="0" w:space="0" w:color="auto"/>
        <w:right w:val="none" w:sz="0" w:space="0" w:color="auto"/>
      </w:divBdr>
    </w:div>
    <w:div w:id="62872478">
      <w:bodyDiv w:val="1"/>
      <w:marLeft w:val="0"/>
      <w:marRight w:val="0"/>
      <w:marTop w:val="0"/>
      <w:marBottom w:val="0"/>
      <w:divBdr>
        <w:top w:val="none" w:sz="0" w:space="0" w:color="auto"/>
        <w:left w:val="none" w:sz="0" w:space="0" w:color="auto"/>
        <w:bottom w:val="none" w:sz="0" w:space="0" w:color="auto"/>
        <w:right w:val="none" w:sz="0" w:space="0" w:color="auto"/>
      </w:divBdr>
    </w:div>
    <w:div w:id="66341515">
      <w:bodyDiv w:val="1"/>
      <w:marLeft w:val="0"/>
      <w:marRight w:val="0"/>
      <w:marTop w:val="0"/>
      <w:marBottom w:val="0"/>
      <w:divBdr>
        <w:top w:val="none" w:sz="0" w:space="0" w:color="auto"/>
        <w:left w:val="none" w:sz="0" w:space="0" w:color="auto"/>
        <w:bottom w:val="none" w:sz="0" w:space="0" w:color="auto"/>
        <w:right w:val="none" w:sz="0" w:space="0" w:color="auto"/>
      </w:divBdr>
    </w:div>
    <w:div w:id="86460434">
      <w:bodyDiv w:val="1"/>
      <w:marLeft w:val="0"/>
      <w:marRight w:val="0"/>
      <w:marTop w:val="0"/>
      <w:marBottom w:val="0"/>
      <w:divBdr>
        <w:top w:val="none" w:sz="0" w:space="0" w:color="auto"/>
        <w:left w:val="none" w:sz="0" w:space="0" w:color="auto"/>
        <w:bottom w:val="none" w:sz="0" w:space="0" w:color="auto"/>
        <w:right w:val="none" w:sz="0" w:space="0" w:color="auto"/>
      </w:divBdr>
    </w:div>
    <w:div w:id="102042268">
      <w:bodyDiv w:val="1"/>
      <w:marLeft w:val="0"/>
      <w:marRight w:val="0"/>
      <w:marTop w:val="0"/>
      <w:marBottom w:val="0"/>
      <w:divBdr>
        <w:top w:val="none" w:sz="0" w:space="0" w:color="auto"/>
        <w:left w:val="none" w:sz="0" w:space="0" w:color="auto"/>
        <w:bottom w:val="none" w:sz="0" w:space="0" w:color="auto"/>
        <w:right w:val="none" w:sz="0" w:space="0" w:color="auto"/>
      </w:divBdr>
    </w:div>
    <w:div w:id="103887848">
      <w:bodyDiv w:val="1"/>
      <w:marLeft w:val="0"/>
      <w:marRight w:val="0"/>
      <w:marTop w:val="0"/>
      <w:marBottom w:val="0"/>
      <w:divBdr>
        <w:top w:val="none" w:sz="0" w:space="0" w:color="auto"/>
        <w:left w:val="none" w:sz="0" w:space="0" w:color="auto"/>
        <w:bottom w:val="none" w:sz="0" w:space="0" w:color="auto"/>
        <w:right w:val="none" w:sz="0" w:space="0" w:color="auto"/>
      </w:divBdr>
    </w:div>
    <w:div w:id="141310160">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42746835">
      <w:bodyDiv w:val="1"/>
      <w:marLeft w:val="0"/>
      <w:marRight w:val="0"/>
      <w:marTop w:val="0"/>
      <w:marBottom w:val="0"/>
      <w:divBdr>
        <w:top w:val="none" w:sz="0" w:space="0" w:color="auto"/>
        <w:left w:val="none" w:sz="0" w:space="0" w:color="auto"/>
        <w:bottom w:val="none" w:sz="0" w:space="0" w:color="auto"/>
        <w:right w:val="none" w:sz="0" w:space="0" w:color="auto"/>
      </w:divBdr>
    </w:div>
    <w:div w:id="152377676">
      <w:bodyDiv w:val="1"/>
      <w:marLeft w:val="0"/>
      <w:marRight w:val="0"/>
      <w:marTop w:val="0"/>
      <w:marBottom w:val="0"/>
      <w:divBdr>
        <w:top w:val="none" w:sz="0" w:space="0" w:color="auto"/>
        <w:left w:val="none" w:sz="0" w:space="0" w:color="auto"/>
        <w:bottom w:val="none" w:sz="0" w:space="0" w:color="auto"/>
        <w:right w:val="none" w:sz="0" w:space="0" w:color="auto"/>
      </w:divBdr>
    </w:div>
    <w:div w:id="164636783">
      <w:bodyDiv w:val="1"/>
      <w:marLeft w:val="0"/>
      <w:marRight w:val="0"/>
      <w:marTop w:val="0"/>
      <w:marBottom w:val="0"/>
      <w:divBdr>
        <w:top w:val="none" w:sz="0" w:space="0" w:color="auto"/>
        <w:left w:val="none" w:sz="0" w:space="0" w:color="auto"/>
        <w:bottom w:val="none" w:sz="0" w:space="0" w:color="auto"/>
        <w:right w:val="none" w:sz="0" w:space="0" w:color="auto"/>
      </w:divBdr>
    </w:div>
    <w:div w:id="168718623">
      <w:bodyDiv w:val="1"/>
      <w:marLeft w:val="0"/>
      <w:marRight w:val="0"/>
      <w:marTop w:val="0"/>
      <w:marBottom w:val="0"/>
      <w:divBdr>
        <w:top w:val="none" w:sz="0" w:space="0" w:color="auto"/>
        <w:left w:val="none" w:sz="0" w:space="0" w:color="auto"/>
        <w:bottom w:val="none" w:sz="0" w:space="0" w:color="auto"/>
        <w:right w:val="none" w:sz="0" w:space="0" w:color="auto"/>
      </w:divBdr>
      <w:divsChild>
        <w:div w:id="1476489271">
          <w:marLeft w:val="0"/>
          <w:marRight w:val="0"/>
          <w:marTop w:val="0"/>
          <w:marBottom w:val="0"/>
          <w:divBdr>
            <w:top w:val="none" w:sz="0" w:space="0" w:color="auto"/>
            <w:left w:val="none" w:sz="0" w:space="0" w:color="auto"/>
            <w:bottom w:val="none" w:sz="0" w:space="0" w:color="auto"/>
            <w:right w:val="none" w:sz="0" w:space="0" w:color="auto"/>
          </w:divBdr>
        </w:div>
      </w:divsChild>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05069239">
      <w:bodyDiv w:val="1"/>
      <w:marLeft w:val="0"/>
      <w:marRight w:val="0"/>
      <w:marTop w:val="0"/>
      <w:marBottom w:val="0"/>
      <w:divBdr>
        <w:top w:val="none" w:sz="0" w:space="0" w:color="auto"/>
        <w:left w:val="none" w:sz="0" w:space="0" w:color="auto"/>
        <w:bottom w:val="none" w:sz="0" w:space="0" w:color="auto"/>
        <w:right w:val="none" w:sz="0" w:space="0" w:color="auto"/>
      </w:divBdr>
    </w:div>
    <w:div w:id="205219996">
      <w:bodyDiv w:val="1"/>
      <w:marLeft w:val="0"/>
      <w:marRight w:val="0"/>
      <w:marTop w:val="0"/>
      <w:marBottom w:val="0"/>
      <w:divBdr>
        <w:top w:val="none" w:sz="0" w:space="0" w:color="auto"/>
        <w:left w:val="none" w:sz="0" w:space="0" w:color="auto"/>
        <w:bottom w:val="none" w:sz="0" w:space="0" w:color="auto"/>
        <w:right w:val="none" w:sz="0" w:space="0" w:color="auto"/>
      </w:divBdr>
    </w:div>
    <w:div w:id="210653883">
      <w:bodyDiv w:val="1"/>
      <w:marLeft w:val="0"/>
      <w:marRight w:val="0"/>
      <w:marTop w:val="0"/>
      <w:marBottom w:val="0"/>
      <w:divBdr>
        <w:top w:val="none" w:sz="0" w:space="0" w:color="auto"/>
        <w:left w:val="none" w:sz="0" w:space="0" w:color="auto"/>
        <w:bottom w:val="none" w:sz="0" w:space="0" w:color="auto"/>
        <w:right w:val="none" w:sz="0" w:space="0" w:color="auto"/>
      </w:divBdr>
    </w:div>
    <w:div w:id="227305019">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42300071">
      <w:bodyDiv w:val="1"/>
      <w:marLeft w:val="0"/>
      <w:marRight w:val="0"/>
      <w:marTop w:val="0"/>
      <w:marBottom w:val="0"/>
      <w:divBdr>
        <w:top w:val="none" w:sz="0" w:space="0" w:color="auto"/>
        <w:left w:val="none" w:sz="0" w:space="0" w:color="auto"/>
        <w:bottom w:val="none" w:sz="0" w:space="0" w:color="auto"/>
        <w:right w:val="none" w:sz="0" w:space="0" w:color="auto"/>
      </w:divBdr>
    </w:div>
    <w:div w:id="255676250">
      <w:bodyDiv w:val="1"/>
      <w:marLeft w:val="0"/>
      <w:marRight w:val="0"/>
      <w:marTop w:val="0"/>
      <w:marBottom w:val="0"/>
      <w:divBdr>
        <w:top w:val="none" w:sz="0" w:space="0" w:color="auto"/>
        <w:left w:val="none" w:sz="0" w:space="0" w:color="auto"/>
        <w:bottom w:val="none" w:sz="0" w:space="0" w:color="auto"/>
        <w:right w:val="none" w:sz="0" w:space="0" w:color="auto"/>
      </w:divBdr>
    </w:div>
    <w:div w:id="265621242">
      <w:bodyDiv w:val="1"/>
      <w:marLeft w:val="0"/>
      <w:marRight w:val="0"/>
      <w:marTop w:val="0"/>
      <w:marBottom w:val="0"/>
      <w:divBdr>
        <w:top w:val="none" w:sz="0" w:space="0" w:color="auto"/>
        <w:left w:val="none" w:sz="0" w:space="0" w:color="auto"/>
        <w:bottom w:val="none" w:sz="0" w:space="0" w:color="auto"/>
        <w:right w:val="none" w:sz="0" w:space="0" w:color="auto"/>
      </w:divBdr>
    </w:div>
    <w:div w:id="267977488">
      <w:bodyDiv w:val="1"/>
      <w:marLeft w:val="0"/>
      <w:marRight w:val="0"/>
      <w:marTop w:val="0"/>
      <w:marBottom w:val="0"/>
      <w:divBdr>
        <w:top w:val="none" w:sz="0" w:space="0" w:color="auto"/>
        <w:left w:val="none" w:sz="0" w:space="0" w:color="auto"/>
        <w:bottom w:val="none" w:sz="0" w:space="0" w:color="auto"/>
        <w:right w:val="none" w:sz="0" w:space="0" w:color="auto"/>
      </w:divBdr>
    </w:div>
    <w:div w:id="285544472">
      <w:bodyDiv w:val="1"/>
      <w:marLeft w:val="0"/>
      <w:marRight w:val="0"/>
      <w:marTop w:val="0"/>
      <w:marBottom w:val="0"/>
      <w:divBdr>
        <w:top w:val="none" w:sz="0" w:space="0" w:color="auto"/>
        <w:left w:val="none" w:sz="0" w:space="0" w:color="auto"/>
        <w:bottom w:val="none" w:sz="0" w:space="0" w:color="auto"/>
        <w:right w:val="none" w:sz="0" w:space="0" w:color="auto"/>
      </w:divBdr>
    </w:div>
    <w:div w:id="285703058">
      <w:bodyDiv w:val="1"/>
      <w:marLeft w:val="0"/>
      <w:marRight w:val="0"/>
      <w:marTop w:val="0"/>
      <w:marBottom w:val="0"/>
      <w:divBdr>
        <w:top w:val="none" w:sz="0" w:space="0" w:color="auto"/>
        <w:left w:val="none" w:sz="0" w:space="0" w:color="auto"/>
        <w:bottom w:val="none" w:sz="0" w:space="0" w:color="auto"/>
        <w:right w:val="none" w:sz="0" w:space="0" w:color="auto"/>
      </w:divBdr>
    </w:div>
    <w:div w:id="290210870">
      <w:bodyDiv w:val="1"/>
      <w:marLeft w:val="0"/>
      <w:marRight w:val="0"/>
      <w:marTop w:val="0"/>
      <w:marBottom w:val="0"/>
      <w:divBdr>
        <w:top w:val="none" w:sz="0" w:space="0" w:color="auto"/>
        <w:left w:val="none" w:sz="0" w:space="0" w:color="auto"/>
        <w:bottom w:val="none" w:sz="0" w:space="0" w:color="auto"/>
        <w:right w:val="none" w:sz="0" w:space="0" w:color="auto"/>
      </w:divBdr>
    </w:div>
    <w:div w:id="29583499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04629955">
      <w:bodyDiv w:val="1"/>
      <w:marLeft w:val="0"/>
      <w:marRight w:val="0"/>
      <w:marTop w:val="0"/>
      <w:marBottom w:val="0"/>
      <w:divBdr>
        <w:top w:val="none" w:sz="0" w:space="0" w:color="auto"/>
        <w:left w:val="none" w:sz="0" w:space="0" w:color="auto"/>
        <w:bottom w:val="none" w:sz="0" w:space="0" w:color="auto"/>
        <w:right w:val="none" w:sz="0" w:space="0" w:color="auto"/>
      </w:divBdr>
    </w:div>
    <w:div w:id="311325420">
      <w:bodyDiv w:val="1"/>
      <w:marLeft w:val="0"/>
      <w:marRight w:val="0"/>
      <w:marTop w:val="0"/>
      <w:marBottom w:val="0"/>
      <w:divBdr>
        <w:top w:val="none" w:sz="0" w:space="0" w:color="auto"/>
        <w:left w:val="none" w:sz="0" w:space="0" w:color="auto"/>
        <w:bottom w:val="none" w:sz="0" w:space="0" w:color="auto"/>
        <w:right w:val="none" w:sz="0" w:space="0" w:color="auto"/>
      </w:divBdr>
    </w:div>
    <w:div w:id="317464248">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44862733">
      <w:bodyDiv w:val="1"/>
      <w:marLeft w:val="0"/>
      <w:marRight w:val="0"/>
      <w:marTop w:val="0"/>
      <w:marBottom w:val="0"/>
      <w:divBdr>
        <w:top w:val="none" w:sz="0" w:space="0" w:color="auto"/>
        <w:left w:val="none" w:sz="0" w:space="0" w:color="auto"/>
        <w:bottom w:val="none" w:sz="0" w:space="0" w:color="auto"/>
        <w:right w:val="none" w:sz="0" w:space="0" w:color="auto"/>
      </w:divBdr>
    </w:div>
    <w:div w:id="353193933">
      <w:bodyDiv w:val="1"/>
      <w:marLeft w:val="0"/>
      <w:marRight w:val="0"/>
      <w:marTop w:val="0"/>
      <w:marBottom w:val="0"/>
      <w:divBdr>
        <w:top w:val="none" w:sz="0" w:space="0" w:color="auto"/>
        <w:left w:val="none" w:sz="0" w:space="0" w:color="auto"/>
        <w:bottom w:val="none" w:sz="0" w:space="0" w:color="auto"/>
        <w:right w:val="none" w:sz="0" w:space="0" w:color="auto"/>
      </w:divBdr>
    </w:div>
    <w:div w:id="359669007">
      <w:bodyDiv w:val="1"/>
      <w:marLeft w:val="0"/>
      <w:marRight w:val="0"/>
      <w:marTop w:val="0"/>
      <w:marBottom w:val="0"/>
      <w:divBdr>
        <w:top w:val="none" w:sz="0" w:space="0" w:color="auto"/>
        <w:left w:val="none" w:sz="0" w:space="0" w:color="auto"/>
        <w:bottom w:val="none" w:sz="0" w:space="0" w:color="auto"/>
        <w:right w:val="none" w:sz="0" w:space="0" w:color="auto"/>
      </w:divBdr>
    </w:div>
    <w:div w:id="370962204">
      <w:bodyDiv w:val="1"/>
      <w:marLeft w:val="0"/>
      <w:marRight w:val="0"/>
      <w:marTop w:val="0"/>
      <w:marBottom w:val="0"/>
      <w:divBdr>
        <w:top w:val="none" w:sz="0" w:space="0" w:color="auto"/>
        <w:left w:val="none" w:sz="0" w:space="0" w:color="auto"/>
        <w:bottom w:val="none" w:sz="0" w:space="0" w:color="auto"/>
        <w:right w:val="none" w:sz="0" w:space="0" w:color="auto"/>
      </w:divBdr>
    </w:div>
    <w:div w:id="380327277">
      <w:bodyDiv w:val="1"/>
      <w:marLeft w:val="0"/>
      <w:marRight w:val="0"/>
      <w:marTop w:val="0"/>
      <w:marBottom w:val="0"/>
      <w:divBdr>
        <w:top w:val="none" w:sz="0" w:space="0" w:color="auto"/>
        <w:left w:val="none" w:sz="0" w:space="0" w:color="auto"/>
        <w:bottom w:val="none" w:sz="0" w:space="0" w:color="auto"/>
        <w:right w:val="none" w:sz="0" w:space="0" w:color="auto"/>
      </w:divBdr>
    </w:div>
    <w:div w:id="398552747">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23189508">
      <w:bodyDiv w:val="1"/>
      <w:marLeft w:val="0"/>
      <w:marRight w:val="0"/>
      <w:marTop w:val="0"/>
      <w:marBottom w:val="0"/>
      <w:divBdr>
        <w:top w:val="none" w:sz="0" w:space="0" w:color="auto"/>
        <w:left w:val="none" w:sz="0" w:space="0" w:color="auto"/>
        <w:bottom w:val="none" w:sz="0" w:space="0" w:color="auto"/>
        <w:right w:val="none" w:sz="0" w:space="0" w:color="auto"/>
      </w:divBdr>
    </w:div>
    <w:div w:id="434717337">
      <w:bodyDiv w:val="1"/>
      <w:marLeft w:val="0"/>
      <w:marRight w:val="0"/>
      <w:marTop w:val="0"/>
      <w:marBottom w:val="0"/>
      <w:divBdr>
        <w:top w:val="none" w:sz="0" w:space="0" w:color="auto"/>
        <w:left w:val="none" w:sz="0" w:space="0" w:color="auto"/>
        <w:bottom w:val="none" w:sz="0" w:space="0" w:color="auto"/>
        <w:right w:val="none" w:sz="0" w:space="0" w:color="auto"/>
      </w:divBdr>
    </w:div>
    <w:div w:id="449322330">
      <w:bodyDiv w:val="1"/>
      <w:marLeft w:val="0"/>
      <w:marRight w:val="0"/>
      <w:marTop w:val="0"/>
      <w:marBottom w:val="0"/>
      <w:divBdr>
        <w:top w:val="none" w:sz="0" w:space="0" w:color="auto"/>
        <w:left w:val="none" w:sz="0" w:space="0" w:color="auto"/>
        <w:bottom w:val="none" w:sz="0" w:space="0" w:color="auto"/>
        <w:right w:val="none" w:sz="0" w:space="0" w:color="auto"/>
      </w:divBdr>
    </w:div>
    <w:div w:id="465004016">
      <w:bodyDiv w:val="1"/>
      <w:marLeft w:val="0"/>
      <w:marRight w:val="0"/>
      <w:marTop w:val="0"/>
      <w:marBottom w:val="0"/>
      <w:divBdr>
        <w:top w:val="none" w:sz="0" w:space="0" w:color="auto"/>
        <w:left w:val="none" w:sz="0" w:space="0" w:color="auto"/>
        <w:bottom w:val="none" w:sz="0" w:space="0" w:color="auto"/>
        <w:right w:val="none" w:sz="0" w:space="0" w:color="auto"/>
      </w:divBdr>
    </w:div>
    <w:div w:id="483858386">
      <w:bodyDiv w:val="1"/>
      <w:marLeft w:val="0"/>
      <w:marRight w:val="0"/>
      <w:marTop w:val="0"/>
      <w:marBottom w:val="0"/>
      <w:divBdr>
        <w:top w:val="none" w:sz="0" w:space="0" w:color="auto"/>
        <w:left w:val="none" w:sz="0" w:space="0" w:color="auto"/>
        <w:bottom w:val="none" w:sz="0" w:space="0" w:color="auto"/>
        <w:right w:val="none" w:sz="0" w:space="0" w:color="auto"/>
      </w:divBdr>
    </w:div>
    <w:div w:id="501046119">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16697157">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64726690">
      <w:bodyDiv w:val="1"/>
      <w:marLeft w:val="0"/>
      <w:marRight w:val="0"/>
      <w:marTop w:val="0"/>
      <w:marBottom w:val="0"/>
      <w:divBdr>
        <w:top w:val="none" w:sz="0" w:space="0" w:color="auto"/>
        <w:left w:val="none" w:sz="0" w:space="0" w:color="auto"/>
        <w:bottom w:val="none" w:sz="0" w:space="0" w:color="auto"/>
        <w:right w:val="none" w:sz="0" w:space="0" w:color="auto"/>
      </w:divBdr>
    </w:div>
    <w:div w:id="599147798">
      <w:bodyDiv w:val="1"/>
      <w:marLeft w:val="0"/>
      <w:marRight w:val="0"/>
      <w:marTop w:val="0"/>
      <w:marBottom w:val="0"/>
      <w:divBdr>
        <w:top w:val="none" w:sz="0" w:space="0" w:color="auto"/>
        <w:left w:val="none" w:sz="0" w:space="0" w:color="auto"/>
        <w:bottom w:val="none" w:sz="0" w:space="0" w:color="auto"/>
        <w:right w:val="none" w:sz="0" w:space="0" w:color="auto"/>
      </w:divBdr>
    </w:div>
    <w:div w:id="605504185">
      <w:bodyDiv w:val="1"/>
      <w:marLeft w:val="0"/>
      <w:marRight w:val="0"/>
      <w:marTop w:val="0"/>
      <w:marBottom w:val="0"/>
      <w:divBdr>
        <w:top w:val="none" w:sz="0" w:space="0" w:color="auto"/>
        <w:left w:val="none" w:sz="0" w:space="0" w:color="auto"/>
        <w:bottom w:val="none" w:sz="0" w:space="0" w:color="auto"/>
        <w:right w:val="none" w:sz="0" w:space="0" w:color="auto"/>
      </w:divBdr>
    </w:div>
    <w:div w:id="605698150">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16066433">
      <w:bodyDiv w:val="1"/>
      <w:marLeft w:val="0"/>
      <w:marRight w:val="0"/>
      <w:marTop w:val="0"/>
      <w:marBottom w:val="0"/>
      <w:divBdr>
        <w:top w:val="none" w:sz="0" w:space="0" w:color="auto"/>
        <w:left w:val="none" w:sz="0" w:space="0" w:color="auto"/>
        <w:bottom w:val="none" w:sz="0" w:space="0" w:color="auto"/>
        <w:right w:val="none" w:sz="0" w:space="0" w:color="auto"/>
      </w:divBdr>
    </w:div>
    <w:div w:id="635450316">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81398555">
      <w:bodyDiv w:val="1"/>
      <w:marLeft w:val="0"/>
      <w:marRight w:val="0"/>
      <w:marTop w:val="0"/>
      <w:marBottom w:val="0"/>
      <w:divBdr>
        <w:top w:val="none" w:sz="0" w:space="0" w:color="auto"/>
        <w:left w:val="none" w:sz="0" w:space="0" w:color="auto"/>
        <w:bottom w:val="none" w:sz="0" w:space="0" w:color="auto"/>
        <w:right w:val="none" w:sz="0" w:space="0" w:color="auto"/>
      </w:divBdr>
    </w:div>
    <w:div w:id="707417723">
      <w:bodyDiv w:val="1"/>
      <w:marLeft w:val="0"/>
      <w:marRight w:val="0"/>
      <w:marTop w:val="0"/>
      <w:marBottom w:val="0"/>
      <w:divBdr>
        <w:top w:val="none" w:sz="0" w:space="0" w:color="auto"/>
        <w:left w:val="none" w:sz="0" w:space="0" w:color="auto"/>
        <w:bottom w:val="none" w:sz="0" w:space="0" w:color="auto"/>
        <w:right w:val="none" w:sz="0" w:space="0" w:color="auto"/>
      </w:divBdr>
    </w:div>
    <w:div w:id="712924303">
      <w:bodyDiv w:val="1"/>
      <w:marLeft w:val="0"/>
      <w:marRight w:val="0"/>
      <w:marTop w:val="0"/>
      <w:marBottom w:val="0"/>
      <w:divBdr>
        <w:top w:val="none" w:sz="0" w:space="0" w:color="auto"/>
        <w:left w:val="none" w:sz="0" w:space="0" w:color="auto"/>
        <w:bottom w:val="none" w:sz="0" w:space="0" w:color="auto"/>
        <w:right w:val="none" w:sz="0" w:space="0" w:color="auto"/>
      </w:divBdr>
    </w:div>
    <w:div w:id="765229958">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70122400">
      <w:bodyDiv w:val="1"/>
      <w:marLeft w:val="0"/>
      <w:marRight w:val="0"/>
      <w:marTop w:val="0"/>
      <w:marBottom w:val="0"/>
      <w:divBdr>
        <w:top w:val="none" w:sz="0" w:space="0" w:color="auto"/>
        <w:left w:val="none" w:sz="0" w:space="0" w:color="auto"/>
        <w:bottom w:val="none" w:sz="0" w:space="0" w:color="auto"/>
        <w:right w:val="none" w:sz="0" w:space="0" w:color="auto"/>
      </w:divBdr>
    </w:div>
    <w:div w:id="774862331">
      <w:bodyDiv w:val="1"/>
      <w:marLeft w:val="0"/>
      <w:marRight w:val="0"/>
      <w:marTop w:val="0"/>
      <w:marBottom w:val="0"/>
      <w:divBdr>
        <w:top w:val="none" w:sz="0" w:space="0" w:color="auto"/>
        <w:left w:val="none" w:sz="0" w:space="0" w:color="auto"/>
        <w:bottom w:val="none" w:sz="0" w:space="0" w:color="auto"/>
        <w:right w:val="none" w:sz="0" w:space="0" w:color="auto"/>
      </w:divBdr>
    </w:div>
    <w:div w:id="794131746">
      <w:bodyDiv w:val="1"/>
      <w:marLeft w:val="0"/>
      <w:marRight w:val="0"/>
      <w:marTop w:val="0"/>
      <w:marBottom w:val="0"/>
      <w:divBdr>
        <w:top w:val="none" w:sz="0" w:space="0" w:color="auto"/>
        <w:left w:val="none" w:sz="0" w:space="0" w:color="auto"/>
        <w:bottom w:val="none" w:sz="0" w:space="0" w:color="auto"/>
        <w:right w:val="none" w:sz="0" w:space="0" w:color="auto"/>
      </w:divBdr>
    </w:div>
    <w:div w:id="794522595">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06246603">
      <w:bodyDiv w:val="1"/>
      <w:marLeft w:val="0"/>
      <w:marRight w:val="0"/>
      <w:marTop w:val="0"/>
      <w:marBottom w:val="0"/>
      <w:divBdr>
        <w:top w:val="none" w:sz="0" w:space="0" w:color="auto"/>
        <w:left w:val="none" w:sz="0" w:space="0" w:color="auto"/>
        <w:bottom w:val="none" w:sz="0" w:space="0" w:color="auto"/>
        <w:right w:val="none" w:sz="0" w:space="0" w:color="auto"/>
      </w:divBdr>
    </w:div>
    <w:div w:id="828987669">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48956431">
      <w:bodyDiv w:val="1"/>
      <w:marLeft w:val="0"/>
      <w:marRight w:val="0"/>
      <w:marTop w:val="0"/>
      <w:marBottom w:val="0"/>
      <w:divBdr>
        <w:top w:val="none" w:sz="0" w:space="0" w:color="auto"/>
        <w:left w:val="none" w:sz="0" w:space="0" w:color="auto"/>
        <w:bottom w:val="none" w:sz="0" w:space="0" w:color="auto"/>
        <w:right w:val="none" w:sz="0" w:space="0" w:color="auto"/>
      </w:divBdr>
    </w:div>
    <w:div w:id="850492716">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09731724">
      <w:bodyDiv w:val="1"/>
      <w:marLeft w:val="0"/>
      <w:marRight w:val="0"/>
      <w:marTop w:val="0"/>
      <w:marBottom w:val="0"/>
      <w:divBdr>
        <w:top w:val="none" w:sz="0" w:space="0" w:color="auto"/>
        <w:left w:val="none" w:sz="0" w:space="0" w:color="auto"/>
        <w:bottom w:val="none" w:sz="0" w:space="0" w:color="auto"/>
        <w:right w:val="none" w:sz="0" w:space="0" w:color="auto"/>
      </w:divBdr>
    </w:div>
    <w:div w:id="916091152">
      <w:bodyDiv w:val="1"/>
      <w:marLeft w:val="0"/>
      <w:marRight w:val="0"/>
      <w:marTop w:val="0"/>
      <w:marBottom w:val="0"/>
      <w:divBdr>
        <w:top w:val="none" w:sz="0" w:space="0" w:color="auto"/>
        <w:left w:val="none" w:sz="0" w:space="0" w:color="auto"/>
        <w:bottom w:val="none" w:sz="0" w:space="0" w:color="auto"/>
        <w:right w:val="none" w:sz="0" w:space="0" w:color="auto"/>
      </w:divBdr>
    </w:div>
    <w:div w:id="916094181">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17180028">
      <w:bodyDiv w:val="1"/>
      <w:marLeft w:val="0"/>
      <w:marRight w:val="0"/>
      <w:marTop w:val="0"/>
      <w:marBottom w:val="0"/>
      <w:divBdr>
        <w:top w:val="none" w:sz="0" w:space="0" w:color="auto"/>
        <w:left w:val="none" w:sz="0" w:space="0" w:color="auto"/>
        <w:bottom w:val="none" w:sz="0" w:space="0" w:color="auto"/>
        <w:right w:val="none" w:sz="0" w:space="0" w:color="auto"/>
      </w:divBdr>
    </w:div>
    <w:div w:id="978458116">
      <w:bodyDiv w:val="1"/>
      <w:marLeft w:val="0"/>
      <w:marRight w:val="0"/>
      <w:marTop w:val="0"/>
      <w:marBottom w:val="0"/>
      <w:divBdr>
        <w:top w:val="none" w:sz="0" w:space="0" w:color="auto"/>
        <w:left w:val="none" w:sz="0" w:space="0" w:color="auto"/>
        <w:bottom w:val="none" w:sz="0" w:space="0" w:color="auto"/>
        <w:right w:val="none" w:sz="0" w:space="0" w:color="auto"/>
      </w:divBdr>
    </w:div>
    <w:div w:id="994990493">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3344161">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2481004">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01709">
      <w:bodyDiv w:val="1"/>
      <w:marLeft w:val="0"/>
      <w:marRight w:val="0"/>
      <w:marTop w:val="0"/>
      <w:marBottom w:val="0"/>
      <w:divBdr>
        <w:top w:val="none" w:sz="0" w:space="0" w:color="auto"/>
        <w:left w:val="none" w:sz="0" w:space="0" w:color="auto"/>
        <w:bottom w:val="none" w:sz="0" w:space="0" w:color="auto"/>
        <w:right w:val="none" w:sz="0" w:space="0" w:color="auto"/>
      </w:divBdr>
    </w:div>
    <w:div w:id="1081683102">
      <w:bodyDiv w:val="1"/>
      <w:marLeft w:val="0"/>
      <w:marRight w:val="0"/>
      <w:marTop w:val="0"/>
      <w:marBottom w:val="0"/>
      <w:divBdr>
        <w:top w:val="none" w:sz="0" w:space="0" w:color="auto"/>
        <w:left w:val="none" w:sz="0" w:space="0" w:color="auto"/>
        <w:bottom w:val="none" w:sz="0" w:space="0" w:color="auto"/>
        <w:right w:val="none" w:sz="0" w:space="0" w:color="auto"/>
      </w:divBdr>
    </w:div>
    <w:div w:id="1091774184">
      <w:bodyDiv w:val="1"/>
      <w:marLeft w:val="0"/>
      <w:marRight w:val="0"/>
      <w:marTop w:val="0"/>
      <w:marBottom w:val="0"/>
      <w:divBdr>
        <w:top w:val="none" w:sz="0" w:space="0" w:color="auto"/>
        <w:left w:val="none" w:sz="0" w:space="0" w:color="auto"/>
        <w:bottom w:val="none" w:sz="0" w:space="0" w:color="auto"/>
        <w:right w:val="none" w:sz="0" w:space="0" w:color="auto"/>
      </w:divBdr>
    </w:div>
    <w:div w:id="1094518630">
      <w:bodyDiv w:val="1"/>
      <w:marLeft w:val="0"/>
      <w:marRight w:val="0"/>
      <w:marTop w:val="0"/>
      <w:marBottom w:val="0"/>
      <w:divBdr>
        <w:top w:val="none" w:sz="0" w:space="0" w:color="auto"/>
        <w:left w:val="none" w:sz="0" w:space="0" w:color="auto"/>
        <w:bottom w:val="none" w:sz="0" w:space="0" w:color="auto"/>
        <w:right w:val="none" w:sz="0" w:space="0" w:color="auto"/>
      </w:divBdr>
    </w:div>
    <w:div w:id="1103305726">
      <w:bodyDiv w:val="1"/>
      <w:marLeft w:val="0"/>
      <w:marRight w:val="0"/>
      <w:marTop w:val="0"/>
      <w:marBottom w:val="0"/>
      <w:divBdr>
        <w:top w:val="none" w:sz="0" w:space="0" w:color="auto"/>
        <w:left w:val="none" w:sz="0" w:space="0" w:color="auto"/>
        <w:bottom w:val="none" w:sz="0" w:space="0" w:color="auto"/>
        <w:right w:val="none" w:sz="0" w:space="0" w:color="auto"/>
      </w:divBdr>
    </w:div>
    <w:div w:id="1106197489">
      <w:bodyDiv w:val="1"/>
      <w:marLeft w:val="0"/>
      <w:marRight w:val="0"/>
      <w:marTop w:val="0"/>
      <w:marBottom w:val="0"/>
      <w:divBdr>
        <w:top w:val="none" w:sz="0" w:space="0" w:color="auto"/>
        <w:left w:val="none" w:sz="0" w:space="0" w:color="auto"/>
        <w:bottom w:val="none" w:sz="0" w:space="0" w:color="auto"/>
        <w:right w:val="none" w:sz="0" w:space="0" w:color="auto"/>
      </w:divBdr>
    </w:div>
    <w:div w:id="1122652409">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3523">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86747270">
      <w:bodyDiv w:val="1"/>
      <w:marLeft w:val="0"/>
      <w:marRight w:val="0"/>
      <w:marTop w:val="0"/>
      <w:marBottom w:val="0"/>
      <w:divBdr>
        <w:top w:val="none" w:sz="0" w:space="0" w:color="auto"/>
        <w:left w:val="none" w:sz="0" w:space="0" w:color="auto"/>
        <w:bottom w:val="none" w:sz="0" w:space="0" w:color="auto"/>
        <w:right w:val="none" w:sz="0" w:space="0" w:color="auto"/>
      </w:divBdr>
    </w:div>
    <w:div w:id="1188593346">
      <w:bodyDiv w:val="1"/>
      <w:marLeft w:val="0"/>
      <w:marRight w:val="0"/>
      <w:marTop w:val="0"/>
      <w:marBottom w:val="0"/>
      <w:divBdr>
        <w:top w:val="none" w:sz="0" w:space="0" w:color="auto"/>
        <w:left w:val="none" w:sz="0" w:space="0" w:color="auto"/>
        <w:bottom w:val="none" w:sz="0" w:space="0" w:color="auto"/>
        <w:right w:val="none" w:sz="0" w:space="0" w:color="auto"/>
      </w:divBdr>
    </w:div>
    <w:div w:id="1210145259">
      <w:bodyDiv w:val="1"/>
      <w:marLeft w:val="0"/>
      <w:marRight w:val="0"/>
      <w:marTop w:val="0"/>
      <w:marBottom w:val="0"/>
      <w:divBdr>
        <w:top w:val="none" w:sz="0" w:space="0" w:color="auto"/>
        <w:left w:val="none" w:sz="0" w:space="0" w:color="auto"/>
        <w:bottom w:val="none" w:sz="0" w:space="0" w:color="auto"/>
        <w:right w:val="none" w:sz="0" w:space="0" w:color="auto"/>
      </w:divBdr>
    </w:div>
    <w:div w:id="1225944583">
      <w:bodyDiv w:val="1"/>
      <w:marLeft w:val="0"/>
      <w:marRight w:val="0"/>
      <w:marTop w:val="0"/>
      <w:marBottom w:val="0"/>
      <w:divBdr>
        <w:top w:val="none" w:sz="0" w:space="0" w:color="auto"/>
        <w:left w:val="none" w:sz="0" w:space="0" w:color="auto"/>
        <w:bottom w:val="none" w:sz="0" w:space="0" w:color="auto"/>
        <w:right w:val="none" w:sz="0" w:space="0" w:color="auto"/>
      </w:divBdr>
    </w:div>
    <w:div w:id="1235042040">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57976310">
      <w:bodyDiv w:val="1"/>
      <w:marLeft w:val="0"/>
      <w:marRight w:val="0"/>
      <w:marTop w:val="0"/>
      <w:marBottom w:val="0"/>
      <w:divBdr>
        <w:top w:val="none" w:sz="0" w:space="0" w:color="auto"/>
        <w:left w:val="none" w:sz="0" w:space="0" w:color="auto"/>
        <w:bottom w:val="none" w:sz="0" w:space="0" w:color="auto"/>
        <w:right w:val="none" w:sz="0" w:space="0" w:color="auto"/>
      </w:divBdr>
    </w:div>
    <w:div w:id="1259827195">
      <w:bodyDiv w:val="1"/>
      <w:marLeft w:val="0"/>
      <w:marRight w:val="0"/>
      <w:marTop w:val="0"/>
      <w:marBottom w:val="0"/>
      <w:divBdr>
        <w:top w:val="none" w:sz="0" w:space="0" w:color="auto"/>
        <w:left w:val="none" w:sz="0" w:space="0" w:color="auto"/>
        <w:bottom w:val="none" w:sz="0" w:space="0" w:color="auto"/>
        <w:right w:val="none" w:sz="0" w:space="0" w:color="auto"/>
      </w:divBdr>
    </w:div>
    <w:div w:id="1284771369">
      <w:bodyDiv w:val="1"/>
      <w:marLeft w:val="0"/>
      <w:marRight w:val="0"/>
      <w:marTop w:val="0"/>
      <w:marBottom w:val="0"/>
      <w:divBdr>
        <w:top w:val="none" w:sz="0" w:space="0" w:color="auto"/>
        <w:left w:val="none" w:sz="0" w:space="0" w:color="auto"/>
        <w:bottom w:val="none" w:sz="0" w:space="0" w:color="auto"/>
        <w:right w:val="none" w:sz="0" w:space="0" w:color="auto"/>
      </w:divBdr>
    </w:div>
    <w:div w:id="1285382730">
      <w:bodyDiv w:val="1"/>
      <w:marLeft w:val="0"/>
      <w:marRight w:val="0"/>
      <w:marTop w:val="0"/>
      <w:marBottom w:val="0"/>
      <w:divBdr>
        <w:top w:val="none" w:sz="0" w:space="0" w:color="auto"/>
        <w:left w:val="none" w:sz="0" w:space="0" w:color="auto"/>
        <w:bottom w:val="none" w:sz="0" w:space="0" w:color="auto"/>
        <w:right w:val="none" w:sz="0" w:space="0" w:color="auto"/>
      </w:divBdr>
    </w:div>
    <w:div w:id="1306348690">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48293177">
      <w:bodyDiv w:val="1"/>
      <w:marLeft w:val="0"/>
      <w:marRight w:val="0"/>
      <w:marTop w:val="0"/>
      <w:marBottom w:val="0"/>
      <w:divBdr>
        <w:top w:val="none" w:sz="0" w:space="0" w:color="auto"/>
        <w:left w:val="none" w:sz="0" w:space="0" w:color="auto"/>
        <w:bottom w:val="none" w:sz="0" w:space="0" w:color="auto"/>
        <w:right w:val="none" w:sz="0" w:space="0" w:color="auto"/>
      </w:divBdr>
    </w:div>
    <w:div w:id="1348868419">
      <w:bodyDiv w:val="1"/>
      <w:marLeft w:val="0"/>
      <w:marRight w:val="0"/>
      <w:marTop w:val="0"/>
      <w:marBottom w:val="0"/>
      <w:divBdr>
        <w:top w:val="none" w:sz="0" w:space="0" w:color="auto"/>
        <w:left w:val="none" w:sz="0" w:space="0" w:color="auto"/>
        <w:bottom w:val="none" w:sz="0" w:space="0" w:color="auto"/>
        <w:right w:val="none" w:sz="0" w:space="0" w:color="auto"/>
      </w:divBdr>
    </w:div>
    <w:div w:id="1352148158">
      <w:bodyDiv w:val="1"/>
      <w:marLeft w:val="0"/>
      <w:marRight w:val="0"/>
      <w:marTop w:val="0"/>
      <w:marBottom w:val="0"/>
      <w:divBdr>
        <w:top w:val="none" w:sz="0" w:space="0" w:color="auto"/>
        <w:left w:val="none" w:sz="0" w:space="0" w:color="auto"/>
        <w:bottom w:val="none" w:sz="0" w:space="0" w:color="auto"/>
        <w:right w:val="none" w:sz="0" w:space="0" w:color="auto"/>
      </w:divBdr>
    </w:div>
    <w:div w:id="1352413258">
      <w:bodyDiv w:val="1"/>
      <w:marLeft w:val="0"/>
      <w:marRight w:val="0"/>
      <w:marTop w:val="0"/>
      <w:marBottom w:val="0"/>
      <w:divBdr>
        <w:top w:val="none" w:sz="0" w:space="0" w:color="auto"/>
        <w:left w:val="none" w:sz="0" w:space="0" w:color="auto"/>
        <w:bottom w:val="none" w:sz="0" w:space="0" w:color="auto"/>
        <w:right w:val="none" w:sz="0" w:space="0" w:color="auto"/>
      </w:divBdr>
    </w:div>
    <w:div w:id="1355768074">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428382344">
      <w:bodyDiv w:val="1"/>
      <w:marLeft w:val="0"/>
      <w:marRight w:val="0"/>
      <w:marTop w:val="0"/>
      <w:marBottom w:val="0"/>
      <w:divBdr>
        <w:top w:val="none" w:sz="0" w:space="0" w:color="auto"/>
        <w:left w:val="none" w:sz="0" w:space="0" w:color="auto"/>
        <w:bottom w:val="none" w:sz="0" w:space="0" w:color="auto"/>
        <w:right w:val="none" w:sz="0" w:space="0" w:color="auto"/>
      </w:divBdr>
    </w:div>
    <w:div w:id="1435594935">
      <w:bodyDiv w:val="1"/>
      <w:marLeft w:val="0"/>
      <w:marRight w:val="0"/>
      <w:marTop w:val="0"/>
      <w:marBottom w:val="0"/>
      <w:divBdr>
        <w:top w:val="none" w:sz="0" w:space="0" w:color="auto"/>
        <w:left w:val="none" w:sz="0" w:space="0" w:color="auto"/>
        <w:bottom w:val="none" w:sz="0" w:space="0" w:color="auto"/>
        <w:right w:val="none" w:sz="0" w:space="0" w:color="auto"/>
      </w:divBdr>
    </w:div>
    <w:div w:id="1438596430">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765181">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13103686">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604729356">
      <w:bodyDiv w:val="1"/>
      <w:marLeft w:val="0"/>
      <w:marRight w:val="0"/>
      <w:marTop w:val="0"/>
      <w:marBottom w:val="0"/>
      <w:divBdr>
        <w:top w:val="none" w:sz="0" w:space="0" w:color="auto"/>
        <w:left w:val="none" w:sz="0" w:space="0" w:color="auto"/>
        <w:bottom w:val="none" w:sz="0" w:space="0" w:color="auto"/>
        <w:right w:val="none" w:sz="0" w:space="0" w:color="auto"/>
      </w:divBdr>
    </w:div>
    <w:div w:id="1617252037">
      <w:bodyDiv w:val="1"/>
      <w:marLeft w:val="0"/>
      <w:marRight w:val="0"/>
      <w:marTop w:val="0"/>
      <w:marBottom w:val="0"/>
      <w:divBdr>
        <w:top w:val="none" w:sz="0" w:space="0" w:color="auto"/>
        <w:left w:val="none" w:sz="0" w:space="0" w:color="auto"/>
        <w:bottom w:val="none" w:sz="0" w:space="0" w:color="auto"/>
        <w:right w:val="none" w:sz="0" w:space="0" w:color="auto"/>
      </w:divBdr>
    </w:div>
    <w:div w:id="1619020918">
      <w:bodyDiv w:val="1"/>
      <w:marLeft w:val="0"/>
      <w:marRight w:val="0"/>
      <w:marTop w:val="0"/>
      <w:marBottom w:val="0"/>
      <w:divBdr>
        <w:top w:val="none" w:sz="0" w:space="0" w:color="auto"/>
        <w:left w:val="none" w:sz="0" w:space="0" w:color="auto"/>
        <w:bottom w:val="none" w:sz="0" w:space="0" w:color="auto"/>
        <w:right w:val="none" w:sz="0" w:space="0" w:color="auto"/>
      </w:divBdr>
    </w:div>
    <w:div w:id="1633945183">
      <w:bodyDiv w:val="1"/>
      <w:marLeft w:val="0"/>
      <w:marRight w:val="0"/>
      <w:marTop w:val="0"/>
      <w:marBottom w:val="0"/>
      <w:divBdr>
        <w:top w:val="none" w:sz="0" w:space="0" w:color="auto"/>
        <w:left w:val="none" w:sz="0" w:space="0" w:color="auto"/>
        <w:bottom w:val="none" w:sz="0" w:space="0" w:color="auto"/>
        <w:right w:val="none" w:sz="0" w:space="0" w:color="auto"/>
      </w:divBdr>
    </w:div>
    <w:div w:id="165544645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707023041">
      <w:bodyDiv w:val="1"/>
      <w:marLeft w:val="0"/>
      <w:marRight w:val="0"/>
      <w:marTop w:val="0"/>
      <w:marBottom w:val="0"/>
      <w:divBdr>
        <w:top w:val="none" w:sz="0" w:space="0" w:color="auto"/>
        <w:left w:val="none" w:sz="0" w:space="0" w:color="auto"/>
        <w:bottom w:val="none" w:sz="0" w:space="0" w:color="auto"/>
        <w:right w:val="none" w:sz="0" w:space="0" w:color="auto"/>
      </w:divBdr>
    </w:div>
    <w:div w:id="1718779417">
      <w:bodyDiv w:val="1"/>
      <w:marLeft w:val="0"/>
      <w:marRight w:val="0"/>
      <w:marTop w:val="0"/>
      <w:marBottom w:val="0"/>
      <w:divBdr>
        <w:top w:val="none" w:sz="0" w:space="0" w:color="auto"/>
        <w:left w:val="none" w:sz="0" w:space="0" w:color="auto"/>
        <w:bottom w:val="none" w:sz="0" w:space="0" w:color="auto"/>
        <w:right w:val="none" w:sz="0" w:space="0" w:color="auto"/>
      </w:divBdr>
    </w:div>
    <w:div w:id="1732539177">
      <w:bodyDiv w:val="1"/>
      <w:marLeft w:val="0"/>
      <w:marRight w:val="0"/>
      <w:marTop w:val="0"/>
      <w:marBottom w:val="0"/>
      <w:divBdr>
        <w:top w:val="none" w:sz="0" w:space="0" w:color="auto"/>
        <w:left w:val="none" w:sz="0" w:space="0" w:color="auto"/>
        <w:bottom w:val="none" w:sz="0" w:space="0" w:color="auto"/>
        <w:right w:val="none" w:sz="0" w:space="0" w:color="auto"/>
      </w:divBdr>
    </w:div>
    <w:div w:id="1733773582">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74733572">
      <w:bodyDiv w:val="1"/>
      <w:marLeft w:val="0"/>
      <w:marRight w:val="0"/>
      <w:marTop w:val="0"/>
      <w:marBottom w:val="0"/>
      <w:divBdr>
        <w:top w:val="none" w:sz="0" w:space="0" w:color="auto"/>
        <w:left w:val="none" w:sz="0" w:space="0" w:color="auto"/>
        <w:bottom w:val="none" w:sz="0" w:space="0" w:color="auto"/>
        <w:right w:val="none" w:sz="0" w:space="0" w:color="auto"/>
      </w:divBdr>
    </w:div>
    <w:div w:id="1890412032">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1891410">
      <w:bodyDiv w:val="1"/>
      <w:marLeft w:val="0"/>
      <w:marRight w:val="0"/>
      <w:marTop w:val="0"/>
      <w:marBottom w:val="0"/>
      <w:divBdr>
        <w:top w:val="none" w:sz="0" w:space="0" w:color="auto"/>
        <w:left w:val="none" w:sz="0" w:space="0" w:color="auto"/>
        <w:bottom w:val="none" w:sz="0" w:space="0" w:color="auto"/>
        <w:right w:val="none" w:sz="0" w:space="0" w:color="auto"/>
      </w:divBdr>
    </w:div>
    <w:div w:id="1969698938">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1973369097">
      <w:bodyDiv w:val="1"/>
      <w:marLeft w:val="0"/>
      <w:marRight w:val="0"/>
      <w:marTop w:val="0"/>
      <w:marBottom w:val="0"/>
      <w:divBdr>
        <w:top w:val="none" w:sz="0" w:space="0" w:color="auto"/>
        <w:left w:val="none" w:sz="0" w:space="0" w:color="auto"/>
        <w:bottom w:val="none" w:sz="0" w:space="0" w:color="auto"/>
        <w:right w:val="none" w:sz="0" w:space="0" w:color="auto"/>
      </w:divBdr>
    </w:div>
    <w:div w:id="2010208886">
      <w:bodyDiv w:val="1"/>
      <w:marLeft w:val="0"/>
      <w:marRight w:val="0"/>
      <w:marTop w:val="0"/>
      <w:marBottom w:val="0"/>
      <w:divBdr>
        <w:top w:val="none" w:sz="0" w:space="0" w:color="auto"/>
        <w:left w:val="none" w:sz="0" w:space="0" w:color="auto"/>
        <w:bottom w:val="none" w:sz="0" w:space="0" w:color="auto"/>
        <w:right w:val="none" w:sz="0" w:space="0" w:color="auto"/>
      </w:divBdr>
    </w:div>
    <w:div w:id="2014649008">
      <w:bodyDiv w:val="1"/>
      <w:marLeft w:val="0"/>
      <w:marRight w:val="0"/>
      <w:marTop w:val="0"/>
      <w:marBottom w:val="0"/>
      <w:divBdr>
        <w:top w:val="none" w:sz="0" w:space="0" w:color="auto"/>
        <w:left w:val="none" w:sz="0" w:space="0" w:color="auto"/>
        <w:bottom w:val="none" w:sz="0" w:space="0" w:color="auto"/>
        <w:right w:val="none" w:sz="0" w:space="0" w:color="auto"/>
      </w:divBdr>
    </w:div>
    <w:div w:id="2028480028">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63945536">
      <w:bodyDiv w:val="1"/>
      <w:marLeft w:val="0"/>
      <w:marRight w:val="0"/>
      <w:marTop w:val="0"/>
      <w:marBottom w:val="0"/>
      <w:divBdr>
        <w:top w:val="none" w:sz="0" w:space="0" w:color="auto"/>
        <w:left w:val="none" w:sz="0" w:space="0" w:color="auto"/>
        <w:bottom w:val="none" w:sz="0" w:space="0" w:color="auto"/>
        <w:right w:val="none" w:sz="0" w:space="0" w:color="auto"/>
      </w:divBdr>
    </w:div>
    <w:div w:id="2074623082">
      <w:bodyDiv w:val="1"/>
      <w:marLeft w:val="0"/>
      <w:marRight w:val="0"/>
      <w:marTop w:val="0"/>
      <w:marBottom w:val="0"/>
      <w:divBdr>
        <w:top w:val="none" w:sz="0" w:space="0" w:color="auto"/>
        <w:left w:val="none" w:sz="0" w:space="0" w:color="auto"/>
        <w:bottom w:val="none" w:sz="0" w:space="0" w:color="auto"/>
        <w:right w:val="none" w:sz="0" w:space="0" w:color="auto"/>
      </w:divBdr>
    </w:div>
    <w:div w:id="208255923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969901">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ru.wikipedia.org/wiki/%D0%A1%D0%BA%D0%BB%D0%BE%D0%BD"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C9C1D-DC49-4E26-AAB3-591BD53B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4720</Words>
  <Characters>26906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dc:creator>
  <cp:keywords/>
  <dc:description/>
  <cp:lastModifiedBy>Di</cp:lastModifiedBy>
  <cp:revision>5</cp:revision>
  <cp:lastPrinted>2024-11-28T11:04:00Z</cp:lastPrinted>
  <dcterms:created xsi:type="dcterms:W3CDTF">2024-11-21T11:15:00Z</dcterms:created>
  <dcterms:modified xsi:type="dcterms:W3CDTF">2024-11-28T11:04:00Z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