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-1"/>
        <w:jc w:val="right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ПРОЕКТ</w:t>
      </w:r>
    </w:p>
    <w:p w14:paraId="05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6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7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8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9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A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B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C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D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</w:p>
    <w:p w14:paraId="0E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535"/>
        <w:jc w:val="both"/>
        <w:rPr>
          <w:rFonts w:ascii="PT Astra Serif" w:hAnsi="PT Astra Serif"/>
          <w:sz w:val="24"/>
        </w:rPr>
      </w:pPr>
      <w:bookmarkStart w:id="1" w:name="_GoBack"/>
      <w:r>
        <w:rPr>
          <w:rFonts w:ascii="PT Astra Serif" w:hAnsi="PT Astra Serif"/>
          <w:sz w:val="24"/>
        </w:rPr>
        <w:t xml:space="preserve">О комплексном развитии </w:t>
      </w:r>
      <w:r>
        <w:rPr>
          <w:rFonts w:ascii="PT Astra Serif" w:hAnsi="PT Astra Serif"/>
          <w:sz w:val="24"/>
        </w:rPr>
        <w:t xml:space="preserve">территории </w:t>
      </w:r>
      <w:r>
        <w:rPr>
          <w:rFonts w:ascii="PT Astra Serif" w:hAnsi="PT Astra Serif"/>
          <w:sz w:val="24"/>
        </w:rPr>
        <w:t>нежилой застройки, расположенной в границах улиц 50-летия Магнитки, Тевосяна, Зеленый лог, шоссе Западное города Магнитогорска</w:t>
      </w:r>
      <w:bookmarkEnd w:id="1"/>
    </w:p>
    <w:p w14:paraId="0F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467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</w:t>
      </w:r>
    </w:p>
    <w:p w14:paraId="10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-1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 соответствии с Градостроительным кодексом Российской Федерации, федеральными законами от 06.10.2003 № 131–ФЗ «Об общих принципах организации местного самоуправления в Российской Федерации», от 20.03.2025 № 33-ФЗ  «Об общих принципах организации местного самоуправления в единой системе публичной власти», Законом Челябинской области от 20.04.2021 № 339–ЗО «О комплексном развитии территории в Челябинской области», руководствуясь Уставом города Магнитогорска,</w:t>
      </w:r>
    </w:p>
    <w:p w14:paraId="11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-1"/>
        <w:jc w:val="both"/>
        <w:rPr>
          <w:rFonts w:ascii="PT Astra Serif" w:hAnsi="PT Astra Serif"/>
          <w:sz w:val="24"/>
        </w:rPr>
      </w:pPr>
    </w:p>
    <w:p w14:paraId="12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ПОСТАНОВЛЯЮ:</w:t>
      </w:r>
    </w:p>
    <w:p w14:paraId="13000000">
      <w:pPr>
        <w:pStyle w:val="Style_2"/>
        <w:tabs>
          <w:tab w:leader="none" w:pos="708" w:val="clear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14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3B4256"/>
          <w:spacing w:val="0"/>
          <w:sz w:val="24"/>
        </w:rPr>
        <w:t>1</w:t>
      </w: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. Принять решение о комплексном развитии территории нежилой застройки, расположенной в границах улиц 50-летия Магнитки, Тевосяна, Зеленый лог, шоссе Западное города Магнитогорска, общей площадью 24,03 га (приложение 1).</w:t>
      </w:r>
    </w:p>
    <w:p w14:paraId="15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2. Осуществить реализацию комплексного развития территории, указанной в пункте 1 настоящего постановления, по инициативе органа местного самоуправления путем проведения торгов в целях заключения договора о комплексном развитии нежилой застройки (КУИиЗО). Самостоятельная реализация настоящего постановления муниципальным образованием город Магнитогорск, равно как его реализация юридическими лицами, определенными Российской Федерацией или субъектом Российской Федерации не осуществляется.</w:t>
      </w:r>
    </w:p>
    <w:p w14:paraId="16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3.  Предельный срок реализации решения о комплексном развитии территории нежилой застройки, </w:t>
      </w:r>
      <w:bookmarkStart w:id="2" w:name="_GoBack_Копия_1"/>
      <w:bookmarkEnd w:id="2"/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указанной в пункте 1 настоящего постановления, не более 10 лет с момента заключения договора о комплексном развитии нежилой застройки.</w:t>
      </w:r>
    </w:p>
    <w:p w14:paraId="17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4. Определить перечень земельных участков и объектов капитального строительства, расположенных в границах комплексного развития территории нежилой застройки, указанной в пункте 1 настоящего распоряжения (приложение 2).</w:t>
      </w:r>
    </w:p>
    <w:p w14:paraId="18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5. Принять основные виды разрешенного использования, предельные размеры земельных участков и параметры разрешенного строительства, реконструкции объектов капитального строительства, которые могут быть выбраны при реализации решения о комплексном развитии территории  нежилой застройки, указанной в пункте 1 настоящего распоряжения (приложение 3).</w:t>
      </w:r>
    </w:p>
    <w:p w14:paraId="19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6. Принять расчетные показатели минимально допустимого уровня обеспеченности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на территории комплексно</w:t>
      </w: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го</w:t>
      </w: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 xml:space="preserve"> развити</w:t>
      </w: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я</w:t>
      </w: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 xml:space="preserve"> территории нежилой застройки, указанной в пункте 1 настоящего распоряжения (приложение 4).</w:t>
      </w:r>
    </w:p>
    <w:p w14:paraId="1A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7.</w:t>
      </w:r>
      <w:r>
        <w:rPr>
          <w:rFonts w:ascii="PT Astra Serif" w:hAnsi="PT Astra Serif"/>
          <w:b w:val="0"/>
          <w:i w:val="0"/>
          <w:caps w:val="0"/>
          <w:smallCaps w:val="0"/>
          <w:color w:val="3B4256"/>
          <w:spacing w:val="0"/>
          <w:sz w:val="24"/>
        </w:rPr>
        <w:t xml:space="preserve"> </w:t>
      </w: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Службе внешних связей и молодежной политики администрации города (Числова Г.Д.):</w:t>
      </w:r>
    </w:p>
    <w:p w14:paraId="1B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 xml:space="preserve">1) опубликовать настоящее постановление и приложение к постановлению в средствах массовой информации в течение 7 дней со дня подписания; </w:t>
      </w:r>
    </w:p>
    <w:p w14:paraId="1C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2) разместить настоящее постановление и приложение к постановлению на официальном сайте администрации города Магнитогорска в сети Интернет.</w:t>
      </w:r>
    </w:p>
    <w:p w14:paraId="1D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8. Настоящее постановление вступает в силу со дня его подписания.</w:t>
      </w:r>
    </w:p>
    <w:p w14:paraId="1E000000">
      <w:pPr>
        <w:pStyle w:val="Style_3"/>
        <w:widowControl w:val="1"/>
        <w:spacing w:after="0" w:before="0" w:line="240" w:lineRule="auto"/>
        <w:ind w:firstLine="680" w:left="0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0"/>
          <w:i w:val="0"/>
          <w:caps w:val="0"/>
          <w:smallCaps w:val="0"/>
          <w:color w:val="000000"/>
          <w:spacing w:val="0"/>
          <w:sz w:val="24"/>
        </w:rPr>
        <w:t>9. Контроль исполнения настоящего постановления возложить на заместителя главы города Хабибуллину Д.Х.</w:t>
      </w:r>
    </w:p>
    <w:p w14:paraId="1F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0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/>
        <w:contextualSpacing w:val="1"/>
        <w:jc w:val="both"/>
        <w:rPr>
          <w:rFonts w:ascii="PT Astra Serif" w:hAnsi="PT Astra Serif"/>
          <w:sz w:val="24"/>
        </w:rPr>
      </w:pPr>
    </w:p>
    <w:p w14:paraId="21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contextualSpacing w:val="1"/>
        <w:jc w:val="both"/>
        <w:rPr>
          <w:rFonts w:ascii="PT Astra Serif" w:hAnsi="PT Astra Serif"/>
          <w:sz w:val="24"/>
        </w:rPr>
      </w:pPr>
    </w:p>
    <w:p w14:paraId="22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contextualSpacing w:val="1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Глава города                                                                                                         С.Н. Бердников</w:t>
      </w:r>
    </w:p>
    <w:p w14:paraId="23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contextualSpacing w:val="1"/>
        <w:jc w:val="both"/>
        <w:rPr>
          <w:rFonts w:ascii="PT Astra Serif" w:hAnsi="PT Astra Serif"/>
          <w:sz w:val="24"/>
        </w:rPr>
      </w:pPr>
    </w:p>
    <w:p w14:paraId="24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contextualSpacing w:val="1"/>
        <w:jc w:val="both"/>
        <w:rPr>
          <w:rFonts w:ascii="PT Astra Serif" w:hAnsi="PT Astra Serif"/>
          <w:sz w:val="24"/>
        </w:rPr>
      </w:pPr>
    </w:p>
    <w:p w14:paraId="25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contextualSpacing w:val="1"/>
        <w:jc w:val="both"/>
        <w:rPr>
          <w:rFonts w:ascii="PT Astra Serif" w:hAnsi="PT Astra Serif"/>
          <w:sz w:val="24"/>
        </w:rPr>
      </w:pPr>
    </w:p>
    <w:p w14:paraId="26000000">
      <w:pPr>
        <w:pStyle w:val="Style_4"/>
        <w:tabs>
          <w:tab w:leader="none" w:pos="708" w:val="clear"/>
          <w:tab w:leader="none" w:pos="1134" w:val="left"/>
        </w:tabs>
        <w:spacing w:after="0" w:before="0" w:line="240" w:lineRule="auto"/>
        <w:ind w:firstLine="0" w:left="0" w:right="0"/>
        <w:contextualSpacing w:val="1"/>
        <w:jc w:val="both"/>
        <w:rPr>
          <w:rFonts w:ascii="PT Astra Serif" w:hAnsi="PT Astra Serif"/>
          <w:sz w:val="24"/>
        </w:rPr>
      </w:pPr>
    </w:p>
    <w:sectPr>
      <w:headerReference r:id="rId3" w:type="default"/>
      <w:headerReference r:id="rId1" w:type="first"/>
      <w:headerReference r:id="rId2" w:type="even"/>
      <w:type w:val="nextPage"/>
      <w:pgSz w:h="16838" w:orient="portrait" w:w="11906"/>
      <w:pgMar w:bottom="1134" w:footer="0" w:gutter="0" w:header="709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5" w:type="paragraph">
    <w:name w:val="Heading 211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_ch" w:type="character">
    <w:name w:val="Heading 211"/>
    <w:link w:val="Style_5"/>
    <w:rPr>
      <w:rFonts w:ascii="XO Thames" w:hAnsi="XO Thames"/>
      <w:b w:val="1"/>
      <w:color w:val="000000"/>
      <w:spacing w:val="0"/>
      <w:sz w:val="28"/>
    </w:rPr>
  </w:style>
  <w:style w:styleId="Style_6" w:type="paragraph">
    <w:name w:val="toc 2"/>
    <w:next w:val="Style_2"/>
    <w:link w:val="Style_6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oc 4"/>
    <w:next w:val="Style_2"/>
    <w:link w:val="Style_7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4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Caption1"/>
    <w:link w:val="Style_8_ch"/>
    <w:rPr>
      <w:rFonts w:ascii="PT Astra Serif" w:hAnsi="PT Astra Serif"/>
      <w:i w:val="1"/>
      <w:sz w:val="24"/>
    </w:rPr>
  </w:style>
  <w:style w:styleId="Style_8_ch" w:type="character">
    <w:name w:val="Caption1"/>
    <w:link w:val="Style_8"/>
    <w:rPr>
      <w:rFonts w:ascii="PT Astra Serif" w:hAnsi="PT Astra Serif"/>
      <w:i w:val="1"/>
      <w:sz w:val="24"/>
    </w:rPr>
  </w:style>
  <w:style w:styleId="Style_9" w:type="paragraph">
    <w:name w:val="Contents 91"/>
    <w:link w:val="Style_9_ch"/>
    <w:rPr>
      <w:rFonts w:ascii="XO Thames" w:hAnsi="XO Thames"/>
      <w:color w:val="000000"/>
      <w:spacing w:val="0"/>
      <w:sz w:val="28"/>
    </w:rPr>
  </w:style>
  <w:style w:styleId="Style_9_ch" w:type="character">
    <w:name w:val="Contents 91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Contents 32"/>
    <w:link w:val="Style_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Contents 32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6"/>
    <w:next w:val="Style_2"/>
    <w:link w:val="Style_11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Contents 6"/>
    <w:link w:val="Style_12_ch"/>
    <w:rPr>
      <w:rFonts w:ascii="XO Thames" w:hAnsi="XO Thames"/>
      <w:color w:val="000000"/>
      <w:spacing w:val="0"/>
      <w:sz w:val="28"/>
    </w:rPr>
  </w:style>
  <w:style w:styleId="Style_12_ch" w:type="character">
    <w:name w:val="Contents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7"/>
    <w:next w:val="Style_2"/>
    <w:link w:val="Style_13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Heading 52"/>
    <w:link w:val="Style_14_ch"/>
    <w:rPr>
      <w:rFonts w:ascii="XO Thames" w:hAnsi="XO Thames"/>
      <w:b w:val="1"/>
      <w:color w:val="000000"/>
      <w:spacing w:val="0"/>
      <w:sz w:val="22"/>
    </w:rPr>
  </w:style>
  <w:style w:styleId="Style_14_ch" w:type="character">
    <w:name w:val="Heading 52"/>
    <w:link w:val="Style_14"/>
    <w:rPr>
      <w:rFonts w:ascii="XO Thames" w:hAnsi="XO Thames"/>
      <w:b w:val="1"/>
      <w:color w:val="000000"/>
      <w:spacing w:val="0"/>
      <w:sz w:val="22"/>
    </w:rPr>
  </w:style>
  <w:style w:styleId="Style_15" w:type="paragraph">
    <w:name w:val="Subtitle2"/>
    <w:link w:val="Style_15_ch"/>
    <w:rPr>
      <w:rFonts w:ascii="XO Thames" w:hAnsi="XO Thames"/>
      <w:i w:val="1"/>
      <w:color w:val="000000"/>
      <w:spacing w:val="0"/>
      <w:sz w:val="24"/>
    </w:rPr>
  </w:style>
  <w:style w:styleId="Style_15_ch" w:type="character">
    <w:name w:val="Subtitle2"/>
    <w:link w:val="Style_15"/>
    <w:rPr>
      <w:rFonts w:ascii="XO Thames" w:hAnsi="XO Thames"/>
      <w:i w:val="1"/>
      <w:color w:val="000000"/>
      <w:spacing w:val="0"/>
      <w:sz w:val="24"/>
    </w:rPr>
  </w:style>
  <w:style w:styleId="Style_16" w:type="paragraph">
    <w:name w:val="Footer1"/>
    <w:link w:val="Style_16_ch"/>
  </w:style>
  <w:style w:styleId="Style_16_ch" w:type="character">
    <w:name w:val="Footer1"/>
    <w:link w:val="Style_16"/>
  </w:style>
  <w:style w:styleId="Style_17" w:type="paragraph">
    <w:name w:val="Header and Footer11"/>
    <w:link w:val="Style_17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17_ch" w:type="character">
    <w:name w:val="Header and Footer11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End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next w:val="Style_2"/>
    <w:link w:val="Style_1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9_ch" w:type="character">
    <w:name w:val="heading 3"/>
    <w:link w:val="Style_19"/>
    <w:rPr>
      <w:rFonts w:ascii="XO Thames" w:hAnsi="XO Thames"/>
      <w:b w:val="1"/>
      <w:color w:val="000000"/>
      <w:spacing w:val="0"/>
      <w:sz w:val="26"/>
    </w:rPr>
  </w:style>
  <w:style w:styleId="Style_20" w:type="paragraph">
    <w:name w:val="Header and Footer21"/>
    <w:basedOn w:val="Style_2"/>
    <w:link w:val="Style_20_ch"/>
  </w:style>
  <w:style w:styleId="Style_20_ch" w:type="character">
    <w:name w:val="Header and Footer21"/>
    <w:basedOn w:val="Style_2_ch"/>
    <w:link w:val="Style_20"/>
  </w:style>
  <w:style w:styleId="Style_21" w:type="paragraph">
    <w:name w:val="footer"/>
    <w:basedOn w:val="Style_2"/>
    <w:link w:val="Style_2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1_ch" w:type="character">
    <w:name w:val="footer"/>
    <w:basedOn w:val="Style_2_ch"/>
    <w:link w:val="Style_21"/>
  </w:style>
  <w:style w:styleId="Style_22" w:type="paragraph">
    <w:name w:val="Heading 51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2_ch" w:type="character">
    <w:name w:val="Heading 511"/>
    <w:link w:val="Style_22"/>
    <w:rPr>
      <w:rFonts w:ascii="XO Thames" w:hAnsi="XO Thames"/>
      <w:b w:val="1"/>
      <w:color w:val="000000"/>
      <w:spacing w:val="0"/>
      <w:sz w:val="22"/>
    </w:rPr>
  </w:style>
  <w:style w:styleId="Style_23" w:type="paragraph">
    <w:name w:val="Heading 11"/>
    <w:link w:val="Style_23_ch"/>
    <w:rPr>
      <w:rFonts w:ascii="XO Thames" w:hAnsi="XO Thames"/>
      <w:b w:val="1"/>
      <w:color w:val="000000"/>
      <w:spacing w:val="0"/>
      <w:sz w:val="32"/>
    </w:rPr>
  </w:style>
  <w:style w:styleId="Style_23_ch" w:type="character">
    <w:name w:val="Heading 11"/>
    <w:link w:val="Style_23"/>
    <w:rPr>
      <w:rFonts w:ascii="XO Thames" w:hAnsi="XO Thames"/>
      <w:b w:val="1"/>
      <w:color w:val="000000"/>
      <w:spacing w:val="0"/>
      <w:sz w:val="32"/>
    </w:rPr>
  </w:style>
  <w:style w:styleId="Style_24" w:type="paragraph">
    <w:name w:val="Internet link1"/>
    <w:link w:val="Style_24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24_ch" w:type="character">
    <w:name w:val="Internet link1"/>
    <w:link w:val="Style_24"/>
    <w:rPr>
      <w:rFonts w:ascii="Calibri" w:hAnsi="Calibri"/>
      <w:color w:val="0000FF"/>
      <w:spacing w:val="0"/>
      <w:sz w:val="22"/>
      <w:u w:val="single"/>
    </w:rPr>
  </w:style>
  <w:style w:styleId="Style_1" w:type="paragraph">
    <w:name w:val="header"/>
    <w:basedOn w:val="Style_2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25" w:type="paragraph">
    <w:name w:val="Заголовок1"/>
    <w:basedOn w:val="Style_2"/>
    <w:next w:val="Style_3"/>
    <w:link w:val="Style_25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1"/>
    <w:basedOn w:val="Style_2_ch"/>
    <w:link w:val="Style_25"/>
    <w:rPr>
      <w:rFonts w:ascii="PT Astra Serif" w:hAnsi="PT Astra Serif"/>
      <w:sz w:val="28"/>
    </w:rPr>
  </w:style>
  <w:style w:styleId="Style_26" w:type="paragraph">
    <w:name w:val="caption"/>
    <w:basedOn w:val="Style_2"/>
    <w:link w:val="Style_26_ch"/>
    <w:pPr>
      <w:spacing w:after="120" w:before="120"/>
      <w:ind/>
    </w:pPr>
    <w:rPr>
      <w:rFonts w:ascii="PT Astra Serif" w:hAnsi="PT Astra Serif"/>
      <w:i w:val="1"/>
      <w:sz w:val="24"/>
    </w:rPr>
  </w:style>
  <w:style w:styleId="Style_26_ch" w:type="character">
    <w:name w:val="caption"/>
    <w:basedOn w:val="Style_2_ch"/>
    <w:link w:val="Style_26"/>
    <w:rPr>
      <w:rFonts w:ascii="PT Astra Serif" w:hAnsi="PT Astra Serif"/>
      <w:i w:val="1"/>
      <w:sz w:val="24"/>
    </w:rPr>
  </w:style>
  <w:style w:styleId="Style_27" w:type="paragraph">
    <w:name w:val="Contents 42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_ch" w:type="character">
    <w:name w:val="Contents 42"/>
    <w:link w:val="Style_27"/>
    <w:rPr>
      <w:rFonts w:ascii="XO Thames" w:hAnsi="XO Thames"/>
      <w:color w:val="000000"/>
      <w:spacing w:val="0"/>
      <w:sz w:val="28"/>
    </w:rPr>
  </w:style>
  <w:style w:styleId="Style_28" w:type="paragraph">
    <w:name w:val="Header12"/>
    <w:link w:val="Style_2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8_ch" w:type="character">
    <w:name w:val="Header12"/>
    <w:link w:val="Style_28"/>
    <w:rPr>
      <w:rFonts w:asciiTheme="minorAscii" w:hAnsiTheme="minorHAnsi"/>
      <w:color w:val="000000"/>
      <w:spacing w:val="0"/>
      <w:sz w:val="22"/>
    </w:rPr>
  </w:style>
  <w:style w:styleId="Style_29" w:type="paragraph">
    <w:name w:val="Subtitle1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29_ch" w:type="character">
    <w:name w:val="Subtitle11"/>
    <w:link w:val="Style_29"/>
    <w:rPr>
      <w:rFonts w:ascii="XO Thames" w:hAnsi="XO Thames"/>
      <w:i w:val="1"/>
      <w:color w:val="000000"/>
      <w:spacing w:val="0"/>
      <w:sz w:val="24"/>
    </w:rPr>
  </w:style>
  <w:style w:styleId="Style_30" w:type="paragraph">
    <w:name w:val="toc 3"/>
    <w:next w:val="Style_2"/>
    <w:link w:val="Style_30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0_ch" w:type="character">
    <w:name w:val="toc 3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Heading 312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1_ch" w:type="character">
    <w:name w:val="Heading 312"/>
    <w:link w:val="Style_31"/>
    <w:rPr>
      <w:rFonts w:ascii="XO Thames" w:hAnsi="XO Thames"/>
      <w:b w:val="1"/>
      <w:color w:val="000000"/>
      <w:spacing w:val="0"/>
      <w:sz w:val="26"/>
    </w:rPr>
  </w:style>
  <w:style w:styleId="Style_32" w:type="paragraph">
    <w:name w:val="Internet link2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32_ch" w:type="character">
    <w:name w:val="Internet link2"/>
    <w:link w:val="Style_32"/>
    <w:rPr>
      <w:rFonts w:ascii="Calibri" w:hAnsi="Calibri"/>
      <w:color w:val="0000FF"/>
      <w:spacing w:val="0"/>
      <w:sz w:val="22"/>
      <w:u w:val="single"/>
    </w:rPr>
  </w:style>
  <w:style w:styleId="Style_33" w:type="paragraph">
    <w:name w:val="Contents 12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3_ch" w:type="character">
    <w:name w:val="Contents 12"/>
    <w:link w:val="Style_33"/>
    <w:rPr>
      <w:rFonts w:ascii="XO Thames" w:hAnsi="XO Thames"/>
      <w:b w:val="1"/>
      <w:color w:val="000000"/>
      <w:spacing w:val="0"/>
      <w:sz w:val="28"/>
    </w:rPr>
  </w:style>
  <w:style w:styleId="Style_34" w:type="paragraph">
    <w:name w:val="Header1"/>
    <w:link w:val="Style_34_ch"/>
  </w:style>
  <w:style w:styleId="Style_34_ch" w:type="character">
    <w:name w:val="Header1"/>
    <w:link w:val="Style_34"/>
  </w:style>
  <w:style w:styleId="Style_35" w:type="paragraph">
    <w:name w:val="List1"/>
    <w:basedOn w:val="Style_36"/>
    <w:link w:val="Style_35_ch"/>
    <w:rPr>
      <w:rFonts w:ascii="PT Astra Serif" w:hAnsi="PT Astra Serif"/>
    </w:rPr>
  </w:style>
  <w:style w:styleId="Style_35_ch" w:type="character">
    <w:name w:val="List1"/>
    <w:basedOn w:val="Style_36_ch"/>
    <w:link w:val="Style_35"/>
    <w:rPr>
      <w:rFonts w:ascii="PT Astra Serif" w:hAnsi="PT Astra Serif"/>
    </w:rPr>
  </w:style>
  <w:style w:styleId="Style_37" w:type="paragraph">
    <w:name w:val="Title12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37_ch" w:type="character">
    <w:name w:val="Title12"/>
    <w:link w:val="Style_37"/>
    <w:rPr>
      <w:rFonts w:ascii="XO Thames" w:hAnsi="XO Thames"/>
      <w:b w:val="1"/>
      <w:caps w:val="1"/>
      <w:color w:val="000000"/>
      <w:spacing w:val="0"/>
      <w:sz w:val="40"/>
    </w:rPr>
  </w:style>
  <w:style w:styleId="Style_38" w:type="paragraph">
    <w:name w:val="Heading 31"/>
    <w:link w:val="Style_38_ch"/>
    <w:rPr>
      <w:rFonts w:ascii="XO Thames" w:hAnsi="XO Thames"/>
      <w:b w:val="1"/>
      <w:color w:val="000000"/>
      <w:spacing w:val="0"/>
      <w:sz w:val="26"/>
    </w:rPr>
  </w:style>
  <w:style w:styleId="Style_38_ch" w:type="character">
    <w:name w:val="Heading 31"/>
    <w:link w:val="Style_38"/>
    <w:rPr>
      <w:rFonts w:ascii="XO Thames" w:hAnsi="XO Thames"/>
      <w:b w:val="1"/>
      <w:color w:val="000000"/>
      <w:spacing w:val="0"/>
      <w:sz w:val="26"/>
    </w:rPr>
  </w:style>
  <w:style w:styleId="Style_39" w:type="paragraph">
    <w:name w:val="Contents 2"/>
    <w:link w:val="Style_39_ch"/>
    <w:rPr>
      <w:rFonts w:ascii="XO Thames" w:hAnsi="XO Thames"/>
      <w:color w:val="000000"/>
      <w:spacing w:val="0"/>
      <w:sz w:val="28"/>
    </w:rPr>
  </w:style>
  <w:style w:styleId="Style_39_ch" w:type="character">
    <w:name w:val="Contents 2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List"/>
    <w:basedOn w:val="Style_3"/>
    <w:link w:val="Style_40_ch"/>
    <w:rPr>
      <w:rFonts w:ascii="PT Astra Serif" w:hAnsi="PT Astra Serif"/>
    </w:rPr>
  </w:style>
  <w:style w:styleId="Style_40_ch" w:type="character">
    <w:name w:val="List"/>
    <w:basedOn w:val="Style_3_ch"/>
    <w:link w:val="Style_40"/>
    <w:rPr>
      <w:rFonts w:ascii="PT Astra Serif" w:hAnsi="PT Astra Serif"/>
    </w:rPr>
  </w:style>
  <w:style w:styleId="Style_41" w:type="paragraph">
    <w:name w:val="heading 5"/>
    <w:next w:val="Style_2"/>
    <w:link w:val="Style_4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1_ch" w:type="character">
    <w:name w:val="heading 5"/>
    <w:link w:val="Style_41"/>
    <w:rPr>
      <w:rFonts w:ascii="XO Thames" w:hAnsi="XO Thames"/>
      <w:b w:val="1"/>
      <w:color w:val="000000"/>
      <w:spacing w:val="0"/>
      <w:sz w:val="22"/>
    </w:rPr>
  </w:style>
  <w:style w:styleId="Style_42" w:type="paragraph">
    <w:name w:val="Footnote2"/>
    <w:link w:val="Style_4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2_ch" w:type="character">
    <w:name w:val="Footnote2"/>
    <w:link w:val="Style_42"/>
    <w:rPr>
      <w:rFonts w:ascii="XO Thames" w:hAnsi="XO Thames"/>
      <w:color w:val="000000"/>
      <w:spacing w:val="0"/>
      <w:sz w:val="22"/>
    </w:rPr>
  </w:style>
  <w:style w:styleId="Style_43" w:type="paragraph">
    <w:name w:val="Heading 22"/>
    <w:link w:val="Style_43_ch"/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Heading 22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Contents 22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4_ch" w:type="character">
    <w:name w:val="Contents 22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Footer12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5_ch" w:type="character">
    <w:name w:val="Footer12"/>
    <w:link w:val="Style_45"/>
    <w:rPr>
      <w:rFonts w:asciiTheme="minorAscii" w:hAnsiTheme="minorHAnsi"/>
      <w:color w:val="000000"/>
      <w:spacing w:val="0"/>
      <w:sz w:val="22"/>
    </w:rPr>
  </w:style>
  <w:style w:styleId="Style_46" w:type="paragraph">
    <w:name w:val="heading 1"/>
    <w:next w:val="Style_2"/>
    <w:link w:val="Style_4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6_ch" w:type="character">
    <w:name w:val="heading 1"/>
    <w:link w:val="Style_46"/>
    <w:rPr>
      <w:rFonts w:ascii="XO Thames" w:hAnsi="XO Thames"/>
      <w:b w:val="1"/>
      <w:color w:val="000000"/>
      <w:spacing w:val="0"/>
      <w:sz w:val="32"/>
    </w:rPr>
  </w:style>
  <w:style w:styleId="Style_4" w:type="paragraph">
    <w:name w:val="List Paragraph11"/>
    <w:basedOn w:val="Style_2"/>
    <w:link w:val="Style_4_ch"/>
    <w:pPr>
      <w:spacing w:after="200" w:before="0"/>
      <w:ind w:firstLine="0" w:left="720"/>
      <w:contextualSpacing w:val="1"/>
    </w:pPr>
    <w:rPr>
      <w:rFonts w:ascii="Calibri" w:hAnsi="Calibri"/>
    </w:rPr>
  </w:style>
  <w:style w:styleId="Style_4_ch" w:type="character">
    <w:name w:val="List Paragraph11"/>
    <w:basedOn w:val="Style_2_ch"/>
    <w:link w:val="Style_4"/>
    <w:rPr>
      <w:rFonts w:ascii="Calibri" w:hAnsi="Calibri"/>
    </w:rPr>
  </w:style>
  <w:style w:styleId="Style_47" w:type="paragraph">
    <w:name w:val="Hyperlink"/>
    <w:link w:val="Style_47_ch"/>
    <w:rPr>
      <w:color w:val="0000FF"/>
      <w:u w:val="single"/>
    </w:rPr>
  </w:style>
  <w:style w:styleId="Style_47_ch" w:type="character">
    <w:name w:val="Hyperlink"/>
    <w:link w:val="Style_47"/>
    <w:rPr>
      <w:color w:val="0000FF"/>
      <w:u w:val="single"/>
    </w:rPr>
  </w:style>
  <w:style w:styleId="Style_48" w:type="paragraph">
    <w:name w:val="Footnote"/>
    <w:link w:val="Style_48_ch"/>
    <w:pPr>
      <w:ind w:firstLine="851" w:left="0"/>
      <w:jc w:val="both"/>
    </w:pPr>
    <w:rPr>
      <w:rFonts w:ascii="XO Thames" w:hAnsi="XO Thames"/>
      <w:sz w:val="22"/>
    </w:rPr>
  </w:style>
  <w:style w:styleId="Style_48_ch" w:type="character">
    <w:name w:val="Footnote"/>
    <w:link w:val="Style_48"/>
    <w:rPr>
      <w:rFonts w:ascii="XO Thames" w:hAnsi="XO Thames"/>
      <w:sz w:val="22"/>
    </w:rPr>
  </w:style>
  <w:style w:styleId="Style_49" w:type="paragraph">
    <w:name w:val="Heading 112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49_ch" w:type="character">
    <w:name w:val="Heading 112"/>
    <w:link w:val="Style_49"/>
    <w:rPr>
      <w:rFonts w:ascii="XO Thames" w:hAnsi="XO Thames"/>
      <w:b w:val="1"/>
      <w:color w:val="000000"/>
      <w:spacing w:val="0"/>
      <w:sz w:val="32"/>
    </w:rPr>
  </w:style>
  <w:style w:styleId="Style_50" w:type="paragraph">
    <w:name w:val="toc 1"/>
    <w:next w:val="Style_2"/>
    <w:link w:val="Style_50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0_ch" w:type="character">
    <w:name w:val="toc 1"/>
    <w:link w:val="Style_50"/>
    <w:rPr>
      <w:rFonts w:ascii="XO Thames" w:hAnsi="XO Thames"/>
      <w:b w:val="1"/>
      <w:color w:val="000000"/>
      <w:spacing w:val="0"/>
      <w:sz w:val="28"/>
    </w:rPr>
  </w:style>
  <w:style w:styleId="Style_51" w:type="paragraph">
    <w:name w:val="Balloon Text11"/>
    <w:basedOn w:val="Style_2"/>
    <w:link w:val="Style_51_ch"/>
    <w:pPr>
      <w:spacing w:after="0" w:before="0" w:line="240" w:lineRule="auto"/>
      <w:ind/>
    </w:pPr>
    <w:rPr>
      <w:rFonts w:ascii="Tahoma" w:hAnsi="Tahoma"/>
      <w:sz w:val="16"/>
    </w:rPr>
  </w:style>
  <w:style w:styleId="Style_51_ch" w:type="character">
    <w:name w:val="Balloon Text11"/>
    <w:basedOn w:val="Style_2_ch"/>
    <w:link w:val="Style_51"/>
    <w:rPr>
      <w:rFonts w:ascii="Tahoma" w:hAnsi="Tahoma"/>
      <w:sz w:val="16"/>
    </w:rPr>
  </w:style>
  <w:style w:styleId="Style_52" w:type="paragraph">
    <w:name w:val="Endnote11"/>
    <w:link w:val="Style_52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2_ch" w:type="character">
    <w:name w:val="Endnote11"/>
    <w:link w:val="Style_52"/>
    <w:rPr>
      <w:rFonts w:ascii="XO Thames" w:hAnsi="XO Thames"/>
      <w:color w:val="000000"/>
      <w:spacing w:val="0"/>
      <w:sz w:val="22"/>
    </w:rPr>
  </w:style>
  <w:style w:styleId="Style_53" w:type="paragraph">
    <w:name w:val="Contents 51"/>
    <w:link w:val="Style_53_ch"/>
    <w:rPr>
      <w:rFonts w:ascii="XO Thames" w:hAnsi="XO Thames"/>
      <w:color w:val="000000"/>
      <w:spacing w:val="0"/>
      <w:sz w:val="28"/>
    </w:rPr>
  </w:style>
  <w:style w:styleId="Style_53_ch" w:type="character">
    <w:name w:val="Contents 51"/>
    <w:link w:val="Style_53"/>
    <w:rPr>
      <w:rFonts w:ascii="XO Thames" w:hAnsi="XO Thames"/>
      <w:color w:val="000000"/>
      <w:spacing w:val="0"/>
      <w:sz w:val="28"/>
    </w:rPr>
  </w:style>
  <w:style w:styleId="Style_54" w:type="paragraph">
    <w:name w:val="Header and Footer41"/>
    <w:basedOn w:val="Style_2"/>
    <w:link w:val="Style_54_ch"/>
  </w:style>
  <w:style w:styleId="Style_54_ch" w:type="character">
    <w:name w:val="Header and Footer41"/>
    <w:basedOn w:val="Style_2_ch"/>
    <w:link w:val="Style_54"/>
  </w:style>
  <w:style w:styleId="Style_55" w:type="paragraph">
    <w:name w:val="Header and Footer"/>
    <w:link w:val="Style_55_ch"/>
    <w:pPr>
      <w:spacing w:line="240" w:lineRule="auto"/>
      <w:ind/>
      <w:jc w:val="both"/>
    </w:pPr>
    <w:rPr>
      <w:rFonts w:ascii="XO Thames" w:hAnsi="XO Thames"/>
      <w:sz w:val="28"/>
    </w:rPr>
  </w:style>
  <w:style w:styleId="Style_55_ch" w:type="character">
    <w:name w:val="Header and Footer"/>
    <w:link w:val="Style_55"/>
    <w:rPr>
      <w:rFonts w:ascii="XO Thames" w:hAnsi="XO Thames"/>
      <w:sz w:val="28"/>
    </w:rPr>
  </w:style>
  <w:style w:styleId="Style_56" w:type="paragraph">
    <w:name w:val="Footnote11"/>
    <w:link w:val="Style_56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6_ch" w:type="character">
    <w:name w:val="Footnote11"/>
    <w:link w:val="Style_56"/>
    <w:rPr>
      <w:rFonts w:ascii="XO Thames" w:hAnsi="XO Thames"/>
      <w:color w:val="000000"/>
      <w:spacing w:val="0"/>
      <w:sz w:val="22"/>
    </w:rPr>
  </w:style>
  <w:style w:styleId="Style_57" w:type="paragraph">
    <w:name w:val="Contents 72"/>
    <w:link w:val="Style_5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7_ch" w:type="character">
    <w:name w:val="Contents 72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Contents 52"/>
    <w:link w:val="Style_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Contents 52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toc 9"/>
    <w:next w:val="Style_2"/>
    <w:link w:val="Style_59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9_ch" w:type="character">
    <w:name w:val="toc 9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Heading 42"/>
    <w:link w:val="Style_60_ch"/>
    <w:rPr>
      <w:rFonts w:ascii="XO Thames" w:hAnsi="XO Thames"/>
      <w:b w:val="1"/>
      <w:color w:val="000000"/>
      <w:spacing w:val="0"/>
      <w:sz w:val="24"/>
    </w:rPr>
  </w:style>
  <w:style w:styleId="Style_60_ch" w:type="character">
    <w:name w:val="Heading 42"/>
    <w:link w:val="Style_60"/>
    <w:rPr>
      <w:rFonts w:ascii="XO Thames" w:hAnsi="XO Thames"/>
      <w:b w:val="1"/>
      <w:color w:val="000000"/>
      <w:spacing w:val="0"/>
      <w:sz w:val="24"/>
    </w:rPr>
  </w:style>
  <w:style w:styleId="Style_61" w:type="paragraph">
    <w:name w:val="Heading 411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61_ch" w:type="character">
    <w:name w:val="Heading 411"/>
    <w:link w:val="Style_61"/>
    <w:rPr>
      <w:rFonts w:ascii="XO Thames" w:hAnsi="XO Thames"/>
      <w:b w:val="1"/>
      <w:color w:val="000000"/>
      <w:spacing w:val="0"/>
      <w:sz w:val="24"/>
    </w:rPr>
  </w:style>
  <w:style w:styleId="Style_62" w:type="paragraph">
    <w:name w:val="Contents 62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2_ch" w:type="character">
    <w:name w:val="Contents 62"/>
    <w:link w:val="Style_62"/>
    <w:rPr>
      <w:rFonts w:ascii="XO Thames" w:hAnsi="XO Thames"/>
      <w:color w:val="000000"/>
      <w:spacing w:val="0"/>
      <w:sz w:val="28"/>
    </w:rPr>
  </w:style>
  <w:style w:styleId="Style_63" w:type="paragraph">
    <w:name w:val="Contents 1"/>
    <w:link w:val="Style_63_ch"/>
    <w:rPr>
      <w:rFonts w:ascii="XO Thames" w:hAnsi="XO Thames"/>
      <w:b w:val="1"/>
      <w:color w:val="000000"/>
      <w:spacing w:val="0"/>
      <w:sz w:val="28"/>
    </w:rPr>
  </w:style>
  <w:style w:styleId="Style_63_ch" w:type="character">
    <w:name w:val="Contents 1"/>
    <w:link w:val="Style_63"/>
    <w:rPr>
      <w:rFonts w:ascii="XO Thames" w:hAnsi="XO Thames"/>
      <w:b w:val="1"/>
      <w:color w:val="000000"/>
      <w:spacing w:val="0"/>
      <w:sz w:val="28"/>
    </w:rPr>
  </w:style>
  <w:style w:styleId="Style_64" w:type="paragraph">
    <w:name w:val="toc 8"/>
    <w:next w:val="Style_2"/>
    <w:link w:val="Style_64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64_ch" w:type="character">
    <w:name w:val="toc 8"/>
    <w:link w:val="Style_64"/>
    <w:rPr>
      <w:rFonts w:ascii="XO Thames" w:hAnsi="XO Thames"/>
      <w:color w:val="000000"/>
      <w:spacing w:val="0"/>
      <w:sz w:val="28"/>
    </w:rPr>
  </w:style>
  <w:style w:styleId="Style_65" w:type="paragraph">
    <w:name w:val="Header and Footer5"/>
    <w:link w:val="Style_65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65_ch" w:type="character">
    <w:name w:val="Header and Footer5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Contents 92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6_ch" w:type="character">
    <w:name w:val="Contents 92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Указатель1"/>
    <w:basedOn w:val="Style_2"/>
    <w:link w:val="Style_67_ch"/>
    <w:rPr>
      <w:rFonts w:ascii="PT Astra Serif" w:hAnsi="PT Astra Serif"/>
    </w:rPr>
  </w:style>
  <w:style w:styleId="Style_67_ch" w:type="character">
    <w:name w:val="Указатель1"/>
    <w:basedOn w:val="Style_2_ch"/>
    <w:link w:val="Style_67"/>
    <w:rPr>
      <w:rFonts w:ascii="PT Astra Serif" w:hAnsi="PT Astra Serif"/>
    </w:rPr>
  </w:style>
  <w:style w:styleId="Style_68" w:type="paragraph">
    <w:name w:val="Title1"/>
    <w:link w:val="Style_68_ch"/>
    <w:rPr>
      <w:rFonts w:ascii="XO Thames" w:hAnsi="XO Thames"/>
      <w:b w:val="1"/>
      <w:caps w:val="1"/>
      <w:color w:val="000000"/>
      <w:spacing w:val="0"/>
      <w:sz w:val="40"/>
    </w:rPr>
  </w:style>
  <w:style w:styleId="Style_68_ch" w:type="character">
    <w:name w:val="Title1"/>
    <w:link w:val="Style_68"/>
    <w:rPr>
      <w:rFonts w:ascii="XO Thames" w:hAnsi="XO Thames"/>
      <w:b w:val="1"/>
      <w:caps w:val="1"/>
      <w:color w:val="000000"/>
      <w:spacing w:val="0"/>
      <w:sz w:val="40"/>
    </w:rPr>
  </w:style>
  <w:style w:styleId="Style_36" w:type="paragraph">
    <w:name w:val="Text body"/>
    <w:link w:val="Style_36_ch"/>
  </w:style>
  <w:style w:styleId="Style_36_ch" w:type="character">
    <w:name w:val="Text body"/>
    <w:link w:val="Style_36"/>
  </w:style>
  <w:style w:styleId="Style_69" w:type="paragraph">
    <w:name w:val="Endnote2"/>
    <w:link w:val="Style_6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9_ch" w:type="character">
    <w:name w:val="Endnote2"/>
    <w:link w:val="Style_69"/>
    <w:rPr>
      <w:rFonts w:ascii="XO Thames" w:hAnsi="XO Thames"/>
      <w:color w:val="000000"/>
      <w:spacing w:val="0"/>
      <w:sz w:val="22"/>
    </w:rPr>
  </w:style>
  <w:style w:styleId="Style_70" w:type="paragraph">
    <w:name w:val="toc 5"/>
    <w:next w:val="Style_2"/>
    <w:link w:val="Style_70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70_ch" w:type="character">
    <w:name w:val="toc 5"/>
    <w:link w:val="Style_70"/>
    <w:rPr>
      <w:rFonts w:ascii="XO Thames" w:hAnsi="XO Thames"/>
      <w:color w:val="000000"/>
      <w:spacing w:val="0"/>
      <w:sz w:val="28"/>
    </w:rPr>
  </w:style>
  <w:style w:styleId="Style_71" w:type="paragraph">
    <w:name w:val="Contents 8"/>
    <w:link w:val="Style_71_ch"/>
    <w:rPr>
      <w:rFonts w:ascii="XO Thames" w:hAnsi="XO Thames"/>
      <w:color w:val="000000"/>
      <w:spacing w:val="0"/>
      <w:sz w:val="28"/>
    </w:rPr>
  </w:style>
  <w:style w:styleId="Style_71_ch" w:type="character">
    <w:name w:val="Contents 8"/>
    <w:link w:val="Style_71"/>
    <w:rPr>
      <w:rFonts w:ascii="XO Thames" w:hAnsi="XO Thames"/>
      <w:color w:val="000000"/>
      <w:spacing w:val="0"/>
      <w:sz w:val="28"/>
    </w:rPr>
  </w:style>
  <w:style w:styleId="Style_72" w:type="paragraph">
    <w:name w:val="Contents 71"/>
    <w:link w:val="Style_72_ch"/>
    <w:rPr>
      <w:rFonts w:ascii="XO Thames" w:hAnsi="XO Thames"/>
      <w:color w:val="000000"/>
      <w:spacing w:val="0"/>
      <w:sz w:val="28"/>
    </w:rPr>
  </w:style>
  <w:style w:styleId="Style_72_ch" w:type="character">
    <w:name w:val="Contents 71"/>
    <w:link w:val="Style_72"/>
    <w:rPr>
      <w:rFonts w:ascii="XO Thames" w:hAnsi="XO Thames"/>
      <w:color w:val="000000"/>
      <w:spacing w:val="0"/>
      <w:sz w:val="28"/>
    </w:rPr>
  </w:style>
  <w:style w:styleId="Style_73" w:type="paragraph">
    <w:name w:val="Header and Footer31"/>
    <w:basedOn w:val="Style_2"/>
    <w:link w:val="Style_73_ch"/>
  </w:style>
  <w:style w:styleId="Style_73_ch" w:type="character">
    <w:name w:val="Header and Footer31"/>
    <w:basedOn w:val="Style_2_ch"/>
    <w:link w:val="Style_73"/>
  </w:style>
  <w:style w:styleId="Style_74" w:type="paragraph">
    <w:name w:val="Contents 82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4_ch" w:type="character">
    <w:name w:val="Contents 82"/>
    <w:link w:val="Style_74"/>
    <w:rPr>
      <w:rFonts w:ascii="XO Thames" w:hAnsi="XO Thames"/>
      <w:color w:val="000000"/>
      <w:spacing w:val="0"/>
      <w:sz w:val="28"/>
    </w:rPr>
  </w:style>
  <w:style w:styleId="Style_75" w:type="paragraph">
    <w:name w:val="Contents 4"/>
    <w:link w:val="Style_75_ch"/>
    <w:rPr>
      <w:rFonts w:ascii="XO Thames" w:hAnsi="XO Thames"/>
      <w:color w:val="000000"/>
      <w:spacing w:val="0"/>
      <w:sz w:val="28"/>
    </w:rPr>
  </w:style>
  <w:style w:styleId="Style_75_ch" w:type="character">
    <w:name w:val="Contents 4"/>
    <w:link w:val="Style_75"/>
    <w:rPr>
      <w:rFonts w:ascii="XO Thames" w:hAnsi="XO Thames"/>
      <w:color w:val="000000"/>
      <w:spacing w:val="0"/>
      <w:sz w:val="28"/>
    </w:rPr>
  </w:style>
  <w:style w:styleId="Style_76" w:type="paragraph">
    <w:name w:val="Subtitle"/>
    <w:next w:val="Style_2"/>
    <w:link w:val="Style_76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6_ch" w:type="character">
    <w:name w:val="Subtitle"/>
    <w:link w:val="Style_76"/>
    <w:rPr>
      <w:rFonts w:ascii="XO Thames" w:hAnsi="XO Thames"/>
      <w:i w:val="1"/>
      <w:color w:val="000000"/>
      <w:spacing w:val="0"/>
      <w:sz w:val="24"/>
    </w:rPr>
  </w:style>
  <w:style w:styleId="Style_77" w:type="paragraph">
    <w:name w:val="Default Paragraph Font11"/>
    <w:link w:val="Style_77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7_ch" w:type="character">
    <w:name w:val="Default Paragraph Font11"/>
    <w:link w:val="Style_77"/>
    <w:rPr>
      <w:rFonts w:asciiTheme="minorAscii" w:hAnsiTheme="minorHAnsi"/>
      <w:color w:val="000000"/>
      <w:spacing w:val="0"/>
      <w:sz w:val="22"/>
    </w:rPr>
  </w:style>
  <w:style w:styleId="Style_78" w:type="paragraph">
    <w:name w:val="Title"/>
    <w:next w:val="Style_2"/>
    <w:link w:val="Style_78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8_ch" w:type="character">
    <w:name w:val="Title"/>
    <w:link w:val="Style_78"/>
    <w:rPr>
      <w:rFonts w:ascii="XO Thames" w:hAnsi="XO Thames"/>
      <w:b w:val="1"/>
      <w:caps w:val="1"/>
      <w:color w:val="000000"/>
      <w:spacing w:val="0"/>
      <w:sz w:val="40"/>
    </w:rPr>
  </w:style>
  <w:style w:styleId="Style_79" w:type="paragraph">
    <w:name w:val="heading 4"/>
    <w:next w:val="Style_2"/>
    <w:link w:val="Style_7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9_ch" w:type="character">
    <w:name w:val="heading 4"/>
    <w:link w:val="Style_79"/>
    <w:rPr>
      <w:rFonts w:ascii="XO Thames" w:hAnsi="XO Thames"/>
      <w:b w:val="1"/>
      <w:color w:val="000000"/>
      <w:spacing w:val="0"/>
      <w:sz w:val="24"/>
    </w:rPr>
  </w:style>
  <w:style w:styleId="Style_3" w:type="paragraph">
    <w:name w:val="Body Text"/>
    <w:basedOn w:val="Style_2"/>
    <w:link w:val="Style_3_ch"/>
    <w:pPr>
      <w:spacing w:after="140" w:before="0" w:line="276" w:lineRule="auto"/>
      <w:ind/>
    </w:pPr>
  </w:style>
  <w:style w:styleId="Style_3_ch" w:type="character">
    <w:name w:val="Body Text"/>
    <w:basedOn w:val="Style_2_ch"/>
    <w:link w:val="Style_3"/>
  </w:style>
  <w:style w:styleId="Style_80" w:type="paragraph">
    <w:name w:val="heading 2"/>
    <w:next w:val="Style_2"/>
    <w:link w:val="Style_8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80_ch" w:type="character">
    <w:name w:val="heading 2"/>
    <w:link w:val="Style_80"/>
    <w:rPr>
      <w:rFonts w:ascii="XO Thames" w:hAnsi="XO Thames"/>
      <w:b w:val="1"/>
      <w:color w:val="000000"/>
      <w:spacing w:val="0"/>
      <w:sz w:val="28"/>
    </w:rPr>
  </w:style>
  <w:style w:styleId="Style_81" w:type="paragraph">
    <w:name w:val="Contents 3"/>
    <w:link w:val="Style_81_ch"/>
    <w:rPr>
      <w:rFonts w:ascii="XO Thames" w:hAnsi="XO Thames"/>
      <w:color w:val="000000"/>
      <w:spacing w:val="0"/>
      <w:sz w:val="28"/>
    </w:rPr>
  </w:style>
  <w:style w:styleId="Style_81_ch" w:type="character">
    <w:name w:val="Contents 3"/>
    <w:link w:val="Style_81"/>
    <w:rPr>
      <w:rFonts w:ascii="XO Thames" w:hAnsi="XO Thames"/>
      <w:color w:val="000000"/>
      <w:spacing w:val="0"/>
      <w:sz w:val="28"/>
    </w:rPr>
  </w:style>
  <w:style w:styleId="Style_82" w:type="table">
    <w:name w:val="Table Grid"/>
    <w:basedOn w:val="Style_8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8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2026-09-25T09:44:46Z</dcterms:modified>
</cp:coreProperties>
</file>