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>Расписание садового маршрута №</w:t>
      </w:r>
      <w:r>
        <w:rPr>
          <w:rFonts w:ascii="Times New Roman" w:hAnsi="Times New Roman"/>
          <w:b w:val="1"/>
          <w:sz w:val="52"/>
        </w:rPr>
        <w:t>1</w:t>
      </w:r>
      <w:r>
        <w:rPr>
          <w:rFonts w:ascii="Times New Roman" w:hAnsi="Times New Roman"/>
          <w:b w:val="1"/>
          <w:sz w:val="52"/>
        </w:rPr>
        <w:t>3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>01</w:t>
      </w:r>
      <w:r>
        <w:rPr>
          <w:rFonts w:ascii="Times New Roman" w:hAnsi="Times New Roman"/>
          <w:b w:val="1"/>
          <w:sz w:val="52"/>
        </w:rPr>
        <w:t>.10</w:t>
      </w:r>
      <w:r>
        <w:rPr>
          <w:rFonts w:ascii="Times New Roman" w:hAnsi="Times New Roman"/>
          <w:b w:val="1"/>
          <w:sz w:val="52"/>
        </w:rPr>
        <w:t>.20</w:t>
      </w:r>
      <w:r>
        <w:rPr>
          <w:rFonts w:ascii="Times New Roman" w:hAnsi="Times New Roman"/>
          <w:b w:val="1"/>
          <w:sz w:val="52"/>
        </w:rPr>
        <w:t>2</w:t>
      </w:r>
      <w:r>
        <w:rPr>
          <w:rFonts w:ascii="Times New Roman" w:hAnsi="Times New Roman"/>
          <w:b w:val="1"/>
          <w:sz w:val="52"/>
        </w:rPr>
        <w:t>4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</w:p>
    <w:tbl>
      <w:tblPr>
        <w:tblStyle w:val="Style_1"/>
        <w:tblW w:type="auto" w:w="0"/>
        <w:tblInd w:type="dxa" w:w="-459"/>
        <w:tblLayout w:type="fixed"/>
      </w:tblPr>
      <w:tblGrid>
        <w:gridCol w:w="1801"/>
        <w:gridCol w:w="2027"/>
        <w:gridCol w:w="3118"/>
        <w:gridCol w:w="3260"/>
      </w:tblGrid>
      <w:tr>
        <w:tc>
          <w:tcPr>
            <w:tcW w:type="dxa" w:w="1801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№ рейса</w:t>
            </w:r>
          </w:p>
        </w:tc>
        <w:tc>
          <w:tcPr>
            <w:tcW w:type="dxa" w:w="2027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Маршрут</w:t>
            </w:r>
          </w:p>
        </w:tc>
        <w:tc>
          <w:tcPr>
            <w:tcW w:type="dxa" w:w="3118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«Новый город</w:t>
            </w:r>
            <w:r>
              <w:rPr>
                <w:rFonts w:ascii="Times New Roman" w:hAnsi="Times New Roman"/>
                <w:b w:val="1"/>
                <w:sz w:val="40"/>
              </w:rPr>
              <w:t>»</w:t>
            </w:r>
          </w:p>
        </w:tc>
        <w:tc>
          <w:tcPr>
            <w:tcW w:type="dxa" w:w="3260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с/т «</w:t>
            </w:r>
            <w:r>
              <w:rPr>
                <w:rFonts w:ascii="Times New Roman" w:hAnsi="Times New Roman"/>
                <w:b w:val="1"/>
                <w:sz w:val="40"/>
              </w:rPr>
              <w:t>Магнитострой</w:t>
            </w:r>
            <w:r>
              <w:rPr>
                <w:rFonts w:ascii="Times New Roman" w:hAnsi="Times New Roman"/>
                <w:b w:val="1"/>
                <w:sz w:val="40"/>
              </w:rPr>
              <w:t>»</w:t>
            </w:r>
          </w:p>
        </w:tc>
      </w:tr>
      <w:tr>
        <w:tc>
          <w:tcPr>
            <w:tcW w:type="dxa" w:w="1801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</w:p>
        </w:tc>
        <w:tc>
          <w:tcPr>
            <w:tcW w:type="dxa" w:w="2027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3</w:t>
            </w:r>
          </w:p>
        </w:tc>
        <w:tc>
          <w:tcPr>
            <w:tcW w:type="dxa" w:w="3118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9:</w:t>
            </w:r>
            <w:r>
              <w:rPr>
                <w:rFonts w:ascii="Times New Roman" w:hAnsi="Times New Roman"/>
                <w:b w:val="1"/>
                <w:sz w:val="40"/>
              </w:rPr>
              <w:t>00</w:t>
            </w:r>
          </w:p>
        </w:tc>
        <w:tc>
          <w:tcPr>
            <w:tcW w:type="dxa" w:w="3260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9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30</w:t>
            </w:r>
          </w:p>
        </w:tc>
      </w:tr>
      <w:tr>
        <w:tc>
          <w:tcPr>
            <w:tcW w:type="dxa" w:w="1801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2</w:t>
            </w:r>
          </w:p>
        </w:tc>
        <w:tc>
          <w:tcPr>
            <w:tcW w:type="dxa" w:w="2027"/>
          </w:tcPr>
          <w:p w14:paraId="0D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3</w:t>
            </w:r>
          </w:p>
        </w:tc>
        <w:tc>
          <w:tcPr>
            <w:tcW w:type="dxa" w:w="3118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10:</w:t>
            </w:r>
            <w:r>
              <w:rPr>
                <w:rFonts w:ascii="Times New Roman" w:hAnsi="Times New Roman"/>
                <w:b w:val="1"/>
                <w:sz w:val="40"/>
              </w:rPr>
              <w:t>00</w:t>
            </w:r>
          </w:p>
        </w:tc>
        <w:tc>
          <w:tcPr>
            <w:tcW w:type="dxa" w:w="3260"/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30</w:t>
            </w:r>
          </w:p>
        </w:tc>
      </w:tr>
      <w:tr>
        <w:tc>
          <w:tcPr>
            <w:tcW w:type="dxa" w:w="1801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3</w:t>
            </w:r>
          </w:p>
        </w:tc>
        <w:tc>
          <w:tcPr>
            <w:tcW w:type="dxa" w:w="2027"/>
          </w:tcPr>
          <w:p w14:paraId="11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3</w:t>
            </w:r>
          </w:p>
        </w:tc>
        <w:tc>
          <w:tcPr>
            <w:tcW w:type="dxa" w:w="3118"/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6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00</w:t>
            </w:r>
          </w:p>
        </w:tc>
        <w:tc>
          <w:tcPr>
            <w:tcW w:type="dxa" w:w="3260"/>
          </w:tcPr>
          <w:p w14:paraId="13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6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30</w:t>
            </w:r>
          </w:p>
        </w:tc>
      </w:tr>
      <w:tr>
        <w:tc>
          <w:tcPr>
            <w:tcW w:type="dxa" w:w="1801"/>
          </w:tcPr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4</w:t>
            </w:r>
          </w:p>
        </w:tc>
        <w:tc>
          <w:tcPr>
            <w:tcW w:type="dxa" w:w="2027"/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13</w:t>
            </w:r>
            <w:bookmarkStart w:id="1" w:name="_GoBack"/>
            <w:bookmarkEnd w:id="1"/>
          </w:p>
        </w:tc>
        <w:tc>
          <w:tcPr>
            <w:tcW w:type="dxa" w:w="3118"/>
          </w:tcPr>
          <w:p w14:paraId="16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7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00</w:t>
            </w:r>
          </w:p>
        </w:tc>
        <w:tc>
          <w:tcPr>
            <w:tcW w:type="dxa" w:w="3260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17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30</w:t>
            </w:r>
          </w:p>
        </w:tc>
      </w:tr>
    </w:tbl>
    <w:p w14:paraId="18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*с</w:t>
      </w:r>
      <w:r>
        <w:rPr>
          <w:rFonts w:ascii="Times New Roman" w:hAnsi="Times New Roman"/>
          <w:b w:val="1"/>
          <w:sz w:val="28"/>
        </w:rPr>
        <w:t xml:space="preserve"> 02.10.2024 </w:t>
      </w:r>
      <w:r>
        <w:rPr>
          <w:rFonts w:ascii="Times New Roman" w:hAnsi="Times New Roman"/>
          <w:b w:val="1"/>
          <w:sz w:val="28"/>
        </w:rPr>
        <w:t>перевозка пассажиров по маршруту №13 прекращается.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2024-10-01T08:12:41Z</dcterms:modified>
</cp:coreProperties>
</file>