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02FFA" w14:textId="77777777" w:rsidR="00146D0B" w:rsidRPr="00146D0B" w:rsidRDefault="00146D0B" w:rsidP="006C6B94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8"/>
          <w:szCs w:val="28"/>
        </w:rPr>
      </w:pPr>
      <w:bookmarkStart w:id="0" w:name="_Hlk124840439"/>
    </w:p>
    <w:p w14:paraId="3B6D3235" w14:textId="77777777" w:rsidR="00146D0B" w:rsidRPr="00146D0B" w:rsidRDefault="00146D0B" w:rsidP="006C6B94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72BF16B" w14:textId="77777777" w:rsidR="00146D0B" w:rsidRPr="00146D0B" w:rsidRDefault="00146D0B" w:rsidP="006C6B94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1BD991BB" w14:textId="77777777" w:rsidR="00146D0B" w:rsidRPr="00146D0B" w:rsidRDefault="00146D0B" w:rsidP="006C6B94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04B87014" w14:textId="77777777" w:rsidR="00146D0B" w:rsidRPr="00146D0B" w:rsidRDefault="00146D0B" w:rsidP="006C6B94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32B06B22" w14:textId="77777777" w:rsidR="00146D0B" w:rsidRPr="00146D0B" w:rsidRDefault="00146D0B" w:rsidP="006C6B94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350AD636" w14:textId="77777777" w:rsidR="00146D0B" w:rsidRDefault="00146D0B" w:rsidP="006C6B94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0F27A4FB" w14:textId="77777777" w:rsidR="006C6B94" w:rsidRDefault="006C6B94" w:rsidP="006C6B94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1EB9B5A2" w14:textId="77777777" w:rsidR="006C6B94" w:rsidRDefault="006C6B94" w:rsidP="006C6B94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3C05A0D1" w14:textId="77777777" w:rsidR="006C6B94" w:rsidRPr="00146D0B" w:rsidRDefault="006C6B94" w:rsidP="006C6B94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7BC8ADCE" w14:textId="77777777" w:rsidR="00146D0B" w:rsidRPr="00146D0B" w:rsidRDefault="00146D0B" w:rsidP="006C6B94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1E00C780" w14:textId="77777777" w:rsidR="006C6B94" w:rsidRPr="006C6B94" w:rsidRDefault="006C6B94" w:rsidP="006C6B94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36"/>
          <w:szCs w:val="32"/>
        </w:rPr>
      </w:pPr>
      <w:bookmarkStart w:id="1" w:name="_Hlk137210020"/>
      <w:r w:rsidRPr="006C6B94">
        <w:rPr>
          <w:rFonts w:ascii="Arial" w:eastAsia="Calibri" w:hAnsi="Arial" w:cs="Arial"/>
          <w:b/>
          <w:sz w:val="36"/>
          <w:szCs w:val="32"/>
        </w:rPr>
        <w:t>СХЕМА ТЕПЛОСНАБЖЕНИЯ ГОРОДА МАГНИТОГОРСКА НА ПЕРИОД 2024-2034 ГОДОВ</w:t>
      </w:r>
    </w:p>
    <w:bookmarkEnd w:id="1"/>
    <w:p w14:paraId="7D111E19" w14:textId="6D0D6B26" w:rsidR="00146D0B" w:rsidRPr="006C6B94" w:rsidRDefault="00383F57" w:rsidP="006C6B94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8"/>
          <w:szCs w:val="28"/>
        </w:rPr>
      </w:pPr>
      <w:r w:rsidRPr="00383F57">
        <w:rPr>
          <w:rFonts w:ascii="Arial" w:eastAsia="Calibri" w:hAnsi="Arial" w:cs="Arial"/>
          <w:b/>
          <w:sz w:val="28"/>
          <w:szCs w:val="28"/>
        </w:rPr>
        <w:t>(АКТУАЛИЗАЦИЯ НА 2025</w:t>
      </w:r>
      <w:r>
        <w:rPr>
          <w:rFonts w:ascii="Arial" w:eastAsia="Calibri" w:hAnsi="Arial" w:cs="Arial"/>
          <w:b/>
          <w:sz w:val="28"/>
          <w:szCs w:val="28"/>
        </w:rPr>
        <w:t>г</w:t>
      </w:r>
      <w:r w:rsidRPr="00383F57">
        <w:rPr>
          <w:rFonts w:ascii="Arial" w:eastAsia="Calibri" w:hAnsi="Arial" w:cs="Arial"/>
          <w:b/>
          <w:sz w:val="28"/>
          <w:szCs w:val="28"/>
        </w:rPr>
        <w:t>.)</w:t>
      </w:r>
    </w:p>
    <w:p w14:paraId="14BC9062" w14:textId="77777777" w:rsidR="00146D0B" w:rsidRPr="006C6B94" w:rsidRDefault="00146D0B" w:rsidP="006C6B94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6C6B94">
        <w:rPr>
          <w:rFonts w:ascii="Arial" w:eastAsia="Calibri" w:hAnsi="Arial" w:cs="Arial"/>
          <w:b/>
          <w:sz w:val="32"/>
          <w:szCs w:val="32"/>
        </w:rPr>
        <w:t>ОБОСНОВЫВАЮЩИЕ МАТЕРИАЛЫ</w:t>
      </w:r>
    </w:p>
    <w:p w14:paraId="20FBB747" w14:textId="77777777" w:rsidR="00146D0B" w:rsidRPr="006C6B94" w:rsidRDefault="00146D0B" w:rsidP="006C6B9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Cs w:val="24"/>
          <w:lang w:eastAsia="ru-RU"/>
        </w:rPr>
      </w:pPr>
    </w:p>
    <w:p w14:paraId="73B2D0B1" w14:textId="7D1AABDF" w:rsidR="00146D0B" w:rsidRPr="006C6B94" w:rsidRDefault="00146D0B" w:rsidP="006C6B9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6C6B94">
        <w:rPr>
          <w:rFonts w:ascii="Arial" w:eastAsia="Calibri" w:hAnsi="Arial" w:cs="Arial"/>
          <w:b/>
          <w:sz w:val="32"/>
          <w:szCs w:val="32"/>
          <w:lang w:eastAsia="ru-RU"/>
        </w:rPr>
        <w:t>ГЛАВА</w:t>
      </w:r>
      <w:r w:rsidRPr="006C6B9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13</w:t>
      </w:r>
    </w:p>
    <w:p w14:paraId="612CE66B" w14:textId="17ED13BB" w:rsidR="00146D0B" w:rsidRPr="006C6B94" w:rsidRDefault="00146D0B" w:rsidP="006C6B9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6C6B9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Индикаторы развития систем теплоснабжения</w:t>
      </w:r>
    </w:p>
    <w:p w14:paraId="12908A90" w14:textId="77777777" w:rsidR="00146D0B" w:rsidRPr="006C6B94" w:rsidRDefault="00146D0B" w:rsidP="006C6B9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ru-RU"/>
        </w:rPr>
      </w:pPr>
    </w:p>
    <w:p w14:paraId="4E207B2C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before="240" w:after="120" w:line="360" w:lineRule="auto"/>
        <w:ind w:firstLine="567"/>
        <w:rPr>
          <w:rFonts w:ascii="Calibri" w:eastAsia="Times New Roman" w:hAnsi="Calibri" w:cs="Arial"/>
          <w:b/>
          <w:bCs/>
          <w:sz w:val="20"/>
          <w:szCs w:val="20"/>
          <w:lang w:eastAsia="ru-RU"/>
        </w:rPr>
        <w:sectPr w:rsidR="00146D0B" w:rsidRPr="006C6B94" w:rsidSect="00607919">
          <w:footerReference w:type="even" r:id="rId8"/>
          <w:footerReference w:type="first" r:id="rId9"/>
          <w:pgSz w:w="11906" w:h="16838"/>
          <w:pgMar w:top="851" w:right="851" w:bottom="851" w:left="1418" w:header="567" w:footer="283" w:gutter="0"/>
          <w:cols w:space="708"/>
          <w:docGrid w:linePitch="360"/>
        </w:sectPr>
      </w:pPr>
    </w:p>
    <w:p w14:paraId="4F221E0D" w14:textId="77777777" w:rsidR="00146D0B" w:rsidRPr="006C6B94" w:rsidRDefault="00146D0B" w:rsidP="006C6B94">
      <w:pPr>
        <w:widowControl w:val="0"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  <w:bookmarkStart w:id="2" w:name="_Toc124775918"/>
      <w:bookmarkStart w:id="3" w:name="_Toc125451723"/>
      <w:r w:rsidRPr="006C6B94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lastRenderedPageBreak/>
        <w:t>СОСТАВ ПРОЕКТА</w:t>
      </w:r>
      <w:bookmarkEnd w:id="2"/>
      <w:bookmarkEnd w:id="3"/>
    </w:p>
    <w:p w14:paraId="6AE7B51B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Обосновывающие материалы к схеме теплоснабжения.</w:t>
      </w:r>
    </w:p>
    <w:p w14:paraId="561BCB96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Глава 1. Существующее положение в сфере производства, передачи и потребления тепловой энергии для целей теплоснабжения.</w:t>
      </w:r>
    </w:p>
    <w:p w14:paraId="035E2039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Часть 1. Функциональная структура теплоснабжения.</w:t>
      </w:r>
    </w:p>
    <w:p w14:paraId="4D06DF4E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Часть 2. Источники тепловой энергии.</w:t>
      </w:r>
    </w:p>
    <w:p w14:paraId="1BB1A0CF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Часть 3. Тепловые сети, сооружения на них.</w:t>
      </w:r>
    </w:p>
    <w:p w14:paraId="0872E724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Часть 4. Зоны действия источников тепловой энергии.</w:t>
      </w:r>
    </w:p>
    <w:p w14:paraId="3B19FD8F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Часть 5. Тепловые нагрузки потребителей тепловой энергии, групп потребителей тепловой энергии.</w:t>
      </w:r>
    </w:p>
    <w:p w14:paraId="6F213A9A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Часть 6. Балансы тепловой мощности и тепловой нагрузки.</w:t>
      </w:r>
    </w:p>
    <w:p w14:paraId="68D2161C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Часть 7. Балансы теплоносителя.</w:t>
      </w:r>
    </w:p>
    <w:p w14:paraId="5EA72D3A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Часть 8. Топливные балансы источников тепловой энергии и система обеспечения топливом.</w:t>
      </w:r>
    </w:p>
    <w:p w14:paraId="4E7EE9FA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Часть 9. Надежность теплоснабжения.</w:t>
      </w:r>
    </w:p>
    <w:p w14:paraId="75E308D7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Часть 10. Технико-экономические показатели теплоснабжающих и теплосетевых организаций.</w:t>
      </w:r>
    </w:p>
    <w:p w14:paraId="21D704F6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Часть 11. Цены (тарифы) в сфере теплоснабжения.</w:t>
      </w:r>
    </w:p>
    <w:p w14:paraId="50E617B9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Часть 12. Описание существующих технических и технологических проблем в системах теплоснабжения.</w:t>
      </w:r>
    </w:p>
    <w:p w14:paraId="2629038D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Часть 13. Экологическая безопасность теплоснабжения.</w:t>
      </w:r>
    </w:p>
    <w:p w14:paraId="0E7A0EEB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Глава 2. Существующее и перспективное потребление тепловой энергии на цели теплоснабжения.</w:t>
      </w:r>
    </w:p>
    <w:p w14:paraId="7B9B06EA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Глава 3. Электронная модель системы теплоснабжения.</w:t>
      </w:r>
    </w:p>
    <w:p w14:paraId="05652C08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Глава 4. Существующие и перспективные балансы тепловой мощности источников тепловой энергии и тепловой нагрузки потребителей.</w:t>
      </w:r>
    </w:p>
    <w:p w14:paraId="1556ED79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Глава 5. Мастер-план развития систем теплоснабжения.</w:t>
      </w:r>
    </w:p>
    <w:p w14:paraId="42E10822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 xml:space="preserve">Глава 6. 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6C6B94">
        <w:rPr>
          <w:rFonts w:ascii="Arial" w:eastAsia="Times New Roman" w:hAnsi="Arial" w:cs="Arial"/>
          <w:sz w:val="22"/>
          <w:lang w:eastAsia="ru-RU"/>
        </w:rPr>
        <w:t>теплопотребляющими</w:t>
      </w:r>
      <w:proofErr w:type="spellEnd"/>
      <w:r w:rsidRPr="006C6B94">
        <w:rPr>
          <w:rFonts w:ascii="Arial" w:eastAsia="Times New Roman" w:hAnsi="Arial" w:cs="Arial"/>
          <w:sz w:val="22"/>
          <w:lang w:eastAsia="ru-RU"/>
        </w:rPr>
        <w:t xml:space="preserve"> установками потребителей, в том числе в аварийных режимах.</w:t>
      </w:r>
    </w:p>
    <w:p w14:paraId="4E01DDA3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Глава 7. Предложения по строительству, реконструкции, техническому перевооружению и (или) модернизации источников тепловой энергии.</w:t>
      </w:r>
    </w:p>
    <w:p w14:paraId="38A09586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Глава 8. Предложения по строительству, реконструкции и (или) модернизации тепловых сетей.</w:t>
      </w:r>
    </w:p>
    <w:p w14:paraId="03951152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Глава 9. Предложения по переводу открытых систем теплоснабжения (горячего водоснабжения) в закрытые системы горячего водоснабжения.</w:t>
      </w:r>
    </w:p>
    <w:p w14:paraId="08C62FE3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Глава 10. Перспективные топливные балансы.</w:t>
      </w:r>
    </w:p>
    <w:p w14:paraId="3627DAAD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Глава 11. Оценка надежности теплоснабжения.</w:t>
      </w:r>
    </w:p>
    <w:p w14:paraId="31FCF611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Глава 12. Обоснование инвестиций в строительство, реконструкцию, техническое пе</w:t>
      </w:r>
      <w:r w:rsidRPr="006C6B94">
        <w:rPr>
          <w:rFonts w:ascii="Arial" w:eastAsia="Times New Roman" w:hAnsi="Arial" w:cs="Arial"/>
          <w:sz w:val="22"/>
          <w:lang w:eastAsia="ru-RU"/>
        </w:rPr>
        <w:lastRenderedPageBreak/>
        <w:t>ревооружение и (или) модернизацию.</w:t>
      </w:r>
    </w:p>
    <w:p w14:paraId="5078AE23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Глава 13. Индикаторы развития систем теплоснабжения.</w:t>
      </w:r>
    </w:p>
    <w:p w14:paraId="40BD44E3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Глава 14. Ценовые (тарифные) последствия.</w:t>
      </w:r>
    </w:p>
    <w:p w14:paraId="38089FF1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Глава 15. Реестр единых теплоснабжающих организаций.</w:t>
      </w:r>
    </w:p>
    <w:p w14:paraId="3DECB479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Глава 16. Реестр мероприятий схемы теплоснабжения.</w:t>
      </w:r>
    </w:p>
    <w:p w14:paraId="3CD44A38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Глава 17. Замечания и предложения к проекту схемы теплоснабжения.</w:t>
      </w:r>
    </w:p>
    <w:p w14:paraId="37300C07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Глава 18. Сводный том изменений, выполненных в доработанной и (или) актуализированной схеме теплоснабжения.</w:t>
      </w:r>
    </w:p>
    <w:p w14:paraId="494A3F89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Глава 19. Оценка экологической безопасности теплоснабжения.</w:t>
      </w:r>
    </w:p>
    <w:p w14:paraId="40744030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Схема теплоснабжения.</w:t>
      </w:r>
    </w:p>
    <w:p w14:paraId="46CF4DF9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Раздел 1. Показатели существующего и перспективного спроса на тепловую энергию (мощность) и теплоноситель в установленных границах территории города федерального значения.</w:t>
      </w:r>
    </w:p>
    <w:p w14:paraId="19EF2FD0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Раздел 2. Существующие и перспективные балансы тепловой мощности источников тепловой энергии и тепловой нагрузки потребителей.</w:t>
      </w:r>
    </w:p>
    <w:p w14:paraId="0809F6B0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Раздел 3. Существующие и перспективные балансы теплоносителя.</w:t>
      </w:r>
    </w:p>
    <w:p w14:paraId="0149734A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Раздел 4. Основные положения мастер-плана развития систем теплоснабжения.</w:t>
      </w:r>
    </w:p>
    <w:p w14:paraId="79D89DF1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Раздел 5. Предложения по строительству, реконструкции и техническому перевооружению источников тепловой энергии.</w:t>
      </w:r>
    </w:p>
    <w:p w14:paraId="0630325F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Раздел 6. Предложения по строительству и реконструкции тепловых сетей.</w:t>
      </w:r>
    </w:p>
    <w:p w14:paraId="02092348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Раздел 7. Предложения по переводу открытых систем теплоснабжения (горячего водоснабжения) в закрытые системы горячего водоснабжения.</w:t>
      </w:r>
    </w:p>
    <w:p w14:paraId="339B408C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Раздел 8. Перспективные топливные балансы.</w:t>
      </w:r>
    </w:p>
    <w:p w14:paraId="660807F6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Раздел 9. Инвестиции в строительство, реконструкцию и техническое перевооружение.</w:t>
      </w:r>
    </w:p>
    <w:p w14:paraId="5D2655B0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Раздел 10. Решение об определении единой теплоснабжающей организации (организациям).</w:t>
      </w:r>
    </w:p>
    <w:p w14:paraId="22B21B4E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Раздел 11. Решения о распределении тепловой нагрузки между источниками тепловой энергии.</w:t>
      </w:r>
    </w:p>
    <w:p w14:paraId="25CE3510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Раздел 12. Решения по бесхозяйным тепловым сетям.</w:t>
      </w:r>
    </w:p>
    <w:p w14:paraId="72D6635A" w14:textId="0B885D90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 xml:space="preserve">Раздел 13.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</w:t>
      </w:r>
      <w:r w:rsidR="00226DAF" w:rsidRPr="006C6B94">
        <w:rPr>
          <w:rFonts w:ascii="Arial" w:eastAsia="Times New Roman" w:hAnsi="Arial" w:cs="Arial"/>
          <w:sz w:val="22"/>
          <w:szCs w:val="20"/>
        </w:rPr>
        <w:t>электроэнергетических систем России</w:t>
      </w:r>
      <w:r w:rsidRPr="006C6B94">
        <w:rPr>
          <w:rFonts w:ascii="Arial" w:eastAsia="Times New Roman" w:hAnsi="Arial" w:cs="Arial"/>
          <w:sz w:val="22"/>
          <w:lang w:eastAsia="ru-RU"/>
        </w:rPr>
        <w:t>, а также со схемой водоснабжения и водоотведения поселения, городского округа, города федерального значения.</w:t>
      </w:r>
    </w:p>
    <w:p w14:paraId="25AE6AE8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Раздел 14. Индикаторы развития систем теплоснабжения поселения, городского округа, города федерального значения.</w:t>
      </w:r>
    </w:p>
    <w:p w14:paraId="2F481FD2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Раздел 15. Ценовые (тарифные) последствия.</w:t>
      </w:r>
    </w:p>
    <w:p w14:paraId="7CF99773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t>Раздел 16. Обеспечение экологической безопасности теплоснабжения.</w:t>
      </w:r>
    </w:p>
    <w:p w14:paraId="0E3400A8" w14:textId="77777777" w:rsidR="00146D0B" w:rsidRPr="006C6B94" w:rsidRDefault="00146D0B" w:rsidP="006C6B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2"/>
          <w:szCs w:val="24"/>
          <w:lang w:eastAsia="ru-RU"/>
        </w:rPr>
      </w:pPr>
      <w:r w:rsidRPr="006C6B94">
        <w:rPr>
          <w:rFonts w:ascii="Arial" w:eastAsia="Times New Roman" w:hAnsi="Arial" w:cs="Arial"/>
          <w:sz w:val="22"/>
          <w:lang w:eastAsia="ru-RU"/>
        </w:rPr>
        <w:br w:type="page"/>
      </w:r>
    </w:p>
    <w:p w14:paraId="754A7167" w14:textId="77777777" w:rsidR="001F1CDB" w:rsidRPr="006C6B94" w:rsidRDefault="00E57A3F" w:rsidP="006C6B94">
      <w:pPr>
        <w:pStyle w:val="1"/>
        <w:numPr>
          <w:ilvl w:val="0"/>
          <w:numId w:val="0"/>
        </w:numPr>
      </w:pPr>
      <w:bookmarkStart w:id="4" w:name="_Toc125451724"/>
      <w:bookmarkEnd w:id="0"/>
      <w:r w:rsidRPr="006C6B94">
        <w:lastRenderedPageBreak/>
        <w:t>СОДЕРЖАНИЕ</w:t>
      </w:r>
      <w:bookmarkEnd w:id="4"/>
    </w:p>
    <w:p w14:paraId="01508DB7" w14:textId="33D5DB7E" w:rsidR="00244669" w:rsidRPr="006C6B94" w:rsidRDefault="00005500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sz w:val="22"/>
          <w:szCs w:val="22"/>
        </w:rPr>
        <w:instrText xml:space="preserve"> TOC \o "1-2" \u </w:instrText>
      </w:r>
      <w:r w:rsidRPr="006C6B94">
        <w:rPr>
          <w:rFonts w:ascii="Arial" w:hAnsi="Arial" w:cs="Arial"/>
          <w:b w:val="0"/>
          <w:sz w:val="22"/>
          <w:szCs w:val="22"/>
        </w:rPr>
        <w:fldChar w:fldCharType="separate"/>
      </w:r>
      <w:r w:rsidR="00244669" w:rsidRPr="006C6B94">
        <w:rPr>
          <w:rFonts w:ascii="Arial" w:eastAsia="Times New Roman" w:hAnsi="Arial" w:cs="Arial"/>
          <w:b w:val="0"/>
          <w:bCs w:val="0"/>
          <w:noProof/>
          <w:kern w:val="32"/>
          <w:sz w:val="22"/>
          <w:szCs w:val="22"/>
          <w:lang w:eastAsia="ru-RU"/>
        </w:rPr>
        <w:t>СОСТАВ ПРОЕКТА</w:t>
      </w:r>
      <w:r w:rsidR="00244669"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="00244669"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="00244669"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_Toc125451723 \h </w:instrText>
      </w:r>
      <w:r w:rsidR="00244669"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="00244669"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2</w:t>
      </w:r>
      <w:r w:rsidR="00244669"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0A5952BE" w14:textId="2295A248" w:rsidR="00244669" w:rsidRPr="006C6B94" w:rsidRDefault="00244669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СОДЕРЖАНИЕ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_Toc125451724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4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1FC7EB6A" w14:textId="72427A9E" w:rsidR="00244669" w:rsidRPr="006C6B94" w:rsidRDefault="00244669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СПИСОК ТАБЛИЦ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_Toc125451725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5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539EFCD0" w14:textId="37D05B0F" w:rsidR="00244669" w:rsidRPr="006C6B94" w:rsidRDefault="00244669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ОПРЕДЕЛЕНИЯ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_Toc125451726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6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15559BB5" w14:textId="34C35694" w:rsidR="00244669" w:rsidRPr="006C6B94" w:rsidRDefault="00244669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СОКРАЩЕНИЯ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_Toc125451727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8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10432C59" w14:textId="754BB96E" w:rsidR="00244669" w:rsidRPr="006C6B94" w:rsidRDefault="00244669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ВВЕДЕНИЕ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_Toc125451728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9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7C0911A5" w14:textId="5A0CC318" w:rsidR="00244669" w:rsidRPr="006C6B94" w:rsidRDefault="00244669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Раздел 1. Количество прекращений подачи тепловой энергии,  теплоносителя в результате технологических  нарушений на тепловых сетях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_Toc125451729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10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02F6D371" w14:textId="7E1503D7" w:rsidR="00244669" w:rsidRPr="006C6B94" w:rsidRDefault="00244669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Раздел 2. Количество прекращений подачи тепловой  энергии, теплоносителя в результате технологических  нарушений на источниках тепловой энергии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_Toc125451730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10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521A4A20" w14:textId="718644AF" w:rsidR="00244669" w:rsidRPr="006C6B94" w:rsidRDefault="00244669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Раздел 3. Удельный расход условного топлива на единицу тепловой энергии, отпускаемой с коллекторов  источников тепловой энергии (отдельно для  тепловых электрических станций и котельных)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_Toc125451731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10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559A90AE" w14:textId="45440DDF" w:rsidR="00244669" w:rsidRPr="006C6B94" w:rsidRDefault="00244669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Раздел 4. Отношение величины технологических потерь  тепловой энергии, теплоносителя к материальной характеристике тепловой сети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_Toc125451732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13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25AD5900" w14:textId="2B3E0FD4" w:rsidR="00244669" w:rsidRPr="006C6B94" w:rsidRDefault="00244669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Раздел 5. Коэффициент использования  установленной тепловой мощности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_Toc125451733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16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063C1D29" w14:textId="0B626140" w:rsidR="00244669" w:rsidRPr="006C6B94" w:rsidRDefault="00244669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Раздел 6. Удельная материальная характеристика  тепловых сетей, приведенная к расчетной тепловой нагрузке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_Toc125451734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19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4B375E4C" w14:textId="3060F008" w:rsidR="00244669" w:rsidRPr="006C6B94" w:rsidRDefault="00244669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Раздел 7. Доля тепловой энергии, выработанной в комбинированном  режиме (как отношение величины тепловой энергии, отпущенной из отборов турбоагрегатов, к общей величине выработанной  тепловой энергии в границах поселения, городского округа,  города федерального значения)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_Toc125451735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22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2629707D" w14:textId="1F084336" w:rsidR="00244669" w:rsidRPr="006C6B94" w:rsidRDefault="00244669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Раздел 8. Удельный расход условного топлива на отпуск электрической энергии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_Toc125451736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22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1ECD2DF3" w14:textId="7F993783" w:rsidR="00244669" w:rsidRPr="006C6B94" w:rsidRDefault="00244669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Раздел 9. Коэффициент использования теплоты топлива (только  для источников тепловой энергии, функционирующих в режиме  комбинированной выработки электрической и тепловой энергии)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_Toc125451737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22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40688224" w14:textId="222C5C6E" w:rsidR="00244669" w:rsidRPr="006C6B94" w:rsidRDefault="00244669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Раздел 10. Доля отпуска тепловой энергии, осуществляемого  потребителям по приборам учета, в общем объеме отпущенной  тепловой энергии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_Toc125451738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23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04558822" w14:textId="06ECD5C3" w:rsidR="00244669" w:rsidRPr="006C6B94" w:rsidRDefault="00244669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Раздел 11. Средневзвешенный (по материальной  характеристике) срок эксплуатации тепловых сетей  (для каждой системы теплоснабжения)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_Toc125451739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23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605426CA" w14:textId="674AC5B0" w:rsidR="00244669" w:rsidRPr="006C6B94" w:rsidRDefault="00244669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Раздел 12. Отношение материальной характеристики тепловых  сетей, реконструированных за год, к общей материальной  характеристике тепловых сетей (фактическое значение за 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поселения, городского округа, города федерального значения)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_Toc125451740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26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1760F431" w14:textId="18CE635D" w:rsidR="00244669" w:rsidRPr="006C6B94" w:rsidRDefault="00244669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Раздел 13. Отношение установленной тепловой мощности  оборудования источников тепловой энергии, 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 проектов, указанных в утвержденной схеме теплоснабжения) (для поселения, городского округа, города федерального значения)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_Toc125451741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26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7D84C959" w14:textId="21ED01EA" w:rsidR="00244669" w:rsidRPr="006C6B94" w:rsidRDefault="00244669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Раздел 14. Отсутствие зафиксированных фактов нарушения  антимонопольного законодательства (выданных  предупреждений, предписаний), а также отсутствие применения санкций, предусмотренных Кодексом Российской Федерации об  административных правонарушениях, за нарушение  законодательства Российской Федерации в сфере  теплоснабжения, антимонопольного законодательства  Российской Федерации, законодательства Российской  Федерации о естественных монополиях.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_Toc125451742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26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72693663" w14:textId="77777777" w:rsidR="0059791F" w:rsidRPr="006C6B94" w:rsidRDefault="00005500" w:rsidP="006C6B94">
      <w:pPr>
        <w:spacing w:after="0" w:line="264" w:lineRule="auto"/>
        <w:jc w:val="both"/>
      </w:pPr>
      <w:r w:rsidRPr="006C6B94">
        <w:rPr>
          <w:rFonts w:ascii="Arial" w:hAnsi="Arial" w:cs="Arial"/>
          <w:bCs/>
          <w:sz w:val="22"/>
        </w:rPr>
        <w:fldChar w:fldCharType="end"/>
      </w:r>
      <w:r w:rsidR="0059791F" w:rsidRPr="006C6B94">
        <w:br w:type="page"/>
      </w:r>
    </w:p>
    <w:p w14:paraId="5F903CD6" w14:textId="6915B317" w:rsidR="0059791F" w:rsidRPr="006C6B94" w:rsidRDefault="0059791F" w:rsidP="006C6B94">
      <w:pPr>
        <w:pStyle w:val="1"/>
        <w:numPr>
          <w:ilvl w:val="0"/>
          <w:numId w:val="0"/>
        </w:numPr>
      </w:pPr>
      <w:bookmarkStart w:id="5" w:name="_Toc125451725"/>
      <w:r w:rsidRPr="006C6B94">
        <w:lastRenderedPageBreak/>
        <w:t>СПИСОК ТАБЛИЦ</w:t>
      </w:r>
      <w:bookmarkEnd w:id="5"/>
    </w:p>
    <w:p w14:paraId="0B0C815F" w14:textId="7B431820" w:rsidR="002A2D9C" w:rsidRPr="006C6B94" w:rsidRDefault="00005500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sz w:val="22"/>
          <w:szCs w:val="22"/>
        </w:rPr>
        <w:instrText xml:space="preserve"> TOC \t "ПОДПИСЬ ТАБЛИЦЫ;1" </w:instrText>
      </w:r>
      <w:r w:rsidRPr="006C6B94">
        <w:rPr>
          <w:rFonts w:ascii="Arial" w:hAnsi="Arial" w:cs="Arial"/>
          <w:b w:val="0"/>
          <w:bCs w:val="0"/>
          <w:sz w:val="22"/>
          <w:szCs w:val="22"/>
        </w:rPr>
        <w:fldChar w:fldCharType="separate"/>
      </w:r>
      <w:r w:rsidR="002A2D9C" w:rsidRPr="006C6B94">
        <w:rPr>
          <w:rFonts w:ascii="Arial" w:hAnsi="Arial" w:cs="Arial"/>
          <w:b w:val="0"/>
          <w:bCs w:val="0"/>
          <w:noProof/>
          <w:sz w:val="22"/>
          <w:szCs w:val="22"/>
        </w:rPr>
        <w:t>Таблица 1. Статистика отказов на тепловых сетях МП трест «Теплофикация»</w:t>
      </w:r>
      <w:r w:rsidR="002A2D9C"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="002A2D9C"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="002A2D9C"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_Toc125473102 \h </w:instrText>
      </w:r>
      <w:r w:rsidR="002A2D9C"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="002A2D9C"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10</w:t>
      </w:r>
      <w:r w:rsidR="002A2D9C"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79CBDB85" w14:textId="4C39B8A0" w:rsidR="002A2D9C" w:rsidRPr="006C6B94" w:rsidRDefault="002A2D9C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Таблица 2. Удельный расход условного топлива на единицу тепловой энергии, отпускаемой с коллекторов источников тепловой энергии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_Toc125473103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11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1CB17E7F" w14:textId="2E2A879A" w:rsidR="002A2D9C" w:rsidRPr="006C6B94" w:rsidRDefault="002A2D9C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Таблица 3. Отношение величины технологических потерь тепловой энергии, теплоносителя к материальной характеристике тепловой сети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_Toc125473104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14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604E874E" w14:textId="26BD9380" w:rsidR="002A2D9C" w:rsidRPr="006C6B94" w:rsidRDefault="002A2D9C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Таблица 4. Коэффициент использования установленной тепловой мощности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_Toc125473105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17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3FA9ABE1" w14:textId="41AE6C69" w:rsidR="002A2D9C" w:rsidRPr="006C6B94" w:rsidRDefault="002A2D9C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Таблица 5. Удельная материальная характеристика тепловых сетей, приведенная к расчетной/договорной тепловой нагрузке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_Toc125473106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20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6B33A9D5" w14:textId="1E7B610F" w:rsidR="002A2D9C" w:rsidRPr="006C6B94" w:rsidRDefault="002A2D9C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Таблица 6. Удельный расход условного топлива на отпуск электрической энергии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_Toc125473107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22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38073B14" w14:textId="0C26075A" w:rsidR="002A2D9C" w:rsidRPr="006C6B94" w:rsidRDefault="002A2D9C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Таблица 7. Коэффициент использования теплоты топлива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_Toc125473108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22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08723AEC" w14:textId="2BA3A555" w:rsidR="002A2D9C" w:rsidRPr="006C6B94" w:rsidRDefault="002A2D9C" w:rsidP="006C6B94">
      <w:pPr>
        <w:pStyle w:val="12"/>
        <w:tabs>
          <w:tab w:val="right" w:leader="dot" w:pos="9627"/>
        </w:tabs>
        <w:spacing w:before="0" w:after="0" w:line="264" w:lineRule="auto"/>
        <w:jc w:val="both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ru-RU"/>
        </w:rPr>
      </w:pP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>Таблица 8. Средневзвешенный (по материальной характеристике) срок эксплуатации тепловых сетей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_Toc125473109 \h </w:instrTex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6C6B94">
        <w:rPr>
          <w:rFonts w:ascii="Arial" w:hAnsi="Arial" w:cs="Arial"/>
          <w:b w:val="0"/>
          <w:bCs w:val="0"/>
          <w:noProof/>
          <w:sz w:val="22"/>
          <w:szCs w:val="22"/>
        </w:rPr>
        <w:t>24</w:t>
      </w:r>
      <w:r w:rsidRPr="006C6B94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754A717E" w14:textId="214B1C3E" w:rsidR="00F5783E" w:rsidRPr="006C6B94" w:rsidRDefault="00005500" w:rsidP="006C6B94">
      <w:pPr>
        <w:spacing w:after="0" w:line="264" w:lineRule="auto"/>
        <w:jc w:val="both"/>
        <w:rPr>
          <w:rFonts w:ascii="Arial" w:hAnsi="Arial" w:cs="Arial"/>
          <w:sz w:val="22"/>
        </w:rPr>
      </w:pPr>
      <w:r w:rsidRPr="006C6B94">
        <w:rPr>
          <w:rFonts w:ascii="Arial" w:hAnsi="Arial" w:cs="Arial"/>
          <w:sz w:val="22"/>
        </w:rPr>
        <w:fldChar w:fldCharType="end"/>
      </w:r>
      <w:r w:rsidR="00F5783E" w:rsidRPr="006C6B94">
        <w:rPr>
          <w:rFonts w:ascii="Arial" w:hAnsi="Arial" w:cs="Arial"/>
          <w:sz w:val="22"/>
        </w:rPr>
        <w:br w:type="page"/>
      </w:r>
    </w:p>
    <w:p w14:paraId="754A717F" w14:textId="77777777" w:rsidR="00181AF4" w:rsidRPr="006C6B94" w:rsidRDefault="00181AF4" w:rsidP="006C6B94">
      <w:pPr>
        <w:pStyle w:val="1"/>
        <w:numPr>
          <w:ilvl w:val="0"/>
          <w:numId w:val="0"/>
        </w:numPr>
      </w:pPr>
      <w:bookmarkStart w:id="6" w:name="_Toc85995381"/>
      <w:bookmarkStart w:id="7" w:name="_Toc478462862"/>
      <w:bookmarkStart w:id="8" w:name="_Toc125451726"/>
      <w:bookmarkStart w:id="9" w:name="_Toc327264712"/>
      <w:bookmarkStart w:id="10" w:name="_Toc478462864"/>
      <w:bookmarkStart w:id="11" w:name="_Toc426337"/>
      <w:r w:rsidRPr="006C6B94">
        <w:lastRenderedPageBreak/>
        <w:t>ОПРЕДЕЛЕНИЯ</w:t>
      </w:r>
      <w:bookmarkEnd w:id="6"/>
      <w:bookmarkEnd w:id="7"/>
      <w:bookmarkEnd w:id="8"/>
    </w:p>
    <w:p w14:paraId="754A7180" w14:textId="77777777" w:rsidR="00181AF4" w:rsidRPr="006C6B94" w:rsidRDefault="00181AF4" w:rsidP="006C6B94">
      <w:pPr>
        <w:pStyle w:val="a3"/>
      </w:pPr>
      <w:r w:rsidRPr="006C6B94">
        <w:t>В настоящей главе применяют следующие термины с соответствующими определениями.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42"/>
        <w:gridCol w:w="7151"/>
      </w:tblGrid>
      <w:tr w:rsidR="00005500" w:rsidRPr="006C6B94" w14:paraId="754A7183" w14:textId="77777777" w:rsidTr="00146D0B">
        <w:trPr>
          <w:cantSplit/>
          <w:trHeight w:val="20"/>
          <w:tblHeader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81" w14:textId="77777777" w:rsidR="00181AF4" w:rsidRPr="006C6B94" w:rsidRDefault="00181AF4" w:rsidP="006C6B94">
            <w:pPr>
              <w:pStyle w:val="ac"/>
            </w:pPr>
            <w:r w:rsidRPr="006C6B94">
              <w:t>Термины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82" w14:textId="77777777" w:rsidR="00181AF4" w:rsidRPr="006C6B94" w:rsidRDefault="00181AF4" w:rsidP="006C6B94">
            <w:pPr>
              <w:pStyle w:val="ac"/>
            </w:pPr>
            <w:r w:rsidRPr="006C6B94">
              <w:t>Определения</w:t>
            </w:r>
          </w:p>
        </w:tc>
      </w:tr>
      <w:tr w:rsidR="00005500" w:rsidRPr="006C6B94" w14:paraId="754A7186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84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Теплоснабжение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85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Обеспечение потребителей тепловой энергии тепловой энергией, теплоносителем, в том числе поддержание мощности. </w:t>
            </w:r>
          </w:p>
        </w:tc>
      </w:tr>
      <w:tr w:rsidR="00005500" w:rsidRPr="006C6B94" w14:paraId="754A7189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87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Система теплоснабжения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88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Совокупность источников тепловой энергии и </w:t>
            </w:r>
            <w:proofErr w:type="spellStart"/>
            <w:r w:rsidRPr="006C6B94">
              <w:t>теплопотребляющих</w:t>
            </w:r>
            <w:proofErr w:type="spellEnd"/>
            <w:r w:rsidRPr="006C6B94">
              <w:t xml:space="preserve"> установок, технологически соединенных тепловыми сетями. </w:t>
            </w:r>
          </w:p>
        </w:tc>
      </w:tr>
      <w:tr w:rsidR="00005500" w:rsidRPr="006C6B94" w14:paraId="754A718C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8A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>Схема теплоснабжения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8B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>Документ, содержащий предпроектные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</w:t>
            </w:r>
          </w:p>
        </w:tc>
      </w:tr>
      <w:tr w:rsidR="00005500" w:rsidRPr="006C6B94" w14:paraId="754A718F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8D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Источник тепловой энергии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8E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>Устройство, предназначенное для производства тепловой энергии</w:t>
            </w:r>
          </w:p>
        </w:tc>
      </w:tr>
      <w:tr w:rsidR="00005500" w:rsidRPr="006C6B94" w14:paraId="754A7192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90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Тепловая сеть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91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>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</w:t>
            </w:r>
            <w:r w:rsidR="00E50BCE" w:rsidRPr="006C6B94">
              <w:t xml:space="preserve">ловой энергии до </w:t>
            </w:r>
            <w:proofErr w:type="spellStart"/>
            <w:r w:rsidR="00E50BCE" w:rsidRPr="006C6B94">
              <w:t>теплопотребляю</w:t>
            </w:r>
            <w:r w:rsidRPr="006C6B94">
              <w:t>щих</w:t>
            </w:r>
            <w:proofErr w:type="spellEnd"/>
            <w:r w:rsidRPr="006C6B94">
              <w:t xml:space="preserve"> установок. </w:t>
            </w:r>
          </w:p>
        </w:tc>
      </w:tr>
      <w:tr w:rsidR="00005500" w:rsidRPr="006C6B94" w14:paraId="754A7195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93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>Потребитель топлива (далее потребитель)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94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Лицо, приобретающее топливо для использования на, принадлежащих ему на праве собственности или ином законном основании, </w:t>
            </w:r>
            <w:proofErr w:type="spellStart"/>
            <w:r w:rsidRPr="006C6B94">
              <w:t>топливопотребляющих</w:t>
            </w:r>
            <w:proofErr w:type="spellEnd"/>
            <w:r w:rsidRPr="006C6B94">
              <w:t xml:space="preserve"> установках </w:t>
            </w:r>
          </w:p>
        </w:tc>
      </w:tr>
      <w:tr w:rsidR="00005500" w:rsidRPr="006C6B94" w14:paraId="754A7198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96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Теплоснабжающая организация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97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Организация, осуществляющая продажу потребителям и (или) теплоснабжающим организациям произведенных или приобретенных тепловой энергии (мощности), теплоносителя и владеющая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энергии (данное положение применяется к регулированию сходных отношений с участием индивидуальных предпринимателей). </w:t>
            </w:r>
          </w:p>
        </w:tc>
      </w:tr>
      <w:tr w:rsidR="00005500" w:rsidRPr="006C6B94" w14:paraId="754A719B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99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Теплосетевая организация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9A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Организация, оказывающая услуги по передаче тепловой энергии (данное положение применяется к регулированию сходных отношений с участием индивидуальных предпринимателей). </w:t>
            </w:r>
          </w:p>
        </w:tc>
      </w:tr>
      <w:tr w:rsidR="00005500" w:rsidRPr="006C6B94" w14:paraId="754A719E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9C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Зона действия системы теплоснабжения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9D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Территория городского округа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теплоснабжения. </w:t>
            </w:r>
          </w:p>
        </w:tc>
      </w:tr>
      <w:tr w:rsidR="00005500" w:rsidRPr="006C6B94" w14:paraId="754A71A1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9F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>Котельно-печное топливо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A0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>Любое топливо, которое используется организацией, кроме моторного топлива</w:t>
            </w:r>
          </w:p>
        </w:tc>
      </w:tr>
      <w:tr w:rsidR="00005500" w:rsidRPr="006C6B94" w14:paraId="754A71A4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A2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>Коэффициент использования тепла топлива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A3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>Коэффициент, который определяет эффективность преобразования внутренней энергии углеродного топлива в электрическую и тепловую энергию при сжигании топлива в котлах ТЭС</w:t>
            </w:r>
          </w:p>
        </w:tc>
      </w:tr>
      <w:tr w:rsidR="00005500" w:rsidRPr="006C6B94" w14:paraId="754A71A7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A5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>Установленная мощность источника тепловой энергии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A6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>Сумма номинальных тепловых мощностей всего принятого по акту ввода в эксплуатацию оборудования, предназначенного для отпуска тепловой энергии потребителям на собственные и хозяйственные нужды</w:t>
            </w:r>
          </w:p>
        </w:tc>
      </w:tr>
      <w:tr w:rsidR="00005500" w:rsidRPr="006C6B94" w14:paraId="754A71AA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A8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>Располагаемая мощность источника тепловой энергии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A9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>Величина, равная установленной мощности источника тепловой энергии за вычетом объемов мощности, не реализуемой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котлоагрегатах и др.)</w:t>
            </w:r>
          </w:p>
        </w:tc>
      </w:tr>
      <w:tr w:rsidR="00005500" w:rsidRPr="006C6B94" w14:paraId="754A71AD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AB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>Мощность источника тепловой энергии нетто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AC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>Величина, равная располагаемой мощности источника тепловой энергии за вычетом тепловой нагрузки на собственные и хозяйственные нужды</w:t>
            </w:r>
          </w:p>
        </w:tc>
      </w:tr>
      <w:tr w:rsidR="00005500" w:rsidRPr="006C6B94" w14:paraId="754A71B0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AE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Топливно-энергетический баланс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AF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>Документ,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потребления, устанавливающий распределение энергетических ресурсов между системами теплоснабжения, потребителями, группами потребителей и позволяющий определить эффективность использования энергетических ресурсов</w:t>
            </w:r>
          </w:p>
        </w:tc>
      </w:tr>
      <w:tr w:rsidR="00005500" w:rsidRPr="006C6B94" w14:paraId="754A71B3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B1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Комбинированная выработка электрической и тепловой энергии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B2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>Режим работы теплоэлектростанций, при котором производство электрической энергии непосредственно связано с одновременным производством тепловой энергии</w:t>
            </w:r>
          </w:p>
        </w:tc>
      </w:tr>
      <w:tr w:rsidR="00005500" w:rsidRPr="006C6B94" w14:paraId="754A71B6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B4" w14:textId="77777777" w:rsidR="00181AF4" w:rsidRPr="006C6B94" w:rsidRDefault="00181AF4" w:rsidP="006C6B94">
            <w:pPr>
              <w:pStyle w:val="ac"/>
              <w:jc w:val="left"/>
            </w:pPr>
            <w:r w:rsidRPr="006C6B94">
              <w:lastRenderedPageBreak/>
              <w:t>Неснижаемый нормативный запас топлива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B5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>Запас топлива, создаваемый на электростанциях и котельных организаций электроэнергетики для поддержания плюсовых температур в главном корпусе, вспомогательных зданиях и сооружениях в режиме "выживания" с минимальной расчетной электрической и тепловой нагрузкой по условиям самого холодного месяца года</w:t>
            </w:r>
          </w:p>
        </w:tc>
      </w:tr>
      <w:tr w:rsidR="00005500" w:rsidRPr="006C6B94" w14:paraId="754A71B9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B7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>Нормативный эксплуатационный запас топлива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B8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>Запас топлива, необходимый для надежной и стабильной работы электростанций и котельных, обеспечивающий плановую выработку электрической и (или) тепловой энергии</w:t>
            </w:r>
          </w:p>
        </w:tc>
      </w:tr>
      <w:tr w:rsidR="00005500" w:rsidRPr="006C6B94" w14:paraId="754A71BC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BA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>Общий нормативный запас основного и резервного видов топлива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BB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>Общий нормативный запас основного и резервного видов топлива, определяемый по сумме объемов неснижаемого нормативного запаса топлива и нормативного эксплуатационного запаса топлива</w:t>
            </w:r>
          </w:p>
        </w:tc>
      </w:tr>
      <w:tr w:rsidR="00005500" w:rsidRPr="006C6B94" w14:paraId="754A71BF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BD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>Условное топливо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BE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Принятая при расчетах единица учета органического топлива, которая используется для счисления полезного действия различных видов топлива в их суммарном учете </w:t>
            </w:r>
          </w:p>
        </w:tc>
      </w:tr>
      <w:tr w:rsidR="00005500" w:rsidRPr="006C6B94" w14:paraId="754A71C2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C0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>Энергетический ресурс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C1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>Носитель энергии, энергия которого используется или может быть использована при осуществлении хозяйственной и иной деятельности, а также вид энергии (атомная, тепловая, электрическая, электромагнитная энергия или другой вид энергии)</w:t>
            </w:r>
          </w:p>
        </w:tc>
      </w:tr>
      <w:tr w:rsidR="00005500" w:rsidRPr="006C6B94" w14:paraId="754A71C5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C3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Элемент территориального деления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C4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Территория городского округа или ее часть, установленная по границам административно-территориальных единиц. </w:t>
            </w:r>
          </w:p>
        </w:tc>
      </w:tr>
      <w:tr w:rsidR="00005500" w:rsidRPr="006C6B94" w14:paraId="754A71C8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C6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Расчетный элемент территориального деления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C7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Территория городского округа или ее часть, принятая для целей разработки схемы теплоснабжения в неизменяемых границах на весь срок действия схемы теплоснабжения. </w:t>
            </w:r>
          </w:p>
        </w:tc>
      </w:tr>
      <w:tr w:rsidR="00005500" w:rsidRPr="006C6B94" w14:paraId="754A71CB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C9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Технологическая зона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CA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Единица укрупненного деления территории города по зонально-технологическому принципу, объединяющая несколько тепловых районов или совпадающая с границами теплового района. </w:t>
            </w:r>
          </w:p>
        </w:tc>
      </w:tr>
      <w:tr w:rsidR="00005500" w:rsidRPr="006C6B94" w14:paraId="754A71CE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CC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Тепловой район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CD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Единица территориального деления, в границах которой осуществляются технологические процессы производства, передачи и потребления тепловой энергии. </w:t>
            </w:r>
          </w:p>
        </w:tc>
      </w:tr>
      <w:tr w:rsidR="00005500" w:rsidRPr="006C6B94" w14:paraId="754A71D1" w14:textId="77777777" w:rsidTr="00146D0B">
        <w:trPr>
          <w:cantSplit/>
          <w:trHeight w:val="20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CF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Централизованное теплоснабжение 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1D0" w14:textId="77777777" w:rsidR="00181AF4" w:rsidRPr="006C6B94" w:rsidRDefault="00181AF4" w:rsidP="006C6B94">
            <w:pPr>
              <w:pStyle w:val="ac"/>
              <w:jc w:val="left"/>
            </w:pPr>
            <w:r w:rsidRPr="006C6B94">
              <w:t xml:space="preserve">Теплоснабжение потребителей от источников тепла через общую тепловую сеть. </w:t>
            </w:r>
          </w:p>
        </w:tc>
      </w:tr>
    </w:tbl>
    <w:p w14:paraId="754A71D2" w14:textId="77777777" w:rsidR="00181AF4" w:rsidRPr="006C6B94" w:rsidRDefault="00181AF4" w:rsidP="006C6B94">
      <w:pPr>
        <w:pStyle w:val="a3"/>
      </w:pPr>
    </w:p>
    <w:p w14:paraId="754A71D3" w14:textId="77777777" w:rsidR="00181AF4" w:rsidRPr="006C6B94" w:rsidRDefault="00181AF4" w:rsidP="006C6B94">
      <w:pPr>
        <w:ind w:firstLine="709"/>
      </w:pPr>
      <w:r w:rsidRPr="006C6B94">
        <w:br w:type="page"/>
      </w:r>
    </w:p>
    <w:p w14:paraId="754A71D4" w14:textId="77777777" w:rsidR="00181AF4" w:rsidRPr="006C6B94" w:rsidRDefault="00181AF4" w:rsidP="006C6B94">
      <w:pPr>
        <w:pStyle w:val="1"/>
        <w:numPr>
          <w:ilvl w:val="0"/>
          <w:numId w:val="0"/>
        </w:numPr>
      </w:pPr>
      <w:bookmarkStart w:id="12" w:name="_Toc85995382"/>
      <w:bookmarkStart w:id="13" w:name="_Toc478462863"/>
      <w:bookmarkStart w:id="14" w:name="_Toc125451727"/>
      <w:r w:rsidRPr="006C6B94">
        <w:lastRenderedPageBreak/>
        <w:t>СОКРАЩЕНИЯ</w:t>
      </w:r>
      <w:bookmarkEnd w:id="12"/>
      <w:bookmarkEnd w:id="13"/>
      <w:bookmarkEnd w:id="14"/>
    </w:p>
    <w:p w14:paraId="754A71D5" w14:textId="77777777" w:rsidR="00181AF4" w:rsidRPr="006C6B94" w:rsidRDefault="00181AF4" w:rsidP="006C6B94">
      <w:pPr>
        <w:pStyle w:val="a3"/>
      </w:pPr>
      <w:r w:rsidRPr="006C6B94">
        <w:t>В настоящей главе применяют следующие сокращения:</w:t>
      </w:r>
    </w:p>
    <w:p w14:paraId="754A71D6" w14:textId="77777777" w:rsidR="00181AF4" w:rsidRPr="006C6B94" w:rsidRDefault="00181AF4" w:rsidP="006C6B94">
      <w:pPr>
        <w:pStyle w:val="a3"/>
      </w:pPr>
      <w:r w:rsidRPr="006C6B94">
        <w:t xml:space="preserve">ВК – водогрейный котел; </w:t>
      </w:r>
    </w:p>
    <w:p w14:paraId="754A71D7" w14:textId="77777777" w:rsidR="00181AF4" w:rsidRPr="006C6B94" w:rsidRDefault="00181AF4" w:rsidP="006C6B94">
      <w:pPr>
        <w:pStyle w:val="a3"/>
      </w:pPr>
      <w:r w:rsidRPr="006C6B94">
        <w:t xml:space="preserve">ПВК – пиковая водогрейная котельная; </w:t>
      </w:r>
    </w:p>
    <w:p w14:paraId="754A71D8" w14:textId="77777777" w:rsidR="00181AF4" w:rsidRPr="006C6B94" w:rsidRDefault="00181AF4" w:rsidP="006C6B94">
      <w:pPr>
        <w:pStyle w:val="a3"/>
      </w:pPr>
      <w:r w:rsidRPr="006C6B94">
        <w:t xml:space="preserve">ПГУ – парогазовая установка; </w:t>
      </w:r>
    </w:p>
    <w:p w14:paraId="754A71D9" w14:textId="77777777" w:rsidR="00181AF4" w:rsidRPr="006C6B94" w:rsidRDefault="00181AF4" w:rsidP="006C6B94">
      <w:pPr>
        <w:pStyle w:val="a3"/>
      </w:pPr>
      <w:r w:rsidRPr="006C6B94">
        <w:t xml:space="preserve">ПСГ, ПСВ – подогреватель сетевой воды; </w:t>
      </w:r>
    </w:p>
    <w:p w14:paraId="754A71DA" w14:textId="77777777" w:rsidR="00181AF4" w:rsidRPr="006C6B94" w:rsidRDefault="00181AF4" w:rsidP="006C6B94">
      <w:pPr>
        <w:pStyle w:val="a3"/>
      </w:pPr>
      <w:r w:rsidRPr="006C6B94">
        <w:t xml:space="preserve">РОУ – редукционно-охладительная установка; </w:t>
      </w:r>
    </w:p>
    <w:p w14:paraId="754A71DB" w14:textId="77777777" w:rsidR="00181AF4" w:rsidRPr="006C6B94" w:rsidRDefault="00181AF4" w:rsidP="006C6B94">
      <w:pPr>
        <w:pStyle w:val="a3"/>
      </w:pPr>
      <w:r w:rsidRPr="006C6B94">
        <w:t xml:space="preserve">РСО – ресурсоснабжающая организация; </w:t>
      </w:r>
    </w:p>
    <w:p w14:paraId="754A71DC" w14:textId="77777777" w:rsidR="00181AF4" w:rsidRPr="006C6B94" w:rsidRDefault="00181AF4" w:rsidP="006C6B94">
      <w:pPr>
        <w:pStyle w:val="a3"/>
      </w:pPr>
      <w:r w:rsidRPr="006C6B94">
        <w:t>СН – собственные нужды;</w:t>
      </w:r>
    </w:p>
    <w:p w14:paraId="754A71DD" w14:textId="77777777" w:rsidR="00181AF4" w:rsidRPr="006C6B94" w:rsidRDefault="00181AF4" w:rsidP="006C6B94">
      <w:pPr>
        <w:pStyle w:val="a3"/>
      </w:pPr>
      <w:r w:rsidRPr="006C6B94">
        <w:t>ХН – хозяйственные нужды;</w:t>
      </w:r>
    </w:p>
    <w:p w14:paraId="754A71DE" w14:textId="77777777" w:rsidR="00181AF4" w:rsidRPr="006C6B94" w:rsidRDefault="00181AF4" w:rsidP="006C6B94">
      <w:pPr>
        <w:pStyle w:val="a3"/>
      </w:pPr>
      <w:r w:rsidRPr="006C6B94">
        <w:t xml:space="preserve">ТСЖ – товарищество собственников жилья; </w:t>
      </w:r>
    </w:p>
    <w:p w14:paraId="754A71DF" w14:textId="77777777" w:rsidR="00181AF4" w:rsidRPr="006C6B94" w:rsidRDefault="00181AF4" w:rsidP="006C6B94">
      <w:pPr>
        <w:pStyle w:val="a3"/>
      </w:pPr>
      <w:r w:rsidRPr="006C6B94">
        <w:t xml:space="preserve">ТСО – теплоснабжающая организация; </w:t>
      </w:r>
    </w:p>
    <w:p w14:paraId="754A71E0" w14:textId="77777777" w:rsidR="00181AF4" w:rsidRPr="006C6B94" w:rsidRDefault="00181AF4" w:rsidP="006C6B94">
      <w:pPr>
        <w:pStyle w:val="a3"/>
      </w:pPr>
      <w:r w:rsidRPr="006C6B94">
        <w:t xml:space="preserve">ТС – тепловые сети; </w:t>
      </w:r>
    </w:p>
    <w:p w14:paraId="754A71E1" w14:textId="77777777" w:rsidR="00181AF4" w:rsidRPr="006C6B94" w:rsidRDefault="00181AF4" w:rsidP="006C6B94">
      <w:pPr>
        <w:pStyle w:val="a3"/>
      </w:pPr>
      <w:r w:rsidRPr="006C6B94">
        <w:t xml:space="preserve">ТФУ – теплофикационная установка; </w:t>
      </w:r>
    </w:p>
    <w:p w14:paraId="754A71E2" w14:textId="77777777" w:rsidR="00181AF4" w:rsidRPr="006C6B94" w:rsidRDefault="00181AF4" w:rsidP="006C6B94">
      <w:pPr>
        <w:pStyle w:val="a3"/>
      </w:pPr>
      <w:r w:rsidRPr="006C6B94">
        <w:t xml:space="preserve">ТЭ – тепловая энергия; </w:t>
      </w:r>
    </w:p>
    <w:p w14:paraId="754A71E3" w14:textId="77777777" w:rsidR="00181AF4" w:rsidRPr="006C6B94" w:rsidRDefault="00181AF4" w:rsidP="006C6B94">
      <w:pPr>
        <w:pStyle w:val="a3"/>
      </w:pPr>
      <w:r w:rsidRPr="006C6B94">
        <w:t xml:space="preserve">ТЭК – топливно-энергетический комплекс; </w:t>
      </w:r>
    </w:p>
    <w:p w14:paraId="754A71E4" w14:textId="77777777" w:rsidR="00181AF4" w:rsidRPr="006C6B94" w:rsidRDefault="00181AF4" w:rsidP="006C6B94">
      <w:pPr>
        <w:pStyle w:val="a3"/>
      </w:pPr>
      <w:r w:rsidRPr="006C6B94">
        <w:t>ГВС – горячее водоснабжение;</w:t>
      </w:r>
    </w:p>
    <w:p w14:paraId="754A71E5" w14:textId="77777777" w:rsidR="00181AF4" w:rsidRPr="006C6B94" w:rsidRDefault="00181AF4" w:rsidP="006C6B94">
      <w:pPr>
        <w:pStyle w:val="a3"/>
      </w:pPr>
      <w:r w:rsidRPr="006C6B94">
        <w:t xml:space="preserve">ЕТО – единая теплоснабжающая организация; </w:t>
      </w:r>
    </w:p>
    <w:p w14:paraId="754A71E6" w14:textId="77777777" w:rsidR="00181AF4" w:rsidRPr="006C6B94" w:rsidRDefault="00181AF4" w:rsidP="006C6B94">
      <w:pPr>
        <w:pStyle w:val="a3"/>
      </w:pPr>
      <w:r w:rsidRPr="006C6B94">
        <w:t xml:space="preserve">ЖСК – жилищно-строительный кооператив; </w:t>
      </w:r>
    </w:p>
    <w:p w14:paraId="754A71E7" w14:textId="77777777" w:rsidR="00181AF4" w:rsidRPr="006C6B94" w:rsidRDefault="00181AF4" w:rsidP="006C6B94">
      <w:pPr>
        <w:pStyle w:val="a3"/>
      </w:pPr>
      <w:r w:rsidRPr="006C6B94">
        <w:t xml:space="preserve">ОИЭК – организации инженерно-энергетического комплекса; </w:t>
      </w:r>
    </w:p>
    <w:p w14:paraId="754A71E8" w14:textId="77777777" w:rsidR="00181AF4" w:rsidRPr="006C6B94" w:rsidRDefault="00181AF4" w:rsidP="006C6B94">
      <w:pPr>
        <w:pStyle w:val="a3"/>
      </w:pPr>
      <w:r w:rsidRPr="006C6B94">
        <w:t>МУП – муниципальное унитарное предприятие;</w:t>
      </w:r>
    </w:p>
    <w:p w14:paraId="754A71E9" w14:textId="77777777" w:rsidR="00181AF4" w:rsidRPr="006C6B94" w:rsidRDefault="00181AF4" w:rsidP="006C6B94">
      <w:pPr>
        <w:pStyle w:val="a3"/>
      </w:pPr>
      <w:r w:rsidRPr="006C6B94">
        <w:t>ЕГСТ – единая газотранспортная система;</w:t>
      </w:r>
    </w:p>
    <w:p w14:paraId="754A71EA" w14:textId="77777777" w:rsidR="00181AF4" w:rsidRPr="006C6B94" w:rsidRDefault="00181AF4" w:rsidP="006C6B94">
      <w:pPr>
        <w:pStyle w:val="a3"/>
      </w:pPr>
      <w:r w:rsidRPr="006C6B94">
        <w:t>КС – компрессорная станция;</w:t>
      </w:r>
    </w:p>
    <w:p w14:paraId="754A71EB" w14:textId="77777777" w:rsidR="00181AF4" w:rsidRPr="006C6B94" w:rsidRDefault="00181AF4" w:rsidP="006C6B94">
      <w:pPr>
        <w:pStyle w:val="a3"/>
      </w:pPr>
      <w:r w:rsidRPr="006C6B94">
        <w:t>МГ – магистральный газопровод;</w:t>
      </w:r>
    </w:p>
    <w:p w14:paraId="754A71EC" w14:textId="77777777" w:rsidR="00181AF4" w:rsidRPr="006C6B94" w:rsidRDefault="00181AF4" w:rsidP="006C6B94">
      <w:pPr>
        <w:pStyle w:val="a3"/>
      </w:pPr>
      <w:r w:rsidRPr="006C6B94">
        <w:t>АО – акционерное общество;</w:t>
      </w:r>
    </w:p>
    <w:p w14:paraId="754A71ED" w14:textId="77777777" w:rsidR="00181AF4" w:rsidRPr="006C6B94" w:rsidRDefault="00181AF4" w:rsidP="006C6B94">
      <w:pPr>
        <w:pStyle w:val="a3"/>
      </w:pPr>
      <w:r w:rsidRPr="006C6B94">
        <w:t>ОЗНТ – общий нормативный запас основного и резервного видов топлива;</w:t>
      </w:r>
    </w:p>
    <w:p w14:paraId="754A71EE" w14:textId="77777777" w:rsidR="00181AF4" w:rsidRPr="006C6B94" w:rsidRDefault="00181AF4" w:rsidP="006C6B94">
      <w:pPr>
        <w:pStyle w:val="a3"/>
      </w:pPr>
      <w:r w:rsidRPr="006C6B94">
        <w:t>ООО – общество с ограниченной ответственностью;</w:t>
      </w:r>
    </w:p>
    <w:p w14:paraId="754A71EF" w14:textId="77777777" w:rsidR="00181AF4" w:rsidRPr="006C6B94" w:rsidRDefault="00181AF4" w:rsidP="006C6B94">
      <w:pPr>
        <w:pStyle w:val="a3"/>
      </w:pPr>
      <w:r w:rsidRPr="006C6B94">
        <w:t>ННЗТ – неснижаемый нормативный запас топлива;</w:t>
      </w:r>
    </w:p>
    <w:p w14:paraId="754A71F0" w14:textId="77777777" w:rsidR="00181AF4" w:rsidRPr="006C6B94" w:rsidRDefault="00181AF4" w:rsidP="006C6B94">
      <w:pPr>
        <w:pStyle w:val="a3"/>
      </w:pPr>
      <w:r w:rsidRPr="006C6B94">
        <w:t>НЭЗТ – нормативный эксплуатационный запас топлива;</w:t>
      </w:r>
    </w:p>
    <w:p w14:paraId="754A71F1" w14:textId="77777777" w:rsidR="00181AF4" w:rsidRPr="006C6B94" w:rsidRDefault="00181AF4" w:rsidP="006C6B94">
      <w:pPr>
        <w:pStyle w:val="a3"/>
      </w:pPr>
      <w:r w:rsidRPr="006C6B94">
        <w:t>ПХГ – подземное хранилище газа;</w:t>
      </w:r>
    </w:p>
    <w:p w14:paraId="754A71F2" w14:textId="77777777" w:rsidR="00181AF4" w:rsidRPr="006C6B94" w:rsidRDefault="00181AF4" w:rsidP="006C6B94">
      <w:pPr>
        <w:pStyle w:val="a3"/>
      </w:pPr>
      <w:r w:rsidRPr="006C6B94">
        <w:t>РТХ – резервное топливное хозяйство;</w:t>
      </w:r>
    </w:p>
    <w:p w14:paraId="754A71F3" w14:textId="77777777" w:rsidR="00181AF4" w:rsidRPr="006C6B94" w:rsidRDefault="00181AF4" w:rsidP="006C6B94">
      <w:pPr>
        <w:pStyle w:val="a3"/>
      </w:pPr>
      <w:r w:rsidRPr="006C6B94">
        <w:t>ТЭБ - топливно-энергетический баланс;</w:t>
      </w:r>
    </w:p>
    <w:p w14:paraId="754A71F4" w14:textId="77777777" w:rsidR="00181AF4" w:rsidRPr="006C6B94" w:rsidRDefault="00181AF4" w:rsidP="006C6B94">
      <w:pPr>
        <w:pStyle w:val="a3"/>
      </w:pPr>
      <w:r w:rsidRPr="006C6B94">
        <w:t>ТЭР – топливно-энергетические ресурсы;</w:t>
      </w:r>
    </w:p>
    <w:p w14:paraId="754A71F5" w14:textId="77777777" w:rsidR="00181AF4" w:rsidRPr="006C6B94" w:rsidRDefault="00181AF4" w:rsidP="006C6B94">
      <w:pPr>
        <w:pStyle w:val="a3"/>
      </w:pPr>
      <w:r w:rsidRPr="006C6B94">
        <w:t>ТЭС – тепловая электростанция;</w:t>
      </w:r>
    </w:p>
    <w:p w14:paraId="754A71F6" w14:textId="77777777" w:rsidR="00181AF4" w:rsidRPr="006C6B94" w:rsidRDefault="00181AF4" w:rsidP="006C6B94">
      <w:pPr>
        <w:pStyle w:val="a3"/>
      </w:pPr>
      <w:r w:rsidRPr="006C6B94">
        <w:t>ТЭЦ – теплоэлектроцентраль;</w:t>
      </w:r>
    </w:p>
    <w:p w14:paraId="754A71F7" w14:textId="77777777" w:rsidR="00181AF4" w:rsidRPr="006C6B94" w:rsidRDefault="00181AF4" w:rsidP="006C6B94">
      <w:pPr>
        <w:pStyle w:val="a3"/>
      </w:pPr>
      <w:r w:rsidRPr="006C6B94">
        <w:t>УРУТ – удельный расход условного топлива;</w:t>
      </w:r>
    </w:p>
    <w:p w14:paraId="754A71F9" w14:textId="77777777" w:rsidR="00181AF4" w:rsidRPr="006C6B94" w:rsidRDefault="00181AF4" w:rsidP="006C6B94">
      <w:pPr>
        <w:pStyle w:val="a3"/>
      </w:pPr>
      <w:r w:rsidRPr="006C6B94">
        <w:t>ЭС – электростанция;</w:t>
      </w:r>
    </w:p>
    <w:p w14:paraId="754A71FC" w14:textId="0BFD26EB" w:rsidR="00181AF4" w:rsidRPr="006C6B94" w:rsidRDefault="00181AF4" w:rsidP="006C6B94">
      <w:pPr>
        <w:pStyle w:val="a3"/>
      </w:pPr>
      <w:r w:rsidRPr="006C6B94">
        <w:t>ЭЭ – электрическая энергия</w:t>
      </w:r>
      <w:r w:rsidR="002A2D9C" w:rsidRPr="006C6B94">
        <w:t>.</w:t>
      </w:r>
      <w:r w:rsidRPr="006C6B94">
        <w:br w:type="page"/>
      </w:r>
    </w:p>
    <w:p w14:paraId="754A71FD" w14:textId="77777777" w:rsidR="00E856A8" w:rsidRPr="006C6B94" w:rsidRDefault="00E856A8" w:rsidP="006C6B94">
      <w:pPr>
        <w:pStyle w:val="1"/>
        <w:numPr>
          <w:ilvl w:val="0"/>
          <w:numId w:val="0"/>
        </w:numPr>
      </w:pPr>
      <w:bookmarkStart w:id="15" w:name="_Toc125451728"/>
      <w:r w:rsidRPr="006C6B94">
        <w:lastRenderedPageBreak/>
        <w:t>ВВЕДЕНИЕ</w:t>
      </w:r>
      <w:bookmarkEnd w:id="9"/>
      <w:bookmarkEnd w:id="10"/>
      <w:bookmarkEnd w:id="11"/>
      <w:bookmarkEnd w:id="15"/>
    </w:p>
    <w:p w14:paraId="754A71FE" w14:textId="77777777" w:rsidR="008C61AE" w:rsidRPr="006C6B94" w:rsidRDefault="008C61AE" w:rsidP="006C6B94">
      <w:pPr>
        <w:pStyle w:val="a3"/>
        <w:rPr>
          <w:color w:val="auto"/>
        </w:rPr>
      </w:pPr>
      <w:bookmarkStart w:id="16" w:name="_Toc450828434"/>
      <w:bookmarkStart w:id="17" w:name="_Toc450828457"/>
      <w:bookmarkEnd w:id="16"/>
      <w:bookmarkEnd w:id="17"/>
      <w:r w:rsidRPr="006C6B94">
        <w:rPr>
          <w:color w:val="auto"/>
        </w:rPr>
        <w:t xml:space="preserve">В соответствии с пунктом </w:t>
      </w:r>
      <w:r w:rsidR="008D03C2" w:rsidRPr="006C6B94">
        <w:rPr>
          <w:color w:val="auto"/>
        </w:rPr>
        <w:t>36</w:t>
      </w:r>
      <w:r w:rsidR="00845024" w:rsidRPr="006C6B94">
        <w:rPr>
          <w:color w:val="auto"/>
        </w:rPr>
        <w:t xml:space="preserve"> Постановления №154 в</w:t>
      </w:r>
      <w:r w:rsidRPr="006C6B94">
        <w:rPr>
          <w:color w:val="auto"/>
        </w:rPr>
        <w:t xml:space="preserve"> составе главы «</w:t>
      </w:r>
      <w:r w:rsidR="002E35D6" w:rsidRPr="006C6B94">
        <w:rPr>
          <w:color w:val="auto"/>
        </w:rPr>
        <w:t>Индикаторы развития систем теплоснабжения поселения, городского округа, города федерального значения</w:t>
      </w:r>
      <w:r w:rsidRPr="006C6B94">
        <w:rPr>
          <w:color w:val="auto"/>
        </w:rPr>
        <w:t>» учтено следующее:</w:t>
      </w:r>
    </w:p>
    <w:p w14:paraId="754A71FF" w14:textId="3F6A3C00" w:rsidR="003C1B54" w:rsidRPr="006C6B94" w:rsidRDefault="00005500" w:rsidP="006C6B94">
      <w:pPr>
        <w:pStyle w:val="a3"/>
        <w:rPr>
          <w:color w:val="auto"/>
        </w:rPr>
      </w:pPr>
      <w:r w:rsidRPr="006C6B94">
        <w:rPr>
          <w:color w:val="auto"/>
        </w:rPr>
        <w:t xml:space="preserve">- </w:t>
      </w:r>
      <w:r w:rsidR="003C1B54" w:rsidRPr="006C6B94">
        <w:rPr>
          <w:color w:val="auto"/>
        </w:rPr>
        <w:t>прогноз приростов тепловых нагрузок;</w:t>
      </w:r>
    </w:p>
    <w:p w14:paraId="754A7200" w14:textId="52336CC1" w:rsidR="003C1B54" w:rsidRPr="006C6B94" w:rsidRDefault="00005500" w:rsidP="006C6B94">
      <w:pPr>
        <w:pStyle w:val="a3"/>
        <w:rPr>
          <w:color w:val="auto"/>
        </w:rPr>
      </w:pPr>
      <w:r w:rsidRPr="006C6B94">
        <w:rPr>
          <w:color w:val="auto"/>
        </w:rPr>
        <w:t xml:space="preserve">- </w:t>
      </w:r>
      <w:r w:rsidR="00845024" w:rsidRPr="006C6B94">
        <w:rPr>
          <w:color w:val="auto"/>
        </w:rPr>
        <w:t>б</w:t>
      </w:r>
      <w:r w:rsidR="003C1B54" w:rsidRPr="006C6B94">
        <w:rPr>
          <w:color w:val="auto"/>
        </w:rPr>
        <w:t>аланс мощности источников тепловой энергии;</w:t>
      </w:r>
    </w:p>
    <w:p w14:paraId="754A7201" w14:textId="4141E49D" w:rsidR="008C61AE" w:rsidRPr="006C6B94" w:rsidRDefault="00005500" w:rsidP="006C6B94">
      <w:pPr>
        <w:pStyle w:val="a3"/>
        <w:rPr>
          <w:color w:val="auto"/>
        </w:rPr>
      </w:pPr>
      <w:r w:rsidRPr="006C6B94">
        <w:rPr>
          <w:color w:val="auto"/>
        </w:rPr>
        <w:t xml:space="preserve">- </w:t>
      </w:r>
      <w:r w:rsidR="00D34C6C" w:rsidRPr="006C6B94">
        <w:rPr>
          <w:color w:val="auto"/>
        </w:rPr>
        <w:t>топливны</w:t>
      </w:r>
      <w:r w:rsidR="00B01F83" w:rsidRPr="006C6B94">
        <w:rPr>
          <w:color w:val="auto"/>
        </w:rPr>
        <w:t>е</w:t>
      </w:r>
      <w:r w:rsidR="00D34C6C" w:rsidRPr="006C6B94">
        <w:rPr>
          <w:color w:val="auto"/>
        </w:rPr>
        <w:t xml:space="preserve"> баланс</w:t>
      </w:r>
      <w:r w:rsidR="00B01F83" w:rsidRPr="006C6B94">
        <w:rPr>
          <w:color w:val="auto"/>
        </w:rPr>
        <w:t>ы</w:t>
      </w:r>
      <w:r w:rsidR="00D34C6C" w:rsidRPr="006C6B94">
        <w:rPr>
          <w:color w:val="auto"/>
        </w:rPr>
        <w:t xml:space="preserve"> источников тепловой энергии</w:t>
      </w:r>
      <w:r w:rsidR="008C61AE" w:rsidRPr="006C6B94">
        <w:rPr>
          <w:color w:val="auto"/>
        </w:rPr>
        <w:t>;</w:t>
      </w:r>
    </w:p>
    <w:p w14:paraId="754A7202" w14:textId="5DF70D0D" w:rsidR="003C1B54" w:rsidRPr="006C6B94" w:rsidRDefault="00005500" w:rsidP="006C6B94">
      <w:pPr>
        <w:pStyle w:val="a3"/>
        <w:rPr>
          <w:color w:val="auto"/>
        </w:rPr>
      </w:pPr>
      <w:r w:rsidRPr="006C6B94">
        <w:rPr>
          <w:color w:val="auto"/>
        </w:rPr>
        <w:t xml:space="preserve">- </w:t>
      </w:r>
      <w:r w:rsidR="009765C3" w:rsidRPr="006C6B94">
        <w:rPr>
          <w:color w:val="auto"/>
        </w:rPr>
        <w:t>мероприяти</w:t>
      </w:r>
      <w:r w:rsidR="00B01F83" w:rsidRPr="006C6B94">
        <w:rPr>
          <w:color w:val="auto"/>
        </w:rPr>
        <w:t>я</w:t>
      </w:r>
      <w:r w:rsidR="009765C3" w:rsidRPr="006C6B94">
        <w:rPr>
          <w:color w:val="auto"/>
        </w:rPr>
        <w:t xml:space="preserve"> по строительству и реконструкции источников тепловой энергии и тепловых сетей.</w:t>
      </w:r>
    </w:p>
    <w:p w14:paraId="754A7203" w14:textId="09CACCEE" w:rsidR="008C61AE" w:rsidRPr="006C6B94" w:rsidRDefault="008C61AE" w:rsidP="006C6B94">
      <w:pPr>
        <w:pStyle w:val="a3"/>
        <w:rPr>
          <w:color w:val="auto"/>
        </w:rPr>
      </w:pPr>
      <w:r w:rsidRPr="006C6B94">
        <w:rPr>
          <w:color w:val="auto"/>
        </w:rPr>
        <w:t>Материалы данной главы предназначены для обоснования и формирования раздела «</w:t>
      </w:r>
      <w:r w:rsidR="002E35D6" w:rsidRPr="006C6B94">
        <w:rPr>
          <w:color w:val="auto"/>
        </w:rPr>
        <w:t>Индикаторы развития систем теплоснабжения поселения, городского округа, города федерального значения</w:t>
      </w:r>
      <w:r w:rsidRPr="006C6B94">
        <w:rPr>
          <w:color w:val="auto"/>
        </w:rPr>
        <w:t>» схемы теплоснабжения.</w:t>
      </w:r>
    </w:p>
    <w:p w14:paraId="44248BD8" w14:textId="4915BEF3" w:rsidR="002A2D9C" w:rsidRPr="006C6B94" w:rsidRDefault="002A2D9C" w:rsidP="006C6B94">
      <w:pPr>
        <w:spacing w:line="360" w:lineRule="auto"/>
        <w:ind w:firstLine="709"/>
        <w:rPr>
          <w:rFonts w:ascii="Arial" w:eastAsia="Times New Roman" w:hAnsi="Arial" w:cs="Arial"/>
          <w:sz w:val="22"/>
          <w:lang w:eastAsia="ru-RU"/>
        </w:rPr>
      </w:pPr>
      <w:r w:rsidRPr="006C6B94">
        <w:br w:type="page"/>
      </w:r>
    </w:p>
    <w:p w14:paraId="49171C62" w14:textId="080B9BC4" w:rsidR="00005500" w:rsidRPr="006C6B94" w:rsidRDefault="00BE5995" w:rsidP="006C6B94">
      <w:pPr>
        <w:pStyle w:val="1"/>
      </w:pPr>
      <w:bookmarkStart w:id="18" w:name="_Toc125451729"/>
      <w:r w:rsidRPr="006C6B94">
        <w:lastRenderedPageBreak/>
        <w:t xml:space="preserve">Количество прекращений подачи тепловой энергии, </w:t>
      </w:r>
      <w:r w:rsidR="00285BB2" w:rsidRPr="006C6B94">
        <w:br/>
      </w:r>
      <w:r w:rsidRPr="006C6B94">
        <w:t xml:space="preserve">теплоносителя в результате технологических </w:t>
      </w:r>
      <w:r w:rsidRPr="006C6B94">
        <w:br/>
        <w:t>нарушений на тепловых сетях</w:t>
      </w:r>
      <w:bookmarkEnd w:id="18"/>
    </w:p>
    <w:p w14:paraId="5B1EE24A" w14:textId="3C8D0430" w:rsidR="002A2D9C" w:rsidRPr="006C6B94" w:rsidRDefault="00A7334D" w:rsidP="006C6B94">
      <w:pPr>
        <w:pStyle w:val="a3"/>
      </w:pPr>
      <w:r w:rsidRPr="006C6B94">
        <w:t>Данные по количеству прекращений подачи тепловой энергии, теплоносителя в результате технологических нарушений на тепловых сетях были предоставлены</w:t>
      </w:r>
      <w:r w:rsidR="002A2D9C" w:rsidRPr="006C6B94">
        <w:t xml:space="preserve"> только МП трест «Теплофикация» по всей организации в целом (</w:t>
      </w:r>
      <w:r w:rsidR="002A2D9C" w:rsidRPr="006C6B94">
        <w:fldChar w:fldCharType="begin"/>
      </w:r>
      <w:r w:rsidR="002A2D9C" w:rsidRPr="006C6B94">
        <w:instrText xml:space="preserve"> REF _Ref125466660 \h </w:instrText>
      </w:r>
      <w:r w:rsidR="00492AA9" w:rsidRPr="006C6B94">
        <w:instrText xml:space="preserve"> \* MERGEFORMAT </w:instrText>
      </w:r>
      <w:r w:rsidR="002A2D9C" w:rsidRPr="006C6B94">
        <w:fldChar w:fldCharType="separate"/>
      </w:r>
      <w:r w:rsidR="006C6B94" w:rsidRPr="006C6B94">
        <w:t xml:space="preserve">Таблица </w:t>
      </w:r>
      <w:r w:rsidR="006C6B94">
        <w:rPr>
          <w:noProof/>
        </w:rPr>
        <w:t>1</w:t>
      </w:r>
      <w:r w:rsidR="002A2D9C" w:rsidRPr="006C6B94">
        <w:fldChar w:fldCharType="end"/>
      </w:r>
      <w:r w:rsidR="002A2D9C" w:rsidRPr="006C6B94">
        <w:t>).</w:t>
      </w:r>
    </w:p>
    <w:p w14:paraId="1111B572" w14:textId="67C56214" w:rsidR="00A7334D" w:rsidRPr="006C6B94" w:rsidRDefault="002A2D9C" w:rsidP="006C6B94">
      <w:pPr>
        <w:pStyle w:val="a3"/>
      </w:pPr>
      <w:r w:rsidRPr="006C6B94">
        <w:t>По остальным организациям повреждения либо отсутствуют, либо информация по статистике повреждений не была предоставлена</w:t>
      </w:r>
      <w:r w:rsidR="00A7334D" w:rsidRPr="006C6B94">
        <w:t>.</w:t>
      </w:r>
    </w:p>
    <w:p w14:paraId="286E9EC4" w14:textId="1B23EFFC" w:rsidR="002A2D9C" w:rsidRPr="006C6B94" w:rsidRDefault="002A2D9C" w:rsidP="006C6B94">
      <w:pPr>
        <w:pStyle w:val="a5"/>
      </w:pPr>
      <w:bookmarkStart w:id="19" w:name="_Ref125466660"/>
      <w:bookmarkStart w:id="20" w:name="_Toc125473102"/>
      <w:r w:rsidRPr="006C6B94">
        <w:t xml:space="preserve">Таблица </w:t>
      </w:r>
      <w:r w:rsidR="00DD467A" w:rsidRPr="006C6B94">
        <w:rPr>
          <w:noProof/>
        </w:rPr>
        <w:fldChar w:fldCharType="begin"/>
      </w:r>
      <w:r w:rsidR="00DD467A" w:rsidRPr="006C6B94">
        <w:rPr>
          <w:noProof/>
        </w:rPr>
        <w:instrText xml:space="preserve"> SEQ Таблица \* ARABIC </w:instrText>
      </w:r>
      <w:r w:rsidR="00DD467A" w:rsidRPr="006C6B94">
        <w:rPr>
          <w:noProof/>
        </w:rPr>
        <w:fldChar w:fldCharType="separate"/>
      </w:r>
      <w:r w:rsidR="006C6B94">
        <w:rPr>
          <w:noProof/>
        </w:rPr>
        <w:t>1</w:t>
      </w:r>
      <w:r w:rsidR="00DD467A" w:rsidRPr="006C6B94">
        <w:rPr>
          <w:noProof/>
        </w:rPr>
        <w:fldChar w:fldCharType="end"/>
      </w:r>
      <w:bookmarkEnd w:id="19"/>
      <w:r w:rsidRPr="006C6B94">
        <w:t>. Статистика отказов на тепловых сетях МП трест «Теплофикация»</w:t>
      </w:r>
      <w:bookmarkEnd w:id="2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2"/>
        <w:gridCol w:w="7681"/>
      </w:tblGrid>
      <w:tr w:rsidR="002A2D9C" w:rsidRPr="006C6B94" w14:paraId="668CD8C4" w14:textId="77777777" w:rsidTr="00650BB6">
        <w:trPr>
          <w:jc w:val="center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D6AB" w14:textId="77777777" w:rsidR="002A2D9C" w:rsidRPr="006C6B94" w:rsidRDefault="002A2D9C" w:rsidP="006C6B94">
            <w:pPr>
              <w:pStyle w:val="ac"/>
            </w:pPr>
            <w:r w:rsidRPr="006C6B94">
              <w:t>Год</w:t>
            </w:r>
          </w:p>
        </w:tc>
        <w:tc>
          <w:tcPr>
            <w:tcW w:w="3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5482" w14:textId="77777777" w:rsidR="002A2D9C" w:rsidRPr="006C6B94" w:rsidRDefault="002A2D9C" w:rsidP="006C6B94">
            <w:pPr>
              <w:pStyle w:val="ac"/>
            </w:pPr>
            <w:r w:rsidRPr="006C6B94">
              <w:t>Общее количество отказов в тепловых сетях МП трест «Теплофикация»</w:t>
            </w:r>
          </w:p>
        </w:tc>
      </w:tr>
      <w:tr w:rsidR="002A2D9C" w:rsidRPr="006C6B94" w14:paraId="08548020" w14:textId="77777777" w:rsidTr="00650BB6">
        <w:trPr>
          <w:jc w:val="center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B35D" w14:textId="77777777" w:rsidR="002A2D9C" w:rsidRPr="006C6B94" w:rsidRDefault="002A2D9C" w:rsidP="006C6B94">
            <w:pPr>
              <w:pStyle w:val="ac"/>
              <w:rPr>
                <w:sz w:val="22"/>
                <w:szCs w:val="22"/>
                <w:lang w:eastAsia="en-US"/>
              </w:rPr>
            </w:pPr>
            <w:r w:rsidRPr="006C6B94">
              <w:t>2018</w:t>
            </w:r>
          </w:p>
        </w:tc>
        <w:tc>
          <w:tcPr>
            <w:tcW w:w="3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E0A8" w14:textId="77777777" w:rsidR="002A2D9C" w:rsidRPr="006C6B94" w:rsidRDefault="002A2D9C" w:rsidP="006C6B94">
            <w:pPr>
              <w:pStyle w:val="ac"/>
              <w:rPr>
                <w:sz w:val="22"/>
                <w:szCs w:val="22"/>
                <w:lang w:eastAsia="en-US"/>
              </w:rPr>
            </w:pPr>
            <w:r w:rsidRPr="006C6B94">
              <w:t>170</w:t>
            </w:r>
          </w:p>
        </w:tc>
      </w:tr>
      <w:tr w:rsidR="002A2D9C" w:rsidRPr="006C6B94" w14:paraId="05740A4B" w14:textId="77777777" w:rsidTr="00650BB6">
        <w:trPr>
          <w:jc w:val="center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FF1A" w14:textId="77777777" w:rsidR="002A2D9C" w:rsidRPr="006C6B94" w:rsidRDefault="002A2D9C" w:rsidP="006C6B94">
            <w:pPr>
              <w:pStyle w:val="ac"/>
              <w:rPr>
                <w:sz w:val="22"/>
                <w:szCs w:val="22"/>
                <w:lang w:eastAsia="en-US"/>
              </w:rPr>
            </w:pPr>
            <w:r w:rsidRPr="006C6B94">
              <w:t>2019</w:t>
            </w:r>
          </w:p>
        </w:tc>
        <w:tc>
          <w:tcPr>
            <w:tcW w:w="3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5A1D" w14:textId="77777777" w:rsidR="002A2D9C" w:rsidRPr="006C6B94" w:rsidRDefault="002A2D9C" w:rsidP="006C6B94">
            <w:pPr>
              <w:pStyle w:val="ac"/>
              <w:rPr>
                <w:sz w:val="22"/>
                <w:szCs w:val="22"/>
                <w:lang w:eastAsia="en-US"/>
              </w:rPr>
            </w:pPr>
            <w:r w:rsidRPr="006C6B94">
              <w:t>141</w:t>
            </w:r>
          </w:p>
        </w:tc>
      </w:tr>
      <w:tr w:rsidR="002A2D9C" w:rsidRPr="006C6B94" w14:paraId="2A18A1F8" w14:textId="77777777" w:rsidTr="00650BB6">
        <w:trPr>
          <w:jc w:val="center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872F" w14:textId="77777777" w:rsidR="002A2D9C" w:rsidRPr="006C6B94" w:rsidRDefault="002A2D9C" w:rsidP="006C6B94">
            <w:pPr>
              <w:pStyle w:val="ac"/>
              <w:rPr>
                <w:sz w:val="22"/>
                <w:szCs w:val="22"/>
                <w:lang w:eastAsia="en-US"/>
              </w:rPr>
            </w:pPr>
            <w:r w:rsidRPr="006C6B94">
              <w:t>2020</w:t>
            </w:r>
          </w:p>
        </w:tc>
        <w:tc>
          <w:tcPr>
            <w:tcW w:w="3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E8CB" w14:textId="77777777" w:rsidR="002A2D9C" w:rsidRPr="006C6B94" w:rsidRDefault="002A2D9C" w:rsidP="006C6B94">
            <w:pPr>
              <w:pStyle w:val="ac"/>
              <w:rPr>
                <w:sz w:val="22"/>
                <w:szCs w:val="22"/>
                <w:lang w:eastAsia="en-US"/>
              </w:rPr>
            </w:pPr>
            <w:r w:rsidRPr="006C6B94">
              <w:t>177</w:t>
            </w:r>
          </w:p>
        </w:tc>
      </w:tr>
      <w:tr w:rsidR="002A2D9C" w:rsidRPr="006C6B94" w14:paraId="12FC66AF" w14:textId="77777777" w:rsidTr="00650BB6">
        <w:trPr>
          <w:jc w:val="center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61FE" w14:textId="77777777" w:rsidR="002A2D9C" w:rsidRPr="006C6B94" w:rsidRDefault="002A2D9C" w:rsidP="006C6B94">
            <w:pPr>
              <w:pStyle w:val="ac"/>
              <w:rPr>
                <w:sz w:val="22"/>
                <w:szCs w:val="22"/>
                <w:lang w:eastAsia="en-US"/>
              </w:rPr>
            </w:pPr>
            <w:r w:rsidRPr="006C6B94">
              <w:t>2021</w:t>
            </w:r>
          </w:p>
        </w:tc>
        <w:tc>
          <w:tcPr>
            <w:tcW w:w="3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F7E8" w14:textId="77777777" w:rsidR="002A2D9C" w:rsidRPr="006C6B94" w:rsidRDefault="002A2D9C" w:rsidP="006C6B94">
            <w:pPr>
              <w:pStyle w:val="ac"/>
              <w:rPr>
                <w:sz w:val="22"/>
                <w:szCs w:val="22"/>
                <w:lang w:eastAsia="en-US"/>
              </w:rPr>
            </w:pPr>
            <w:r w:rsidRPr="006C6B94">
              <w:t>153</w:t>
            </w:r>
          </w:p>
        </w:tc>
      </w:tr>
      <w:tr w:rsidR="002A2D9C" w:rsidRPr="006C6B94" w14:paraId="183CE60F" w14:textId="77777777" w:rsidTr="00650BB6">
        <w:trPr>
          <w:jc w:val="center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1486" w14:textId="77777777" w:rsidR="002A2D9C" w:rsidRPr="006C6B94" w:rsidRDefault="002A2D9C" w:rsidP="006C6B94">
            <w:pPr>
              <w:pStyle w:val="ac"/>
              <w:rPr>
                <w:sz w:val="22"/>
                <w:szCs w:val="22"/>
                <w:lang w:eastAsia="en-US"/>
              </w:rPr>
            </w:pPr>
            <w:r w:rsidRPr="006C6B94">
              <w:t>2022</w:t>
            </w:r>
          </w:p>
        </w:tc>
        <w:tc>
          <w:tcPr>
            <w:tcW w:w="3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476D" w14:textId="77777777" w:rsidR="002A2D9C" w:rsidRPr="006C6B94" w:rsidRDefault="002A2D9C" w:rsidP="006C6B94">
            <w:pPr>
              <w:pStyle w:val="ac"/>
              <w:rPr>
                <w:sz w:val="22"/>
                <w:szCs w:val="22"/>
                <w:lang w:eastAsia="en-US"/>
              </w:rPr>
            </w:pPr>
            <w:r w:rsidRPr="006C6B94">
              <w:t>143</w:t>
            </w:r>
          </w:p>
        </w:tc>
      </w:tr>
    </w:tbl>
    <w:p w14:paraId="088F23DB" w14:textId="77777777" w:rsidR="002A2D9C" w:rsidRPr="006C6B94" w:rsidRDefault="002A2D9C" w:rsidP="006C6B94">
      <w:pPr>
        <w:pStyle w:val="a3"/>
      </w:pPr>
    </w:p>
    <w:p w14:paraId="49414FF4" w14:textId="06A51BD7" w:rsidR="00A7334D" w:rsidRPr="006C6B94" w:rsidRDefault="00A7334D" w:rsidP="006C6B94">
      <w:pPr>
        <w:pStyle w:val="1"/>
      </w:pPr>
      <w:bookmarkStart w:id="21" w:name="_Hlk120092984"/>
      <w:bookmarkStart w:id="22" w:name="_Toc125451730"/>
      <w:r w:rsidRPr="006C6B94">
        <w:t xml:space="preserve">Количество прекращений подачи тепловой </w:t>
      </w:r>
      <w:r w:rsidRPr="006C6B94">
        <w:br/>
        <w:t xml:space="preserve">энергии, теплоносителя в результате технологических </w:t>
      </w:r>
      <w:r w:rsidRPr="006C6B94">
        <w:br/>
        <w:t>нарушений на источниках тепловой энергии</w:t>
      </w:r>
      <w:bookmarkEnd w:id="21"/>
      <w:bookmarkEnd w:id="22"/>
    </w:p>
    <w:p w14:paraId="0729BB7C" w14:textId="238A93A0" w:rsidR="00A7334D" w:rsidRPr="006C6B94" w:rsidRDefault="00A7334D" w:rsidP="006C6B94">
      <w:pPr>
        <w:pStyle w:val="a3"/>
      </w:pPr>
      <w:r w:rsidRPr="006C6B94">
        <w:t xml:space="preserve">Данные по количеству прекращений подачи тепловой энергии, теплоносителя в результате технологических нарушений на источниках тепловой энергии </w:t>
      </w:r>
      <w:r w:rsidR="002A2D9C" w:rsidRPr="006C6B94">
        <w:t xml:space="preserve">либо отсутствуют, либо </w:t>
      </w:r>
      <w:r w:rsidRPr="006C6B94">
        <w:t>не были предоставлены.</w:t>
      </w:r>
    </w:p>
    <w:p w14:paraId="3B270580" w14:textId="77777777" w:rsidR="002A2D9C" w:rsidRPr="006C6B94" w:rsidRDefault="002A2D9C" w:rsidP="006C6B94">
      <w:pPr>
        <w:spacing w:line="360" w:lineRule="auto"/>
        <w:ind w:firstLine="709"/>
        <w:rPr>
          <w:rFonts w:ascii="Arial" w:eastAsia="Times New Roman" w:hAnsi="Arial" w:cs="Arial"/>
          <w:color w:val="000000"/>
          <w:sz w:val="22"/>
          <w:lang w:eastAsia="ru-RU"/>
        </w:rPr>
      </w:pPr>
    </w:p>
    <w:p w14:paraId="5F332202" w14:textId="570A284D" w:rsidR="00A7334D" w:rsidRPr="006C6B94" w:rsidRDefault="00A7334D" w:rsidP="006C6B94">
      <w:pPr>
        <w:pStyle w:val="1"/>
      </w:pPr>
      <w:bookmarkStart w:id="23" w:name="_Toc106729996"/>
      <w:bookmarkStart w:id="24" w:name="_Toc125451731"/>
      <w:r w:rsidRPr="006C6B94">
        <w:t>Удельный расход условного топлива на единицу</w:t>
      </w:r>
      <w:r w:rsidRPr="006C6B94">
        <w:br/>
        <w:t xml:space="preserve">тепловой энергии, отпускаемой с коллекторов </w:t>
      </w:r>
      <w:r w:rsidRPr="006C6B94">
        <w:br/>
        <w:t xml:space="preserve">источников тепловой энергии (отдельно для </w:t>
      </w:r>
      <w:r w:rsidRPr="006C6B94">
        <w:br/>
        <w:t>тепловых электрических станций и котельных)</w:t>
      </w:r>
      <w:bookmarkEnd w:id="23"/>
      <w:bookmarkEnd w:id="24"/>
    </w:p>
    <w:p w14:paraId="3BB8FBD9" w14:textId="1138EA15" w:rsidR="00A7334D" w:rsidRPr="006C6B94" w:rsidRDefault="00A7334D" w:rsidP="006C6B94">
      <w:pPr>
        <w:pStyle w:val="a3"/>
      </w:pPr>
      <w:r w:rsidRPr="006C6B94">
        <w:t>Удельный расход условного топлива на единицу тепловой энергии, отпускаемой с коллекторов источников тепловой энергии (отдельно для тепловых электрических станций и котельных) представлен в таблице</w:t>
      </w:r>
      <w:r w:rsidR="002A2D9C" w:rsidRPr="006C6B94">
        <w:t xml:space="preserve"> </w:t>
      </w:r>
      <w:r w:rsidR="00955096" w:rsidRPr="006C6B94">
        <w:fldChar w:fldCharType="begin"/>
      </w:r>
      <w:r w:rsidR="00955096" w:rsidRPr="006C6B94">
        <w:instrText xml:space="preserve"> REF _Ref120098224 \h  \* MERGEFORMAT </w:instrText>
      </w:r>
      <w:r w:rsidR="00955096" w:rsidRPr="006C6B94">
        <w:fldChar w:fldCharType="separate"/>
      </w:r>
      <w:r w:rsidR="006C6B94" w:rsidRPr="006C6B94">
        <w:rPr>
          <w:rStyle w:val="ab"/>
        </w:rPr>
        <w:t xml:space="preserve">Таблица </w:t>
      </w:r>
      <w:r w:rsidR="006C6B94">
        <w:rPr>
          <w:noProof/>
        </w:rPr>
        <w:t>2</w:t>
      </w:r>
      <w:r w:rsidR="00955096" w:rsidRPr="006C6B94">
        <w:fldChar w:fldCharType="end"/>
      </w:r>
      <w:r w:rsidRPr="006C6B94">
        <w:t>.</w:t>
      </w:r>
    </w:p>
    <w:p w14:paraId="5FA03923" w14:textId="77777777" w:rsidR="008574E1" w:rsidRPr="006C6B94" w:rsidRDefault="008574E1" w:rsidP="006C6B94">
      <w:pPr>
        <w:pStyle w:val="a3"/>
      </w:pPr>
    </w:p>
    <w:p w14:paraId="72127A6C" w14:textId="1C7C178D" w:rsidR="002A2D9C" w:rsidRPr="006C6B94" w:rsidRDefault="002A2D9C" w:rsidP="006C6B94">
      <w:pPr>
        <w:pStyle w:val="a3"/>
        <w:sectPr w:rsidR="002A2D9C" w:rsidRPr="006C6B94" w:rsidSect="00607919">
          <w:footerReference w:type="default" r:id="rId10"/>
          <w:pgSz w:w="11906" w:h="16838"/>
          <w:pgMar w:top="851" w:right="851" w:bottom="851" w:left="1418" w:header="284" w:footer="567" w:gutter="0"/>
          <w:cols w:space="708"/>
          <w:titlePg/>
          <w:docGrid w:linePitch="360"/>
        </w:sectPr>
      </w:pPr>
    </w:p>
    <w:p w14:paraId="0F2F728A" w14:textId="10D993F3" w:rsidR="00955096" w:rsidRPr="006C6B94" w:rsidRDefault="00955096" w:rsidP="006C6B94">
      <w:pPr>
        <w:pStyle w:val="a5"/>
      </w:pPr>
      <w:bookmarkStart w:id="25" w:name="_Ref120098224"/>
      <w:bookmarkStart w:id="26" w:name="_Toc125473103"/>
      <w:r w:rsidRPr="006C6B94">
        <w:lastRenderedPageBreak/>
        <w:t xml:space="preserve">Таблица </w:t>
      </w:r>
      <w:r w:rsidR="009043CE" w:rsidRPr="006C6B94">
        <w:rPr>
          <w:noProof/>
        </w:rPr>
        <w:fldChar w:fldCharType="begin"/>
      </w:r>
      <w:r w:rsidR="009043CE" w:rsidRPr="006C6B94">
        <w:rPr>
          <w:noProof/>
        </w:rPr>
        <w:instrText xml:space="preserve"> SEQ Таблица \* ARABIC </w:instrText>
      </w:r>
      <w:r w:rsidR="009043CE" w:rsidRPr="006C6B94">
        <w:rPr>
          <w:noProof/>
        </w:rPr>
        <w:fldChar w:fldCharType="separate"/>
      </w:r>
      <w:r w:rsidR="006C6B94">
        <w:rPr>
          <w:noProof/>
        </w:rPr>
        <w:t>2</w:t>
      </w:r>
      <w:r w:rsidR="009043CE" w:rsidRPr="006C6B94">
        <w:rPr>
          <w:noProof/>
        </w:rPr>
        <w:fldChar w:fldCharType="end"/>
      </w:r>
      <w:bookmarkEnd w:id="25"/>
      <w:r w:rsidRPr="006C6B94">
        <w:t>. Удельный расход условного топлива на единицу тепловой энергии, отпускаемой с коллекторов источников тепловой энергии</w:t>
      </w:r>
      <w:bookmarkEnd w:id="26"/>
    </w:p>
    <w:tbl>
      <w:tblPr>
        <w:tblStyle w:val="af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2"/>
        <w:gridCol w:w="3470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54"/>
      </w:tblGrid>
      <w:tr w:rsidR="00954728" w:rsidRPr="006C6B94" w14:paraId="4CA46ACC" w14:textId="77777777" w:rsidTr="004227EC">
        <w:trPr>
          <w:trHeight w:val="227"/>
          <w:tblHeader/>
        </w:trPr>
        <w:tc>
          <w:tcPr>
            <w:tcW w:w="169" w:type="pct"/>
            <w:vMerge w:val="restart"/>
            <w:vAlign w:val="center"/>
            <w:hideMark/>
          </w:tcPr>
          <w:p w14:paraId="0389B3AD" w14:textId="77777777" w:rsidR="00954728" w:rsidRPr="006C6B94" w:rsidRDefault="00954728" w:rsidP="006C6B94">
            <w:pPr>
              <w:pStyle w:val="ac"/>
            </w:pPr>
            <w:r w:rsidRPr="006C6B94">
              <w:t>№ п/п</w:t>
            </w:r>
          </w:p>
        </w:tc>
        <w:tc>
          <w:tcPr>
            <w:tcW w:w="1142" w:type="pct"/>
            <w:vMerge w:val="restart"/>
            <w:vAlign w:val="center"/>
            <w:hideMark/>
          </w:tcPr>
          <w:p w14:paraId="54BE939E" w14:textId="77777777" w:rsidR="00954728" w:rsidRPr="006C6B94" w:rsidRDefault="00954728" w:rsidP="006C6B94">
            <w:pPr>
              <w:pStyle w:val="ac"/>
            </w:pPr>
            <w:r w:rsidRPr="006C6B94">
              <w:t>Наименование источника</w:t>
            </w:r>
          </w:p>
        </w:tc>
        <w:tc>
          <w:tcPr>
            <w:tcW w:w="3689" w:type="pct"/>
            <w:gridSpan w:val="13"/>
            <w:vAlign w:val="center"/>
            <w:hideMark/>
          </w:tcPr>
          <w:p w14:paraId="2E31EED7" w14:textId="77777777" w:rsidR="00954728" w:rsidRPr="006C6B94" w:rsidRDefault="00954728" w:rsidP="006C6B94">
            <w:pPr>
              <w:pStyle w:val="ac"/>
            </w:pPr>
            <w:r w:rsidRPr="006C6B94">
              <w:t>Удельный расход условного топлива на отпуск тепловой энергии, кг/Гкал</w:t>
            </w:r>
          </w:p>
        </w:tc>
      </w:tr>
      <w:tr w:rsidR="00954728" w:rsidRPr="006C6B94" w14:paraId="3D55EC59" w14:textId="77777777" w:rsidTr="004227EC">
        <w:trPr>
          <w:trHeight w:val="227"/>
          <w:tblHeader/>
        </w:trPr>
        <w:tc>
          <w:tcPr>
            <w:tcW w:w="169" w:type="pct"/>
            <w:vMerge/>
            <w:vAlign w:val="center"/>
            <w:hideMark/>
          </w:tcPr>
          <w:p w14:paraId="5AA1F2E4" w14:textId="77777777" w:rsidR="00954728" w:rsidRPr="006C6B94" w:rsidRDefault="00954728" w:rsidP="006C6B94">
            <w:pPr>
              <w:pStyle w:val="ac"/>
            </w:pPr>
          </w:p>
        </w:tc>
        <w:tc>
          <w:tcPr>
            <w:tcW w:w="1142" w:type="pct"/>
            <w:vMerge/>
            <w:vAlign w:val="center"/>
            <w:hideMark/>
          </w:tcPr>
          <w:p w14:paraId="11F00C6B" w14:textId="77777777" w:rsidR="00954728" w:rsidRPr="006C6B94" w:rsidRDefault="00954728" w:rsidP="006C6B94">
            <w:pPr>
              <w:pStyle w:val="ac"/>
            </w:pPr>
          </w:p>
        </w:tc>
        <w:tc>
          <w:tcPr>
            <w:tcW w:w="284" w:type="pct"/>
            <w:vAlign w:val="center"/>
            <w:hideMark/>
          </w:tcPr>
          <w:p w14:paraId="41191473" w14:textId="77777777" w:rsidR="00954728" w:rsidRPr="006C6B94" w:rsidRDefault="00954728" w:rsidP="006C6B94">
            <w:pPr>
              <w:pStyle w:val="ac"/>
            </w:pPr>
            <w:r w:rsidRPr="006C6B94">
              <w:t>2022</w:t>
            </w:r>
          </w:p>
        </w:tc>
        <w:tc>
          <w:tcPr>
            <w:tcW w:w="284" w:type="pct"/>
            <w:vAlign w:val="center"/>
            <w:hideMark/>
          </w:tcPr>
          <w:p w14:paraId="7A3266BA" w14:textId="77777777" w:rsidR="00954728" w:rsidRPr="006C6B94" w:rsidRDefault="00954728" w:rsidP="006C6B94">
            <w:pPr>
              <w:pStyle w:val="ac"/>
            </w:pPr>
            <w:r w:rsidRPr="006C6B94">
              <w:t>2023</w:t>
            </w:r>
          </w:p>
        </w:tc>
        <w:tc>
          <w:tcPr>
            <w:tcW w:w="284" w:type="pct"/>
            <w:vAlign w:val="center"/>
            <w:hideMark/>
          </w:tcPr>
          <w:p w14:paraId="7A9BDD6F" w14:textId="77777777" w:rsidR="00954728" w:rsidRPr="006C6B94" w:rsidRDefault="00954728" w:rsidP="006C6B94">
            <w:pPr>
              <w:pStyle w:val="ac"/>
            </w:pPr>
            <w:r w:rsidRPr="006C6B94">
              <w:t>2024</w:t>
            </w:r>
          </w:p>
        </w:tc>
        <w:tc>
          <w:tcPr>
            <w:tcW w:w="284" w:type="pct"/>
            <w:vAlign w:val="center"/>
            <w:hideMark/>
          </w:tcPr>
          <w:p w14:paraId="488AF2DF" w14:textId="77777777" w:rsidR="00954728" w:rsidRPr="006C6B94" w:rsidRDefault="00954728" w:rsidP="006C6B94">
            <w:pPr>
              <w:pStyle w:val="ac"/>
            </w:pPr>
            <w:r w:rsidRPr="006C6B94">
              <w:t>2025</w:t>
            </w:r>
          </w:p>
        </w:tc>
        <w:tc>
          <w:tcPr>
            <w:tcW w:w="284" w:type="pct"/>
            <w:vAlign w:val="center"/>
            <w:hideMark/>
          </w:tcPr>
          <w:p w14:paraId="15941F1E" w14:textId="77777777" w:rsidR="00954728" w:rsidRPr="006C6B94" w:rsidRDefault="00954728" w:rsidP="006C6B94">
            <w:pPr>
              <w:pStyle w:val="ac"/>
            </w:pPr>
            <w:r w:rsidRPr="006C6B94">
              <w:t>2026</w:t>
            </w:r>
          </w:p>
        </w:tc>
        <w:tc>
          <w:tcPr>
            <w:tcW w:w="284" w:type="pct"/>
            <w:vAlign w:val="center"/>
            <w:hideMark/>
          </w:tcPr>
          <w:p w14:paraId="6E7A8E06" w14:textId="77777777" w:rsidR="00954728" w:rsidRPr="006C6B94" w:rsidRDefault="00954728" w:rsidP="006C6B94">
            <w:pPr>
              <w:pStyle w:val="ac"/>
            </w:pPr>
            <w:r w:rsidRPr="006C6B94">
              <w:t>2027</w:t>
            </w:r>
          </w:p>
        </w:tc>
        <w:tc>
          <w:tcPr>
            <w:tcW w:w="284" w:type="pct"/>
            <w:vAlign w:val="center"/>
            <w:hideMark/>
          </w:tcPr>
          <w:p w14:paraId="6EA76AFF" w14:textId="77777777" w:rsidR="00954728" w:rsidRPr="006C6B94" w:rsidRDefault="00954728" w:rsidP="006C6B94">
            <w:pPr>
              <w:pStyle w:val="ac"/>
            </w:pPr>
            <w:r w:rsidRPr="006C6B94">
              <w:t>2028</w:t>
            </w:r>
          </w:p>
        </w:tc>
        <w:tc>
          <w:tcPr>
            <w:tcW w:w="284" w:type="pct"/>
            <w:vAlign w:val="center"/>
            <w:hideMark/>
          </w:tcPr>
          <w:p w14:paraId="27C0AB5B" w14:textId="77777777" w:rsidR="00954728" w:rsidRPr="006C6B94" w:rsidRDefault="00954728" w:rsidP="006C6B94">
            <w:pPr>
              <w:pStyle w:val="ac"/>
            </w:pPr>
            <w:r w:rsidRPr="006C6B94">
              <w:t>2029</w:t>
            </w:r>
          </w:p>
        </w:tc>
        <w:tc>
          <w:tcPr>
            <w:tcW w:w="284" w:type="pct"/>
            <w:vAlign w:val="center"/>
            <w:hideMark/>
          </w:tcPr>
          <w:p w14:paraId="257A7922" w14:textId="77777777" w:rsidR="00954728" w:rsidRPr="006C6B94" w:rsidRDefault="00954728" w:rsidP="006C6B94">
            <w:pPr>
              <w:pStyle w:val="ac"/>
            </w:pPr>
            <w:r w:rsidRPr="006C6B94">
              <w:t>2030</w:t>
            </w:r>
          </w:p>
        </w:tc>
        <w:tc>
          <w:tcPr>
            <w:tcW w:w="284" w:type="pct"/>
            <w:vAlign w:val="center"/>
            <w:hideMark/>
          </w:tcPr>
          <w:p w14:paraId="6685D43B" w14:textId="77777777" w:rsidR="00954728" w:rsidRPr="006C6B94" w:rsidRDefault="00954728" w:rsidP="006C6B94">
            <w:pPr>
              <w:pStyle w:val="ac"/>
            </w:pPr>
            <w:r w:rsidRPr="006C6B94">
              <w:t>2031</w:t>
            </w:r>
          </w:p>
        </w:tc>
        <w:tc>
          <w:tcPr>
            <w:tcW w:w="284" w:type="pct"/>
            <w:vAlign w:val="center"/>
            <w:hideMark/>
          </w:tcPr>
          <w:p w14:paraId="372BD531" w14:textId="77777777" w:rsidR="00954728" w:rsidRPr="006C6B94" w:rsidRDefault="00954728" w:rsidP="006C6B94">
            <w:pPr>
              <w:pStyle w:val="ac"/>
            </w:pPr>
            <w:r w:rsidRPr="006C6B94">
              <w:t>2032</w:t>
            </w:r>
          </w:p>
        </w:tc>
        <w:tc>
          <w:tcPr>
            <w:tcW w:w="284" w:type="pct"/>
            <w:vAlign w:val="center"/>
            <w:hideMark/>
          </w:tcPr>
          <w:p w14:paraId="279E9903" w14:textId="77777777" w:rsidR="00954728" w:rsidRPr="006C6B94" w:rsidRDefault="00954728" w:rsidP="006C6B94">
            <w:pPr>
              <w:pStyle w:val="ac"/>
            </w:pPr>
            <w:r w:rsidRPr="006C6B94">
              <w:t>2033</w:t>
            </w:r>
          </w:p>
        </w:tc>
        <w:tc>
          <w:tcPr>
            <w:tcW w:w="281" w:type="pct"/>
            <w:vAlign w:val="center"/>
            <w:hideMark/>
          </w:tcPr>
          <w:p w14:paraId="0A60C443" w14:textId="77777777" w:rsidR="00954728" w:rsidRPr="006C6B94" w:rsidRDefault="00954728" w:rsidP="006C6B94">
            <w:pPr>
              <w:pStyle w:val="ac"/>
            </w:pPr>
            <w:r w:rsidRPr="006C6B94">
              <w:t>2034</w:t>
            </w:r>
          </w:p>
        </w:tc>
      </w:tr>
      <w:tr w:rsidR="00954728" w:rsidRPr="006C6B94" w14:paraId="7FB184F3" w14:textId="77777777" w:rsidTr="004227EC">
        <w:trPr>
          <w:trHeight w:val="227"/>
        </w:trPr>
        <w:tc>
          <w:tcPr>
            <w:tcW w:w="5000" w:type="pct"/>
            <w:gridSpan w:val="15"/>
            <w:vAlign w:val="center"/>
            <w:hideMark/>
          </w:tcPr>
          <w:p w14:paraId="2458DA0A" w14:textId="77777777" w:rsidR="00954728" w:rsidRPr="006C6B94" w:rsidRDefault="00954728" w:rsidP="006C6B94">
            <w:pPr>
              <w:pStyle w:val="ac"/>
            </w:pPr>
            <w:r w:rsidRPr="006C6B94">
              <w:t>Источники комбинированной выработки</w:t>
            </w:r>
          </w:p>
        </w:tc>
      </w:tr>
      <w:tr w:rsidR="00954728" w:rsidRPr="006C6B94" w14:paraId="1E8C6778" w14:textId="77777777" w:rsidTr="004227EC">
        <w:trPr>
          <w:trHeight w:val="227"/>
        </w:trPr>
        <w:tc>
          <w:tcPr>
            <w:tcW w:w="5000" w:type="pct"/>
            <w:gridSpan w:val="15"/>
            <w:vAlign w:val="center"/>
            <w:hideMark/>
          </w:tcPr>
          <w:p w14:paraId="58465DE1" w14:textId="77777777" w:rsidR="00954728" w:rsidRPr="006C6B94" w:rsidRDefault="00954728" w:rsidP="006C6B94">
            <w:pPr>
              <w:pStyle w:val="ac"/>
            </w:pPr>
            <w:r w:rsidRPr="006C6B94">
              <w:t>ЕТО № 1 МП трест "Теплофикация"</w:t>
            </w:r>
          </w:p>
        </w:tc>
      </w:tr>
      <w:tr w:rsidR="00954728" w:rsidRPr="006C6B94" w14:paraId="146A02E9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0B6A1B32" w14:textId="77777777" w:rsidR="00954728" w:rsidRPr="006C6B94" w:rsidRDefault="00954728" w:rsidP="006C6B94">
            <w:pPr>
              <w:pStyle w:val="ac"/>
            </w:pPr>
            <w:r w:rsidRPr="006C6B94">
              <w:t>1</w:t>
            </w:r>
          </w:p>
        </w:tc>
        <w:tc>
          <w:tcPr>
            <w:tcW w:w="1142" w:type="pct"/>
            <w:vAlign w:val="center"/>
            <w:hideMark/>
          </w:tcPr>
          <w:p w14:paraId="00A21446" w14:textId="77777777" w:rsidR="00954728" w:rsidRPr="006C6B94" w:rsidRDefault="00954728" w:rsidP="006C6B94">
            <w:pPr>
              <w:pStyle w:val="ac"/>
            </w:pPr>
            <w:r w:rsidRPr="006C6B94">
              <w:t>ТЭЦ ПAO «MMK»</w:t>
            </w:r>
          </w:p>
        </w:tc>
        <w:tc>
          <w:tcPr>
            <w:tcW w:w="284" w:type="pct"/>
            <w:vAlign w:val="center"/>
            <w:hideMark/>
          </w:tcPr>
          <w:p w14:paraId="64F0835D" w14:textId="77777777" w:rsidR="00954728" w:rsidRPr="006C6B94" w:rsidRDefault="00954728" w:rsidP="006C6B94">
            <w:pPr>
              <w:pStyle w:val="ac"/>
            </w:pPr>
            <w:r w:rsidRPr="006C6B94">
              <w:t>172,0</w:t>
            </w:r>
          </w:p>
        </w:tc>
        <w:tc>
          <w:tcPr>
            <w:tcW w:w="284" w:type="pct"/>
            <w:vAlign w:val="center"/>
            <w:hideMark/>
          </w:tcPr>
          <w:p w14:paraId="79EC80FE" w14:textId="77777777" w:rsidR="00954728" w:rsidRPr="006C6B94" w:rsidRDefault="00954728" w:rsidP="006C6B94">
            <w:pPr>
              <w:pStyle w:val="ac"/>
            </w:pPr>
            <w:r w:rsidRPr="006C6B94">
              <w:t>172,0</w:t>
            </w:r>
          </w:p>
        </w:tc>
        <w:tc>
          <w:tcPr>
            <w:tcW w:w="284" w:type="pct"/>
            <w:vAlign w:val="center"/>
            <w:hideMark/>
          </w:tcPr>
          <w:p w14:paraId="011D7F65" w14:textId="77777777" w:rsidR="00954728" w:rsidRPr="006C6B94" w:rsidRDefault="00954728" w:rsidP="006C6B94">
            <w:pPr>
              <w:pStyle w:val="ac"/>
            </w:pPr>
            <w:r w:rsidRPr="006C6B94">
              <w:t>172,0</w:t>
            </w:r>
          </w:p>
        </w:tc>
        <w:tc>
          <w:tcPr>
            <w:tcW w:w="284" w:type="pct"/>
            <w:vAlign w:val="center"/>
            <w:hideMark/>
          </w:tcPr>
          <w:p w14:paraId="63AD078D" w14:textId="77777777" w:rsidR="00954728" w:rsidRPr="006C6B94" w:rsidRDefault="00954728" w:rsidP="006C6B94">
            <w:pPr>
              <w:pStyle w:val="ac"/>
            </w:pPr>
            <w:r w:rsidRPr="006C6B94">
              <w:t>172,0</w:t>
            </w:r>
          </w:p>
        </w:tc>
        <w:tc>
          <w:tcPr>
            <w:tcW w:w="284" w:type="pct"/>
            <w:vAlign w:val="center"/>
            <w:hideMark/>
          </w:tcPr>
          <w:p w14:paraId="00079F78" w14:textId="77777777" w:rsidR="00954728" w:rsidRPr="006C6B94" w:rsidRDefault="00954728" w:rsidP="006C6B94">
            <w:pPr>
              <w:pStyle w:val="ac"/>
            </w:pPr>
            <w:r w:rsidRPr="006C6B94">
              <w:t>172,0</w:t>
            </w:r>
          </w:p>
        </w:tc>
        <w:tc>
          <w:tcPr>
            <w:tcW w:w="284" w:type="pct"/>
            <w:vAlign w:val="center"/>
            <w:hideMark/>
          </w:tcPr>
          <w:p w14:paraId="3F7D651B" w14:textId="77777777" w:rsidR="00954728" w:rsidRPr="006C6B94" w:rsidRDefault="00954728" w:rsidP="006C6B94">
            <w:pPr>
              <w:pStyle w:val="ac"/>
            </w:pPr>
            <w:r w:rsidRPr="006C6B94">
              <w:t>172,0</w:t>
            </w:r>
          </w:p>
        </w:tc>
        <w:tc>
          <w:tcPr>
            <w:tcW w:w="284" w:type="pct"/>
            <w:vAlign w:val="center"/>
            <w:hideMark/>
          </w:tcPr>
          <w:p w14:paraId="489CA496" w14:textId="77777777" w:rsidR="00954728" w:rsidRPr="006C6B94" w:rsidRDefault="00954728" w:rsidP="006C6B94">
            <w:pPr>
              <w:pStyle w:val="ac"/>
            </w:pPr>
            <w:r w:rsidRPr="006C6B94">
              <w:t>172,0</w:t>
            </w:r>
          </w:p>
        </w:tc>
        <w:tc>
          <w:tcPr>
            <w:tcW w:w="284" w:type="pct"/>
            <w:vAlign w:val="center"/>
            <w:hideMark/>
          </w:tcPr>
          <w:p w14:paraId="3C62E58F" w14:textId="77777777" w:rsidR="00954728" w:rsidRPr="006C6B94" w:rsidRDefault="00954728" w:rsidP="006C6B94">
            <w:pPr>
              <w:pStyle w:val="ac"/>
            </w:pPr>
            <w:r w:rsidRPr="006C6B94">
              <w:t>172,0</w:t>
            </w:r>
          </w:p>
        </w:tc>
        <w:tc>
          <w:tcPr>
            <w:tcW w:w="284" w:type="pct"/>
            <w:vAlign w:val="center"/>
            <w:hideMark/>
          </w:tcPr>
          <w:p w14:paraId="390D7B56" w14:textId="77777777" w:rsidR="00954728" w:rsidRPr="006C6B94" w:rsidRDefault="00954728" w:rsidP="006C6B94">
            <w:pPr>
              <w:pStyle w:val="ac"/>
            </w:pPr>
            <w:r w:rsidRPr="006C6B94">
              <w:t>172,0</w:t>
            </w:r>
          </w:p>
        </w:tc>
        <w:tc>
          <w:tcPr>
            <w:tcW w:w="284" w:type="pct"/>
            <w:vAlign w:val="center"/>
            <w:hideMark/>
          </w:tcPr>
          <w:p w14:paraId="55416AA8" w14:textId="77777777" w:rsidR="00954728" w:rsidRPr="006C6B94" w:rsidRDefault="00954728" w:rsidP="006C6B94">
            <w:pPr>
              <w:pStyle w:val="ac"/>
            </w:pPr>
            <w:r w:rsidRPr="006C6B94">
              <w:t>172,0</w:t>
            </w:r>
          </w:p>
        </w:tc>
        <w:tc>
          <w:tcPr>
            <w:tcW w:w="284" w:type="pct"/>
            <w:vAlign w:val="center"/>
            <w:hideMark/>
          </w:tcPr>
          <w:p w14:paraId="49A595C2" w14:textId="77777777" w:rsidR="00954728" w:rsidRPr="006C6B94" w:rsidRDefault="00954728" w:rsidP="006C6B94">
            <w:pPr>
              <w:pStyle w:val="ac"/>
            </w:pPr>
            <w:r w:rsidRPr="006C6B94">
              <w:t>172,0</w:t>
            </w:r>
          </w:p>
        </w:tc>
        <w:tc>
          <w:tcPr>
            <w:tcW w:w="284" w:type="pct"/>
            <w:vAlign w:val="center"/>
            <w:hideMark/>
          </w:tcPr>
          <w:p w14:paraId="706F0E70" w14:textId="77777777" w:rsidR="00954728" w:rsidRPr="006C6B94" w:rsidRDefault="00954728" w:rsidP="006C6B94">
            <w:pPr>
              <w:pStyle w:val="ac"/>
            </w:pPr>
            <w:r w:rsidRPr="006C6B94">
              <w:t>172,0</w:t>
            </w:r>
          </w:p>
        </w:tc>
        <w:tc>
          <w:tcPr>
            <w:tcW w:w="281" w:type="pct"/>
            <w:vAlign w:val="center"/>
            <w:hideMark/>
          </w:tcPr>
          <w:p w14:paraId="6F89CC28" w14:textId="77777777" w:rsidR="00954728" w:rsidRPr="006C6B94" w:rsidRDefault="00954728" w:rsidP="006C6B94">
            <w:pPr>
              <w:pStyle w:val="ac"/>
            </w:pPr>
            <w:r w:rsidRPr="006C6B94">
              <w:t>172,0</w:t>
            </w:r>
          </w:p>
        </w:tc>
      </w:tr>
      <w:tr w:rsidR="00954728" w:rsidRPr="006C6B94" w14:paraId="1D6D8B7A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41FE592B" w14:textId="77777777" w:rsidR="00954728" w:rsidRPr="006C6B94" w:rsidRDefault="00954728" w:rsidP="006C6B94">
            <w:pPr>
              <w:pStyle w:val="ac"/>
            </w:pPr>
            <w:r w:rsidRPr="006C6B94">
              <w:t>2</w:t>
            </w:r>
          </w:p>
        </w:tc>
        <w:tc>
          <w:tcPr>
            <w:tcW w:w="1142" w:type="pct"/>
            <w:vAlign w:val="center"/>
            <w:hideMark/>
          </w:tcPr>
          <w:p w14:paraId="55AFAD1F" w14:textId="77777777" w:rsidR="00954728" w:rsidRPr="006C6B94" w:rsidRDefault="00954728" w:rsidP="006C6B94">
            <w:pPr>
              <w:pStyle w:val="ac"/>
            </w:pPr>
            <w:r w:rsidRPr="006C6B94">
              <w:t>ЦЭC ПAO «MMK»</w:t>
            </w:r>
          </w:p>
        </w:tc>
        <w:tc>
          <w:tcPr>
            <w:tcW w:w="284" w:type="pct"/>
            <w:vAlign w:val="center"/>
            <w:hideMark/>
          </w:tcPr>
          <w:p w14:paraId="4F916AAF" w14:textId="77777777" w:rsidR="00954728" w:rsidRPr="006C6B94" w:rsidRDefault="00954728" w:rsidP="006C6B94">
            <w:pPr>
              <w:pStyle w:val="ac"/>
            </w:pPr>
            <w:r w:rsidRPr="006C6B94">
              <w:t>174,4</w:t>
            </w:r>
          </w:p>
        </w:tc>
        <w:tc>
          <w:tcPr>
            <w:tcW w:w="284" w:type="pct"/>
            <w:vAlign w:val="center"/>
            <w:hideMark/>
          </w:tcPr>
          <w:p w14:paraId="18B68F0C" w14:textId="77777777" w:rsidR="00954728" w:rsidRPr="006C6B94" w:rsidRDefault="00954728" w:rsidP="006C6B94">
            <w:pPr>
              <w:pStyle w:val="ac"/>
            </w:pPr>
            <w:r w:rsidRPr="006C6B94">
              <w:t>174,4</w:t>
            </w:r>
          </w:p>
        </w:tc>
        <w:tc>
          <w:tcPr>
            <w:tcW w:w="284" w:type="pct"/>
            <w:vAlign w:val="center"/>
            <w:hideMark/>
          </w:tcPr>
          <w:p w14:paraId="2E9A802C" w14:textId="77777777" w:rsidR="00954728" w:rsidRPr="006C6B94" w:rsidRDefault="00954728" w:rsidP="006C6B94">
            <w:pPr>
              <w:pStyle w:val="ac"/>
            </w:pPr>
            <w:r w:rsidRPr="006C6B94">
              <w:t>174,4</w:t>
            </w:r>
          </w:p>
        </w:tc>
        <w:tc>
          <w:tcPr>
            <w:tcW w:w="284" w:type="pct"/>
            <w:vAlign w:val="center"/>
            <w:hideMark/>
          </w:tcPr>
          <w:p w14:paraId="7833F664" w14:textId="77777777" w:rsidR="00954728" w:rsidRPr="006C6B94" w:rsidRDefault="00954728" w:rsidP="006C6B94">
            <w:pPr>
              <w:pStyle w:val="ac"/>
            </w:pPr>
            <w:r w:rsidRPr="006C6B94">
              <w:t>174,4</w:t>
            </w:r>
          </w:p>
        </w:tc>
        <w:tc>
          <w:tcPr>
            <w:tcW w:w="284" w:type="pct"/>
            <w:vAlign w:val="center"/>
            <w:hideMark/>
          </w:tcPr>
          <w:p w14:paraId="7C80556F" w14:textId="77777777" w:rsidR="00954728" w:rsidRPr="006C6B94" w:rsidRDefault="00954728" w:rsidP="006C6B94">
            <w:pPr>
              <w:pStyle w:val="ac"/>
            </w:pPr>
            <w:r w:rsidRPr="006C6B94">
              <w:t>174,4</w:t>
            </w:r>
          </w:p>
        </w:tc>
        <w:tc>
          <w:tcPr>
            <w:tcW w:w="284" w:type="pct"/>
            <w:vAlign w:val="center"/>
            <w:hideMark/>
          </w:tcPr>
          <w:p w14:paraId="625A6DF2" w14:textId="77777777" w:rsidR="00954728" w:rsidRPr="006C6B94" w:rsidRDefault="00954728" w:rsidP="006C6B94">
            <w:pPr>
              <w:pStyle w:val="ac"/>
            </w:pPr>
            <w:r w:rsidRPr="006C6B94">
              <w:t>174,4</w:t>
            </w:r>
          </w:p>
        </w:tc>
        <w:tc>
          <w:tcPr>
            <w:tcW w:w="284" w:type="pct"/>
            <w:vAlign w:val="center"/>
            <w:hideMark/>
          </w:tcPr>
          <w:p w14:paraId="4238C909" w14:textId="77777777" w:rsidR="00954728" w:rsidRPr="006C6B94" w:rsidRDefault="00954728" w:rsidP="006C6B94">
            <w:pPr>
              <w:pStyle w:val="ac"/>
            </w:pPr>
            <w:r w:rsidRPr="006C6B94">
              <w:t>174,4</w:t>
            </w:r>
          </w:p>
        </w:tc>
        <w:tc>
          <w:tcPr>
            <w:tcW w:w="284" w:type="pct"/>
            <w:vAlign w:val="center"/>
            <w:hideMark/>
          </w:tcPr>
          <w:p w14:paraId="17853C3B" w14:textId="77777777" w:rsidR="00954728" w:rsidRPr="006C6B94" w:rsidRDefault="00954728" w:rsidP="006C6B94">
            <w:pPr>
              <w:pStyle w:val="ac"/>
            </w:pPr>
            <w:r w:rsidRPr="006C6B94">
              <w:t>174,4</w:t>
            </w:r>
          </w:p>
        </w:tc>
        <w:tc>
          <w:tcPr>
            <w:tcW w:w="284" w:type="pct"/>
            <w:vAlign w:val="center"/>
            <w:hideMark/>
          </w:tcPr>
          <w:p w14:paraId="6D6474BA" w14:textId="77777777" w:rsidR="00954728" w:rsidRPr="006C6B94" w:rsidRDefault="00954728" w:rsidP="006C6B94">
            <w:pPr>
              <w:pStyle w:val="ac"/>
            </w:pPr>
            <w:r w:rsidRPr="006C6B94">
              <w:t>174,4</w:t>
            </w:r>
          </w:p>
        </w:tc>
        <w:tc>
          <w:tcPr>
            <w:tcW w:w="284" w:type="pct"/>
            <w:vAlign w:val="center"/>
            <w:hideMark/>
          </w:tcPr>
          <w:p w14:paraId="41DF06D8" w14:textId="77777777" w:rsidR="00954728" w:rsidRPr="006C6B94" w:rsidRDefault="00954728" w:rsidP="006C6B94">
            <w:pPr>
              <w:pStyle w:val="ac"/>
            </w:pPr>
            <w:r w:rsidRPr="006C6B94">
              <w:t>174,4</w:t>
            </w:r>
          </w:p>
        </w:tc>
        <w:tc>
          <w:tcPr>
            <w:tcW w:w="284" w:type="pct"/>
            <w:vAlign w:val="center"/>
            <w:hideMark/>
          </w:tcPr>
          <w:p w14:paraId="24166F4D" w14:textId="77777777" w:rsidR="00954728" w:rsidRPr="006C6B94" w:rsidRDefault="00954728" w:rsidP="006C6B94">
            <w:pPr>
              <w:pStyle w:val="ac"/>
            </w:pPr>
            <w:r w:rsidRPr="006C6B94">
              <w:t>174,4</w:t>
            </w:r>
          </w:p>
        </w:tc>
        <w:tc>
          <w:tcPr>
            <w:tcW w:w="284" w:type="pct"/>
            <w:vAlign w:val="center"/>
            <w:hideMark/>
          </w:tcPr>
          <w:p w14:paraId="0BB8A6DB" w14:textId="77777777" w:rsidR="00954728" w:rsidRPr="006C6B94" w:rsidRDefault="00954728" w:rsidP="006C6B94">
            <w:pPr>
              <w:pStyle w:val="ac"/>
            </w:pPr>
            <w:r w:rsidRPr="006C6B94">
              <w:t>174,4</w:t>
            </w:r>
          </w:p>
        </w:tc>
        <w:tc>
          <w:tcPr>
            <w:tcW w:w="281" w:type="pct"/>
            <w:vAlign w:val="center"/>
            <w:hideMark/>
          </w:tcPr>
          <w:p w14:paraId="45E5D6C8" w14:textId="77777777" w:rsidR="00954728" w:rsidRPr="006C6B94" w:rsidRDefault="00954728" w:rsidP="006C6B94">
            <w:pPr>
              <w:pStyle w:val="ac"/>
            </w:pPr>
            <w:r w:rsidRPr="006C6B94">
              <w:t>174,4</w:t>
            </w:r>
          </w:p>
        </w:tc>
      </w:tr>
      <w:tr w:rsidR="00954728" w:rsidRPr="006C6B94" w14:paraId="41DC0CEA" w14:textId="77777777" w:rsidTr="004227EC">
        <w:trPr>
          <w:trHeight w:val="227"/>
        </w:trPr>
        <w:tc>
          <w:tcPr>
            <w:tcW w:w="5000" w:type="pct"/>
            <w:gridSpan w:val="15"/>
            <w:vAlign w:val="center"/>
            <w:hideMark/>
          </w:tcPr>
          <w:p w14:paraId="0E8C927A" w14:textId="77777777" w:rsidR="00954728" w:rsidRPr="006C6B94" w:rsidRDefault="00954728" w:rsidP="006C6B94">
            <w:pPr>
              <w:pStyle w:val="ac"/>
            </w:pPr>
            <w:r w:rsidRPr="006C6B94">
              <w:t>Котельные</w:t>
            </w:r>
          </w:p>
        </w:tc>
      </w:tr>
      <w:tr w:rsidR="00954728" w:rsidRPr="006C6B94" w14:paraId="4A22E635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14767BDA" w14:textId="77777777" w:rsidR="00954728" w:rsidRPr="006C6B94" w:rsidRDefault="00954728" w:rsidP="006C6B94">
            <w:pPr>
              <w:pStyle w:val="ac"/>
            </w:pPr>
            <w:r w:rsidRPr="006C6B94">
              <w:t>3</w:t>
            </w:r>
          </w:p>
        </w:tc>
        <w:tc>
          <w:tcPr>
            <w:tcW w:w="1142" w:type="pct"/>
            <w:vAlign w:val="center"/>
            <w:hideMark/>
          </w:tcPr>
          <w:p w14:paraId="207A0A4D" w14:textId="77777777" w:rsidR="00954728" w:rsidRPr="006C6B94" w:rsidRDefault="00954728" w:rsidP="006C6B94">
            <w:pPr>
              <w:pStyle w:val="ac"/>
            </w:pPr>
            <w:r w:rsidRPr="006C6B94">
              <w:t>ПСЦ (котельная №5)</w:t>
            </w:r>
          </w:p>
        </w:tc>
        <w:tc>
          <w:tcPr>
            <w:tcW w:w="284" w:type="pct"/>
            <w:vAlign w:val="center"/>
            <w:hideMark/>
          </w:tcPr>
          <w:p w14:paraId="04E9F6FB" w14:textId="77777777" w:rsidR="00954728" w:rsidRPr="006C6B94" w:rsidRDefault="00954728" w:rsidP="006C6B94">
            <w:pPr>
              <w:pStyle w:val="ac"/>
            </w:pPr>
            <w:r w:rsidRPr="006C6B94">
              <w:t>185,6</w:t>
            </w:r>
          </w:p>
        </w:tc>
        <w:tc>
          <w:tcPr>
            <w:tcW w:w="284" w:type="pct"/>
            <w:vAlign w:val="center"/>
            <w:hideMark/>
          </w:tcPr>
          <w:p w14:paraId="1EB4A7D8" w14:textId="77777777" w:rsidR="00954728" w:rsidRPr="006C6B94" w:rsidRDefault="00954728" w:rsidP="006C6B94">
            <w:pPr>
              <w:pStyle w:val="ac"/>
            </w:pPr>
            <w:r w:rsidRPr="006C6B94">
              <w:t>185,6</w:t>
            </w:r>
          </w:p>
        </w:tc>
        <w:tc>
          <w:tcPr>
            <w:tcW w:w="284" w:type="pct"/>
            <w:vAlign w:val="center"/>
            <w:hideMark/>
          </w:tcPr>
          <w:p w14:paraId="1397C6D7" w14:textId="77777777" w:rsidR="00954728" w:rsidRPr="006C6B94" w:rsidRDefault="00954728" w:rsidP="006C6B94">
            <w:pPr>
              <w:pStyle w:val="ac"/>
            </w:pPr>
            <w:r w:rsidRPr="006C6B94">
              <w:t>185,6</w:t>
            </w:r>
          </w:p>
        </w:tc>
        <w:tc>
          <w:tcPr>
            <w:tcW w:w="284" w:type="pct"/>
            <w:vAlign w:val="center"/>
            <w:hideMark/>
          </w:tcPr>
          <w:p w14:paraId="40B3D084" w14:textId="77777777" w:rsidR="00954728" w:rsidRPr="006C6B94" w:rsidRDefault="00954728" w:rsidP="006C6B94">
            <w:pPr>
              <w:pStyle w:val="ac"/>
            </w:pPr>
            <w:r w:rsidRPr="006C6B94">
              <w:t>185,6</w:t>
            </w:r>
          </w:p>
        </w:tc>
        <w:tc>
          <w:tcPr>
            <w:tcW w:w="284" w:type="pct"/>
            <w:vAlign w:val="center"/>
            <w:hideMark/>
          </w:tcPr>
          <w:p w14:paraId="4D532A73" w14:textId="77777777" w:rsidR="00954728" w:rsidRPr="006C6B94" w:rsidRDefault="00954728" w:rsidP="006C6B94">
            <w:pPr>
              <w:pStyle w:val="ac"/>
            </w:pPr>
            <w:r w:rsidRPr="006C6B94">
              <w:t>185,6</w:t>
            </w:r>
          </w:p>
        </w:tc>
        <w:tc>
          <w:tcPr>
            <w:tcW w:w="284" w:type="pct"/>
            <w:vAlign w:val="center"/>
            <w:hideMark/>
          </w:tcPr>
          <w:p w14:paraId="0A905718" w14:textId="77777777" w:rsidR="00954728" w:rsidRPr="006C6B94" w:rsidRDefault="00954728" w:rsidP="006C6B94">
            <w:pPr>
              <w:pStyle w:val="ac"/>
            </w:pPr>
            <w:r w:rsidRPr="006C6B94">
              <w:t>185,6</w:t>
            </w:r>
          </w:p>
        </w:tc>
        <w:tc>
          <w:tcPr>
            <w:tcW w:w="284" w:type="pct"/>
            <w:vAlign w:val="center"/>
            <w:hideMark/>
          </w:tcPr>
          <w:p w14:paraId="5E69FAF9" w14:textId="77777777" w:rsidR="00954728" w:rsidRPr="006C6B94" w:rsidRDefault="00954728" w:rsidP="006C6B94">
            <w:pPr>
              <w:pStyle w:val="ac"/>
            </w:pPr>
            <w:r w:rsidRPr="006C6B94">
              <w:t>185,6</w:t>
            </w:r>
          </w:p>
        </w:tc>
        <w:tc>
          <w:tcPr>
            <w:tcW w:w="284" w:type="pct"/>
            <w:vAlign w:val="center"/>
            <w:hideMark/>
          </w:tcPr>
          <w:p w14:paraId="22CE18B2" w14:textId="77777777" w:rsidR="00954728" w:rsidRPr="006C6B94" w:rsidRDefault="00954728" w:rsidP="006C6B94">
            <w:pPr>
              <w:pStyle w:val="ac"/>
            </w:pPr>
            <w:r w:rsidRPr="006C6B94">
              <w:t>185,6</w:t>
            </w:r>
          </w:p>
        </w:tc>
        <w:tc>
          <w:tcPr>
            <w:tcW w:w="284" w:type="pct"/>
            <w:vAlign w:val="center"/>
            <w:hideMark/>
          </w:tcPr>
          <w:p w14:paraId="57963044" w14:textId="77777777" w:rsidR="00954728" w:rsidRPr="006C6B94" w:rsidRDefault="00954728" w:rsidP="006C6B94">
            <w:pPr>
              <w:pStyle w:val="ac"/>
            </w:pPr>
            <w:r w:rsidRPr="006C6B94">
              <w:t>185,6</w:t>
            </w:r>
          </w:p>
        </w:tc>
        <w:tc>
          <w:tcPr>
            <w:tcW w:w="284" w:type="pct"/>
            <w:vAlign w:val="center"/>
            <w:hideMark/>
          </w:tcPr>
          <w:p w14:paraId="37C6851C" w14:textId="77777777" w:rsidR="00954728" w:rsidRPr="006C6B94" w:rsidRDefault="00954728" w:rsidP="006C6B94">
            <w:pPr>
              <w:pStyle w:val="ac"/>
            </w:pPr>
            <w:r w:rsidRPr="006C6B94">
              <w:t>185,6</w:t>
            </w:r>
          </w:p>
        </w:tc>
        <w:tc>
          <w:tcPr>
            <w:tcW w:w="284" w:type="pct"/>
            <w:vAlign w:val="center"/>
            <w:hideMark/>
          </w:tcPr>
          <w:p w14:paraId="55ED45EF" w14:textId="77777777" w:rsidR="00954728" w:rsidRPr="006C6B94" w:rsidRDefault="00954728" w:rsidP="006C6B94">
            <w:pPr>
              <w:pStyle w:val="ac"/>
            </w:pPr>
            <w:r w:rsidRPr="006C6B94">
              <w:t>185,6</w:t>
            </w:r>
          </w:p>
        </w:tc>
        <w:tc>
          <w:tcPr>
            <w:tcW w:w="284" w:type="pct"/>
            <w:vAlign w:val="center"/>
            <w:hideMark/>
          </w:tcPr>
          <w:p w14:paraId="0AA0B599" w14:textId="77777777" w:rsidR="00954728" w:rsidRPr="006C6B94" w:rsidRDefault="00954728" w:rsidP="006C6B94">
            <w:pPr>
              <w:pStyle w:val="ac"/>
            </w:pPr>
            <w:r w:rsidRPr="006C6B94">
              <w:t>185,6</w:t>
            </w:r>
          </w:p>
        </w:tc>
        <w:tc>
          <w:tcPr>
            <w:tcW w:w="281" w:type="pct"/>
            <w:vAlign w:val="center"/>
            <w:hideMark/>
          </w:tcPr>
          <w:p w14:paraId="526364E7" w14:textId="77777777" w:rsidR="00954728" w:rsidRPr="006C6B94" w:rsidRDefault="00954728" w:rsidP="006C6B94">
            <w:pPr>
              <w:pStyle w:val="ac"/>
            </w:pPr>
            <w:r w:rsidRPr="006C6B94">
              <w:t>185,6</w:t>
            </w:r>
          </w:p>
        </w:tc>
      </w:tr>
      <w:tr w:rsidR="00954728" w:rsidRPr="006C6B94" w14:paraId="68A60DD9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37E6557F" w14:textId="77777777" w:rsidR="00954728" w:rsidRPr="006C6B94" w:rsidRDefault="00954728" w:rsidP="006C6B94">
            <w:pPr>
              <w:pStyle w:val="ac"/>
            </w:pPr>
            <w:r w:rsidRPr="006C6B94">
              <w:t>4</w:t>
            </w:r>
          </w:p>
        </w:tc>
        <w:tc>
          <w:tcPr>
            <w:tcW w:w="1142" w:type="pct"/>
            <w:vAlign w:val="center"/>
            <w:hideMark/>
          </w:tcPr>
          <w:p w14:paraId="1A6AC59A" w14:textId="77777777" w:rsidR="00954728" w:rsidRPr="006C6B94" w:rsidRDefault="00954728" w:rsidP="006C6B94">
            <w:pPr>
              <w:pStyle w:val="ac"/>
            </w:pPr>
            <w:r w:rsidRPr="006C6B94">
              <w:t>Пиковая котельная</w:t>
            </w:r>
          </w:p>
        </w:tc>
        <w:tc>
          <w:tcPr>
            <w:tcW w:w="284" w:type="pct"/>
            <w:vAlign w:val="center"/>
            <w:hideMark/>
          </w:tcPr>
          <w:p w14:paraId="0D2B5DF8" w14:textId="77777777" w:rsidR="00954728" w:rsidRPr="006C6B94" w:rsidRDefault="00954728" w:rsidP="006C6B94">
            <w:pPr>
              <w:pStyle w:val="ac"/>
            </w:pPr>
            <w:r w:rsidRPr="006C6B94">
              <w:t>153,4</w:t>
            </w:r>
          </w:p>
        </w:tc>
        <w:tc>
          <w:tcPr>
            <w:tcW w:w="284" w:type="pct"/>
            <w:vAlign w:val="center"/>
            <w:hideMark/>
          </w:tcPr>
          <w:p w14:paraId="53C0AF56" w14:textId="77777777" w:rsidR="00954728" w:rsidRPr="006C6B94" w:rsidRDefault="00954728" w:rsidP="006C6B94">
            <w:pPr>
              <w:pStyle w:val="ac"/>
            </w:pPr>
            <w:r w:rsidRPr="006C6B94">
              <w:t>153,3</w:t>
            </w:r>
          </w:p>
        </w:tc>
        <w:tc>
          <w:tcPr>
            <w:tcW w:w="284" w:type="pct"/>
            <w:vAlign w:val="center"/>
            <w:hideMark/>
          </w:tcPr>
          <w:p w14:paraId="22135195" w14:textId="77777777" w:rsidR="00954728" w:rsidRPr="006C6B94" w:rsidRDefault="00954728" w:rsidP="006C6B94">
            <w:pPr>
              <w:pStyle w:val="ac"/>
            </w:pPr>
            <w:r w:rsidRPr="006C6B94">
              <w:t>153,3</w:t>
            </w:r>
          </w:p>
        </w:tc>
        <w:tc>
          <w:tcPr>
            <w:tcW w:w="284" w:type="pct"/>
            <w:vAlign w:val="center"/>
            <w:hideMark/>
          </w:tcPr>
          <w:p w14:paraId="5A2D84B7" w14:textId="77777777" w:rsidR="00954728" w:rsidRPr="006C6B94" w:rsidRDefault="00954728" w:rsidP="006C6B94">
            <w:pPr>
              <w:pStyle w:val="ac"/>
            </w:pPr>
            <w:r w:rsidRPr="006C6B94">
              <w:t>153,3</w:t>
            </w:r>
          </w:p>
        </w:tc>
        <w:tc>
          <w:tcPr>
            <w:tcW w:w="284" w:type="pct"/>
            <w:vAlign w:val="center"/>
            <w:hideMark/>
          </w:tcPr>
          <w:p w14:paraId="1F49342D" w14:textId="77777777" w:rsidR="00954728" w:rsidRPr="006C6B94" w:rsidRDefault="00954728" w:rsidP="006C6B94">
            <w:pPr>
              <w:pStyle w:val="ac"/>
            </w:pPr>
            <w:r w:rsidRPr="006C6B94">
              <w:t>153,3</w:t>
            </w:r>
          </w:p>
        </w:tc>
        <w:tc>
          <w:tcPr>
            <w:tcW w:w="284" w:type="pct"/>
            <w:vAlign w:val="center"/>
            <w:hideMark/>
          </w:tcPr>
          <w:p w14:paraId="56637811" w14:textId="77777777" w:rsidR="00954728" w:rsidRPr="006C6B94" w:rsidRDefault="00954728" w:rsidP="006C6B94">
            <w:pPr>
              <w:pStyle w:val="ac"/>
            </w:pPr>
            <w:r w:rsidRPr="006C6B94">
              <w:t>153,3</w:t>
            </w:r>
          </w:p>
        </w:tc>
        <w:tc>
          <w:tcPr>
            <w:tcW w:w="284" w:type="pct"/>
            <w:vAlign w:val="center"/>
            <w:hideMark/>
          </w:tcPr>
          <w:p w14:paraId="4101F639" w14:textId="77777777" w:rsidR="00954728" w:rsidRPr="006C6B94" w:rsidRDefault="00954728" w:rsidP="006C6B94">
            <w:pPr>
              <w:pStyle w:val="ac"/>
            </w:pPr>
            <w:r w:rsidRPr="006C6B94">
              <w:t>153,3</w:t>
            </w:r>
          </w:p>
        </w:tc>
        <w:tc>
          <w:tcPr>
            <w:tcW w:w="284" w:type="pct"/>
            <w:vAlign w:val="center"/>
            <w:hideMark/>
          </w:tcPr>
          <w:p w14:paraId="034FBE94" w14:textId="77777777" w:rsidR="00954728" w:rsidRPr="006C6B94" w:rsidRDefault="00954728" w:rsidP="006C6B94">
            <w:pPr>
              <w:pStyle w:val="ac"/>
            </w:pPr>
            <w:r w:rsidRPr="006C6B94">
              <w:t>153,3</w:t>
            </w:r>
          </w:p>
        </w:tc>
        <w:tc>
          <w:tcPr>
            <w:tcW w:w="284" w:type="pct"/>
            <w:vAlign w:val="center"/>
            <w:hideMark/>
          </w:tcPr>
          <w:p w14:paraId="254EED63" w14:textId="77777777" w:rsidR="00954728" w:rsidRPr="006C6B94" w:rsidRDefault="00954728" w:rsidP="006C6B94">
            <w:pPr>
              <w:pStyle w:val="ac"/>
            </w:pPr>
            <w:r w:rsidRPr="006C6B94">
              <w:t>153,3</w:t>
            </w:r>
          </w:p>
        </w:tc>
        <w:tc>
          <w:tcPr>
            <w:tcW w:w="284" w:type="pct"/>
            <w:vAlign w:val="center"/>
            <w:hideMark/>
          </w:tcPr>
          <w:p w14:paraId="5FF5BC97" w14:textId="77777777" w:rsidR="00954728" w:rsidRPr="006C6B94" w:rsidRDefault="00954728" w:rsidP="006C6B94">
            <w:pPr>
              <w:pStyle w:val="ac"/>
            </w:pPr>
            <w:r w:rsidRPr="006C6B94">
              <w:t>153,3</w:t>
            </w:r>
          </w:p>
        </w:tc>
        <w:tc>
          <w:tcPr>
            <w:tcW w:w="284" w:type="pct"/>
            <w:vAlign w:val="center"/>
            <w:hideMark/>
          </w:tcPr>
          <w:p w14:paraId="7150E497" w14:textId="77777777" w:rsidR="00954728" w:rsidRPr="006C6B94" w:rsidRDefault="00954728" w:rsidP="006C6B94">
            <w:pPr>
              <w:pStyle w:val="ac"/>
            </w:pPr>
            <w:r w:rsidRPr="006C6B94">
              <w:t>153,3</w:t>
            </w:r>
          </w:p>
        </w:tc>
        <w:tc>
          <w:tcPr>
            <w:tcW w:w="284" w:type="pct"/>
            <w:vAlign w:val="center"/>
            <w:hideMark/>
          </w:tcPr>
          <w:p w14:paraId="475E58BC" w14:textId="77777777" w:rsidR="00954728" w:rsidRPr="006C6B94" w:rsidRDefault="00954728" w:rsidP="006C6B94">
            <w:pPr>
              <w:pStyle w:val="ac"/>
            </w:pPr>
            <w:r w:rsidRPr="006C6B94">
              <w:t>153,3</w:t>
            </w:r>
          </w:p>
        </w:tc>
        <w:tc>
          <w:tcPr>
            <w:tcW w:w="281" w:type="pct"/>
            <w:vAlign w:val="center"/>
            <w:hideMark/>
          </w:tcPr>
          <w:p w14:paraId="097F0316" w14:textId="77777777" w:rsidR="00954728" w:rsidRPr="006C6B94" w:rsidRDefault="00954728" w:rsidP="006C6B94">
            <w:pPr>
              <w:pStyle w:val="ac"/>
            </w:pPr>
            <w:r w:rsidRPr="006C6B94">
              <w:t>153,3</w:t>
            </w:r>
          </w:p>
        </w:tc>
      </w:tr>
      <w:tr w:rsidR="00954728" w:rsidRPr="006C6B94" w14:paraId="0503DFA1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456E3A23" w14:textId="77777777" w:rsidR="00954728" w:rsidRPr="006C6B94" w:rsidRDefault="00954728" w:rsidP="006C6B94">
            <w:pPr>
              <w:pStyle w:val="ac"/>
            </w:pPr>
            <w:r w:rsidRPr="006C6B94">
              <w:t>5</w:t>
            </w:r>
          </w:p>
        </w:tc>
        <w:tc>
          <w:tcPr>
            <w:tcW w:w="1142" w:type="pct"/>
            <w:vAlign w:val="center"/>
            <w:hideMark/>
          </w:tcPr>
          <w:p w14:paraId="30B937AB" w14:textId="77777777" w:rsidR="00954728" w:rsidRPr="006C6B94" w:rsidRDefault="00954728" w:rsidP="006C6B94">
            <w:pPr>
              <w:pStyle w:val="ac"/>
            </w:pPr>
            <w:r w:rsidRPr="006C6B94">
              <w:t>Центральная котельная</w:t>
            </w:r>
          </w:p>
        </w:tc>
        <w:tc>
          <w:tcPr>
            <w:tcW w:w="284" w:type="pct"/>
            <w:vAlign w:val="center"/>
            <w:hideMark/>
          </w:tcPr>
          <w:p w14:paraId="4C9964A0" w14:textId="77777777" w:rsidR="00954728" w:rsidRPr="006C6B94" w:rsidRDefault="00954728" w:rsidP="006C6B94">
            <w:pPr>
              <w:pStyle w:val="ac"/>
            </w:pPr>
            <w:r w:rsidRPr="006C6B94">
              <w:t>152,2</w:t>
            </w:r>
          </w:p>
        </w:tc>
        <w:tc>
          <w:tcPr>
            <w:tcW w:w="284" w:type="pct"/>
            <w:vAlign w:val="center"/>
            <w:hideMark/>
          </w:tcPr>
          <w:p w14:paraId="33B62F3C" w14:textId="77777777" w:rsidR="00954728" w:rsidRPr="006C6B94" w:rsidRDefault="00954728" w:rsidP="006C6B94">
            <w:pPr>
              <w:pStyle w:val="ac"/>
            </w:pPr>
            <w:r w:rsidRPr="006C6B94">
              <w:t>154,5</w:t>
            </w:r>
          </w:p>
        </w:tc>
        <w:tc>
          <w:tcPr>
            <w:tcW w:w="284" w:type="pct"/>
            <w:vAlign w:val="center"/>
            <w:hideMark/>
          </w:tcPr>
          <w:p w14:paraId="6F3ED3DB" w14:textId="77777777" w:rsidR="00954728" w:rsidRPr="006C6B94" w:rsidRDefault="00954728" w:rsidP="006C6B94">
            <w:pPr>
              <w:pStyle w:val="ac"/>
            </w:pPr>
            <w:r w:rsidRPr="006C6B94">
              <w:t>154,5</w:t>
            </w:r>
          </w:p>
        </w:tc>
        <w:tc>
          <w:tcPr>
            <w:tcW w:w="284" w:type="pct"/>
            <w:vAlign w:val="center"/>
            <w:hideMark/>
          </w:tcPr>
          <w:p w14:paraId="58526833" w14:textId="77777777" w:rsidR="00954728" w:rsidRPr="006C6B94" w:rsidRDefault="00954728" w:rsidP="006C6B94">
            <w:pPr>
              <w:pStyle w:val="ac"/>
            </w:pPr>
            <w:r w:rsidRPr="006C6B94">
              <w:t>154,5</w:t>
            </w:r>
          </w:p>
        </w:tc>
        <w:tc>
          <w:tcPr>
            <w:tcW w:w="284" w:type="pct"/>
            <w:vAlign w:val="center"/>
            <w:hideMark/>
          </w:tcPr>
          <w:p w14:paraId="6C745F3D" w14:textId="77777777" w:rsidR="00954728" w:rsidRPr="006C6B94" w:rsidRDefault="00954728" w:rsidP="006C6B94">
            <w:pPr>
              <w:pStyle w:val="ac"/>
            </w:pPr>
            <w:r w:rsidRPr="006C6B94">
              <w:t>154,5</w:t>
            </w:r>
          </w:p>
        </w:tc>
        <w:tc>
          <w:tcPr>
            <w:tcW w:w="284" w:type="pct"/>
            <w:vAlign w:val="center"/>
            <w:hideMark/>
          </w:tcPr>
          <w:p w14:paraId="4776AAE2" w14:textId="77777777" w:rsidR="00954728" w:rsidRPr="006C6B94" w:rsidRDefault="00954728" w:rsidP="006C6B94">
            <w:pPr>
              <w:pStyle w:val="ac"/>
            </w:pPr>
            <w:r w:rsidRPr="006C6B94">
              <w:t>154,5</w:t>
            </w:r>
          </w:p>
        </w:tc>
        <w:tc>
          <w:tcPr>
            <w:tcW w:w="284" w:type="pct"/>
            <w:vAlign w:val="center"/>
            <w:hideMark/>
          </w:tcPr>
          <w:p w14:paraId="2E868688" w14:textId="77777777" w:rsidR="00954728" w:rsidRPr="006C6B94" w:rsidRDefault="00954728" w:rsidP="006C6B94">
            <w:pPr>
              <w:pStyle w:val="ac"/>
            </w:pPr>
            <w:r w:rsidRPr="006C6B94">
              <w:t>154,5</w:t>
            </w:r>
          </w:p>
        </w:tc>
        <w:tc>
          <w:tcPr>
            <w:tcW w:w="284" w:type="pct"/>
            <w:vAlign w:val="center"/>
            <w:hideMark/>
          </w:tcPr>
          <w:p w14:paraId="79E3CE7E" w14:textId="77777777" w:rsidR="00954728" w:rsidRPr="006C6B94" w:rsidRDefault="00954728" w:rsidP="006C6B94">
            <w:pPr>
              <w:pStyle w:val="ac"/>
            </w:pPr>
            <w:r w:rsidRPr="006C6B94">
              <w:t>154,5</w:t>
            </w:r>
          </w:p>
        </w:tc>
        <w:tc>
          <w:tcPr>
            <w:tcW w:w="284" w:type="pct"/>
            <w:vAlign w:val="center"/>
            <w:hideMark/>
          </w:tcPr>
          <w:p w14:paraId="3375B5BB" w14:textId="77777777" w:rsidR="00954728" w:rsidRPr="006C6B94" w:rsidRDefault="00954728" w:rsidP="006C6B94">
            <w:pPr>
              <w:pStyle w:val="ac"/>
            </w:pPr>
            <w:r w:rsidRPr="006C6B94">
              <w:t>154,5</w:t>
            </w:r>
          </w:p>
        </w:tc>
        <w:tc>
          <w:tcPr>
            <w:tcW w:w="284" w:type="pct"/>
            <w:vAlign w:val="center"/>
            <w:hideMark/>
          </w:tcPr>
          <w:p w14:paraId="45C98772" w14:textId="77777777" w:rsidR="00954728" w:rsidRPr="006C6B94" w:rsidRDefault="00954728" w:rsidP="006C6B94">
            <w:pPr>
              <w:pStyle w:val="ac"/>
            </w:pPr>
            <w:r w:rsidRPr="006C6B94">
              <w:t>154,5</w:t>
            </w:r>
          </w:p>
        </w:tc>
        <w:tc>
          <w:tcPr>
            <w:tcW w:w="284" w:type="pct"/>
            <w:vAlign w:val="center"/>
            <w:hideMark/>
          </w:tcPr>
          <w:p w14:paraId="5F5E0950" w14:textId="77777777" w:rsidR="00954728" w:rsidRPr="006C6B94" w:rsidRDefault="00954728" w:rsidP="006C6B94">
            <w:pPr>
              <w:pStyle w:val="ac"/>
            </w:pPr>
            <w:r w:rsidRPr="006C6B94">
              <w:t>154,5</w:t>
            </w:r>
          </w:p>
        </w:tc>
        <w:tc>
          <w:tcPr>
            <w:tcW w:w="284" w:type="pct"/>
            <w:vAlign w:val="center"/>
            <w:hideMark/>
          </w:tcPr>
          <w:p w14:paraId="3598274B" w14:textId="77777777" w:rsidR="00954728" w:rsidRPr="006C6B94" w:rsidRDefault="00954728" w:rsidP="006C6B94">
            <w:pPr>
              <w:pStyle w:val="ac"/>
            </w:pPr>
            <w:r w:rsidRPr="006C6B94">
              <w:t>154,5</w:t>
            </w:r>
          </w:p>
        </w:tc>
        <w:tc>
          <w:tcPr>
            <w:tcW w:w="281" w:type="pct"/>
            <w:vAlign w:val="center"/>
            <w:hideMark/>
          </w:tcPr>
          <w:p w14:paraId="29282AEF" w14:textId="77777777" w:rsidR="00954728" w:rsidRPr="006C6B94" w:rsidRDefault="00954728" w:rsidP="006C6B94">
            <w:pPr>
              <w:pStyle w:val="ac"/>
            </w:pPr>
            <w:r w:rsidRPr="006C6B94">
              <w:t>154,5</w:t>
            </w:r>
          </w:p>
        </w:tc>
      </w:tr>
      <w:tr w:rsidR="00954728" w:rsidRPr="006C6B94" w14:paraId="4D5B7062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00A6DDF0" w14:textId="77777777" w:rsidR="00954728" w:rsidRPr="006C6B94" w:rsidRDefault="00954728" w:rsidP="006C6B94">
            <w:pPr>
              <w:pStyle w:val="ac"/>
            </w:pPr>
            <w:r w:rsidRPr="006C6B94">
              <w:t>6</w:t>
            </w:r>
          </w:p>
        </w:tc>
        <w:tc>
          <w:tcPr>
            <w:tcW w:w="1142" w:type="pct"/>
            <w:vAlign w:val="center"/>
            <w:hideMark/>
          </w:tcPr>
          <w:p w14:paraId="1C9CE761" w14:textId="77777777" w:rsidR="00954728" w:rsidRPr="006C6B94" w:rsidRDefault="00954728" w:rsidP="006C6B94">
            <w:pPr>
              <w:pStyle w:val="ac"/>
            </w:pPr>
            <w:r w:rsidRPr="006C6B94">
              <w:t xml:space="preserve">Котельная </w:t>
            </w:r>
            <w:proofErr w:type="spellStart"/>
            <w:r w:rsidRPr="006C6B94">
              <w:t>пoc</w:t>
            </w:r>
            <w:proofErr w:type="spellEnd"/>
            <w:r w:rsidRPr="006C6B94">
              <w:t>. «</w:t>
            </w:r>
            <w:proofErr w:type="spellStart"/>
            <w:r w:rsidRPr="006C6B94">
              <w:t>Жeлeзнoдopoжникoв</w:t>
            </w:r>
            <w:proofErr w:type="spellEnd"/>
            <w:r w:rsidRPr="006C6B94">
              <w:t>»</w:t>
            </w:r>
          </w:p>
        </w:tc>
        <w:tc>
          <w:tcPr>
            <w:tcW w:w="284" w:type="pct"/>
            <w:vAlign w:val="center"/>
            <w:hideMark/>
          </w:tcPr>
          <w:p w14:paraId="4A6527A4" w14:textId="77777777" w:rsidR="00954728" w:rsidRPr="006C6B94" w:rsidRDefault="00954728" w:rsidP="006C6B94">
            <w:pPr>
              <w:pStyle w:val="ac"/>
            </w:pPr>
            <w:r w:rsidRPr="006C6B94">
              <w:t>154,4</w:t>
            </w:r>
          </w:p>
        </w:tc>
        <w:tc>
          <w:tcPr>
            <w:tcW w:w="284" w:type="pct"/>
            <w:vAlign w:val="center"/>
            <w:hideMark/>
          </w:tcPr>
          <w:p w14:paraId="25AE94C9" w14:textId="77777777" w:rsidR="00954728" w:rsidRPr="006C6B94" w:rsidRDefault="00954728" w:rsidP="006C6B94">
            <w:pPr>
              <w:pStyle w:val="ac"/>
            </w:pPr>
            <w:r w:rsidRPr="006C6B94">
              <w:t>158,9</w:t>
            </w:r>
          </w:p>
        </w:tc>
        <w:tc>
          <w:tcPr>
            <w:tcW w:w="284" w:type="pct"/>
            <w:vAlign w:val="center"/>
            <w:hideMark/>
          </w:tcPr>
          <w:p w14:paraId="358EA8DB" w14:textId="77777777" w:rsidR="00954728" w:rsidRPr="006C6B94" w:rsidRDefault="00954728" w:rsidP="006C6B94">
            <w:pPr>
              <w:pStyle w:val="ac"/>
            </w:pPr>
            <w:r w:rsidRPr="006C6B94">
              <w:t>158,9</w:t>
            </w:r>
          </w:p>
        </w:tc>
        <w:tc>
          <w:tcPr>
            <w:tcW w:w="284" w:type="pct"/>
            <w:vAlign w:val="center"/>
            <w:hideMark/>
          </w:tcPr>
          <w:p w14:paraId="3CF09820" w14:textId="77777777" w:rsidR="00954728" w:rsidRPr="006C6B94" w:rsidRDefault="00954728" w:rsidP="006C6B94">
            <w:pPr>
              <w:pStyle w:val="ac"/>
            </w:pPr>
            <w:r w:rsidRPr="006C6B94">
              <w:t>158,9</w:t>
            </w:r>
          </w:p>
        </w:tc>
        <w:tc>
          <w:tcPr>
            <w:tcW w:w="284" w:type="pct"/>
            <w:vAlign w:val="center"/>
            <w:hideMark/>
          </w:tcPr>
          <w:p w14:paraId="7508D0CC" w14:textId="77777777" w:rsidR="00954728" w:rsidRPr="006C6B94" w:rsidRDefault="00954728" w:rsidP="006C6B94">
            <w:pPr>
              <w:pStyle w:val="ac"/>
            </w:pPr>
            <w:r w:rsidRPr="006C6B94">
              <w:t>158,9</w:t>
            </w:r>
          </w:p>
        </w:tc>
        <w:tc>
          <w:tcPr>
            <w:tcW w:w="284" w:type="pct"/>
            <w:vAlign w:val="center"/>
            <w:hideMark/>
          </w:tcPr>
          <w:p w14:paraId="6E3F25C2" w14:textId="77777777" w:rsidR="00954728" w:rsidRPr="006C6B94" w:rsidRDefault="00954728" w:rsidP="006C6B94">
            <w:pPr>
              <w:pStyle w:val="ac"/>
            </w:pPr>
            <w:r w:rsidRPr="006C6B94">
              <w:t>158,9</w:t>
            </w:r>
          </w:p>
        </w:tc>
        <w:tc>
          <w:tcPr>
            <w:tcW w:w="284" w:type="pct"/>
            <w:vAlign w:val="center"/>
            <w:hideMark/>
          </w:tcPr>
          <w:p w14:paraId="079862DD" w14:textId="77777777" w:rsidR="00954728" w:rsidRPr="006C6B94" w:rsidRDefault="00954728" w:rsidP="006C6B94">
            <w:pPr>
              <w:pStyle w:val="ac"/>
            </w:pPr>
            <w:r w:rsidRPr="006C6B94">
              <w:t>158,9</w:t>
            </w:r>
          </w:p>
        </w:tc>
        <w:tc>
          <w:tcPr>
            <w:tcW w:w="284" w:type="pct"/>
            <w:vAlign w:val="center"/>
            <w:hideMark/>
          </w:tcPr>
          <w:p w14:paraId="7C157499" w14:textId="77777777" w:rsidR="00954728" w:rsidRPr="006C6B94" w:rsidRDefault="00954728" w:rsidP="006C6B94">
            <w:pPr>
              <w:pStyle w:val="ac"/>
            </w:pPr>
            <w:r w:rsidRPr="006C6B94">
              <w:t>158,9</w:t>
            </w:r>
          </w:p>
        </w:tc>
        <w:tc>
          <w:tcPr>
            <w:tcW w:w="284" w:type="pct"/>
            <w:vAlign w:val="center"/>
            <w:hideMark/>
          </w:tcPr>
          <w:p w14:paraId="5E271A40" w14:textId="77777777" w:rsidR="00954728" w:rsidRPr="006C6B94" w:rsidRDefault="00954728" w:rsidP="006C6B94">
            <w:pPr>
              <w:pStyle w:val="ac"/>
            </w:pPr>
            <w:r w:rsidRPr="006C6B94">
              <w:t>158,9</w:t>
            </w:r>
          </w:p>
        </w:tc>
        <w:tc>
          <w:tcPr>
            <w:tcW w:w="284" w:type="pct"/>
            <w:vAlign w:val="center"/>
            <w:hideMark/>
          </w:tcPr>
          <w:p w14:paraId="1D26EF14" w14:textId="77777777" w:rsidR="00954728" w:rsidRPr="006C6B94" w:rsidRDefault="00954728" w:rsidP="006C6B94">
            <w:pPr>
              <w:pStyle w:val="ac"/>
            </w:pPr>
            <w:r w:rsidRPr="006C6B94">
              <w:t>158,9</w:t>
            </w:r>
          </w:p>
        </w:tc>
        <w:tc>
          <w:tcPr>
            <w:tcW w:w="284" w:type="pct"/>
            <w:vAlign w:val="center"/>
            <w:hideMark/>
          </w:tcPr>
          <w:p w14:paraId="79AEA655" w14:textId="77777777" w:rsidR="00954728" w:rsidRPr="006C6B94" w:rsidRDefault="00954728" w:rsidP="006C6B94">
            <w:pPr>
              <w:pStyle w:val="ac"/>
            </w:pPr>
            <w:r w:rsidRPr="006C6B94">
              <w:t>158,9</w:t>
            </w:r>
          </w:p>
        </w:tc>
        <w:tc>
          <w:tcPr>
            <w:tcW w:w="284" w:type="pct"/>
            <w:vAlign w:val="center"/>
            <w:hideMark/>
          </w:tcPr>
          <w:p w14:paraId="3C300370" w14:textId="77777777" w:rsidR="00954728" w:rsidRPr="006C6B94" w:rsidRDefault="00954728" w:rsidP="006C6B94">
            <w:pPr>
              <w:pStyle w:val="ac"/>
            </w:pPr>
            <w:r w:rsidRPr="006C6B94">
              <w:t>158,9</w:t>
            </w:r>
          </w:p>
        </w:tc>
        <w:tc>
          <w:tcPr>
            <w:tcW w:w="281" w:type="pct"/>
            <w:vAlign w:val="center"/>
            <w:hideMark/>
          </w:tcPr>
          <w:p w14:paraId="1900C392" w14:textId="77777777" w:rsidR="00954728" w:rsidRPr="006C6B94" w:rsidRDefault="00954728" w:rsidP="006C6B94">
            <w:pPr>
              <w:pStyle w:val="ac"/>
            </w:pPr>
            <w:r w:rsidRPr="006C6B94">
              <w:t>158,9</w:t>
            </w:r>
          </w:p>
        </w:tc>
      </w:tr>
      <w:tr w:rsidR="00954728" w:rsidRPr="006C6B94" w14:paraId="431D0458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47F35038" w14:textId="77777777" w:rsidR="00954728" w:rsidRPr="006C6B94" w:rsidRDefault="00954728" w:rsidP="006C6B94">
            <w:pPr>
              <w:pStyle w:val="ac"/>
            </w:pPr>
            <w:r w:rsidRPr="006C6B94">
              <w:t>7</w:t>
            </w:r>
          </w:p>
        </w:tc>
        <w:tc>
          <w:tcPr>
            <w:tcW w:w="1142" w:type="pct"/>
            <w:vAlign w:val="center"/>
            <w:hideMark/>
          </w:tcPr>
          <w:p w14:paraId="5C594E68" w14:textId="77777777" w:rsidR="00954728" w:rsidRPr="006C6B94" w:rsidRDefault="00954728" w:rsidP="006C6B94">
            <w:pPr>
              <w:pStyle w:val="ac"/>
            </w:pPr>
            <w:r w:rsidRPr="006C6B94">
              <w:t>Котельная «Западная»</w:t>
            </w:r>
          </w:p>
        </w:tc>
        <w:tc>
          <w:tcPr>
            <w:tcW w:w="284" w:type="pct"/>
            <w:vAlign w:val="center"/>
            <w:hideMark/>
          </w:tcPr>
          <w:p w14:paraId="6921D25B" w14:textId="77777777" w:rsidR="00954728" w:rsidRPr="006C6B94" w:rsidRDefault="00954728" w:rsidP="006C6B94">
            <w:pPr>
              <w:pStyle w:val="ac"/>
            </w:pPr>
            <w:r w:rsidRPr="006C6B94">
              <w:t>154,6</w:t>
            </w:r>
          </w:p>
        </w:tc>
        <w:tc>
          <w:tcPr>
            <w:tcW w:w="284" w:type="pct"/>
            <w:vAlign w:val="center"/>
            <w:hideMark/>
          </w:tcPr>
          <w:p w14:paraId="518FE073" w14:textId="77777777" w:rsidR="00954728" w:rsidRPr="006C6B94" w:rsidRDefault="00954728" w:rsidP="006C6B94">
            <w:pPr>
              <w:pStyle w:val="ac"/>
            </w:pPr>
            <w:r w:rsidRPr="006C6B94">
              <w:t>153,7</w:t>
            </w:r>
          </w:p>
        </w:tc>
        <w:tc>
          <w:tcPr>
            <w:tcW w:w="284" w:type="pct"/>
            <w:vAlign w:val="center"/>
            <w:hideMark/>
          </w:tcPr>
          <w:p w14:paraId="17A26B21" w14:textId="77777777" w:rsidR="00954728" w:rsidRPr="006C6B94" w:rsidRDefault="00954728" w:rsidP="006C6B94">
            <w:pPr>
              <w:pStyle w:val="ac"/>
            </w:pPr>
            <w:r w:rsidRPr="006C6B94">
              <w:t>153,7</w:t>
            </w:r>
          </w:p>
        </w:tc>
        <w:tc>
          <w:tcPr>
            <w:tcW w:w="284" w:type="pct"/>
            <w:vAlign w:val="center"/>
            <w:hideMark/>
          </w:tcPr>
          <w:p w14:paraId="4CF4922D" w14:textId="77777777" w:rsidR="00954728" w:rsidRPr="006C6B94" w:rsidRDefault="00954728" w:rsidP="006C6B94">
            <w:pPr>
              <w:pStyle w:val="ac"/>
            </w:pPr>
            <w:r w:rsidRPr="006C6B94">
              <w:t>153,7</w:t>
            </w:r>
          </w:p>
        </w:tc>
        <w:tc>
          <w:tcPr>
            <w:tcW w:w="284" w:type="pct"/>
            <w:vAlign w:val="center"/>
            <w:hideMark/>
          </w:tcPr>
          <w:p w14:paraId="5D98A33C" w14:textId="77777777" w:rsidR="00954728" w:rsidRPr="006C6B94" w:rsidRDefault="00954728" w:rsidP="006C6B94">
            <w:pPr>
              <w:pStyle w:val="ac"/>
            </w:pPr>
            <w:r w:rsidRPr="006C6B94">
              <w:t>153,7</w:t>
            </w:r>
          </w:p>
        </w:tc>
        <w:tc>
          <w:tcPr>
            <w:tcW w:w="284" w:type="pct"/>
            <w:vAlign w:val="center"/>
            <w:hideMark/>
          </w:tcPr>
          <w:p w14:paraId="43BB1B4D" w14:textId="77777777" w:rsidR="00954728" w:rsidRPr="006C6B94" w:rsidRDefault="00954728" w:rsidP="006C6B94">
            <w:pPr>
              <w:pStyle w:val="ac"/>
            </w:pPr>
            <w:r w:rsidRPr="006C6B94">
              <w:t>153,7</w:t>
            </w:r>
          </w:p>
        </w:tc>
        <w:tc>
          <w:tcPr>
            <w:tcW w:w="284" w:type="pct"/>
            <w:vAlign w:val="center"/>
            <w:hideMark/>
          </w:tcPr>
          <w:p w14:paraId="7C131F07" w14:textId="77777777" w:rsidR="00954728" w:rsidRPr="006C6B94" w:rsidRDefault="00954728" w:rsidP="006C6B94">
            <w:pPr>
              <w:pStyle w:val="ac"/>
            </w:pPr>
            <w:r w:rsidRPr="006C6B94">
              <w:t>153,7</w:t>
            </w:r>
          </w:p>
        </w:tc>
        <w:tc>
          <w:tcPr>
            <w:tcW w:w="284" w:type="pct"/>
            <w:vAlign w:val="center"/>
            <w:hideMark/>
          </w:tcPr>
          <w:p w14:paraId="049A4961" w14:textId="77777777" w:rsidR="00954728" w:rsidRPr="006C6B94" w:rsidRDefault="00954728" w:rsidP="006C6B94">
            <w:pPr>
              <w:pStyle w:val="ac"/>
            </w:pPr>
            <w:r w:rsidRPr="006C6B94">
              <w:t>153,7</w:t>
            </w:r>
          </w:p>
        </w:tc>
        <w:tc>
          <w:tcPr>
            <w:tcW w:w="284" w:type="pct"/>
            <w:vAlign w:val="center"/>
            <w:hideMark/>
          </w:tcPr>
          <w:p w14:paraId="2DFDCF34" w14:textId="77777777" w:rsidR="00954728" w:rsidRPr="006C6B94" w:rsidRDefault="00954728" w:rsidP="006C6B94">
            <w:pPr>
              <w:pStyle w:val="ac"/>
            </w:pPr>
            <w:r w:rsidRPr="006C6B94">
              <w:t>153,7</w:t>
            </w:r>
          </w:p>
        </w:tc>
        <w:tc>
          <w:tcPr>
            <w:tcW w:w="284" w:type="pct"/>
            <w:vAlign w:val="center"/>
            <w:hideMark/>
          </w:tcPr>
          <w:p w14:paraId="7D02C3DF" w14:textId="77777777" w:rsidR="00954728" w:rsidRPr="006C6B94" w:rsidRDefault="00954728" w:rsidP="006C6B94">
            <w:pPr>
              <w:pStyle w:val="ac"/>
            </w:pPr>
            <w:r w:rsidRPr="006C6B94">
              <w:t>153,7</w:t>
            </w:r>
          </w:p>
        </w:tc>
        <w:tc>
          <w:tcPr>
            <w:tcW w:w="284" w:type="pct"/>
            <w:vAlign w:val="center"/>
            <w:hideMark/>
          </w:tcPr>
          <w:p w14:paraId="6E2134E0" w14:textId="77777777" w:rsidR="00954728" w:rsidRPr="006C6B94" w:rsidRDefault="00954728" w:rsidP="006C6B94">
            <w:pPr>
              <w:pStyle w:val="ac"/>
            </w:pPr>
            <w:r w:rsidRPr="006C6B94">
              <w:t>153,7</w:t>
            </w:r>
          </w:p>
        </w:tc>
        <w:tc>
          <w:tcPr>
            <w:tcW w:w="284" w:type="pct"/>
            <w:vAlign w:val="center"/>
            <w:hideMark/>
          </w:tcPr>
          <w:p w14:paraId="0AF660C0" w14:textId="77777777" w:rsidR="00954728" w:rsidRPr="006C6B94" w:rsidRDefault="00954728" w:rsidP="006C6B94">
            <w:pPr>
              <w:pStyle w:val="ac"/>
            </w:pPr>
            <w:r w:rsidRPr="006C6B94">
              <w:t>153,7</w:t>
            </w:r>
          </w:p>
        </w:tc>
        <w:tc>
          <w:tcPr>
            <w:tcW w:w="281" w:type="pct"/>
            <w:vAlign w:val="center"/>
            <w:hideMark/>
          </w:tcPr>
          <w:p w14:paraId="28EA6477" w14:textId="77777777" w:rsidR="00954728" w:rsidRPr="006C6B94" w:rsidRDefault="00954728" w:rsidP="006C6B94">
            <w:pPr>
              <w:pStyle w:val="ac"/>
            </w:pPr>
            <w:r w:rsidRPr="006C6B94">
              <w:t>153,7</w:t>
            </w:r>
          </w:p>
        </w:tc>
      </w:tr>
      <w:tr w:rsidR="00954728" w:rsidRPr="006C6B94" w14:paraId="3B645465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4B3C7903" w14:textId="77777777" w:rsidR="00954728" w:rsidRPr="006C6B94" w:rsidRDefault="00954728" w:rsidP="006C6B94">
            <w:pPr>
              <w:pStyle w:val="ac"/>
            </w:pPr>
            <w:r w:rsidRPr="006C6B94">
              <w:t>8</w:t>
            </w:r>
          </w:p>
        </w:tc>
        <w:tc>
          <w:tcPr>
            <w:tcW w:w="1142" w:type="pct"/>
            <w:vAlign w:val="center"/>
            <w:hideMark/>
          </w:tcPr>
          <w:p w14:paraId="69FB4825" w14:textId="77777777" w:rsidR="00954728" w:rsidRPr="006C6B94" w:rsidRDefault="00954728" w:rsidP="006C6B94">
            <w:pPr>
              <w:pStyle w:val="ac"/>
            </w:pPr>
            <w:r w:rsidRPr="006C6B94">
              <w:t xml:space="preserve">Блочно-модульная котельная </w:t>
            </w:r>
            <w:proofErr w:type="spellStart"/>
            <w:r w:rsidRPr="006C6B94">
              <w:t>пoc</w:t>
            </w:r>
            <w:proofErr w:type="spellEnd"/>
            <w:r w:rsidRPr="006C6B94">
              <w:t>. «</w:t>
            </w:r>
            <w:proofErr w:type="spellStart"/>
            <w:r w:rsidRPr="006C6B94">
              <w:t>Цeмeнтный</w:t>
            </w:r>
            <w:proofErr w:type="spellEnd"/>
            <w:r w:rsidRPr="006C6B94">
              <w:t>»</w:t>
            </w:r>
          </w:p>
        </w:tc>
        <w:tc>
          <w:tcPr>
            <w:tcW w:w="284" w:type="pct"/>
            <w:vAlign w:val="center"/>
            <w:hideMark/>
          </w:tcPr>
          <w:p w14:paraId="680BAE66" w14:textId="77777777" w:rsidR="00954728" w:rsidRPr="006C6B94" w:rsidRDefault="00954728" w:rsidP="006C6B94">
            <w:pPr>
              <w:pStyle w:val="ac"/>
            </w:pPr>
            <w:r w:rsidRPr="006C6B94">
              <w:t>151,1</w:t>
            </w:r>
          </w:p>
        </w:tc>
        <w:tc>
          <w:tcPr>
            <w:tcW w:w="284" w:type="pct"/>
            <w:vAlign w:val="center"/>
            <w:hideMark/>
          </w:tcPr>
          <w:p w14:paraId="232E5BAB" w14:textId="77777777" w:rsidR="00954728" w:rsidRPr="006C6B94" w:rsidRDefault="00954728" w:rsidP="006C6B94">
            <w:pPr>
              <w:pStyle w:val="ac"/>
            </w:pPr>
            <w:r w:rsidRPr="006C6B94">
              <w:t>155,1</w:t>
            </w:r>
          </w:p>
        </w:tc>
        <w:tc>
          <w:tcPr>
            <w:tcW w:w="284" w:type="pct"/>
            <w:vAlign w:val="center"/>
            <w:hideMark/>
          </w:tcPr>
          <w:p w14:paraId="447F7614" w14:textId="77777777" w:rsidR="00954728" w:rsidRPr="006C6B94" w:rsidRDefault="00954728" w:rsidP="006C6B94">
            <w:pPr>
              <w:pStyle w:val="ac"/>
            </w:pPr>
            <w:r w:rsidRPr="006C6B94">
              <w:t>155,1</w:t>
            </w:r>
          </w:p>
        </w:tc>
        <w:tc>
          <w:tcPr>
            <w:tcW w:w="284" w:type="pct"/>
            <w:vAlign w:val="center"/>
            <w:hideMark/>
          </w:tcPr>
          <w:p w14:paraId="68E1B7A1" w14:textId="77777777" w:rsidR="00954728" w:rsidRPr="006C6B94" w:rsidRDefault="00954728" w:rsidP="006C6B94">
            <w:pPr>
              <w:pStyle w:val="ac"/>
            </w:pPr>
            <w:r w:rsidRPr="006C6B94">
              <w:t>155,1</w:t>
            </w:r>
          </w:p>
        </w:tc>
        <w:tc>
          <w:tcPr>
            <w:tcW w:w="284" w:type="pct"/>
            <w:vAlign w:val="center"/>
            <w:hideMark/>
          </w:tcPr>
          <w:p w14:paraId="364E7793" w14:textId="77777777" w:rsidR="00954728" w:rsidRPr="006C6B94" w:rsidRDefault="00954728" w:rsidP="006C6B94">
            <w:pPr>
              <w:pStyle w:val="ac"/>
            </w:pPr>
            <w:r w:rsidRPr="006C6B94">
              <w:t>155,1</w:t>
            </w:r>
          </w:p>
        </w:tc>
        <w:tc>
          <w:tcPr>
            <w:tcW w:w="284" w:type="pct"/>
            <w:vAlign w:val="center"/>
            <w:hideMark/>
          </w:tcPr>
          <w:p w14:paraId="7B4E254E" w14:textId="77777777" w:rsidR="00954728" w:rsidRPr="006C6B94" w:rsidRDefault="00954728" w:rsidP="006C6B94">
            <w:pPr>
              <w:pStyle w:val="ac"/>
            </w:pPr>
            <w:r w:rsidRPr="006C6B94">
              <w:t>155,1</w:t>
            </w:r>
          </w:p>
        </w:tc>
        <w:tc>
          <w:tcPr>
            <w:tcW w:w="284" w:type="pct"/>
            <w:vAlign w:val="center"/>
            <w:hideMark/>
          </w:tcPr>
          <w:p w14:paraId="7FFA188B" w14:textId="77777777" w:rsidR="00954728" w:rsidRPr="006C6B94" w:rsidRDefault="00954728" w:rsidP="006C6B94">
            <w:pPr>
              <w:pStyle w:val="ac"/>
            </w:pPr>
            <w:r w:rsidRPr="006C6B94">
              <w:t>155,1</w:t>
            </w:r>
          </w:p>
        </w:tc>
        <w:tc>
          <w:tcPr>
            <w:tcW w:w="284" w:type="pct"/>
            <w:vAlign w:val="center"/>
            <w:hideMark/>
          </w:tcPr>
          <w:p w14:paraId="388C8C66" w14:textId="77777777" w:rsidR="00954728" w:rsidRPr="006C6B94" w:rsidRDefault="00954728" w:rsidP="006C6B94">
            <w:pPr>
              <w:pStyle w:val="ac"/>
            </w:pPr>
            <w:r w:rsidRPr="006C6B94">
              <w:t>155,1</w:t>
            </w:r>
          </w:p>
        </w:tc>
        <w:tc>
          <w:tcPr>
            <w:tcW w:w="284" w:type="pct"/>
            <w:vAlign w:val="center"/>
            <w:hideMark/>
          </w:tcPr>
          <w:p w14:paraId="02F3014C" w14:textId="77777777" w:rsidR="00954728" w:rsidRPr="006C6B94" w:rsidRDefault="00954728" w:rsidP="006C6B94">
            <w:pPr>
              <w:pStyle w:val="ac"/>
            </w:pPr>
            <w:r w:rsidRPr="006C6B94">
              <w:t>155,1</w:t>
            </w:r>
          </w:p>
        </w:tc>
        <w:tc>
          <w:tcPr>
            <w:tcW w:w="284" w:type="pct"/>
            <w:vAlign w:val="center"/>
            <w:hideMark/>
          </w:tcPr>
          <w:p w14:paraId="3F8564BA" w14:textId="77777777" w:rsidR="00954728" w:rsidRPr="006C6B94" w:rsidRDefault="00954728" w:rsidP="006C6B94">
            <w:pPr>
              <w:pStyle w:val="ac"/>
            </w:pPr>
            <w:r w:rsidRPr="006C6B94">
              <w:t>155,1</w:t>
            </w:r>
          </w:p>
        </w:tc>
        <w:tc>
          <w:tcPr>
            <w:tcW w:w="284" w:type="pct"/>
            <w:vAlign w:val="center"/>
            <w:hideMark/>
          </w:tcPr>
          <w:p w14:paraId="7B75FC2D" w14:textId="77777777" w:rsidR="00954728" w:rsidRPr="006C6B94" w:rsidRDefault="00954728" w:rsidP="006C6B94">
            <w:pPr>
              <w:pStyle w:val="ac"/>
            </w:pPr>
            <w:r w:rsidRPr="006C6B94">
              <w:t>155,1</w:t>
            </w:r>
          </w:p>
        </w:tc>
        <w:tc>
          <w:tcPr>
            <w:tcW w:w="284" w:type="pct"/>
            <w:vAlign w:val="center"/>
            <w:hideMark/>
          </w:tcPr>
          <w:p w14:paraId="78583B90" w14:textId="77777777" w:rsidR="00954728" w:rsidRPr="006C6B94" w:rsidRDefault="00954728" w:rsidP="006C6B94">
            <w:pPr>
              <w:pStyle w:val="ac"/>
            </w:pPr>
            <w:r w:rsidRPr="006C6B94">
              <w:t>155,1</w:t>
            </w:r>
          </w:p>
        </w:tc>
        <w:tc>
          <w:tcPr>
            <w:tcW w:w="281" w:type="pct"/>
            <w:vAlign w:val="center"/>
            <w:hideMark/>
          </w:tcPr>
          <w:p w14:paraId="6BF1EED5" w14:textId="77777777" w:rsidR="00954728" w:rsidRPr="006C6B94" w:rsidRDefault="00954728" w:rsidP="006C6B94">
            <w:pPr>
              <w:pStyle w:val="ac"/>
            </w:pPr>
            <w:r w:rsidRPr="006C6B94">
              <w:t>155,1</w:t>
            </w:r>
          </w:p>
        </w:tc>
      </w:tr>
      <w:tr w:rsidR="00954728" w:rsidRPr="006C6B94" w14:paraId="2FBFA64E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130679A4" w14:textId="77777777" w:rsidR="00954728" w:rsidRPr="006C6B94" w:rsidRDefault="00954728" w:rsidP="006C6B94">
            <w:pPr>
              <w:pStyle w:val="ac"/>
            </w:pPr>
            <w:r w:rsidRPr="006C6B94">
              <w:t>9</w:t>
            </w:r>
          </w:p>
        </w:tc>
        <w:tc>
          <w:tcPr>
            <w:tcW w:w="1142" w:type="pct"/>
            <w:vAlign w:val="center"/>
            <w:hideMark/>
          </w:tcPr>
          <w:p w14:paraId="7A753EF9" w14:textId="2728BAFF" w:rsidR="00954728" w:rsidRPr="006C6B94" w:rsidRDefault="009B58BE" w:rsidP="006C6B94">
            <w:pPr>
              <w:pStyle w:val="ac"/>
            </w:pPr>
            <w:r>
              <w:t>Котельная в 71 квартале</w:t>
            </w:r>
          </w:p>
        </w:tc>
        <w:tc>
          <w:tcPr>
            <w:tcW w:w="284" w:type="pct"/>
            <w:vAlign w:val="center"/>
            <w:hideMark/>
          </w:tcPr>
          <w:p w14:paraId="7EFDD1B6" w14:textId="77777777" w:rsidR="00954728" w:rsidRPr="006C6B94" w:rsidRDefault="00954728" w:rsidP="006C6B94">
            <w:pPr>
              <w:pStyle w:val="ac"/>
            </w:pPr>
            <w:r w:rsidRPr="006C6B94">
              <w:t>147,2</w:t>
            </w:r>
          </w:p>
        </w:tc>
        <w:tc>
          <w:tcPr>
            <w:tcW w:w="284" w:type="pct"/>
            <w:vAlign w:val="center"/>
            <w:hideMark/>
          </w:tcPr>
          <w:p w14:paraId="6A632BAD" w14:textId="77777777" w:rsidR="00954728" w:rsidRPr="006C6B94" w:rsidRDefault="00954728" w:rsidP="006C6B94">
            <w:pPr>
              <w:pStyle w:val="ac"/>
            </w:pPr>
            <w:r w:rsidRPr="006C6B94">
              <w:t>150,2</w:t>
            </w:r>
          </w:p>
        </w:tc>
        <w:tc>
          <w:tcPr>
            <w:tcW w:w="284" w:type="pct"/>
            <w:vAlign w:val="center"/>
            <w:hideMark/>
          </w:tcPr>
          <w:p w14:paraId="798F6FB9" w14:textId="77777777" w:rsidR="00954728" w:rsidRPr="006C6B94" w:rsidRDefault="00954728" w:rsidP="006C6B94">
            <w:pPr>
              <w:pStyle w:val="ac"/>
            </w:pPr>
            <w:r w:rsidRPr="006C6B94">
              <w:t>150,2</w:t>
            </w:r>
          </w:p>
        </w:tc>
        <w:tc>
          <w:tcPr>
            <w:tcW w:w="284" w:type="pct"/>
            <w:vAlign w:val="center"/>
            <w:hideMark/>
          </w:tcPr>
          <w:p w14:paraId="0EBE1148" w14:textId="77777777" w:rsidR="00954728" w:rsidRPr="006C6B94" w:rsidRDefault="00954728" w:rsidP="006C6B94">
            <w:pPr>
              <w:pStyle w:val="ac"/>
            </w:pPr>
            <w:r w:rsidRPr="006C6B94">
              <w:t>150,2</w:t>
            </w:r>
          </w:p>
        </w:tc>
        <w:tc>
          <w:tcPr>
            <w:tcW w:w="284" w:type="pct"/>
            <w:vAlign w:val="center"/>
            <w:hideMark/>
          </w:tcPr>
          <w:p w14:paraId="2CA9C169" w14:textId="77777777" w:rsidR="00954728" w:rsidRPr="006C6B94" w:rsidRDefault="00954728" w:rsidP="006C6B94">
            <w:pPr>
              <w:pStyle w:val="ac"/>
            </w:pPr>
            <w:r w:rsidRPr="006C6B94">
              <w:t>150,2</w:t>
            </w:r>
          </w:p>
        </w:tc>
        <w:tc>
          <w:tcPr>
            <w:tcW w:w="284" w:type="pct"/>
            <w:vAlign w:val="center"/>
            <w:hideMark/>
          </w:tcPr>
          <w:p w14:paraId="076DB336" w14:textId="77777777" w:rsidR="00954728" w:rsidRPr="006C6B94" w:rsidRDefault="00954728" w:rsidP="006C6B94">
            <w:pPr>
              <w:pStyle w:val="ac"/>
            </w:pPr>
            <w:r w:rsidRPr="006C6B94">
              <w:t>150,2</w:t>
            </w:r>
          </w:p>
        </w:tc>
        <w:tc>
          <w:tcPr>
            <w:tcW w:w="284" w:type="pct"/>
            <w:vAlign w:val="center"/>
            <w:hideMark/>
          </w:tcPr>
          <w:p w14:paraId="1680DED5" w14:textId="77777777" w:rsidR="00954728" w:rsidRPr="006C6B94" w:rsidRDefault="00954728" w:rsidP="006C6B94">
            <w:pPr>
              <w:pStyle w:val="ac"/>
            </w:pPr>
            <w:r w:rsidRPr="006C6B94">
              <w:t>150,2</w:t>
            </w:r>
          </w:p>
        </w:tc>
        <w:tc>
          <w:tcPr>
            <w:tcW w:w="284" w:type="pct"/>
            <w:vAlign w:val="center"/>
            <w:hideMark/>
          </w:tcPr>
          <w:p w14:paraId="68F15E67" w14:textId="77777777" w:rsidR="00954728" w:rsidRPr="006C6B94" w:rsidRDefault="00954728" w:rsidP="006C6B94">
            <w:pPr>
              <w:pStyle w:val="ac"/>
            </w:pPr>
            <w:r w:rsidRPr="006C6B94">
              <w:t>150,2</w:t>
            </w:r>
          </w:p>
        </w:tc>
        <w:tc>
          <w:tcPr>
            <w:tcW w:w="284" w:type="pct"/>
            <w:vAlign w:val="center"/>
            <w:hideMark/>
          </w:tcPr>
          <w:p w14:paraId="0EBF8B22" w14:textId="77777777" w:rsidR="00954728" w:rsidRPr="006C6B94" w:rsidRDefault="00954728" w:rsidP="006C6B94">
            <w:pPr>
              <w:pStyle w:val="ac"/>
            </w:pPr>
            <w:r w:rsidRPr="006C6B94">
              <w:t>150,2</w:t>
            </w:r>
          </w:p>
        </w:tc>
        <w:tc>
          <w:tcPr>
            <w:tcW w:w="284" w:type="pct"/>
            <w:vAlign w:val="center"/>
            <w:hideMark/>
          </w:tcPr>
          <w:p w14:paraId="6549588A" w14:textId="77777777" w:rsidR="00954728" w:rsidRPr="006C6B94" w:rsidRDefault="00954728" w:rsidP="006C6B94">
            <w:pPr>
              <w:pStyle w:val="ac"/>
            </w:pPr>
            <w:r w:rsidRPr="006C6B94">
              <w:t>150,2</w:t>
            </w:r>
          </w:p>
        </w:tc>
        <w:tc>
          <w:tcPr>
            <w:tcW w:w="284" w:type="pct"/>
            <w:vAlign w:val="center"/>
            <w:hideMark/>
          </w:tcPr>
          <w:p w14:paraId="49D68105" w14:textId="77777777" w:rsidR="00954728" w:rsidRPr="006C6B94" w:rsidRDefault="00954728" w:rsidP="006C6B94">
            <w:pPr>
              <w:pStyle w:val="ac"/>
            </w:pPr>
            <w:r w:rsidRPr="006C6B94">
              <w:t>150,2</w:t>
            </w:r>
          </w:p>
        </w:tc>
        <w:tc>
          <w:tcPr>
            <w:tcW w:w="284" w:type="pct"/>
            <w:vAlign w:val="center"/>
            <w:hideMark/>
          </w:tcPr>
          <w:p w14:paraId="45208351" w14:textId="77777777" w:rsidR="00954728" w:rsidRPr="006C6B94" w:rsidRDefault="00954728" w:rsidP="006C6B94">
            <w:pPr>
              <w:pStyle w:val="ac"/>
            </w:pPr>
            <w:r w:rsidRPr="006C6B94">
              <w:t>150,2</w:t>
            </w:r>
          </w:p>
        </w:tc>
        <w:tc>
          <w:tcPr>
            <w:tcW w:w="281" w:type="pct"/>
            <w:vAlign w:val="center"/>
            <w:hideMark/>
          </w:tcPr>
          <w:p w14:paraId="0B5AA6DA" w14:textId="77777777" w:rsidR="00954728" w:rsidRPr="006C6B94" w:rsidRDefault="00954728" w:rsidP="006C6B94">
            <w:pPr>
              <w:pStyle w:val="ac"/>
            </w:pPr>
            <w:r w:rsidRPr="006C6B94">
              <w:t>150,2</w:t>
            </w:r>
          </w:p>
        </w:tc>
      </w:tr>
      <w:tr w:rsidR="00954728" w:rsidRPr="006C6B94" w14:paraId="4A066651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665BBF26" w14:textId="77777777" w:rsidR="00954728" w:rsidRPr="006C6B94" w:rsidRDefault="00954728" w:rsidP="006C6B94">
            <w:pPr>
              <w:pStyle w:val="ac"/>
            </w:pPr>
            <w:r w:rsidRPr="006C6B94">
              <w:t>10</w:t>
            </w:r>
          </w:p>
        </w:tc>
        <w:tc>
          <w:tcPr>
            <w:tcW w:w="1142" w:type="pct"/>
            <w:vAlign w:val="center"/>
            <w:hideMark/>
          </w:tcPr>
          <w:p w14:paraId="68C0F336" w14:textId="77777777" w:rsidR="00954728" w:rsidRPr="006C6B94" w:rsidRDefault="00954728" w:rsidP="006C6B94">
            <w:pPr>
              <w:pStyle w:val="ac"/>
            </w:pPr>
            <w:r w:rsidRPr="006C6B94">
              <w:t>Котельная Левобережных очистных сооружений</w:t>
            </w:r>
          </w:p>
        </w:tc>
        <w:tc>
          <w:tcPr>
            <w:tcW w:w="284" w:type="pct"/>
            <w:vAlign w:val="center"/>
            <w:hideMark/>
          </w:tcPr>
          <w:p w14:paraId="4D3F59B9" w14:textId="77777777" w:rsidR="00954728" w:rsidRPr="006C6B94" w:rsidRDefault="00954728" w:rsidP="006C6B94">
            <w:pPr>
              <w:pStyle w:val="ac"/>
            </w:pPr>
            <w:r w:rsidRPr="006C6B94">
              <w:t>143,7</w:t>
            </w:r>
          </w:p>
        </w:tc>
        <w:tc>
          <w:tcPr>
            <w:tcW w:w="284" w:type="pct"/>
            <w:vAlign w:val="center"/>
            <w:hideMark/>
          </w:tcPr>
          <w:p w14:paraId="1261F8C2" w14:textId="77777777" w:rsidR="00954728" w:rsidRPr="006C6B94" w:rsidRDefault="00954728" w:rsidP="006C6B94">
            <w:pPr>
              <w:pStyle w:val="ac"/>
            </w:pPr>
            <w:r w:rsidRPr="006C6B94">
              <w:t>185,4</w:t>
            </w:r>
          </w:p>
        </w:tc>
        <w:tc>
          <w:tcPr>
            <w:tcW w:w="284" w:type="pct"/>
            <w:vAlign w:val="center"/>
            <w:hideMark/>
          </w:tcPr>
          <w:p w14:paraId="5390E931" w14:textId="77777777" w:rsidR="00954728" w:rsidRPr="006C6B94" w:rsidRDefault="00954728" w:rsidP="006C6B94">
            <w:pPr>
              <w:pStyle w:val="ac"/>
            </w:pPr>
            <w:r w:rsidRPr="006C6B94">
              <w:t>185,4</w:t>
            </w:r>
          </w:p>
        </w:tc>
        <w:tc>
          <w:tcPr>
            <w:tcW w:w="284" w:type="pct"/>
            <w:vAlign w:val="center"/>
            <w:hideMark/>
          </w:tcPr>
          <w:p w14:paraId="794ED7E9" w14:textId="77777777" w:rsidR="00954728" w:rsidRPr="006C6B94" w:rsidRDefault="00954728" w:rsidP="006C6B94">
            <w:pPr>
              <w:pStyle w:val="ac"/>
            </w:pPr>
            <w:r w:rsidRPr="006C6B94">
              <w:t>185,4</w:t>
            </w:r>
          </w:p>
        </w:tc>
        <w:tc>
          <w:tcPr>
            <w:tcW w:w="284" w:type="pct"/>
            <w:vAlign w:val="center"/>
            <w:hideMark/>
          </w:tcPr>
          <w:p w14:paraId="60BE010D" w14:textId="77777777" w:rsidR="00954728" w:rsidRPr="006C6B94" w:rsidRDefault="00954728" w:rsidP="006C6B94">
            <w:pPr>
              <w:pStyle w:val="ac"/>
            </w:pPr>
            <w:r w:rsidRPr="006C6B94">
              <w:t>185,4</w:t>
            </w:r>
          </w:p>
        </w:tc>
        <w:tc>
          <w:tcPr>
            <w:tcW w:w="284" w:type="pct"/>
            <w:vAlign w:val="center"/>
            <w:hideMark/>
          </w:tcPr>
          <w:p w14:paraId="743B2FDA" w14:textId="77777777" w:rsidR="00954728" w:rsidRPr="006C6B94" w:rsidRDefault="00954728" w:rsidP="006C6B94">
            <w:pPr>
              <w:pStyle w:val="ac"/>
            </w:pPr>
            <w:r w:rsidRPr="006C6B94">
              <w:t>185,4</w:t>
            </w:r>
          </w:p>
        </w:tc>
        <w:tc>
          <w:tcPr>
            <w:tcW w:w="284" w:type="pct"/>
            <w:vAlign w:val="center"/>
            <w:hideMark/>
          </w:tcPr>
          <w:p w14:paraId="1DA7C020" w14:textId="77777777" w:rsidR="00954728" w:rsidRPr="006C6B94" w:rsidRDefault="00954728" w:rsidP="006C6B94">
            <w:pPr>
              <w:pStyle w:val="ac"/>
            </w:pPr>
            <w:r w:rsidRPr="006C6B94">
              <w:t>185,4</w:t>
            </w:r>
          </w:p>
        </w:tc>
        <w:tc>
          <w:tcPr>
            <w:tcW w:w="284" w:type="pct"/>
            <w:vAlign w:val="center"/>
            <w:hideMark/>
          </w:tcPr>
          <w:p w14:paraId="47823DE7" w14:textId="77777777" w:rsidR="00954728" w:rsidRPr="006C6B94" w:rsidRDefault="00954728" w:rsidP="006C6B94">
            <w:pPr>
              <w:pStyle w:val="ac"/>
            </w:pPr>
            <w:r w:rsidRPr="006C6B94">
              <w:t>185,4</w:t>
            </w:r>
          </w:p>
        </w:tc>
        <w:tc>
          <w:tcPr>
            <w:tcW w:w="284" w:type="pct"/>
            <w:vAlign w:val="center"/>
            <w:hideMark/>
          </w:tcPr>
          <w:p w14:paraId="6A8D9C2F" w14:textId="77777777" w:rsidR="00954728" w:rsidRPr="006C6B94" w:rsidRDefault="00954728" w:rsidP="006C6B94">
            <w:pPr>
              <w:pStyle w:val="ac"/>
            </w:pPr>
            <w:r w:rsidRPr="006C6B94">
              <w:t>185,4</w:t>
            </w:r>
          </w:p>
        </w:tc>
        <w:tc>
          <w:tcPr>
            <w:tcW w:w="284" w:type="pct"/>
            <w:vAlign w:val="center"/>
            <w:hideMark/>
          </w:tcPr>
          <w:p w14:paraId="55ADAC09" w14:textId="77777777" w:rsidR="00954728" w:rsidRPr="006C6B94" w:rsidRDefault="00954728" w:rsidP="006C6B94">
            <w:pPr>
              <w:pStyle w:val="ac"/>
            </w:pPr>
            <w:r w:rsidRPr="006C6B94">
              <w:t>185,4</w:t>
            </w:r>
          </w:p>
        </w:tc>
        <w:tc>
          <w:tcPr>
            <w:tcW w:w="284" w:type="pct"/>
            <w:vAlign w:val="center"/>
            <w:hideMark/>
          </w:tcPr>
          <w:p w14:paraId="02ADC3DE" w14:textId="77777777" w:rsidR="00954728" w:rsidRPr="006C6B94" w:rsidRDefault="00954728" w:rsidP="006C6B94">
            <w:pPr>
              <w:pStyle w:val="ac"/>
            </w:pPr>
            <w:r w:rsidRPr="006C6B94">
              <w:t>185,4</w:t>
            </w:r>
          </w:p>
        </w:tc>
        <w:tc>
          <w:tcPr>
            <w:tcW w:w="284" w:type="pct"/>
            <w:vAlign w:val="center"/>
            <w:hideMark/>
          </w:tcPr>
          <w:p w14:paraId="5F3FD305" w14:textId="77777777" w:rsidR="00954728" w:rsidRPr="006C6B94" w:rsidRDefault="00954728" w:rsidP="006C6B94">
            <w:pPr>
              <w:pStyle w:val="ac"/>
            </w:pPr>
            <w:r w:rsidRPr="006C6B94">
              <w:t>185,4</w:t>
            </w:r>
          </w:p>
        </w:tc>
        <w:tc>
          <w:tcPr>
            <w:tcW w:w="281" w:type="pct"/>
            <w:vAlign w:val="center"/>
            <w:hideMark/>
          </w:tcPr>
          <w:p w14:paraId="2E8F4993" w14:textId="77777777" w:rsidR="00954728" w:rsidRPr="006C6B94" w:rsidRDefault="00954728" w:rsidP="006C6B94">
            <w:pPr>
              <w:pStyle w:val="ac"/>
            </w:pPr>
            <w:r w:rsidRPr="006C6B94">
              <w:t>185,4</w:t>
            </w:r>
          </w:p>
        </w:tc>
      </w:tr>
      <w:tr w:rsidR="00954728" w:rsidRPr="006C6B94" w14:paraId="204B1DB9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72900A10" w14:textId="77777777" w:rsidR="00954728" w:rsidRPr="006C6B94" w:rsidRDefault="00954728" w:rsidP="006C6B94">
            <w:pPr>
              <w:pStyle w:val="ac"/>
            </w:pPr>
            <w:r w:rsidRPr="006C6B94">
              <w:t>11</w:t>
            </w:r>
          </w:p>
        </w:tc>
        <w:tc>
          <w:tcPr>
            <w:tcW w:w="1142" w:type="pct"/>
            <w:vAlign w:val="center"/>
            <w:hideMark/>
          </w:tcPr>
          <w:p w14:paraId="1ADF0372" w14:textId="38AEB510" w:rsidR="00954728" w:rsidRPr="006C6B94" w:rsidRDefault="009B58BE" w:rsidP="006C6B94">
            <w:pPr>
              <w:pStyle w:val="ac"/>
            </w:pPr>
            <w:r>
              <w:t>Котельная пос. Приуральский</w:t>
            </w:r>
          </w:p>
        </w:tc>
        <w:tc>
          <w:tcPr>
            <w:tcW w:w="284" w:type="pct"/>
            <w:vAlign w:val="center"/>
            <w:hideMark/>
          </w:tcPr>
          <w:p w14:paraId="7893FB29" w14:textId="77777777" w:rsidR="00954728" w:rsidRPr="006C6B94" w:rsidRDefault="00954728" w:rsidP="006C6B94">
            <w:pPr>
              <w:pStyle w:val="ac"/>
            </w:pPr>
            <w:r w:rsidRPr="006C6B94">
              <w:t>154,4</w:t>
            </w:r>
          </w:p>
        </w:tc>
        <w:tc>
          <w:tcPr>
            <w:tcW w:w="284" w:type="pct"/>
            <w:vAlign w:val="center"/>
            <w:hideMark/>
          </w:tcPr>
          <w:p w14:paraId="6017506C" w14:textId="77777777" w:rsidR="00954728" w:rsidRPr="006C6B94" w:rsidRDefault="00954728" w:rsidP="006C6B94">
            <w:pPr>
              <w:pStyle w:val="ac"/>
            </w:pPr>
            <w:r w:rsidRPr="006C6B94">
              <w:t>156,9</w:t>
            </w:r>
          </w:p>
        </w:tc>
        <w:tc>
          <w:tcPr>
            <w:tcW w:w="284" w:type="pct"/>
            <w:vAlign w:val="center"/>
            <w:hideMark/>
          </w:tcPr>
          <w:p w14:paraId="79753B3D" w14:textId="77777777" w:rsidR="00954728" w:rsidRPr="006C6B94" w:rsidRDefault="00954728" w:rsidP="006C6B94">
            <w:pPr>
              <w:pStyle w:val="ac"/>
            </w:pPr>
            <w:r w:rsidRPr="006C6B94">
              <w:t>156,9</w:t>
            </w:r>
          </w:p>
        </w:tc>
        <w:tc>
          <w:tcPr>
            <w:tcW w:w="284" w:type="pct"/>
            <w:vAlign w:val="center"/>
            <w:hideMark/>
          </w:tcPr>
          <w:p w14:paraId="216E849B" w14:textId="77777777" w:rsidR="00954728" w:rsidRPr="006C6B94" w:rsidRDefault="00954728" w:rsidP="006C6B94">
            <w:pPr>
              <w:pStyle w:val="ac"/>
            </w:pPr>
            <w:r w:rsidRPr="006C6B94">
              <w:t>156,9</w:t>
            </w:r>
          </w:p>
        </w:tc>
        <w:tc>
          <w:tcPr>
            <w:tcW w:w="284" w:type="pct"/>
            <w:vAlign w:val="center"/>
            <w:hideMark/>
          </w:tcPr>
          <w:p w14:paraId="27E1E216" w14:textId="77777777" w:rsidR="00954728" w:rsidRPr="006C6B94" w:rsidRDefault="00954728" w:rsidP="006C6B94">
            <w:pPr>
              <w:pStyle w:val="ac"/>
            </w:pPr>
            <w:r w:rsidRPr="006C6B94">
              <w:t>156,9</w:t>
            </w:r>
          </w:p>
        </w:tc>
        <w:tc>
          <w:tcPr>
            <w:tcW w:w="284" w:type="pct"/>
            <w:vAlign w:val="center"/>
            <w:hideMark/>
          </w:tcPr>
          <w:p w14:paraId="1FAB2D2D" w14:textId="77777777" w:rsidR="00954728" w:rsidRPr="006C6B94" w:rsidRDefault="00954728" w:rsidP="006C6B94">
            <w:pPr>
              <w:pStyle w:val="ac"/>
            </w:pPr>
            <w:r w:rsidRPr="006C6B94">
              <w:t>156,9</w:t>
            </w:r>
          </w:p>
        </w:tc>
        <w:tc>
          <w:tcPr>
            <w:tcW w:w="284" w:type="pct"/>
            <w:vAlign w:val="center"/>
            <w:hideMark/>
          </w:tcPr>
          <w:p w14:paraId="04F0E042" w14:textId="77777777" w:rsidR="00954728" w:rsidRPr="006C6B94" w:rsidRDefault="00954728" w:rsidP="006C6B94">
            <w:pPr>
              <w:pStyle w:val="ac"/>
            </w:pPr>
            <w:r w:rsidRPr="006C6B94">
              <w:t>156,9</w:t>
            </w:r>
          </w:p>
        </w:tc>
        <w:tc>
          <w:tcPr>
            <w:tcW w:w="284" w:type="pct"/>
            <w:vAlign w:val="center"/>
            <w:hideMark/>
          </w:tcPr>
          <w:p w14:paraId="27D7ED57" w14:textId="77777777" w:rsidR="00954728" w:rsidRPr="006C6B94" w:rsidRDefault="00954728" w:rsidP="006C6B94">
            <w:pPr>
              <w:pStyle w:val="ac"/>
            </w:pPr>
            <w:r w:rsidRPr="006C6B94">
              <w:t>156,9</w:t>
            </w:r>
          </w:p>
        </w:tc>
        <w:tc>
          <w:tcPr>
            <w:tcW w:w="284" w:type="pct"/>
            <w:vAlign w:val="center"/>
            <w:hideMark/>
          </w:tcPr>
          <w:p w14:paraId="21B8E046" w14:textId="77777777" w:rsidR="00954728" w:rsidRPr="006C6B94" w:rsidRDefault="00954728" w:rsidP="006C6B94">
            <w:pPr>
              <w:pStyle w:val="ac"/>
            </w:pPr>
            <w:r w:rsidRPr="006C6B94">
              <w:t>156,9</w:t>
            </w:r>
          </w:p>
        </w:tc>
        <w:tc>
          <w:tcPr>
            <w:tcW w:w="284" w:type="pct"/>
            <w:vAlign w:val="center"/>
            <w:hideMark/>
          </w:tcPr>
          <w:p w14:paraId="4C80A3B6" w14:textId="77777777" w:rsidR="00954728" w:rsidRPr="006C6B94" w:rsidRDefault="00954728" w:rsidP="006C6B94">
            <w:pPr>
              <w:pStyle w:val="ac"/>
            </w:pPr>
            <w:r w:rsidRPr="006C6B94">
              <w:t>156,9</w:t>
            </w:r>
          </w:p>
        </w:tc>
        <w:tc>
          <w:tcPr>
            <w:tcW w:w="284" w:type="pct"/>
            <w:vAlign w:val="center"/>
            <w:hideMark/>
          </w:tcPr>
          <w:p w14:paraId="7E15657D" w14:textId="77777777" w:rsidR="00954728" w:rsidRPr="006C6B94" w:rsidRDefault="00954728" w:rsidP="006C6B94">
            <w:pPr>
              <w:pStyle w:val="ac"/>
            </w:pPr>
            <w:r w:rsidRPr="006C6B94">
              <w:t>156,9</w:t>
            </w:r>
          </w:p>
        </w:tc>
        <w:tc>
          <w:tcPr>
            <w:tcW w:w="284" w:type="pct"/>
            <w:vAlign w:val="center"/>
            <w:hideMark/>
          </w:tcPr>
          <w:p w14:paraId="15E36D97" w14:textId="77777777" w:rsidR="00954728" w:rsidRPr="006C6B94" w:rsidRDefault="00954728" w:rsidP="006C6B94">
            <w:pPr>
              <w:pStyle w:val="ac"/>
            </w:pPr>
            <w:r w:rsidRPr="006C6B94">
              <w:t>156,9</w:t>
            </w:r>
          </w:p>
        </w:tc>
        <w:tc>
          <w:tcPr>
            <w:tcW w:w="281" w:type="pct"/>
            <w:vAlign w:val="center"/>
            <w:hideMark/>
          </w:tcPr>
          <w:p w14:paraId="50EFF306" w14:textId="77777777" w:rsidR="00954728" w:rsidRPr="006C6B94" w:rsidRDefault="00954728" w:rsidP="006C6B94">
            <w:pPr>
              <w:pStyle w:val="ac"/>
            </w:pPr>
            <w:r w:rsidRPr="006C6B94">
              <w:t>156,9</w:t>
            </w:r>
          </w:p>
        </w:tc>
      </w:tr>
      <w:tr w:rsidR="00954728" w:rsidRPr="006C6B94" w14:paraId="44AC96CD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7CC0154D" w14:textId="77777777" w:rsidR="00954728" w:rsidRPr="006C6B94" w:rsidRDefault="00954728" w:rsidP="006C6B94">
            <w:pPr>
              <w:pStyle w:val="ac"/>
            </w:pPr>
            <w:r w:rsidRPr="006C6B94">
              <w:t>12</w:t>
            </w:r>
          </w:p>
        </w:tc>
        <w:tc>
          <w:tcPr>
            <w:tcW w:w="1142" w:type="pct"/>
            <w:vAlign w:val="center"/>
            <w:hideMark/>
          </w:tcPr>
          <w:p w14:paraId="6FFE15AB" w14:textId="1ADF97DD" w:rsidR="00954728" w:rsidRPr="006C6B94" w:rsidRDefault="00954728" w:rsidP="006C6B94">
            <w:pPr>
              <w:pStyle w:val="ac"/>
            </w:pPr>
            <w:r w:rsidRPr="006C6B94">
              <w:t xml:space="preserve">Котельная </w:t>
            </w:r>
            <w:r w:rsidR="00467DA5">
              <w:t>Очистных сооружений Правого берега</w:t>
            </w:r>
          </w:p>
        </w:tc>
        <w:tc>
          <w:tcPr>
            <w:tcW w:w="284" w:type="pct"/>
            <w:vAlign w:val="center"/>
            <w:hideMark/>
          </w:tcPr>
          <w:p w14:paraId="01923424" w14:textId="77777777" w:rsidR="00954728" w:rsidRPr="006C6B94" w:rsidRDefault="00954728" w:rsidP="006C6B94">
            <w:pPr>
              <w:pStyle w:val="ac"/>
            </w:pPr>
            <w:r w:rsidRPr="006C6B94">
              <w:t>159,6</w:t>
            </w:r>
          </w:p>
        </w:tc>
        <w:tc>
          <w:tcPr>
            <w:tcW w:w="284" w:type="pct"/>
            <w:vAlign w:val="center"/>
            <w:hideMark/>
          </w:tcPr>
          <w:p w14:paraId="60E6F5A9" w14:textId="77777777" w:rsidR="00954728" w:rsidRPr="006C6B94" w:rsidRDefault="00954728" w:rsidP="006C6B94">
            <w:pPr>
              <w:pStyle w:val="ac"/>
            </w:pPr>
            <w:r w:rsidRPr="006C6B94">
              <w:t>161,8</w:t>
            </w:r>
          </w:p>
        </w:tc>
        <w:tc>
          <w:tcPr>
            <w:tcW w:w="284" w:type="pct"/>
            <w:vAlign w:val="center"/>
            <w:hideMark/>
          </w:tcPr>
          <w:p w14:paraId="176B3129" w14:textId="77777777" w:rsidR="00954728" w:rsidRPr="006C6B94" w:rsidRDefault="00954728" w:rsidP="006C6B94">
            <w:pPr>
              <w:pStyle w:val="ac"/>
            </w:pPr>
            <w:r w:rsidRPr="006C6B94">
              <w:t>161,8</w:t>
            </w:r>
          </w:p>
        </w:tc>
        <w:tc>
          <w:tcPr>
            <w:tcW w:w="284" w:type="pct"/>
            <w:vAlign w:val="center"/>
            <w:hideMark/>
          </w:tcPr>
          <w:p w14:paraId="0649ABE5" w14:textId="77777777" w:rsidR="00954728" w:rsidRPr="006C6B94" w:rsidRDefault="00954728" w:rsidP="006C6B94">
            <w:pPr>
              <w:pStyle w:val="ac"/>
            </w:pPr>
            <w:r w:rsidRPr="006C6B94">
              <w:t>161,8</w:t>
            </w:r>
          </w:p>
        </w:tc>
        <w:tc>
          <w:tcPr>
            <w:tcW w:w="284" w:type="pct"/>
            <w:vAlign w:val="center"/>
            <w:hideMark/>
          </w:tcPr>
          <w:p w14:paraId="535413EE" w14:textId="77777777" w:rsidR="00954728" w:rsidRPr="006C6B94" w:rsidRDefault="00954728" w:rsidP="006C6B94">
            <w:pPr>
              <w:pStyle w:val="ac"/>
            </w:pPr>
            <w:r w:rsidRPr="006C6B94">
              <w:t>161,8</w:t>
            </w:r>
          </w:p>
        </w:tc>
        <w:tc>
          <w:tcPr>
            <w:tcW w:w="284" w:type="pct"/>
            <w:vAlign w:val="center"/>
            <w:hideMark/>
          </w:tcPr>
          <w:p w14:paraId="5B8D83F3" w14:textId="77777777" w:rsidR="00954728" w:rsidRPr="006C6B94" w:rsidRDefault="00954728" w:rsidP="006C6B94">
            <w:pPr>
              <w:pStyle w:val="ac"/>
            </w:pPr>
            <w:r w:rsidRPr="006C6B94">
              <w:t>161,8</w:t>
            </w:r>
          </w:p>
        </w:tc>
        <w:tc>
          <w:tcPr>
            <w:tcW w:w="284" w:type="pct"/>
            <w:vAlign w:val="center"/>
            <w:hideMark/>
          </w:tcPr>
          <w:p w14:paraId="5F0BF018" w14:textId="77777777" w:rsidR="00954728" w:rsidRPr="006C6B94" w:rsidRDefault="00954728" w:rsidP="006C6B94">
            <w:pPr>
              <w:pStyle w:val="ac"/>
            </w:pPr>
            <w:r w:rsidRPr="006C6B94">
              <w:t>161,8</w:t>
            </w:r>
          </w:p>
        </w:tc>
        <w:tc>
          <w:tcPr>
            <w:tcW w:w="284" w:type="pct"/>
            <w:vAlign w:val="center"/>
            <w:hideMark/>
          </w:tcPr>
          <w:p w14:paraId="6806BB5B" w14:textId="77777777" w:rsidR="00954728" w:rsidRPr="006C6B94" w:rsidRDefault="00954728" w:rsidP="006C6B94">
            <w:pPr>
              <w:pStyle w:val="ac"/>
            </w:pPr>
            <w:r w:rsidRPr="006C6B94">
              <w:t>161,8</w:t>
            </w:r>
          </w:p>
        </w:tc>
        <w:tc>
          <w:tcPr>
            <w:tcW w:w="284" w:type="pct"/>
            <w:vAlign w:val="center"/>
            <w:hideMark/>
          </w:tcPr>
          <w:p w14:paraId="654E8ED0" w14:textId="77777777" w:rsidR="00954728" w:rsidRPr="006C6B94" w:rsidRDefault="00954728" w:rsidP="006C6B94">
            <w:pPr>
              <w:pStyle w:val="ac"/>
            </w:pPr>
            <w:r w:rsidRPr="006C6B94">
              <w:t>161,8</w:t>
            </w:r>
          </w:p>
        </w:tc>
        <w:tc>
          <w:tcPr>
            <w:tcW w:w="284" w:type="pct"/>
            <w:vAlign w:val="center"/>
            <w:hideMark/>
          </w:tcPr>
          <w:p w14:paraId="11C9ABF7" w14:textId="77777777" w:rsidR="00954728" w:rsidRPr="006C6B94" w:rsidRDefault="00954728" w:rsidP="006C6B94">
            <w:pPr>
              <w:pStyle w:val="ac"/>
            </w:pPr>
            <w:r w:rsidRPr="006C6B94">
              <w:t>161,8</w:t>
            </w:r>
          </w:p>
        </w:tc>
        <w:tc>
          <w:tcPr>
            <w:tcW w:w="284" w:type="pct"/>
            <w:vAlign w:val="center"/>
            <w:hideMark/>
          </w:tcPr>
          <w:p w14:paraId="00D6D383" w14:textId="77777777" w:rsidR="00954728" w:rsidRPr="006C6B94" w:rsidRDefault="00954728" w:rsidP="006C6B94">
            <w:pPr>
              <w:pStyle w:val="ac"/>
            </w:pPr>
            <w:r w:rsidRPr="006C6B94">
              <w:t>161,8</w:t>
            </w:r>
          </w:p>
        </w:tc>
        <w:tc>
          <w:tcPr>
            <w:tcW w:w="284" w:type="pct"/>
            <w:vAlign w:val="center"/>
            <w:hideMark/>
          </w:tcPr>
          <w:p w14:paraId="4C7D0595" w14:textId="77777777" w:rsidR="00954728" w:rsidRPr="006C6B94" w:rsidRDefault="00954728" w:rsidP="006C6B94">
            <w:pPr>
              <w:pStyle w:val="ac"/>
            </w:pPr>
            <w:r w:rsidRPr="006C6B94">
              <w:t>161,8</w:t>
            </w:r>
          </w:p>
        </w:tc>
        <w:tc>
          <w:tcPr>
            <w:tcW w:w="281" w:type="pct"/>
            <w:vAlign w:val="center"/>
            <w:hideMark/>
          </w:tcPr>
          <w:p w14:paraId="734BF96C" w14:textId="77777777" w:rsidR="00954728" w:rsidRPr="006C6B94" w:rsidRDefault="00954728" w:rsidP="006C6B94">
            <w:pPr>
              <w:pStyle w:val="ac"/>
            </w:pPr>
            <w:r w:rsidRPr="006C6B94">
              <w:t>161,8</w:t>
            </w:r>
          </w:p>
        </w:tc>
      </w:tr>
      <w:tr w:rsidR="00954728" w:rsidRPr="006C6B94" w14:paraId="45D8438B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2C2205F9" w14:textId="77777777" w:rsidR="00954728" w:rsidRPr="006C6B94" w:rsidRDefault="00954728" w:rsidP="006C6B94">
            <w:pPr>
              <w:pStyle w:val="ac"/>
            </w:pPr>
            <w:r w:rsidRPr="006C6B94">
              <w:t>13</w:t>
            </w:r>
          </w:p>
        </w:tc>
        <w:tc>
          <w:tcPr>
            <w:tcW w:w="1142" w:type="pct"/>
            <w:vAlign w:val="center"/>
            <w:hideMark/>
          </w:tcPr>
          <w:p w14:paraId="304BF095" w14:textId="77777777" w:rsidR="00954728" w:rsidRPr="006C6B94" w:rsidRDefault="00954728" w:rsidP="006C6B94">
            <w:pPr>
              <w:pStyle w:val="ac"/>
            </w:pPr>
            <w:r w:rsidRPr="006C6B94">
              <w:t>Котельная «Восточная»</w:t>
            </w:r>
          </w:p>
        </w:tc>
        <w:tc>
          <w:tcPr>
            <w:tcW w:w="284" w:type="pct"/>
            <w:vAlign w:val="center"/>
            <w:hideMark/>
          </w:tcPr>
          <w:p w14:paraId="6C5956C6" w14:textId="77777777" w:rsidR="00954728" w:rsidRPr="006C6B94" w:rsidRDefault="00954728" w:rsidP="006C6B94">
            <w:pPr>
              <w:pStyle w:val="ac"/>
            </w:pPr>
            <w:r w:rsidRPr="006C6B94">
              <w:t>152,6</w:t>
            </w:r>
          </w:p>
        </w:tc>
        <w:tc>
          <w:tcPr>
            <w:tcW w:w="284" w:type="pct"/>
            <w:vAlign w:val="center"/>
            <w:hideMark/>
          </w:tcPr>
          <w:p w14:paraId="3A62D12E" w14:textId="77777777" w:rsidR="00954728" w:rsidRPr="006C6B94" w:rsidRDefault="00954728" w:rsidP="006C6B94">
            <w:pPr>
              <w:pStyle w:val="ac"/>
            </w:pPr>
            <w:r w:rsidRPr="006C6B94">
              <w:t>149,8</w:t>
            </w:r>
          </w:p>
        </w:tc>
        <w:tc>
          <w:tcPr>
            <w:tcW w:w="284" w:type="pct"/>
            <w:vAlign w:val="center"/>
            <w:hideMark/>
          </w:tcPr>
          <w:p w14:paraId="7BFFB73C" w14:textId="77777777" w:rsidR="00954728" w:rsidRPr="006C6B94" w:rsidRDefault="00954728" w:rsidP="006C6B94">
            <w:pPr>
              <w:pStyle w:val="ac"/>
            </w:pPr>
            <w:r w:rsidRPr="006C6B94">
              <w:t>149,8</w:t>
            </w:r>
          </w:p>
        </w:tc>
        <w:tc>
          <w:tcPr>
            <w:tcW w:w="284" w:type="pct"/>
            <w:vAlign w:val="center"/>
            <w:hideMark/>
          </w:tcPr>
          <w:p w14:paraId="1C257DB9" w14:textId="77777777" w:rsidR="00954728" w:rsidRPr="006C6B94" w:rsidRDefault="00954728" w:rsidP="006C6B94">
            <w:pPr>
              <w:pStyle w:val="ac"/>
            </w:pPr>
            <w:r w:rsidRPr="006C6B94">
              <w:t>149,8</w:t>
            </w:r>
          </w:p>
        </w:tc>
        <w:tc>
          <w:tcPr>
            <w:tcW w:w="284" w:type="pct"/>
            <w:vAlign w:val="center"/>
            <w:hideMark/>
          </w:tcPr>
          <w:p w14:paraId="6554DEAC" w14:textId="77777777" w:rsidR="00954728" w:rsidRPr="006C6B94" w:rsidRDefault="00954728" w:rsidP="006C6B94">
            <w:pPr>
              <w:pStyle w:val="ac"/>
            </w:pPr>
            <w:r w:rsidRPr="006C6B94">
              <w:t>149,8</w:t>
            </w:r>
          </w:p>
        </w:tc>
        <w:tc>
          <w:tcPr>
            <w:tcW w:w="284" w:type="pct"/>
            <w:vAlign w:val="center"/>
            <w:hideMark/>
          </w:tcPr>
          <w:p w14:paraId="03EF5CBB" w14:textId="77777777" w:rsidR="00954728" w:rsidRPr="006C6B94" w:rsidRDefault="00954728" w:rsidP="006C6B94">
            <w:pPr>
              <w:pStyle w:val="ac"/>
            </w:pPr>
            <w:r w:rsidRPr="006C6B94">
              <w:t>149,8</w:t>
            </w:r>
          </w:p>
        </w:tc>
        <w:tc>
          <w:tcPr>
            <w:tcW w:w="284" w:type="pct"/>
            <w:vAlign w:val="center"/>
            <w:hideMark/>
          </w:tcPr>
          <w:p w14:paraId="10C52929" w14:textId="77777777" w:rsidR="00954728" w:rsidRPr="006C6B94" w:rsidRDefault="00954728" w:rsidP="006C6B94">
            <w:pPr>
              <w:pStyle w:val="ac"/>
            </w:pPr>
            <w:r w:rsidRPr="006C6B94">
              <w:t>149,8</w:t>
            </w:r>
          </w:p>
        </w:tc>
        <w:tc>
          <w:tcPr>
            <w:tcW w:w="284" w:type="pct"/>
            <w:vAlign w:val="center"/>
            <w:hideMark/>
          </w:tcPr>
          <w:p w14:paraId="76C8B859" w14:textId="77777777" w:rsidR="00954728" w:rsidRPr="006C6B94" w:rsidRDefault="00954728" w:rsidP="006C6B94">
            <w:pPr>
              <w:pStyle w:val="ac"/>
            </w:pPr>
            <w:r w:rsidRPr="006C6B94">
              <w:t>149,8</w:t>
            </w:r>
          </w:p>
        </w:tc>
        <w:tc>
          <w:tcPr>
            <w:tcW w:w="284" w:type="pct"/>
            <w:vAlign w:val="center"/>
            <w:hideMark/>
          </w:tcPr>
          <w:p w14:paraId="0D551FDA" w14:textId="77777777" w:rsidR="00954728" w:rsidRPr="006C6B94" w:rsidRDefault="00954728" w:rsidP="006C6B94">
            <w:pPr>
              <w:pStyle w:val="ac"/>
            </w:pPr>
            <w:r w:rsidRPr="006C6B94">
              <w:t>149,8</w:t>
            </w:r>
          </w:p>
        </w:tc>
        <w:tc>
          <w:tcPr>
            <w:tcW w:w="284" w:type="pct"/>
            <w:vAlign w:val="center"/>
            <w:hideMark/>
          </w:tcPr>
          <w:p w14:paraId="15B3A8DE" w14:textId="77777777" w:rsidR="00954728" w:rsidRPr="006C6B94" w:rsidRDefault="00954728" w:rsidP="006C6B94">
            <w:pPr>
              <w:pStyle w:val="ac"/>
            </w:pPr>
            <w:r w:rsidRPr="006C6B94">
              <w:t>149,8</w:t>
            </w:r>
          </w:p>
        </w:tc>
        <w:tc>
          <w:tcPr>
            <w:tcW w:w="284" w:type="pct"/>
            <w:vAlign w:val="center"/>
            <w:hideMark/>
          </w:tcPr>
          <w:p w14:paraId="286208BE" w14:textId="77777777" w:rsidR="00954728" w:rsidRPr="006C6B94" w:rsidRDefault="00954728" w:rsidP="006C6B94">
            <w:pPr>
              <w:pStyle w:val="ac"/>
            </w:pPr>
            <w:r w:rsidRPr="006C6B94">
              <w:t>149,8</w:t>
            </w:r>
          </w:p>
        </w:tc>
        <w:tc>
          <w:tcPr>
            <w:tcW w:w="284" w:type="pct"/>
            <w:vAlign w:val="center"/>
            <w:hideMark/>
          </w:tcPr>
          <w:p w14:paraId="53F62E6C" w14:textId="77777777" w:rsidR="00954728" w:rsidRPr="006C6B94" w:rsidRDefault="00954728" w:rsidP="006C6B94">
            <w:pPr>
              <w:pStyle w:val="ac"/>
            </w:pPr>
            <w:r w:rsidRPr="006C6B94">
              <w:t>149,8</w:t>
            </w:r>
          </w:p>
        </w:tc>
        <w:tc>
          <w:tcPr>
            <w:tcW w:w="281" w:type="pct"/>
            <w:vAlign w:val="center"/>
            <w:hideMark/>
          </w:tcPr>
          <w:p w14:paraId="265FD76D" w14:textId="77777777" w:rsidR="00954728" w:rsidRPr="006C6B94" w:rsidRDefault="00954728" w:rsidP="006C6B94">
            <w:pPr>
              <w:pStyle w:val="ac"/>
            </w:pPr>
            <w:r w:rsidRPr="006C6B94">
              <w:t>149,8</w:t>
            </w:r>
          </w:p>
        </w:tc>
      </w:tr>
      <w:tr w:rsidR="00954728" w:rsidRPr="006C6B94" w14:paraId="4EF9B0BA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14A40843" w14:textId="77777777" w:rsidR="00954728" w:rsidRPr="006C6B94" w:rsidRDefault="00954728" w:rsidP="006C6B94">
            <w:pPr>
              <w:pStyle w:val="ac"/>
            </w:pPr>
            <w:r w:rsidRPr="006C6B94">
              <w:t>14</w:t>
            </w:r>
          </w:p>
        </w:tc>
        <w:tc>
          <w:tcPr>
            <w:tcW w:w="1142" w:type="pct"/>
            <w:vAlign w:val="center"/>
            <w:hideMark/>
          </w:tcPr>
          <w:p w14:paraId="73DDA0DE" w14:textId="77777777" w:rsidR="00954728" w:rsidRPr="006C6B94" w:rsidRDefault="00954728" w:rsidP="006C6B94">
            <w:pPr>
              <w:pStyle w:val="ac"/>
            </w:pPr>
            <w:r w:rsidRPr="006C6B94">
              <w:t>Котельная «Школьная»</w:t>
            </w:r>
          </w:p>
        </w:tc>
        <w:tc>
          <w:tcPr>
            <w:tcW w:w="284" w:type="pct"/>
            <w:vAlign w:val="center"/>
            <w:hideMark/>
          </w:tcPr>
          <w:p w14:paraId="18715D23" w14:textId="77777777" w:rsidR="00954728" w:rsidRPr="006C6B94" w:rsidRDefault="00954728" w:rsidP="006C6B94">
            <w:pPr>
              <w:pStyle w:val="ac"/>
            </w:pPr>
            <w:r w:rsidRPr="006C6B94">
              <w:t>155,3</w:t>
            </w:r>
          </w:p>
        </w:tc>
        <w:tc>
          <w:tcPr>
            <w:tcW w:w="284" w:type="pct"/>
            <w:vAlign w:val="center"/>
            <w:hideMark/>
          </w:tcPr>
          <w:p w14:paraId="500EBE30" w14:textId="77777777" w:rsidR="00954728" w:rsidRPr="006C6B94" w:rsidRDefault="00954728" w:rsidP="006C6B94">
            <w:pPr>
              <w:pStyle w:val="ac"/>
            </w:pPr>
            <w:r w:rsidRPr="006C6B94">
              <w:t>155,9</w:t>
            </w:r>
          </w:p>
        </w:tc>
        <w:tc>
          <w:tcPr>
            <w:tcW w:w="284" w:type="pct"/>
            <w:vAlign w:val="center"/>
            <w:hideMark/>
          </w:tcPr>
          <w:p w14:paraId="60A3134C" w14:textId="77777777" w:rsidR="00954728" w:rsidRPr="006C6B94" w:rsidRDefault="00954728" w:rsidP="006C6B94">
            <w:pPr>
              <w:pStyle w:val="ac"/>
            </w:pPr>
            <w:r w:rsidRPr="006C6B94">
              <w:t>155,9</w:t>
            </w:r>
          </w:p>
        </w:tc>
        <w:tc>
          <w:tcPr>
            <w:tcW w:w="284" w:type="pct"/>
            <w:vAlign w:val="center"/>
            <w:hideMark/>
          </w:tcPr>
          <w:p w14:paraId="6B283EF8" w14:textId="77777777" w:rsidR="00954728" w:rsidRPr="006C6B94" w:rsidRDefault="00954728" w:rsidP="006C6B94">
            <w:pPr>
              <w:pStyle w:val="ac"/>
            </w:pPr>
            <w:r w:rsidRPr="006C6B94">
              <w:t>155,9</w:t>
            </w:r>
          </w:p>
        </w:tc>
        <w:tc>
          <w:tcPr>
            <w:tcW w:w="284" w:type="pct"/>
            <w:vAlign w:val="center"/>
            <w:hideMark/>
          </w:tcPr>
          <w:p w14:paraId="0204B3AC" w14:textId="77777777" w:rsidR="00954728" w:rsidRPr="006C6B94" w:rsidRDefault="00954728" w:rsidP="006C6B94">
            <w:pPr>
              <w:pStyle w:val="ac"/>
            </w:pPr>
            <w:r w:rsidRPr="006C6B94">
              <w:t>155,9</w:t>
            </w:r>
          </w:p>
        </w:tc>
        <w:tc>
          <w:tcPr>
            <w:tcW w:w="284" w:type="pct"/>
            <w:vAlign w:val="center"/>
            <w:hideMark/>
          </w:tcPr>
          <w:p w14:paraId="096D7F77" w14:textId="77777777" w:rsidR="00954728" w:rsidRPr="006C6B94" w:rsidRDefault="00954728" w:rsidP="006C6B94">
            <w:pPr>
              <w:pStyle w:val="ac"/>
            </w:pPr>
            <w:r w:rsidRPr="006C6B94">
              <w:t>155,9</w:t>
            </w:r>
          </w:p>
        </w:tc>
        <w:tc>
          <w:tcPr>
            <w:tcW w:w="284" w:type="pct"/>
            <w:vAlign w:val="center"/>
            <w:hideMark/>
          </w:tcPr>
          <w:p w14:paraId="48BFB1A1" w14:textId="77777777" w:rsidR="00954728" w:rsidRPr="006C6B94" w:rsidRDefault="00954728" w:rsidP="006C6B94">
            <w:pPr>
              <w:pStyle w:val="ac"/>
            </w:pPr>
            <w:r w:rsidRPr="006C6B94">
              <w:t>155,9</w:t>
            </w:r>
          </w:p>
        </w:tc>
        <w:tc>
          <w:tcPr>
            <w:tcW w:w="284" w:type="pct"/>
            <w:vAlign w:val="center"/>
            <w:hideMark/>
          </w:tcPr>
          <w:p w14:paraId="7D0E3D33" w14:textId="77777777" w:rsidR="00954728" w:rsidRPr="006C6B94" w:rsidRDefault="00954728" w:rsidP="006C6B94">
            <w:pPr>
              <w:pStyle w:val="ac"/>
            </w:pPr>
            <w:r w:rsidRPr="006C6B94">
              <w:t>155,9</w:t>
            </w:r>
          </w:p>
        </w:tc>
        <w:tc>
          <w:tcPr>
            <w:tcW w:w="284" w:type="pct"/>
            <w:vAlign w:val="center"/>
            <w:hideMark/>
          </w:tcPr>
          <w:p w14:paraId="264EC8A3" w14:textId="77777777" w:rsidR="00954728" w:rsidRPr="006C6B94" w:rsidRDefault="00954728" w:rsidP="006C6B94">
            <w:pPr>
              <w:pStyle w:val="ac"/>
            </w:pPr>
            <w:r w:rsidRPr="006C6B94">
              <w:t>155,9</w:t>
            </w:r>
          </w:p>
        </w:tc>
        <w:tc>
          <w:tcPr>
            <w:tcW w:w="284" w:type="pct"/>
            <w:vAlign w:val="center"/>
            <w:hideMark/>
          </w:tcPr>
          <w:p w14:paraId="3773D97A" w14:textId="77777777" w:rsidR="00954728" w:rsidRPr="006C6B94" w:rsidRDefault="00954728" w:rsidP="006C6B94">
            <w:pPr>
              <w:pStyle w:val="ac"/>
            </w:pPr>
            <w:r w:rsidRPr="006C6B94">
              <w:t>155,9</w:t>
            </w:r>
          </w:p>
        </w:tc>
        <w:tc>
          <w:tcPr>
            <w:tcW w:w="284" w:type="pct"/>
            <w:vAlign w:val="center"/>
            <w:hideMark/>
          </w:tcPr>
          <w:p w14:paraId="726AE300" w14:textId="77777777" w:rsidR="00954728" w:rsidRPr="006C6B94" w:rsidRDefault="00954728" w:rsidP="006C6B94">
            <w:pPr>
              <w:pStyle w:val="ac"/>
            </w:pPr>
            <w:r w:rsidRPr="006C6B94">
              <w:t>155,9</w:t>
            </w:r>
          </w:p>
        </w:tc>
        <w:tc>
          <w:tcPr>
            <w:tcW w:w="284" w:type="pct"/>
            <w:vAlign w:val="center"/>
            <w:hideMark/>
          </w:tcPr>
          <w:p w14:paraId="0993745C" w14:textId="77777777" w:rsidR="00954728" w:rsidRPr="006C6B94" w:rsidRDefault="00954728" w:rsidP="006C6B94">
            <w:pPr>
              <w:pStyle w:val="ac"/>
            </w:pPr>
            <w:r w:rsidRPr="006C6B94">
              <w:t>155,9</w:t>
            </w:r>
          </w:p>
        </w:tc>
        <w:tc>
          <w:tcPr>
            <w:tcW w:w="281" w:type="pct"/>
            <w:vAlign w:val="center"/>
            <w:hideMark/>
          </w:tcPr>
          <w:p w14:paraId="78E39C8C" w14:textId="77777777" w:rsidR="00954728" w:rsidRPr="006C6B94" w:rsidRDefault="00954728" w:rsidP="006C6B94">
            <w:pPr>
              <w:pStyle w:val="ac"/>
            </w:pPr>
            <w:r w:rsidRPr="006C6B94">
              <w:t>155,9</w:t>
            </w:r>
          </w:p>
        </w:tc>
      </w:tr>
      <w:tr w:rsidR="00954728" w:rsidRPr="006C6B94" w14:paraId="373408C8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5BFDB1CD" w14:textId="77777777" w:rsidR="00954728" w:rsidRPr="006C6B94" w:rsidRDefault="00954728" w:rsidP="006C6B94">
            <w:pPr>
              <w:pStyle w:val="ac"/>
            </w:pPr>
            <w:r w:rsidRPr="006C6B94">
              <w:t>15</w:t>
            </w:r>
          </w:p>
        </w:tc>
        <w:tc>
          <w:tcPr>
            <w:tcW w:w="1142" w:type="pct"/>
            <w:vAlign w:val="center"/>
            <w:hideMark/>
          </w:tcPr>
          <w:p w14:paraId="2E9AE455" w14:textId="77777777" w:rsidR="00954728" w:rsidRPr="006C6B94" w:rsidRDefault="00954728" w:rsidP="006C6B94">
            <w:pPr>
              <w:pStyle w:val="ac"/>
            </w:pPr>
            <w:r w:rsidRPr="006C6B94">
              <w:t>Котельная МДОУ «Д/с №28»</w:t>
            </w:r>
          </w:p>
        </w:tc>
        <w:tc>
          <w:tcPr>
            <w:tcW w:w="284" w:type="pct"/>
            <w:vAlign w:val="center"/>
            <w:hideMark/>
          </w:tcPr>
          <w:p w14:paraId="07366913" w14:textId="77777777" w:rsidR="00954728" w:rsidRPr="006C6B94" w:rsidRDefault="00954728" w:rsidP="006C6B94">
            <w:pPr>
              <w:pStyle w:val="ac"/>
            </w:pPr>
            <w:r w:rsidRPr="006C6B94">
              <w:t>150,4</w:t>
            </w:r>
          </w:p>
        </w:tc>
        <w:tc>
          <w:tcPr>
            <w:tcW w:w="284" w:type="pct"/>
            <w:vAlign w:val="center"/>
            <w:hideMark/>
          </w:tcPr>
          <w:p w14:paraId="4D69A95C" w14:textId="77777777" w:rsidR="00954728" w:rsidRPr="006C6B94" w:rsidRDefault="00954728" w:rsidP="006C6B94">
            <w:pPr>
              <w:pStyle w:val="ac"/>
            </w:pPr>
            <w:r w:rsidRPr="006C6B94">
              <w:t>140,1</w:t>
            </w:r>
          </w:p>
        </w:tc>
        <w:tc>
          <w:tcPr>
            <w:tcW w:w="284" w:type="pct"/>
            <w:vAlign w:val="center"/>
            <w:hideMark/>
          </w:tcPr>
          <w:p w14:paraId="699315BF" w14:textId="77777777" w:rsidR="00954728" w:rsidRPr="006C6B94" w:rsidRDefault="00954728" w:rsidP="006C6B94">
            <w:pPr>
              <w:pStyle w:val="ac"/>
            </w:pPr>
            <w:r w:rsidRPr="006C6B94">
              <w:t>140,1</w:t>
            </w:r>
          </w:p>
        </w:tc>
        <w:tc>
          <w:tcPr>
            <w:tcW w:w="284" w:type="pct"/>
            <w:vAlign w:val="center"/>
            <w:hideMark/>
          </w:tcPr>
          <w:p w14:paraId="4AB62CBC" w14:textId="77777777" w:rsidR="00954728" w:rsidRPr="006C6B94" w:rsidRDefault="00954728" w:rsidP="006C6B94">
            <w:pPr>
              <w:pStyle w:val="ac"/>
            </w:pPr>
            <w:r w:rsidRPr="006C6B94">
              <w:t>140,1</w:t>
            </w:r>
          </w:p>
        </w:tc>
        <w:tc>
          <w:tcPr>
            <w:tcW w:w="284" w:type="pct"/>
            <w:vAlign w:val="center"/>
            <w:hideMark/>
          </w:tcPr>
          <w:p w14:paraId="49DEF4CC" w14:textId="77777777" w:rsidR="00954728" w:rsidRPr="006C6B94" w:rsidRDefault="00954728" w:rsidP="006C6B94">
            <w:pPr>
              <w:pStyle w:val="ac"/>
            </w:pPr>
            <w:r w:rsidRPr="006C6B94">
              <w:t>140,1</w:t>
            </w:r>
          </w:p>
        </w:tc>
        <w:tc>
          <w:tcPr>
            <w:tcW w:w="284" w:type="pct"/>
            <w:vAlign w:val="center"/>
            <w:hideMark/>
          </w:tcPr>
          <w:p w14:paraId="09622169" w14:textId="77777777" w:rsidR="00954728" w:rsidRPr="006C6B94" w:rsidRDefault="00954728" w:rsidP="006C6B94">
            <w:pPr>
              <w:pStyle w:val="ac"/>
            </w:pPr>
            <w:r w:rsidRPr="006C6B94">
              <w:t>140,1</w:t>
            </w:r>
          </w:p>
        </w:tc>
        <w:tc>
          <w:tcPr>
            <w:tcW w:w="284" w:type="pct"/>
            <w:vAlign w:val="center"/>
            <w:hideMark/>
          </w:tcPr>
          <w:p w14:paraId="14A870D2" w14:textId="77777777" w:rsidR="00954728" w:rsidRPr="006C6B94" w:rsidRDefault="00954728" w:rsidP="006C6B94">
            <w:pPr>
              <w:pStyle w:val="ac"/>
            </w:pPr>
            <w:r w:rsidRPr="006C6B94">
              <w:t>140,1</w:t>
            </w:r>
          </w:p>
        </w:tc>
        <w:tc>
          <w:tcPr>
            <w:tcW w:w="284" w:type="pct"/>
            <w:vAlign w:val="center"/>
            <w:hideMark/>
          </w:tcPr>
          <w:p w14:paraId="1CFCDA32" w14:textId="77777777" w:rsidR="00954728" w:rsidRPr="006C6B94" w:rsidRDefault="00954728" w:rsidP="006C6B94">
            <w:pPr>
              <w:pStyle w:val="ac"/>
            </w:pPr>
            <w:r w:rsidRPr="006C6B94">
              <w:t>140,1</w:t>
            </w:r>
          </w:p>
        </w:tc>
        <w:tc>
          <w:tcPr>
            <w:tcW w:w="284" w:type="pct"/>
            <w:vAlign w:val="center"/>
            <w:hideMark/>
          </w:tcPr>
          <w:p w14:paraId="2B4B6298" w14:textId="77777777" w:rsidR="00954728" w:rsidRPr="006C6B94" w:rsidRDefault="00954728" w:rsidP="006C6B94">
            <w:pPr>
              <w:pStyle w:val="ac"/>
            </w:pPr>
            <w:r w:rsidRPr="006C6B94">
              <w:t>140,1</w:t>
            </w:r>
          </w:p>
        </w:tc>
        <w:tc>
          <w:tcPr>
            <w:tcW w:w="284" w:type="pct"/>
            <w:vAlign w:val="center"/>
            <w:hideMark/>
          </w:tcPr>
          <w:p w14:paraId="06121E10" w14:textId="77777777" w:rsidR="00954728" w:rsidRPr="006C6B94" w:rsidRDefault="00954728" w:rsidP="006C6B94">
            <w:pPr>
              <w:pStyle w:val="ac"/>
            </w:pPr>
            <w:r w:rsidRPr="006C6B94">
              <w:t>140,1</w:t>
            </w:r>
          </w:p>
        </w:tc>
        <w:tc>
          <w:tcPr>
            <w:tcW w:w="284" w:type="pct"/>
            <w:vAlign w:val="center"/>
            <w:hideMark/>
          </w:tcPr>
          <w:p w14:paraId="0018122D" w14:textId="77777777" w:rsidR="00954728" w:rsidRPr="006C6B94" w:rsidRDefault="00954728" w:rsidP="006C6B94">
            <w:pPr>
              <w:pStyle w:val="ac"/>
            </w:pPr>
            <w:r w:rsidRPr="006C6B94">
              <w:t>140,1</w:t>
            </w:r>
          </w:p>
        </w:tc>
        <w:tc>
          <w:tcPr>
            <w:tcW w:w="284" w:type="pct"/>
            <w:vAlign w:val="center"/>
            <w:hideMark/>
          </w:tcPr>
          <w:p w14:paraId="367DEAF7" w14:textId="77777777" w:rsidR="00954728" w:rsidRPr="006C6B94" w:rsidRDefault="00954728" w:rsidP="006C6B94">
            <w:pPr>
              <w:pStyle w:val="ac"/>
            </w:pPr>
            <w:r w:rsidRPr="006C6B94">
              <w:t>140,1</w:t>
            </w:r>
          </w:p>
        </w:tc>
        <w:tc>
          <w:tcPr>
            <w:tcW w:w="281" w:type="pct"/>
            <w:vAlign w:val="center"/>
            <w:hideMark/>
          </w:tcPr>
          <w:p w14:paraId="17ABDC6D" w14:textId="77777777" w:rsidR="00954728" w:rsidRPr="006C6B94" w:rsidRDefault="00954728" w:rsidP="006C6B94">
            <w:pPr>
              <w:pStyle w:val="ac"/>
            </w:pPr>
            <w:r w:rsidRPr="006C6B94">
              <w:t>140,1</w:t>
            </w:r>
          </w:p>
        </w:tc>
      </w:tr>
      <w:tr w:rsidR="00954728" w:rsidRPr="006C6B94" w14:paraId="3C297D13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6241A98F" w14:textId="77777777" w:rsidR="00954728" w:rsidRPr="006C6B94" w:rsidRDefault="00954728" w:rsidP="006C6B94">
            <w:pPr>
              <w:pStyle w:val="ac"/>
            </w:pPr>
            <w:r w:rsidRPr="006C6B94">
              <w:t>16</w:t>
            </w:r>
          </w:p>
        </w:tc>
        <w:tc>
          <w:tcPr>
            <w:tcW w:w="1142" w:type="pct"/>
            <w:vAlign w:val="center"/>
            <w:hideMark/>
          </w:tcPr>
          <w:p w14:paraId="0C12C90A" w14:textId="77777777" w:rsidR="00954728" w:rsidRPr="006C6B94" w:rsidRDefault="00954728" w:rsidP="006C6B94">
            <w:pPr>
              <w:pStyle w:val="ac"/>
            </w:pPr>
            <w:r w:rsidRPr="006C6B94">
              <w:t>Котельная «Заготовительная»</w:t>
            </w:r>
          </w:p>
        </w:tc>
        <w:tc>
          <w:tcPr>
            <w:tcW w:w="284" w:type="pct"/>
            <w:vAlign w:val="center"/>
            <w:hideMark/>
          </w:tcPr>
          <w:p w14:paraId="47B7424C" w14:textId="77777777" w:rsidR="00954728" w:rsidRPr="006C6B94" w:rsidRDefault="00954728" w:rsidP="006C6B94">
            <w:pPr>
              <w:pStyle w:val="ac"/>
            </w:pPr>
            <w:r w:rsidRPr="006C6B94">
              <w:t>156,7</w:t>
            </w:r>
          </w:p>
        </w:tc>
        <w:tc>
          <w:tcPr>
            <w:tcW w:w="284" w:type="pct"/>
            <w:vAlign w:val="center"/>
            <w:hideMark/>
          </w:tcPr>
          <w:p w14:paraId="5C774A41" w14:textId="77777777" w:rsidR="00954728" w:rsidRPr="006C6B94" w:rsidRDefault="00954728" w:rsidP="006C6B94">
            <w:pPr>
              <w:pStyle w:val="ac"/>
            </w:pPr>
            <w:r w:rsidRPr="006C6B94">
              <w:t>154,4</w:t>
            </w:r>
          </w:p>
        </w:tc>
        <w:tc>
          <w:tcPr>
            <w:tcW w:w="284" w:type="pct"/>
            <w:vAlign w:val="center"/>
            <w:hideMark/>
          </w:tcPr>
          <w:p w14:paraId="676887FC" w14:textId="77777777" w:rsidR="00954728" w:rsidRPr="006C6B94" w:rsidRDefault="00954728" w:rsidP="006C6B94">
            <w:pPr>
              <w:pStyle w:val="ac"/>
            </w:pPr>
            <w:r w:rsidRPr="006C6B94">
              <w:t>154,4</w:t>
            </w:r>
          </w:p>
        </w:tc>
        <w:tc>
          <w:tcPr>
            <w:tcW w:w="284" w:type="pct"/>
            <w:vAlign w:val="center"/>
            <w:hideMark/>
          </w:tcPr>
          <w:p w14:paraId="3035CFB9" w14:textId="77777777" w:rsidR="00954728" w:rsidRPr="006C6B94" w:rsidRDefault="00954728" w:rsidP="006C6B94">
            <w:pPr>
              <w:pStyle w:val="ac"/>
            </w:pPr>
            <w:r w:rsidRPr="006C6B94">
              <w:t>154,4</w:t>
            </w:r>
          </w:p>
        </w:tc>
        <w:tc>
          <w:tcPr>
            <w:tcW w:w="284" w:type="pct"/>
            <w:vAlign w:val="center"/>
            <w:hideMark/>
          </w:tcPr>
          <w:p w14:paraId="1B6ECBBE" w14:textId="77777777" w:rsidR="00954728" w:rsidRPr="006C6B94" w:rsidRDefault="00954728" w:rsidP="006C6B94">
            <w:pPr>
              <w:pStyle w:val="ac"/>
            </w:pPr>
            <w:r w:rsidRPr="006C6B94">
              <w:t>154,4</w:t>
            </w:r>
          </w:p>
        </w:tc>
        <w:tc>
          <w:tcPr>
            <w:tcW w:w="284" w:type="pct"/>
            <w:vAlign w:val="center"/>
            <w:hideMark/>
          </w:tcPr>
          <w:p w14:paraId="048B0235" w14:textId="77777777" w:rsidR="00954728" w:rsidRPr="006C6B94" w:rsidRDefault="00954728" w:rsidP="006C6B94">
            <w:pPr>
              <w:pStyle w:val="ac"/>
            </w:pPr>
            <w:r w:rsidRPr="006C6B94">
              <w:t>154,4</w:t>
            </w:r>
          </w:p>
        </w:tc>
        <w:tc>
          <w:tcPr>
            <w:tcW w:w="284" w:type="pct"/>
            <w:vAlign w:val="center"/>
            <w:hideMark/>
          </w:tcPr>
          <w:p w14:paraId="63E057FC" w14:textId="77777777" w:rsidR="00954728" w:rsidRPr="006C6B94" w:rsidRDefault="00954728" w:rsidP="006C6B94">
            <w:pPr>
              <w:pStyle w:val="ac"/>
            </w:pPr>
            <w:r w:rsidRPr="006C6B94">
              <w:t>154,4</w:t>
            </w:r>
          </w:p>
        </w:tc>
        <w:tc>
          <w:tcPr>
            <w:tcW w:w="284" w:type="pct"/>
            <w:vAlign w:val="center"/>
            <w:hideMark/>
          </w:tcPr>
          <w:p w14:paraId="309C493F" w14:textId="77777777" w:rsidR="00954728" w:rsidRPr="006C6B94" w:rsidRDefault="00954728" w:rsidP="006C6B94">
            <w:pPr>
              <w:pStyle w:val="ac"/>
            </w:pPr>
            <w:r w:rsidRPr="006C6B94">
              <w:t>154,4</w:t>
            </w:r>
          </w:p>
        </w:tc>
        <w:tc>
          <w:tcPr>
            <w:tcW w:w="284" w:type="pct"/>
            <w:vAlign w:val="center"/>
            <w:hideMark/>
          </w:tcPr>
          <w:p w14:paraId="76B2C289" w14:textId="77777777" w:rsidR="00954728" w:rsidRPr="006C6B94" w:rsidRDefault="00954728" w:rsidP="006C6B94">
            <w:pPr>
              <w:pStyle w:val="ac"/>
            </w:pPr>
            <w:r w:rsidRPr="006C6B94">
              <w:t>154,4</w:t>
            </w:r>
          </w:p>
        </w:tc>
        <w:tc>
          <w:tcPr>
            <w:tcW w:w="284" w:type="pct"/>
            <w:vAlign w:val="center"/>
            <w:hideMark/>
          </w:tcPr>
          <w:p w14:paraId="42DDFB01" w14:textId="77777777" w:rsidR="00954728" w:rsidRPr="006C6B94" w:rsidRDefault="00954728" w:rsidP="006C6B94">
            <w:pPr>
              <w:pStyle w:val="ac"/>
            </w:pPr>
            <w:r w:rsidRPr="006C6B94">
              <w:t>154,4</w:t>
            </w:r>
          </w:p>
        </w:tc>
        <w:tc>
          <w:tcPr>
            <w:tcW w:w="284" w:type="pct"/>
            <w:vAlign w:val="center"/>
            <w:hideMark/>
          </w:tcPr>
          <w:p w14:paraId="58F32B4E" w14:textId="77777777" w:rsidR="00954728" w:rsidRPr="006C6B94" w:rsidRDefault="00954728" w:rsidP="006C6B94">
            <w:pPr>
              <w:pStyle w:val="ac"/>
            </w:pPr>
            <w:r w:rsidRPr="006C6B94">
              <w:t>154,4</w:t>
            </w:r>
          </w:p>
        </w:tc>
        <w:tc>
          <w:tcPr>
            <w:tcW w:w="284" w:type="pct"/>
            <w:vAlign w:val="center"/>
            <w:hideMark/>
          </w:tcPr>
          <w:p w14:paraId="03D1364B" w14:textId="77777777" w:rsidR="00954728" w:rsidRPr="006C6B94" w:rsidRDefault="00954728" w:rsidP="006C6B94">
            <w:pPr>
              <w:pStyle w:val="ac"/>
            </w:pPr>
            <w:r w:rsidRPr="006C6B94">
              <w:t>154,4</w:t>
            </w:r>
          </w:p>
        </w:tc>
        <w:tc>
          <w:tcPr>
            <w:tcW w:w="281" w:type="pct"/>
            <w:vAlign w:val="center"/>
            <w:hideMark/>
          </w:tcPr>
          <w:p w14:paraId="0C1C7E64" w14:textId="77777777" w:rsidR="00954728" w:rsidRPr="006C6B94" w:rsidRDefault="00954728" w:rsidP="006C6B94">
            <w:pPr>
              <w:pStyle w:val="ac"/>
            </w:pPr>
            <w:r w:rsidRPr="006C6B94">
              <w:t>154,4</w:t>
            </w:r>
          </w:p>
        </w:tc>
      </w:tr>
      <w:tr w:rsidR="00954728" w:rsidRPr="006C6B94" w14:paraId="696750D7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1EB004F7" w14:textId="77777777" w:rsidR="00954728" w:rsidRPr="006C6B94" w:rsidRDefault="00954728" w:rsidP="006C6B94">
            <w:pPr>
              <w:pStyle w:val="ac"/>
            </w:pPr>
            <w:r w:rsidRPr="006C6B94">
              <w:t>17</w:t>
            </w:r>
          </w:p>
        </w:tc>
        <w:tc>
          <w:tcPr>
            <w:tcW w:w="1142" w:type="pct"/>
            <w:vAlign w:val="center"/>
            <w:hideMark/>
          </w:tcPr>
          <w:p w14:paraId="61BB4102" w14:textId="0A460924" w:rsidR="00954728" w:rsidRPr="006C6B94" w:rsidRDefault="00954728" w:rsidP="006C6B94">
            <w:pPr>
              <w:pStyle w:val="ac"/>
            </w:pPr>
            <w:r w:rsidRPr="006C6B94">
              <w:t xml:space="preserve">Котельная </w:t>
            </w:r>
            <w:r w:rsidR="00467DA5">
              <w:t>«МЕНЖИНСКОГО»</w:t>
            </w:r>
          </w:p>
        </w:tc>
        <w:tc>
          <w:tcPr>
            <w:tcW w:w="284" w:type="pct"/>
            <w:vAlign w:val="center"/>
            <w:hideMark/>
          </w:tcPr>
          <w:p w14:paraId="67B9DC4A" w14:textId="77777777" w:rsidR="00954728" w:rsidRPr="006C6B94" w:rsidRDefault="00954728" w:rsidP="006C6B94">
            <w:pPr>
              <w:pStyle w:val="ac"/>
            </w:pPr>
            <w:r w:rsidRPr="006C6B94">
              <w:t>128,3</w:t>
            </w:r>
          </w:p>
        </w:tc>
        <w:tc>
          <w:tcPr>
            <w:tcW w:w="284" w:type="pct"/>
            <w:vAlign w:val="center"/>
            <w:hideMark/>
          </w:tcPr>
          <w:p w14:paraId="6044F8AB" w14:textId="77777777" w:rsidR="00954728" w:rsidRPr="006C6B94" w:rsidRDefault="00954728" w:rsidP="006C6B94">
            <w:pPr>
              <w:pStyle w:val="ac"/>
            </w:pPr>
            <w:r w:rsidRPr="006C6B94">
              <w:t>145,7</w:t>
            </w:r>
          </w:p>
        </w:tc>
        <w:tc>
          <w:tcPr>
            <w:tcW w:w="284" w:type="pct"/>
            <w:vAlign w:val="center"/>
            <w:hideMark/>
          </w:tcPr>
          <w:p w14:paraId="5104A6A4" w14:textId="77777777" w:rsidR="00954728" w:rsidRPr="006C6B94" w:rsidRDefault="00954728" w:rsidP="006C6B94">
            <w:pPr>
              <w:pStyle w:val="ac"/>
            </w:pPr>
            <w:r w:rsidRPr="006C6B94">
              <w:t>145,7</w:t>
            </w:r>
          </w:p>
        </w:tc>
        <w:tc>
          <w:tcPr>
            <w:tcW w:w="284" w:type="pct"/>
            <w:vAlign w:val="center"/>
            <w:hideMark/>
          </w:tcPr>
          <w:p w14:paraId="3A79B859" w14:textId="77777777" w:rsidR="00954728" w:rsidRPr="006C6B94" w:rsidRDefault="00954728" w:rsidP="006C6B94">
            <w:pPr>
              <w:pStyle w:val="ac"/>
            </w:pPr>
            <w:r w:rsidRPr="006C6B94">
              <w:t>145,7</w:t>
            </w:r>
          </w:p>
        </w:tc>
        <w:tc>
          <w:tcPr>
            <w:tcW w:w="284" w:type="pct"/>
            <w:vAlign w:val="center"/>
            <w:hideMark/>
          </w:tcPr>
          <w:p w14:paraId="6AA1EED8" w14:textId="77777777" w:rsidR="00954728" w:rsidRPr="006C6B94" w:rsidRDefault="00954728" w:rsidP="006C6B94">
            <w:pPr>
              <w:pStyle w:val="ac"/>
            </w:pPr>
            <w:r w:rsidRPr="006C6B94">
              <w:t>145,7</w:t>
            </w:r>
          </w:p>
        </w:tc>
        <w:tc>
          <w:tcPr>
            <w:tcW w:w="284" w:type="pct"/>
            <w:vAlign w:val="center"/>
            <w:hideMark/>
          </w:tcPr>
          <w:p w14:paraId="6154BD5E" w14:textId="77777777" w:rsidR="00954728" w:rsidRPr="006C6B94" w:rsidRDefault="00954728" w:rsidP="006C6B94">
            <w:pPr>
              <w:pStyle w:val="ac"/>
            </w:pPr>
            <w:r w:rsidRPr="006C6B94">
              <w:t>145,7</w:t>
            </w:r>
          </w:p>
        </w:tc>
        <w:tc>
          <w:tcPr>
            <w:tcW w:w="284" w:type="pct"/>
            <w:vAlign w:val="center"/>
            <w:hideMark/>
          </w:tcPr>
          <w:p w14:paraId="0AF1A461" w14:textId="77777777" w:rsidR="00954728" w:rsidRPr="006C6B94" w:rsidRDefault="00954728" w:rsidP="006C6B94">
            <w:pPr>
              <w:pStyle w:val="ac"/>
            </w:pPr>
            <w:r w:rsidRPr="006C6B94">
              <w:t>145,7</w:t>
            </w:r>
          </w:p>
        </w:tc>
        <w:tc>
          <w:tcPr>
            <w:tcW w:w="284" w:type="pct"/>
            <w:vAlign w:val="center"/>
            <w:hideMark/>
          </w:tcPr>
          <w:p w14:paraId="733BDFEC" w14:textId="77777777" w:rsidR="00954728" w:rsidRPr="006C6B94" w:rsidRDefault="00954728" w:rsidP="006C6B94">
            <w:pPr>
              <w:pStyle w:val="ac"/>
            </w:pPr>
            <w:r w:rsidRPr="006C6B94">
              <w:t>145,7</w:t>
            </w:r>
          </w:p>
        </w:tc>
        <w:tc>
          <w:tcPr>
            <w:tcW w:w="284" w:type="pct"/>
            <w:vAlign w:val="center"/>
            <w:hideMark/>
          </w:tcPr>
          <w:p w14:paraId="5B0A53E6" w14:textId="77777777" w:rsidR="00954728" w:rsidRPr="006C6B94" w:rsidRDefault="00954728" w:rsidP="006C6B94">
            <w:pPr>
              <w:pStyle w:val="ac"/>
            </w:pPr>
            <w:r w:rsidRPr="006C6B94">
              <w:t>145,7</w:t>
            </w:r>
          </w:p>
        </w:tc>
        <w:tc>
          <w:tcPr>
            <w:tcW w:w="284" w:type="pct"/>
            <w:vAlign w:val="center"/>
            <w:hideMark/>
          </w:tcPr>
          <w:p w14:paraId="36417F70" w14:textId="77777777" w:rsidR="00954728" w:rsidRPr="006C6B94" w:rsidRDefault="00954728" w:rsidP="006C6B94">
            <w:pPr>
              <w:pStyle w:val="ac"/>
            </w:pPr>
            <w:r w:rsidRPr="006C6B94">
              <w:t>145,7</w:t>
            </w:r>
          </w:p>
        </w:tc>
        <w:tc>
          <w:tcPr>
            <w:tcW w:w="284" w:type="pct"/>
            <w:vAlign w:val="center"/>
            <w:hideMark/>
          </w:tcPr>
          <w:p w14:paraId="09C2C036" w14:textId="77777777" w:rsidR="00954728" w:rsidRPr="006C6B94" w:rsidRDefault="00954728" w:rsidP="006C6B94">
            <w:pPr>
              <w:pStyle w:val="ac"/>
            </w:pPr>
            <w:r w:rsidRPr="006C6B94">
              <w:t>145,7</w:t>
            </w:r>
          </w:p>
        </w:tc>
        <w:tc>
          <w:tcPr>
            <w:tcW w:w="284" w:type="pct"/>
            <w:vAlign w:val="center"/>
            <w:hideMark/>
          </w:tcPr>
          <w:p w14:paraId="0F5486E6" w14:textId="77777777" w:rsidR="00954728" w:rsidRPr="006C6B94" w:rsidRDefault="00954728" w:rsidP="006C6B94">
            <w:pPr>
              <w:pStyle w:val="ac"/>
            </w:pPr>
            <w:r w:rsidRPr="006C6B94">
              <w:t>145,7</w:t>
            </w:r>
          </w:p>
        </w:tc>
        <w:tc>
          <w:tcPr>
            <w:tcW w:w="281" w:type="pct"/>
            <w:vAlign w:val="center"/>
            <w:hideMark/>
          </w:tcPr>
          <w:p w14:paraId="38C7F0A2" w14:textId="77777777" w:rsidR="00954728" w:rsidRPr="006C6B94" w:rsidRDefault="00954728" w:rsidP="006C6B94">
            <w:pPr>
              <w:pStyle w:val="ac"/>
            </w:pPr>
            <w:r w:rsidRPr="006C6B94">
              <w:t>145,7</w:t>
            </w:r>
          </w:p>
        </w:tc>
      </w:tr>
      <w:tr w:rsidR="00954728" w:rsidRPr="006C6B94" w14:paraId="0B247C51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569B19B6" w14:textId="038383D2" w:rsidR="00954728" w:rsidRPr="006C6B94" w:rsidRDefault="00954728" w:rsidP="006C6B94">
            <w:pPr>
              <w:pStyle w:val="ac"/>
            </w:pPr>
            <w:r w:rsidRPr="006C6B94">
              <w:t>1</w:t>
            </w:r>
            <w:r w:rsidR="00633654">
              <w:t>8</w:t>
            </w:r>
          </w:p>
        </w:tc>
        <w:tc>
          <w:tcPr>
            <w:tcW w:w="1142" w:type="pct"/>
            <w:vAlign w:val="center"/>
            <w:hideMark/>
          </w:tcPr>
          <w:p w14:paraId="17362EAA" w14:textId="77777777" w:rsidR="00954728" w:rsidRPr="006C6B94" w:rsidRDefault="00954728" w:rsidP="006C6B94">
            <w:pPr>
              <w:pStyle w:val="ac"/>
            </w:pPr>
            <w:r w:rsidRPr="006C6B94">
              <w:t>Котельная ООО "Домовой-тепло" по ул. Лесопарковая 93/1 стр. 1</w:t>
            </w:r>
          </w:p>
        </w:tc>
        <w:tc>
          <w:tcPr>
            <w:tcW w:w="284" w:type="pct"/>
            <w:vAlign w:val="center"/>
            <w:hideMark/>
          </w:tcPr>
          <w:p w14:paraId="14A8F78B" w14:textId="77777777" w:rsidR="00954728" w:rsidRPr="006C6B94" w:rsidRDefault="00954728" w:rsidP="006C6B94">
            <w:pPr>
              <w:pStyle w:val="ac"/>
            </w:pPr>
            <w:r w:rsidRPr="006C6B94">
              <w:t>170,65</w:t>
            </w:r>
          </w:p>
        </w:tc>
        <w:tc>
          <w:tcPr>
            <w:tcW w:w="284" w:type="pct"/>
            <w:vAlign w:val="center"/>
            <w:hideMark/>
          </w:tcPr>
          <w:p w14:paraId="312D436C" w14:textId="77777777" w:rsidR="00954728" w:rsidRPr="006C6B94" w:rsidRDefault="00954728" w:rsidP="006C6B94">
            <w:pPr>
              <w:pStyle w:val="ac"/>
            </w:pPr>
            <w:r w:rsidRPr="006C6B94">
              <w:t>170,65</w:t>
            </w:r>
          </w:p>
        </w:tc>
        <w:tc>
          <w:tcPr>
            <w:tcW w:w="284" w:type="pct"/>
            <w:vAlign w:val="center"/>
            <w:hideMark/>
          </w:tcPr>
          <w:p w14:paraId="30805B5B" w14:textId="77777777" w:rsidR="00954728" w:rsidRPr="006C6B94" w:rsidRDefault="00954728" w:rsidP="006C6B94">
            <w:pPr>
              <w:pStyle w:val="ac"/>
            </w:pPr>
            <w:r w:rsidRPr="006C6B94">
              <w:t>170,65</w:t>
            </w:r>
          </w:p>
        </w:tc>
        <w:tc>
          <w:tcPr>
            <w:tcW w:w="284" w:type="pct"/>
            <w:vAlign w:val="center"/>
            <w:hideMark/>
          </w:tcPr>
          <w:p w14:paraId="473D72B9" w14:textId="77777777" w:rsidR="00954728" w:rsidRPr="006C6B94" w:rsidRDefault="00954728" w:rsidP="006C6B94">
            <w:pPr>
              <w:pStyle w:val="ac"/>
            </w:pPr>
            <w:r w:rsidRPr="006C6B94">
              <w:t>170,65</w:t>
            </w:r>
          </w:p>
        </w:tc>
        <w:tc>
          <w:tcPr>
            <w:tcW w:w="284" w:type="pct"/>
            <w:vAlign w:val="center"/>
            <w:hideMark/>
          </w:tcPr>
          <w:p w14:paraId="1B66F3AF" w14:textId="77777777" w:rsidR="00954728" w:rsidRPr="006C6B94" w:rsidRDefault="00954728" w:rsidP="006C6B94">
            <w:pPr>
              <w:pStyle w:val="ac"/>
            </w:pPr>
            <w:r w:rsidRPr="006C6B94">
              <w:t>170,65</w:t>
            </w:r>
          </w:p>
        </w:tc>
        <w:tc>
          <w:tcPr>
            <w:tcW w:w="284" w:type="pct"/>
            <w:vAlign w:val="center"/>
            <w:hideMark/>
          </w:tcPr>
          <w:p w14:paraId="579F3732" w14:textId="77777777" w:rsidR="00954728" w:rsidRPr="006C6B94" w:rsidRDefault="00954728" w:rsidP="006C6B94">
            <w:pPr>
              <w:pStyle w:val="ac"/>
            </w:pPr>
            <w:r w:rsidRPr="006C6B94">
              <w:t>170,65</w:t>
            </w:r>
          </w:p>
        </w:tc>
        <w:tc>
          <w:tcPr>
            <w:tcW w:w="284" w:type="pct"/>
            <w:vAlign w:val="center"/>
            <w:hideMark/>
          </w:tcPr>
          <w:p w14:paraId="121562F7" w14:textId="77777777" w:rsidR="00954728" w:rsidRPr="006C6B94" w:rsidRDefault="00954728" w:rsidP="006C6B94">
            <w:pPr>
              <w:pStyle w:val="ac"/>
            </w:pPr>
            <w:r w:rsidRPr="006C6B94">
              <w:t>170,65</w:t>
            </w:r>
          </w:p>
        </w:tc>
        <w:tc>
          <w:tcPr>
            <w:tcW w:w="284" w:type="pct"/>
            <w:vAlign w:val="center"/>
            <w:hideMark/>
          </w:tcPr>
          <w:p w14:paraId="5982637D" w14:textId="77777777" w:rsidR="00954728" w:rsidRPr="006C6B94" w:rsidRDefault="00954728" w:rsidP="006C6B94">
            <w:pPr>
              <w:pStyle w:val="ac"/>
            </w:pPr>
            <w:r w:rsidRPr="006C6B94">
              <w:t>170,65</w:t>
            </w:r>
          </w:p>
        </w:tc>
        <w:tc>
          <w:tcPr>
            <w:tcW w:w="284" w:type="pct"/>
            <w:vAlign w:val="center"/>
            <w:hideMark/>
          </w:tcPr>
          <w:p w14:paraId="7A2F905E" w14:textId="77777777" w:rsidR="00954728" w:rsidRPr="006C6B94" w:rsidRDefault="00954728" w:rsidP="006C6B94">
            <w:pPr>
              <w:pStyle w:val="ac"/>
            </w:pPr>
            <w:r w:rsidRPr="006C6B94">
              <w:t>170,65</w:t>
            </w:r>
          </w:p>
        </w:tc>
        <w:tc>
          <w:tcPr>
            <w:tcW w:w="284" w:type="pct"/>
            <w:vAlign w:val="center"/>
            <w:hideMark/>
          </w:tcPr>
          <w:p w14:paraId="0DC25DD0" w14:textId="77777777" w:rsidR="00954728" w:rsidRPr="006C6B94" w:rsidRDefault="00954728" w:rsidP="006C6B94">
            <w:pPr>
              <w:pStyle w:val="ac"/>
            </w:pPr>
            <w:r w:rsidRPr="006C6B94">
              <w:t>170,65</w:t>
            </w:r>
          </w:p>
        </w:tc>
        <w:tc>
          <w:tcPr>
            <w:tcW w:w="284" w:type="pct"/>
            <w:vAlign w:val="center"/>
            <w:hideMark/>
          </w:tcPr>
          <w:p w14:paraId="7495AB2F" w14:textId="77777777" w:rsidR="00954728" w:rsidRPr="006C6B94" w:rsidRDefault="00954728" w:rsidP="006C6B94">
            <w:pPr>
              <w:pStyle w:val="ac"/>
            </w:pPr>
            <w:r w:rsidRPr="006C6B94">
              <w:t>170,65</w:t>
            </w:r>
          </w:p>
        </w:tc>
        <w:tc>
          <w:tcPr>
            <w:tcW w:w="284" w:type="pct"/>
            <w:vAlign w:val="center"/>
            <w:hideMark/>
          </w:tcPr>
          <w:p w14:paraId="2CD513E0" w14:textId="77777777" w:rsidR="00954728" w:rsidRPr="006C6B94" w:rsidRDefault="00954728" w:rsidP="006C6B94">
            <w:pPr>
              <w:pStyle w:val="ac"/>
            </w:pPr>
            <w:r w:rsidRPr="006C6B94">
              <w:t>170,65</w:t>
            </w:r>
          </w:p>
        </w:tc>
        <w:tc>
          <w:tcPr>
            <w:tcW w:w="281" w:type="pct"/>
            <w:vAlign w:val="center"/>
            <w:hideMark/>
          </w:tcPr>
          <w:p w14:paraId="05683E23" w14:textId="77777777" w:rsidR="00954728" w:rsidRPr="006C6B94" w:rsidRDefault="00954728" w:rsidP="006C6B94">
            <w:pPr>
              <w:pStyle w:val="ac"/>
            </w:pPr>
            <w:r w:rsidRPr="006C6B94">
              <w:t>170,65</w:t>
            </w:r>
          </w:p>
        </w:tc>
      </w:tr>
      <w:tr w:rsidR="00954728" w:rsidRPr="006C6B94" w14:paraId="2ACECED9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11C1DA5D" w14:textId="730E23C4" w:rsidR="00954728" w:rsidRPr="006C6B94" w:rsidRDefault="00633654" w:rsidP="006C6B94">
            <w:pPr>
              <w:pStyle w:val="ac"/>
            </w:pPr>
            <w:r>
              <w:t>19</w:t>
            </w:r>
          </w:p>
        </w:tc>
        <w:tc>
          <w:tcPr>
            <w:tcW w:w="1142" w:type="pct"/>
            <w:vAlign w:val="center"/>
            <w:hideMark/>
          </w:tcPr>
          <w:p w14:paraId="54E2D855" w14:textId="77777777" w:rsidR="00954728" w:rsidRPr="006C6B94" w:rsidRDefault="00954728" w:rsidP="006C6B94">
            <w:pPr>
              <w:pStyle w:val="ac"/>
            </w:pPr>
            <w:r w:rsidRPr="006C6B94">
              <w:t>Котельная ООО "Домовой-тепло" по ул. Лесопарковая, 93/9</w:t>
            </w:r>
          </w:p>
        </w:tc>
        <w:tc>
          <w:tcPr>
            <w:tcW w:w="284" w:type="pct"/>
            <w:vAlign w:val="center"/>
            <w:hideMark/>
          </w:tcPr>
          <w:p w14:paraId="1D9217B6" w14:textId="77777777" w:rsidR="00954728" w:rsidRPr="006C6B94" w:rsidRDefault="00954728" w:rsidP="006C6B94">
            <w:pPr>
              <w:pStyle w:val="ac"/>
            </w:pPr>
            <w:r w:rsidRPr="006C6B94">
              <w:t>170,73</w:t>
            </w:r>
          </w:p>
        </w:tc>
        <w:tc>
          <w:tcPr>
            <w:tcW w:w="284" w:type="pct"/>
            <w:vAlign w:val="center"/>
            <w:hideMark/>
          </w:tcPr>
          <w:p w14:paraId="08A46B00" w14:textId="77777777" w:rsidR="00954728" w:rsidRPr="006C6B94" w:rsidRDefault="00954728" w:rsidP="006C6B94">
            <w:pPr>
              <w:pStyle w:val="ac"/>
            </w:pPr>
            <w:r w:rsidRPr="006C6B94">
              <w:t>170,73</w:t>
            </w:r>
          </w:p>
        </w:tc>
        <w:tc>
          <w:tcPr>
            <w:tcW w:w="284" w:type="pct"/>
            <w:vAlign w:val="center"/>
            <w:hideMark/>
          </w:tcPr>
          <w:p w14:paraId="26A99639" w14:textId="77777777" w:rsidR="00954728" w:rsidRPr="006C6B94" w:rsidRDefault="00954728" w:rsidP="006C6B94">
            <w:pPr>
              <w:pStyle w:val="ac"/>
            </w:pPr>
            <w:r w:rsidRPr="006C6B94">
              <w:t>170,73</w:t>
            </w:r>
          </w:p>
        </w:tc>
        <w:tc>
          <w:tcPr>
            <w:tcW w:w="284" w:type="pct"/>
            <w:vAlign w:val="center"/>
            <w:hideMark/>
          </w:tcPr>
          <w:p w14:paraId="52F4DD86" w14:textId="77777777" w:rsidR="00954728" w:rsidRPr="006C6B94" w:rsidRDefault="00954728" w:rsidP="006C6B94">
            <w:pPr>
              <w:pStyle w:val="ac"/>
            </w:pPr>
            <w:r w:rsidRPr="006C6B94">
              <w:t>170,73</w:t>
            </w:r>
          </w:p>
        </w:tc>
        <w:tc>
          <w:tcPr>
            <w:tcW w:w="284" w:type="pct"/>
            <w:vAlign w:val="center"/>
            <w:hideMark/>
          </w:tcPr>
          <w:p w14:paraId="16E34F33" w14:textId="77777777" w:rsidR="00954728" w:rsidRPr="006C6B94" w:rsidRDefault="00954728" w:rsidP="006C6B94">
            <w:pPr>
              <w:pStyle w:val="ac"/>
            </w:pPr>
            <w:r w:rsidRPr="006C6B94">
              <w:t>170,73</w:t>
            </w:r>
          </w:p>
        </w:tc>
        <w:tc>
          <w:tcPr>
            <w:tcW w:w="284" w:type="pct"/>
            <w:vAlign w:val="center"/>
            <w:hideMark/>
          </w:tcPr>
          <w:p w14:paraId="2962121F" w14:textId="77777777" w:rsidR="00954728" w:rsidRPr="006C6B94" w:rsidRDefault="00954728" w:rsidP="006C6B94">
            <w:pPr>
              <w:pStyle w:val="ac"/>
            </w:pPr>
            <w:r w:rsidRPr="006C6B94">
              <w:t>170,73</w:t>
            </w:r>
          </w:p>
        </w:tc>
        <w:tc>
          <w:tcPr>
            <w:tcW w:w="284" w:type="pct"/>
            <w:vAlign w:val="center"/>
            <w:hideMark/>
          </w:tcPr>
          <w:p w14:paraId="325E0AC0" w14:textId="77777777" w:rsidR="00954728" w:rsidRPr="006C6B94" w:rsidRDefault="00954728" w:rsidP="006C6B94">
            <w:pPr>
              <w:pStyle w:val="ac"/>
            </w:pPr>
            <w:r w:rsidRPr="006C6B94">
              <w:t>170,73</w:t>
            </w:r>
          </w:p>
        </w:tc>
        <w:tc>
          <w:tcPr>
            <w:tcW w:w="284" w:type="pct"/>
            <w:vAlign w:val="center"/>
            <w:hideMark/>
          </w:tcPr>
          <w:p w14:paraId="5CCF3945" w14:textId="77777777" w:rsidR="00954728" w:rsidRPr="006C6B94" w:rsidRDefault="00954728" w:rsidP="006C6B94">
            <w:pPr>
              <w:pStyle w:val="ac"/>
            </w:pPr>
            <w:r w:rsidRPr="006C6B94">
              <w:t>170,73</w:t>
            </w:r>
          </w:p>
        </w:tc>
        <w:tc>
          <w:tcPr>
            <w:tcW w:w="284" w:type="pct"/>
            <w:vAlign w:val="center"/>
            <w:hideMark/>
          </w:tcPr>
          <w:p w14:paraId="14D4FDE3" w14:textId="77777777" w:rsidR="00954728" w:rsidRPr="006C6B94" w:rsidRDefault="00954728" w:rsidP="006C6B94">
            <w:pPr>
              <w:pStyle w:val="ac"/>
            </w:pPr>
            <w:r w:rsidRPr="006C6B94">
              <w:t>170,73</w:t>
            </w:r>
          </w:p>
        </w:tc>
        <w:tc>
          <w:tcPr>
            <w:tcW w:w="284" w:type="pct"/>
            <w:vAlign w:val="center"/>
            <w:hideMark/>
          </w:tcPr>
          <w:p w14:paraId="4A1C9D92" w14:textId="77777777" w:rsidR="00954728" w:rsidRPr="006C6B94" w:rsidRDefault="00954728" w:rsidP="006C6B94">
            <w:pPr>
              <w:pStyle w:val="ac"/>
            </w:pPr>
            <w:r w:rsidRPr="006C6B94">
              <w:t>170,73</w:t>
            </w:r>
          </w:p>
        </w:tc>
        <w:tc>
          <w:tcPr>
            <w:tcW w:w="284" w:type="pct"/>
            <w:vAlign w:val="center"/>
            <w:hideMark/>
          </w:tcPr>
          <w:p w14:paraId="46D5B50B" w14:textId="77777777" w:rsidR="00954728" w:rsidRPr="006C6B94" w:rsidRDefault="00954728" w:rsidP="006C6B94">
            <w:pPr>
              <w:pStyle w:val="ac"/>
            </w:pPr>
            <w:r w:rsidRPr="006C6B94">
              <w:t>170,73</w:t>
            </w:r>
          </w:p>
        </w:tc>
        <w:tc>
          <w:tcPr>
            <w:tcW w:w="284" w:type="pct"/>
            <w:vAlign w:val="center"/>
            <w:hideMark/>
          </w:tcPr>
          <w:p w14:paraId="0F8F3A05" w14:textId="77777777" w:rsidR="00954728" w:rsidRPr="006C6B94" w:rsidRDefault="00954728" w:rsidP="006C6B94">
            <w:pPr>
              <w:pStyle w:val="ac"/>
            </w:pPr>
            <w:r w:rsidRPr="006C6B94">
              <w:t>170,73</w:t>
            </w:r>
          </w:p>
        </w:tc>
        <w:tc>
          <w:tcPr>
            <w:tcW w:w="281" w:type="pct"/>
            <w:vAlign w:val="center"/>
            <w:hideMark/>
          </w:tcPr>
          <w:p w14:paraId="04B18F30" w14:textId="77777777" w:rsidR="00954728" w:rsidRPr="006C6B94" w:rsidRDefault="00954728" w:rsidP="006C6B94">
            <w:pPr>
              <w:pStyle w:val="ac"/>
            </w:pPr>
            <w:r w:rsidRPr="006C6B94">
              <w:t>170,73</w:t>
            </w:r>
          </w:p>
        </w:tc>
      </w:tr>
      <w:tr w:rsidR="00954728" w:rsidRPr="006C6B94" w14:paraId="4CCF114C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5AE22D54" w14:textId="264388D7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0</w:t>
            </w:r>
          </w:p>
        </w:tc>
        <w:tc>
          <w:tcPr>
            <w:tcW w:w="1142" w:type="pct"/>
            <w:vAlign w:val="center"/>
          </w:tcPr>
          <w:p w14:paraId="31F1C8D5" w14:textId="77777777" w:rsidR="00954728" w:rsidRPr="006C6B94" w:rsidRDefault="00954728" w:rsidP="006C6B94">
            <w:pPr>
              <w:pStyle w:val="ac"/>
            </w:pPr>
            <w:r w:rsidRPr="006C6B94">
              <w:t>Котельная ООО "Домовой-тепло" по ул. Лесопарковая, 93/8</w:t>
            </w:r>
          </w:p>
        </w:tc>
        <w:tc>
          <w:tcPr>
            <w:tcW w:w="284" w:type="pct"/>
            <w:vAlign w:val="center"/>
          </w:tcPr>
          <w:p w14:paraId="23B25AA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84" w:type="pct"/>
            <w:vAlign w:val="center"/>
          </w:tcPr>
          <w:p w14:paraId="0C4BEF18" w14:textId="77777777" w:rsidR="00954728" w:rsidRPr="006C6B94" w:rsidRDefault="00954728" w:rsidP="006C6B94">
            <w:pPr>
              <w:pStyle w:val="ac"/>
            </w:pPr>
            <w:r w:rsidRPr="006C6B94">
              <w:t>160,00</w:t>
            </w:r>
          </w:p>
        </w:tc>
        <w:tc>
          <w:tcPr>
            <w:tcW w:w="284" w:type="pct"/>
            <w:vAlign w:val="center"/>
          </w:tcPr>
          <w:p w14:paraId="582010F5" w14:textId="77777777" w:rsidR="00954728" w:rsidRPr="006C6B94" w:rsidRDefault="00954728" w:rsidP="006C6B94">
            <w:pPr>
              <w:pStyle w:val="ac"/>
            </w:pPr>
            <w:r w:rsidRPr="006C6B94">
              <w:t>160,00</w:t>
            </w:r>
          </w:p>
        </w:tc>
        <w:tc>
          <w:tcPr>
            <w:tcW w:w="284" w:type="pct"/>
            <w:vAlign w:val="center"/>
          </w:tcPr>
          <w:p w14:paraId="61376B68" w14:textId="77777777" w:rsidR="00954728" w:rsidRPr="006C6B94" w:rsidRDefault="00954728" w:rsidP="006C6B94">
            <w:pPr>
              <w:pStyle w:val="ac"/>
            </w:pPr>
            <w:r w:rsidRPr="006C6B94">
              <w:t>160,00</w:t>
            </w:r>
          </w:p>
        </w:tc>
        <w:tc>
          <w:tcPr>
            <w:tcW w:w="284" w:type="pct"/>
            <w:vAlign w:val="center"/>
          </w:tcPr>
          <w:p w14:paraId="26205DE8" w14:textId="77777777" w:rsidR="00954728" w:rsidRPr="006C6B94" w:rsidRDefault="00954728" w:rsidP="006C6B94">
            <w:pPr>
              <w:pStyle w:val="ac"/>
            </w:pPr>
            <w:r w:rsidRPr="006C6B94">
              <w:t>160,00</w:t>
            </w:r>
          </w:p>
        </w:tc>
        <w:tc>
          <w:tcPr>
            <w:tcW w:w="284" w:type="pct"/>
            <w:vAlign w:val="center"/>
          </w:tcPr>
          <w:p w14:paraId="42BF610D" w14:textId="77777777" w:rsidR="00954728" w:rsidRPr="006C6B94" w:rsidRDefault="00954728" w:rsidP="006C6B94">
            <w:pPr>
              <w:pStyle w:val="ac"/>
            </w:pPr>
            <w:r w:rsidRPr="006C6B94">
              <w:t>160,00</w:t>
            </w:r>
          </w:p>
        </w:tc>
        <w:tc>
          <w:tcPr>
            <w:tcW w:w="284" w:type="pct"/>
            <w:vAlign w:val="center"/>
          </w:tcPr>
          <w:p w14:paraId="42FB0C69" w14:textId="77777777" w:rsidR="00954728" w:rsidRPr="006C6B94" w:rsidRDefault="00954728" w:rsidP="006C6B94">
            <w:pPr>
              <w:pStyle w:val="ac"/>
            </w:pPr>
            <w:r w:rsidRPr="006C6B94">
              <w:t>160,00</w:t>
            </w:r>
          </w:p>
        </w:tc>
        <w:tc>
          <w:tcPr>
            <w:tcW w:w="284" w:type="pct"/>
            <w:vAlign w:val="center"/>
          </w:tcPr>
          <w:p w14:paraId="3417E612" w14:textId="77777777" w:rsidR="00954728" w:rsidRPr="006C6B94" w:rsidRDefault="00954728" w:rsidP="006C6B94">
            <w:pPr>
              <w:pStyle w:val="ac"/>
            </w:pPr>
            <w:r w:rsidRPr="006C6B94">
              <w:t>160,00</w:t>
            </w:r>
          </w:p>
        </w:tc>
        <w:tc>
          <w:tcPr>
            <w:tcW w:w="284" w:type="pct"/>
            <w:vAlign w:val="center"/>
          </w:tcPr>
          <w:p w14:paraId="13E216C9" w14:textId="77777777" w:rsidR="00954728" w:rsidRPr="006C6B94" w:rsidRDefault="00954728" w:rsidP="006C6B94">
            <w:pPr>
              <w:pStyle w:val="ac"/>
            </w:pPr>
            <w:r w:rsidRPr="006C6B94">
              <w:t>160,00</w:t>
            </w:r>
          </w:p>
        </w:tc>
        <w:tc>
          <w:tcPr>
            <w:tcW w:w="284" w:type="pct"/>
            <w:vAlign w:val="center"/>
          </w:tcPr>
          <w:p w14:paraId="6390D31E" w14:textId="77777777" w:rsidR="00954728" w:rsidRPr="006C6B94" w:rsidRDefault="00954728" w:rsidP="006C6B94">
            <w:pPr>
              <w:pStyle w:val="ac"/>
            </w:pPr>
            <w:r w:rsidRPr="006C6B94">
              <w:t>160,00</w:t>
            </w:r>
          </w:p>
        </w:tc>
        <w:tc>
          <w:tcPr>
            <w:tcW w:w="284" w:type="pct"/>
            <w:vAlign w:val="center"/>
          </w:tcPr>
          <w:p w14:paraId="46000548" w14:textId="77777777" w:rsidR="00954728" w:rsidRPr="006C6B94" w:rsidRDefault="00954728" w:rsidP="006C6B94">
            <w:pPr>
              <w:pStyle w:val="ac"/>
            </w:pPr>
            <w:r w:rsidRPr="006C6B94">
              <w:t>160,00</w:t>
            </w:r>
          </w:p>
        </w:tc>
        <w:tc>
          <w:tcPr>
            <w:tcW w:w="284" w:type="pct"/>
            <w:vAlign w:val="center"/>
          </w:tcPr>
          <w:p w14:paraId="09D77DC4" w14:textId="77777777" w:rsidR="00954728" w:rsidRPr="006C6B94" w:rsidRDefault="00954728" w:rsidP="006C6B94">
            <w:pPr>
              <w:pStyle w:val="ac"/>
            </w:pPr>
            <w:r w:rsidRPr="006C6B94">
              <w:t>160,00</w:t>
            </w:r>
          </w:p>
        </w:tc>
        <w:tc>
          <w:tcPr>
            <w:tcW w:w="281" w:type="pct"/>
            <w:vAlign w:val="center"/>
          </w:tcPr>
          <w:p w14:paraId="2B007D2E" w14:textId="77777777" w:rsidR="00954728" w:rsidRPr="006C6B94" w:rsidRDefault="00954728" w:rsidP="006C6B94">
            <w:pPr>
              <w:pStyle w:val="ac"/>
            </w:pPr>
            <w:r w:rsidRPr="006C6B94">
              <w:t>160,00</w:t>
            </w:r>
          </w:p>
        </w:tc>
      </w:tr>
      <w:tr w:rsidR="00954728" w:rsidRPr="006C6B94" w14:paraId="19790585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3ED7644E" w14:textId="03FAF5D9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1</w:t>
            </w:r>
          </w:p>
        </w:tc>
        <w:tc>
          <w:tcPr>
            <w:tcW w:w="1142" w:type="pct"/>
            <w:vAlign w:val="center"/>
            <w:hideMark/>
          </w:tcPr>
          <w:p w14:paraId="682FDA0D" w14:textId="77777777" w:rsidR="00954728" w:rsidRPr="006C6B94" w:rsidRDefault="00954728" w:rsidP="006C6B94">
            <w:pPr>
              <w:pStyle w:val="ac"/>
            </w:pPr>
            <w:r w:rsidRPr="006C6B94">
              <w:t>Котельная «Магнитогорского психоневрологического интерната (МПНИ)»</w:t>
            </w:r>
          </w:p>
        </w:tc>
        <w:tc>
          <w:tcPr>
            <w:tcW w:w="284" w:type="pct"/>
            <w:vAlign w:val="center"/>
            <w:hideMark/>
          </w:tcPr>
          <w:p w14:paraId="0ECD1D23" w14:textId="77777777" w:rsidR="00954728" w:rsidRPr="006C6B94" w:rsidRDefault="00954728" w:rsidP="006C6B94">
            <w:pPr>
              <w:pStyle w:val="ac"/>
            </w:pPr>
            <w:r w:rsidRPr="006C6B94">
              <w:t>164,4</w:t>
            </w:r>
          </w:p>
        </w:tc>
        <w:tc>
          <w:tcPr>
            <w:tcW w:w="284" w:type="pct"/>
            <w:vAlign w:val="center"/>
            <w:hideMark/>
          </w:tcPr>
          <w:p w14:paraId="6DE37738" w14:textId="77777777" w:rsidR="00954728" w:rsidRPr="006C6B94" w:rsidRDefault="00954728" w:rsidP="006C6B94">
            <w:pPr>
              <w:pStyle w:val="ac"/>
            </w:pPr>
            <w:r w:rsidRPr="006C6B94">
              <w:t>164,4</w:t>
            </w:r>
          </w:p>
        </w:tc>
        <w:tc>
          <w:tcPr>
            <w:tcW w:w="284" w:type="pct"/>
            <w:vAlign w:val="center"/>
            <w:hideMark/>
          </w:tcPr>
          <w:p w14:paraId="4A617F54" w14:textId="77777777" w:rsidR="00954728" w:rsidRPr="006C6B94" w:rsidRDefault="00954728" w:rsidP="006C6B94">
            <w:pPr>
              <w:pStyle w:val="ac"/>
            </w:pPr>
            <w:r w:rsidRPr="006C6B94">
              <w:t>164,4</w:t>
            </w:r>
          </w:p>
        </w:tc>
        <w:tc>
          <w:tcPr>
            <w:tcW w:w="284" w:type="pct"/>
            <w:vAlign w:val="center"/>
            <w:hideMark/>
          </w:tcPr>
          <w:p w14:paraId="195E8738" w14:textId="77777777" w:rsidR="00954728" w:rsidRPr="006C6B94" w:rsidRDefault="00954728" w:rsidP="006C6B94">
            <w:pPr>
              <w:pStyle w:val="ac"/>
            </w:pPr>
            <w:r w:rsidRPr="006C6B94">
              <w:t>164,4</w:t>
            </w:r>
          </w:p>
        </w:tc>
        <w:tc>
          <w:tcPr>
            <w:tcW w:w="284" w:type="pct"/>
            <w:vAlign w:val="center"/>
            <w:hideMark/>
          </w:tcPr>
          <w:p w14:paraId="5A7630AE" w14:textId="77777777" w:rsidR="00954728" w:rsidRPr="006C6B94" w:rsidRDefault="00954728" w:rsidP="006C6B94">
            <w:pPr>
              <w:pStyle w:val="ac"/>
            </w:pPr>
            <w:r w:rsidRPr="006C6B94">
              <w:t>164,4</w:t>
            </w:r>
          </w:p>
        </w:tc>
        <w:tc>
          <w:tcPr>
            <w:tcW w:w="284" w:type="pct"/>
            <w:vAlign w:val="center"/>
            <w:hideMark/>
          </w:tcPr>
          <w:p w14:paraId="03366C0A" w14:textId="77777777" w:rsidR="00954728" w:rsidRPr="006C6B94" w:rsidRDefault="00954728" w:rsidP="006C6B94">
            <w:pPr>
              <w:pStyle w:val="ac"/>
            </w:pPr>
            <w:r w:rsidRPr="006C6B94">
              <w:t>164,4</w:t>
            </w:r>
          </w:p>
        </w:tc>
        <w:tc>
          <w:tcPr>
            <w:tcW w:w="284" w:type="pct"/>
            <w:vAlign w:val="center"/>
            <w:hideMark/>
          </w:tcPr>
          <w:p w14:paraId="59DB7387" w14:textId="77777777" w:rsidR="00954728" w:rsidRPr="006C6B94" w:rsidRDefault="00954728" w:rsidP="006C6B94">
            <w:pPr>
              <w:pStyle w:val="ac"/>
            </w:pPr>
            <w:r w:rsidRPr="006C6B94">
              <w:t>164,4</w:t>
            </w:r>
          </w:p>
        </w:tc>
        <w:tc>
          <w:tcPr>
            <w:tcW w:w="284" w:type="pct"/>
            <w:vAlign w:val="center"/>
            <w:hideMark/>
          </w:tcPr>
          <w:p w14:paraId="52EBEF37" w14:textId="77777777" w:rsidR="00954728" w:rsidRPr="006C6B94" w:rsidRDefault="00954728" w:rsidP="006C6B94">
            <w:pPr>
              <w:pStyle w:val="ac"/>
            </w:pPr>
            <w:r w:rsidRPr="006C6B94">
              <w:t>164,4</w:t>
            </w:r>
          </w:p>
        </w:tc>
        <w:tc>
          <w:tcPr>
            <w:tcW w:w="284" w:type="pct"/>
            <w:vAlign w:val="center"/>
            <w:hideMark/>
          </w:tcPr>
          <w:p w14:paraId="4044F469" w14:textId="77777777" w:rsidR="00954728" w:rsidRPr="006C6B94" w:rsidRDefault="00954728" w:rsidP="006C6B94">
            <w:pPr>
              <w:pStyle w:val="ac"/>
            </w:pPr>
            <w:r w:rsidRPr="006C6B94">
              <w:t>164,4</w:t>
            </w:r>
          </w:p>
        </w:tc>
        <w:tc>
          <w:tcPr>
            <w:tcW w:w="284" w:type="pct"/>
            <w:vAlign w:val="center"/>
            <w:hideMark/>
          </w:tcPr>
          <w:p w14:paraId="30613B69" w14:textId="77777777" w:rsidR="00954728" w:rsidRPr="006C6B94" w:rsidRDefault="00954728" w:rsidP="006C6B94">
            <w:pPr>
              <w:pStyle w:val="ac"/>
            </w:pPr>
            <w:r w:rsidRPr="006C6B94">
              <w:t>164,4</w:t>
            </w:r>
          </w:p>
        </w:tc>
        <w:tc>
          <w:tcPr>
            <w:tcW w:w="284" w:type="pct"/>
            <w:vAlign w:val="center"/>
            <w:hideMark/>
          </w:tcPr>
          <w:p w14:paraId="1D30E7C4" w14:textId="77777777" w:rsidR="00954728" w:rsidRPr="006C6B94" w:rsidRDefault="00954728" w:rsidP="006C6B94">
            <w:pPr>
              <w:pStyle w:val="ac"/>
            </w:pPr>
            <w:r w:rsidRPr="006C6B94">
              <w:t>164,4</w:t>
            </w:r>
          </w:p>
        </w:tc>
        <w:tc>
          <w:tcPr>
            <w:tcW w:w="284" w:type="pct"/>
            <w:vAlign w:val="center"/>
            <w:hideMark/>
          </w:tcPr>
          <w:p w14:paraId="7837FBA7" w14:textId="77777777" w:rsidR="00954728" w:rsidRPr="006C6B94" w:rsidRDefault="00954728" w:rsidP="006C6B94">
            <w:pPr>
              <w:pStyle w:val="ac"/>
            </w:pPr>
            <w:r w:rsidRPr="006C6B94">
              <w:t>164,4</w:t>
            </w:r>
          </w:p>
        </w:tc>
        <w:tc>
          <w:tcPr>
            <w:tcW w:w="281" w:type="pct"/>
            <w:vAlign w:val="center"/>
            <w:hideMark/>
          </w:tcPr>
          <w:p w14:paraId="16BE3161" w14:textId="77777777" w:rsidR="00954728" w:rsidRPr="006C6B94" w:rsidRDefault="00954728" w:rsidP="006C6B94">
            <w:pPr>
              <w:pStyle w:val="ac"/>
            </w:pPr>
            <w:r w:rsidRPr="006C6B94">
              <w:t>164,4</w:t>
            </w:r>
          </w:p>
        </w:tc>
      </w:tr>
      <w:tr w:rsidR="00954728" w:rsidRPr="006C6B94" w14:paraId="617181F3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52D58A65" w14:textId="64A5B794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2</w:t>
            </w:r>
          </w:p>
        </w:tc>
        <w:tc>
          <w:tcPr>
            <w:tcW w:w="1142" w:type="pct"/>
            <w:vAlign w:val="center"/>
            <w:hideMark/>
          </w:tcPr>
          <w:p w14:paraId="652B1EAE" w14:textId="77777777" w:rsidR="00954728" w:rsidRPr="006C6B94" w:rsidRDefault="00954728" w:rsidP="006C6B94">
            <w:pPr>
              <w:pStyle w:val="ac"/>
            </w:pPr>
            <w:r w:rsidRPr="006C6B94">
              <w:t>Котельная АО «МКХП-Ситно»</w:t>
            </w:r>
          </w:p>
        </w:tc>
        <w:tc>
          <w:tcPr>
            <w:tcW w:w="284" w:type="pct"/>
            <w:vAlign w:val="center"/>
            <w:hideMark/>
          </w:tcPr>
          <w:p w14:paraId="4244D8D2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663EC16F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108FB4AA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412A277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09EF9EBA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48A903D6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17050069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35ED838D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3DC9608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0749AA1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445CF7B7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3D98109B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1" w:type="pct"/>
            <w:vAlign w:val="center"/>
            <w:hideMark/>
          </w:tcPr>
          <w:p w14:paraId="0DC1DE15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</w:tr>
      <w:tr w:rsidR="00954728" w:rsidRPr="006C6B94" w14:paraId="229BCB4F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5A933B91" w14:textId="135B4C3F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3</w:t>
            </w:r>
          </w:p>
        </w:tc>
        <w:tc>
          <w:tcPr>
            <w:tcW w:w="1142" w:type="pct"/>
            <w:vAlign w:val="center"/>
            <w:hideMark/>
          </w:tcPr>
          <w:p w14:paraId="5D60FFEB" w14:textId="77777777" w:rsidR="00954728" w:rsidRPr="006C6B94" w:rsidRDefault="00954728" w:rsidP="006C6B94">
            <w:pPr>
              <w:pStyle w:val="ac"/>
            </w:pPr>
            <w:r w:rsidRPr="006C6B94">
              <w:t>Котельная ООО «Магнитогорский элеватор»</w:t>
            </w:r>
          </w:p>
        </w:tc>
        <w:tc>
          <w:tcPr>
            <w:tcW w:w="284" w:type="pct"/>
            <w:vAlign w:val="center"/>
            <w:hideMark/>
          </w:tcPr>
          <w:p w14:paraId="6D46B6D5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  <w:tc>
          <w:tcPr>
            <w:tcW w:w="284" w:type="pct"/>
            <w:vAlign w:val="center"/>
            <w:hideMark/>
          </w:tcPr>
          <w:p w14:paraId="4CE0E8C3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  <w:tc>
          <w:tcPr>
            <w:tcW w:w="284" w:type="pct"/>
            <w:vAlign w:val="center"/>
            <w:hideMark/>
          </w:tcPr>
          <w:p w14:paraId="6B4E6385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  <w:tc>
          <w:tcPr>
            <w:tcW w:w="284" w:type="pct"/>
            <w:vAlign w:val="center"/>
            <w:hideMark/>
          </w:tcPr>
          <w:p w14:paraId="394CC7A0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  <w:tc>
          <w:tcPr>
            <w:tcW w:w="284" w:type="pct"/>
            <w:vAlign w:val="center"/>
            <w:hideMark/>
          </w:tcPr>
          <w:p w14:paraId="51930497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  <w:tc>
          <w:tcPr>
            <w:tcW w:w="284" w:type="pct"/>
            <w:vAlign w:val="center"/>
            <w:hideMark/>
          </w:tcPr>
          <w:p w14:paraId="1023E8EE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  <w:tc>
          <w:tcPr>
            <w:tcW w:w="284" w:type="pct"/>
            <w:vAlign w:val="center"/>
            <w:hideMark/>
          </w:tcPr>
          <w:p w14:paraId="4CAB9E4B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  <w:tc>
          <w:tcPr>
            <w:tcW w:w="284" w:type="pct"/>
            <w:vAlign w:val="center"/>
            <w:hideMark/>
          </w:tcPr>
          <w:p w14:paraId="6EE4870C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  <w:tc>
          <w:tcPr>
            <w:tcW w:w="284" w:type="pct"/>
            <w:vAlign w:val="center"/>
            <w:hideMark/>
          </w:tcPr>
          <w:p w14:paraId="501DD577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  <w:tc>
          <w:tcPr>
            <w:tcW w:w="284" w:type="pct"/>
            <w:vAlign w:val="center"/>
            <w:hideMark/>
          </w:tcPr>
          <w:p w14:paraId="239304AF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  <w:tc>
          <w:tcPr>
            <w:tcW w:w="284" w:type="pct"/>
            <w:vAlign w:val="center"/>
            <w:hideMark/>
          </w:tcPr>
          <w:p w14:paraId="5A2767DE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  <w:tc>
          <w:tcPr>
            <w:tcW w:w="284" w:type="pct"/>
            <w:vAlign w:val="center"/>
            <w:hideMark/>
          </w:tcPr>
          <w:p w14:paraId="34C895A0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  <w:tc>
          <w:tcPr>
            <w:tcW w:w="281" w:type="pct"/>
            <w:vAlign w:val="center"/>
            <w:hideMark/>
          </w:tcPr>
          <w:p w14:paraId="0E20FD22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</w:tr>
      <w:tr w:rsidR="00954728" w:rsidRPr="006C6B94" w14:paraId="709423AF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4DD353E4" w14:textId="0CCC38FB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4</w:t>
            </w:r>
          </w:p>
        </w:tc>
        <w:tc>
          <w:tcPr>
            <w:tcW w:w="1142" w:type="pct"/>
            <w:vAlign w:val="center"/>
            <w:hideMark/>
          </w:tcPr>
          <w:p w14:paraId="3F462287" w14:textId="77777777" w:rsidR="00954728" w:rsidRPr="006C6B94" w:rsidRDefault="00954728" w:rsidP="006C6B94">
            <w:pPr>
              <w:pStyle w:val="ac"/>
            </w:pPr>
            <w:r w:rsidRPr="006C6B94">
              <w:t xml:space="preserve">Котельная ООО «Магнитогорский </w:t>
            </w:r>
            <w:r w:rsidRPr="006C6B94">
              <w:lastRenderedPageBreak/>
              <w:t>завод пивобезалкогольных напитков»</w:t>
            </w:r>
          </w:p>
        </w:tc>
        <w:tc>
          <w:tcPr>
            <w:tcW w:w="284" w:type="pct"/>
            <w:vAlign w:val="center"/>
            <w:hideMark/>
          </w:tcPr>
          <w:p w14:paraId="00A76093" w14:textId="77777777" w:rsidR="00954728" w:rsidRPr="006C6B94" w:rsidRDefault="00954728" w:rsidP="006C6B94">
            <w:pPr>
              <w:pStyle w:val="ac"/>
            </w:pPr>
            <w:r w:rsidRPr="006C6B94">
              <w:lastRenderedPageBreak/>
              <w:t>н/д</w:t>
            </w:r>
          </w:p>
        </w:tc>
        <w:tc>
          <w:tcPr>
            <w:tcW w:w="284" w:type="pct"/>
            <w:vAlign w:val="center"/>
            <w:hideMark/>
          </w:tcPr>
          <w:p w14:paraId="30309E7A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543C7534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2E692ACA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139B4FEB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48559741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16986AE3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0494ADF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46CA46FF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59127363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33E17322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6B0AB4D8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1" w:type="pct"/>
            <w:vAlign w:val="center"/>
            <w:hideMark/>
          </w:tcPr>
          <w:p w14:paraId="14C8A5FA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</w:tr>
      <w:tr w:rsidR="00954728" w:rsidRPr="006C6B94" w14:paraId="7EA07A2B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7E29F5CB" w14:textId="1016B4E3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5</w:t>
            </w:r>
          </w:p>
        </w:tc>
        <w:tc>
          <w:tcPr>
            <w:tcW w:w="1142" w:type="pct"/>
            <w:vAlign w:val="center"/>
            <w:hideMark/>
          </w:tcPr>
          <w:p w14:paraId="2AC76B74" w14:textId="77777777" w:rsidR="00954728" w:rsidRPr="006C6B94" w:rsidRDefault="00954728" w:rsidP="006C6B94">
            <w:pPr>
              <w:pStyle w:val="ac"/>
            </w:pPr>
            <w:r w:rsidRPr="006C6B94">
              <w:t>Котельная ООО «ПK Макинтош»</w:t>
            </w:r>
          </w:p>
        </w:tc>
        <w:tc>
          <w:tcPr>
            <w:tcW w:w="284" w:type="pct"/>
            <w:vAlign w:val="center"/>
            <w:hideMark/>
          </w:tcPr>
          <w:p w14:paraId="3F71FA9C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12A818BA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55C95A2E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289582E9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0ACBE337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4AD85BCB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69465808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4AAC0A37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4510BB9E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2DFA7BDC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D6E6A21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0FEA7192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1" w:type="pct"/>
            <w:vAlign w:val="center"/>
            <w:hideMark/>
          </w:tcPr>
          <w:p w14:paraId="3013B200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</w:tr>
      <w:tr w:rsidR="00954728" w:rsidRPr="006C6B94" w14:paraId="752B3D6C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6D7BD175" w14:textId="1A7824D2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6</w:t>
            </w:r>
          </w:p>
        </w:tc>
        <w:tc>
          <w:tcPr>
            <w:tcW w:w="1142" w:type="pct"/>
            <w:vAlign w:val="center"/>
            <w:hideMark/>
          </w:tcPr>
          <w:p w14:paraId="421F6FDD" w14:textId="77777777" w:rsidR="00954728" w:rsidRPr="006C6B94" w:rsidRDefault="00954728" w:rsidP="006C6B94">
            <w:pPr>
              <w:pStyle w:val="ac"/>
            </w:pPr>
            <w:r w:rsidRPr="006C6B94">
              <w:t>Котельная ООО «Фабрика кухонной мебели»</w:t>
            </w:r>
          </w:p>
        </w:tc>
        <w:tc>
          <w:tcPr>
            <w:tcW w:w="284" w:type="pct"/>
            <w:vAlign w:val="center"/>
            <w:hideMark/>
          </w:tcPr>
          <w:p w14:paraId="4B133C96" w14:textId="77777777" w:rsidR="00954728" w:rsidRPr="006C6B94" w:rsidRDefault="00954728" w:rsidP="006C6B94">
            <w:pPr>
              <w:pStyle w:val="ac"/>
            </w:pPr>
            <w:r w:rsidRPr="006C6B94">
              <w:t>165,5</w:t>
            </w:r>
          </w:p>
        </w:tc>
        <w:tc>
          <w:tcPr>
            <w:tcW w:w="284" w:type="pct"/>
            <w:vAlign w:val="center"/>
            <w:hideMark/>
          </w:tcPr>
          <w:p w14:paraId="3C083563" w14:textId="77777777" w:rsidR="00954728" w:rsidRPr="006C6B94" w:rsidRDefault="00954728" w:rsidP="006C6B94">
            <w:pPr>
              <w:pStyle w:val="ac"/>
            </w:pPr>
            <w:r w:rsidRPr="006C6B94">
              <w:t>165,5</w:t>
            </w:r>
          </w:p>
        </w:tc>
        <w:tc>
          <w:tcPr>
            <w:tcW w:w="284" w:type="pct"/>
            <w:vAlign w:val="center"/>
            <w:hideMark/>
          </w:tcPr>
          <w:p w14:paraId="21F4EA36" w14:textId="77777777" w:rsidR="00954728" w:rsidRPr="006C6B94" w:rsidRDefault="00954728" w:rsidP="006C6B94">
            <w:pPr>
              <w:pStyle w:val="ac"/>
            </w:pPr>
            <w:r w:rsidRPr="006C6B94">
              <w:t>165,5</w:t>
            </w:r>
          </w:p>
        </w:tc>
        <w:tc>
          <w:tcPr>
            <w:tcW w:w="284" w:type="pct"/>
            <w:vAlign w:val="center"/>
            <w:hideMark/>
          </w:tcPr>
          <w:p w14:paraId="4BC9EBE3" w14:textId="77777777" w:rsidR="00954728" w:rsidRPr="006C6B94" w:rsidRDefault="00954728" w:rsidP="006C6B94">
            <w:pPr>
              <w:pStyle w:val="ac"/>
            </w:pPr>
            <w:r w:rsidRPr="006C6B94">
              <w:t>165,5</w:t>
            </w:r>
          </w:p>
        </w:tc>
        <w:tc>
          <w:tcPr>
            <w:tcW w:w="284" w:type="pct"/>
            <w:vAlign w:val="center"/>
            <w:hideMark/>
          </w:tcPr>
          <w:p w14:paraId="1C6B4E3D" w14:textId="77777777" w:rsidR="00954728" w:rsidRPr="006C6B94" w:rsidRDefault="00954728" w:rsidP="006C6B94">
            <w:pPr>
              <w:pStyle w:val="ac"/>
            </w:pPr>
            <w:r w:rsidRPr="006C6B94">
              <w:t>165,5</w:t>
            </w:r>
          </w:p>
        </w:tc>
        <w:tc>
          <w:tcPr>
            <w:tcW w:w="284" w:type="pct"/>
            <w:vAlign w:val="center"/>
            <w:hideMark/>
          </w:tcPr>
          <w:p w14:paraId="5BA54DC7" w14:textId="77777777" w:rsidR="00954728" w:rsidRPr="006C6B94" w:rsidRDefault="00954728" w:rsidP="006C6B94">
            <w:pPr>
              <w:pStyle w:val="ac"/>
            </w:pPr>
            <w:r w:rsidRPr="006C6B94">
              <w:t>165,5</w:t>
            </w:r>
          </w:p>
        </w:tc>
        <w:tc>
          <w:tcPr>
            <w:tcW w:w="284" w:type="pct"/>
            <w:vAlign w:val="center"/>
            <w:hideMark/>
          </w:tcPr>
          <w:p w14:paraId="6FA5C067" w14:textId="77777777" w:rsidR="00954728" w:rsidRPr="006C6B94" w:rsidRDefault="00954728" w:rsidP="006C6B94">
            <w:pPr>
              <w:pStyle w:val="ac"/>
            </w:pPr>
            <w:r w:rsidRPr="006C6B94">
              <w:t>165,5</w:t>
            </w:r>
          </w:p>
        </w:tc>
        <w:tc>
          <w:tcPr>
            <w:tcW w:w="284" w:type="pct"/>
            <w:vAlign w:val="center"/>
            <w:hideMark/>
          </w:tcPr>
          <w:p w14:paraId="44D32BF3" w14:textId="77777777" w:rsidR="00954728" w:rsidRPr="006C6B94" w:rsidRDefault="00954728" w:rsidP="006C6B94">
            <w:pPr>
              <w:pStyle w:val="ac"/>
            </w:pPr>
            <w:r w:rsidRPr="006C6B94">
              <w:t>165,5</w:t>
            </w:r>
          </w:p>
        </w:tc>
        <w:tc>
          <w:tcPr>
            <w:tcW w:w="284" w:type="pct"/>
            <w:vAlign w:val="center"/>
            <w:hideMark/>
          </w:tcPr>
          <w:p w14:paraId="7449DEEB" w14:textId="77777777" w:rsidR="00954728" w:rsidRPr="006C6B94" w:rsidRDefault="00954728" w:rsidP="006C6B94">
            <w:pPr>
              <w:pStyle w:val="ac"/>
            </w:pPr>
            <w:r w:rsidRPr="006C6B94">
              <w:t>165,5</w:t>
            </w:r>
          </w:p>
        </w:tc>
        <w:tc>
          <w:tcPr>
            <w:tcW w:w="284" w:type="pct"/>
            <w:vAlign w:val="center"/>
            <w:hideMark/>
          </w:tcPr>
          <w:p w14:paraId="50F9CED0" w14:textId="77777777" w:rsidR="00954728" w:rsidRPr="006C6B94" w:rsidRDefault="00954728" w:rsidP="006C6B94">
            <w:pPr>
              <w:pStyle w:val="ac"/>
            </w:pPr>
            <w:r w:rsidRPr="006C6B94">
              <w:t>165,5</w:t>
            </w:r>
          </w:p>
        </w:tc>
        <w:tc>
          <w:tcPr>
            <w:tcW w:w="284" w:type="pct"/>
            <w:vAlign w:val="center"/>
            <w:hideMark/>
          </w:tcPr>
          <w:p w14:paraId="1A7FDBB4" w14:textId="77777777" w:rsidR="00954728" w:rsidRPr="006C6B94" w:rsidRDefault="00954728" w:rsidP="006C6B94">
            <w:pPr>
              <w:pStyle w:val="ac"/>
            </w:pPr>
            <w:r w:rsidRPr="006C6B94">
              <w:t>165,5</w:t>
            </w:r>
          </w:p>
        </w:tc>
        <w:tc>
          <w:tcPr>
            <w:tcW w:w="284" w:type="pct"/>
            <w:vAlign w:val="center"/>
            <w:hideMark/>
          </w:tcPr>
          <w:p w14:paraId="361C4F93" w14:textId="77777777" w:rsidR="00954728" w:rsidRPr="006C6B94" w:rsidRDefault="00954728" w:rsidP="006C6B94">
            <w:pPr>
              <w:pStyle w:val="ac"/>
            </w:pPr>
            <w:r w:rsidRPr="006C6B94">
              <w:t>165,5</w:t>
            </w:r>
          </w:p>
        </w:tc>
        <w:tc>
          <w:tcPr>
            <w:tcW w:w="281" w:type="pct"/>
            <w:vAlign w:val="center"/>
            <w:hideMark/>
          </w:tcPr>
          <w:p w14:paraId="7725834E" w14:textId="77777777" w:rsidR="00954728" w:rsidRPr="006C6B94" w:rsidRDefault="00954728" w:rsidP="006C6B94">
            <w:pPr>
              <w:pStyle w:val="ac"/>
            </w:pPr>
            <w:r w:rsidRPr="006C6B94">
              <w:t>165,5</w:t>
            </w:r>
          </w:p>
        </w:tc>
      </w:tr>
      <w:tr w:rsidR="00954728" w:rsidRPr="006C6B94" w14:paraId="534F8677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16E03C44" w14:textId="622F14F7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7</w:t>
            </w:r>
          </w:p>
        </w:tc>
        <w:tc>
          <w:tcPr>
            <w:tcW w:w="1142" w:type="pct"/>
            <w:vAlign w:val="center"/>
            <w:hideMark/>
          </w:tcPr>
          <w:p w14:paraId="3374C310" w14:textId="77777777" w:rsidR="00954728" w:rsidRPr="006C6B94" w:rsidRDefault="00954728" w:rsidP="006C6B94">
            <w:pPr>
              <w:pStyle w:val="ac"/>
            </w:pPr>
            <w:r w:rsidRPr="006C6B94">
              <w:t>Котельная Филиал Магнитогорский Молочный комбинат АО "Группа Компаний "Российское Молоко"</w:t>
            </w:r>
          </w:p>
        </w:tc>
        <w:tc>
          <w:tcPr>
            <w:tcW w:w="284" w:type="pct"/>
            <w:vAlign w:val="center"/>
            <w:hideMark/>
          </w:tcPr>
          <w:p w14:paraId="216C05CB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48271370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1E218F99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088EA73E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63B2B403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59B0C3A9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6D4F0BCD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0C849669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558AF304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4E99B51F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9C649D7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470BA64E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1" w:type="pct"/>
            <w:vAlign w:val="center"/>
            <w:hideMark/>
          </w:tcPr>
          <w:p w14:paraId="24F7D913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</w:tr>
      <w:tr w:rsidR="00954728" w:rsidRPr="006C6B94" w14:paraId="5BDABD9E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2CE677E5" w14:textId="29977AE4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8</w:t>
            </w:r>
          </w:p>
        </w:tc>
        <w:tc>
          <w:tcPr>
            <w:tcW w:w="1142" w:type="pct"/>
            <w:vAlign w:val="center"/>
            <w:hideMark/>
          </w:tcPr>
          <w:p w14:paraId="20925EEA" w14:textId="77777777" w:rsidR="00954728" w:rsidRPr="006C6B94" w:rsidRDefault="00954728" w:rsidP="006C6B94">
            <w:pPr>
              <w:pStyle w:val="ac"/>
            </w:pPr>
            <w:r w:rsidRPr="006C6B94">
              <w:t>Котельная ООО «Магнитогорский штамповочный завод»</w:t>
            </w:r>
          </w:p>
        </w:tc>
        <w:tc>
          <w:tcPr>
            <w:tcW w:w="284" w:type="pct"/>
            <w:vAlign w:val="center"/>
            <w:hideMark/>
          </w:tcPr>
          <w:p w14:paraId="2A4FFEDE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59F1458A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1805B67F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2E36E72D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0B4F764D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027A305C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249DD85F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568268AA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63F61C6B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3AD2CD4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559DB9CD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1EEDBFD2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1" w:type="pct"/>
            <w:vAlign w:val="center"/>
            <w:hideMark/>
          </w:tcPr>
          <w:p w14:paraId="21E4A6AB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</w:tr>
      <w:tr w:rsidR="00954728" w:rsidRPr="006C6B94" w14:paraId="5A374021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71A94BE2" w14:textId="17A2551C" w:rsidR="00954728" w:rsidRPr="006C6B94" w:rsidRDefault="00633654" w:rsidP="006C6B94">
            <w:pPr>
              <w:pStyle w:val="ac"/>
            </w:pPr>
            <w:r>
              <w:t>29</w:t>
            </w:r>
          </w:p>
        </w:tc>
        <w:tc>
          <w:tcPr>
            <w:tcW w:w="1142" w:type="pct"/>
            <w:vAlign w:val="center"/>
            <w:hideMark/>
          </w:tcPr>
          <w:p w14:paraId="06D1161D" w14:textId="77777777" w:rsidR="00954728" w:rsidRPr="006C6B94" w:rsidRDefault="00954728" w:rsidP="006C6B94">
            <w:pPr>
              <w:pStyle w:val="ac"/>
            </w:pPr>
            <w:r w:rsidRPr="006C6B94">
              <w:t xml:space="preserve">Котельная СУПРН филиал ПАО "Газпром </w:t>
            </w:r>
            <w:proofErr w:type="spellStart"/>
            <w:r w:rsidRPr="006C6B94">
              <w:t>спецгазавтотранс</w:t>
            </w:r>
            <w:proofErr w:type="spellEnd"/>
            <w:r w:rsidRPr="006C6B94">
              <w:t>"</w:t>
            </w:r>
          </w:p>
        </w:tc>
        <w:tc>
          <w:tcPr>
            <w:tcW w:w="284" w:type="pct"/>
            <w:vAlign w:val="center"/>
            <w:hideMark/>
          </w:tcPr>
          <w:p w14:paraId="1E4A1780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1B744F7C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581A148C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B932A27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57C51E91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40327904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6B596E36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60E5ECB3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6FB67C32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46C77CF4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6E1180F8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308D8C40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1" w:type="pct"/>
            <w:vAlign w:val="center"/>
            <w:hideMark/>
          </w:tcPr>
          <w:p w14:paraId="414A4B4A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</w:tr>
      <w:tr w:rsidR="00954728" w:rsidRPr="006C6B94" w14:paraId="56B6DC50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14A4218F" w14:textId="44BEBD01" w:rsidR="00954728" w:rsidRPr="006C6B94" w:rsidRDefault="00954728" w:rsidP="006C6B94">
            <w:pPr>
              <w:pStyle w:val="ac"/>
            </w:pPr>
            <w:r w:rsidRPr="006C6B94">
              <w:t>3</w:t>
            </w:r>
            <w:r w:rsidR="00633654">
              <w:t>0</w:t>
            </w:r>
          </w:p>
        </w:tc>
        <w:tc>
          <w:tcPr>
            <w:tcW w:w="1142" w:type="pct"/>
            <w:vAlign w:val="center"/>
            <w:hideMark/>
          </w:tcPr>
          <w:p w14:paraId="77A8302E" w14:textId="77777777" w:rsidR="00954728" w:rsidRPr="006C6B94" w:rsidRDefault="00954728" w:rsidP="006C6B94">
            <w:pPr>
              <w:pStyle w:val="ac"/>
            </w:pPr>
            <w:r w:rsidRPr="006C6B94">
              <w:t>Котельные ООО «Банно-прачечное хозяйство»</w:t>
            </w:r>
          </w:p>
        </w:tc>
        <w:tc>
          <w:tcPr>
            <w:tcW w:w="284" w:type="pct"/>
            <w:vAlign w:val="center"/>
            <w:hideMark/>
          </w:tcPr>
          <w:p w14:paraId="0A4D4E9F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52CDF19E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41BB1BA8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4220CD07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F666CF1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176E4CDE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D87A91A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586F3D16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3E874B89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676998BD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59157FEC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28D964D7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1" w:type="pct"/>
            <w:vAlign w:val="center"/>
            <w:hideMark/>
          </w:tcPr>
          <w:p w14:paraId="36FE595B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</w:tr>
      <w:tr w:rsidR="00954728" w:rsidRPr="006C6B94" w14:paraId="70D5C4D9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402EC440" w14:textId="28530182" w:rsidR="00954728" w:rsidRPr="006C6B94" w:rsidRDefault="00954728" w:rsidP="006C6B94">
            <w:pPr>
              <w:pStyle w:val="ac"/>
            </w:pPr>
            <w:r w:rsidRPr="006C6B94">
              <w:t>3</w:t>
            </w:r>
            <w:r w:rsidR="00633654">
              <w:t>1</w:t>
            </w:r>
          </w:p>
        </w:tc>
        <w:tc>
          <w:tcPr>
            <w:tcW w:w="1142" w:type="pct"/>
            <w:vAlign w:val="center"/>
            <w:hideMark/>
          </w:tcPr>
          <w:p w14:paraId="5D2BA743" w14:textId="77777777" w:rsidR="00954728" w:rsidRPr="006C6B94" w:rsidRDefault="00954728" w:rsidP="006C6B94">
            <w:pPr>
              <w:pStyle w:val="ac"/>
            </w:pPr>
            <w:r w:rsidRPr="006C6B94">
              <w:t>Котельная ООО «Алькор»</w:t>
            </w:r>
          </w:p>
        </w:tc>
        <w:tc>
          <w:tcPr>
            <w:tcW w:w="284" w:type="pct"/>
            <w:vAlign w:val="center"/>
            <w:hideMark/>
          </w:tcPr>
          <w:p w14:paraId="6EBC9146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  <w:tc>
          <w:tcPr>
            <w:tcW w:w="284" w:type="pct"/>
            <w:vAlign w:val="center"/>
            <w:hideMark/>
          </w:tcPr>
          <w:p w14:paraId="531E25C3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  <w:tc>
          <w:tcPr>
            <w:tcW w:w="284" w:type="pct"/>
            <w:vAlign w:val="center"/>
            <w:hideMark/>
          </w:tcPr>
          <w:p w14:paraId="469B8314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  <w:tc>
          <w:tcPr>
            <w:tcW w:w="284" w:type="pct"/>
            <w:vAlign w:val="center"/>
            <w:hideMark/>
          </w:tcPr>
          <w:p w14:paraId="57007CEB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  <w:tc>
          <w:tcPr>
            <w:tcW w:w="284" w:type="pct"/>
            <w:vAlign w:val="center"/>
            <w:hideMark/>
          </w:tcPr>
          <w:p w14:paraId="48C5175E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  <w:tc>
          <w:tcPr>
            <w:tcW w:w="284" w:type="pct"/>
            <w:vAlign w:val="center"/>
            <w:hideMark/>
          </w:tcPr>
          <w:p w14:paraId="4C1E3C60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  <w:tc>
          <w:tcPr>
            <w:tcW w:w="284" w:type="pct"/>
            <w:vAlign w:val="center"/>
            <w:hideMark/>
          </w:tcPr>
          <w:p w14:paraId="3EFF16CD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  <w:tc>
          <w:tcPr>
            <w:tcW w:w="284" w:type="pct"/>
            <w:vAlign w:val="center"/>
            <w:hideMark/>
          </w:tcPr>
          <w:p w14:paraId="5B1A8DD6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  <w:tc>
          <w:tcPr>
            <w:tcW w:w="284" w:type="pct"/>
            <w:vAlign w:val="center"/>
            <w:hideMark/>
          </w:tcPr>
          <w:p w14:paraId="24C04301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  <w:tc>
          <w:tcPr>
            <w:tcW w:w="284" w:type="pct"/>
            <w:vAlign w:val="center"/>
            <w:hideMark/>
          </w:tcPr>
          <w:p w14:paraId="7ED7454A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  <w:tc>
          <w:tcPr>
            <w:tcW w:w="284" w:type="pct"/>
            <w:vAlign w:val="center"/>
            <w:hideMark/>
          </w:tcPr>
          <w:p w14:paraId="238A3679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  <w:tc>
          <w:tcPr>
            <w:tcW w:w="284" w:type="pct"/>
            <w:vAlign w:val="center"/>
            <w:hideMark/>
          </w:tcPr>
          <w:p w14:paraId="08588CEA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  <w:tc>
          <w:tcPr>
            <w:tcW w:w="281" w:type="pct"/>
            <w:vAlign w:val="center"/>
            <w:hideMark/>
          </w:tcPr>
          <w:p w14:paraId="48228F06" w14:textId="77777777" w:rsidR="00954728" w:rsidRPr="006C6B94" w:rsidRDefault="00954728" w:rsidP="006C6B94">
            <w:pPr>
              <w:pStyle w:val="ac"/>
            </w:pPr>
            <w:r w:rsidRPr="006C6B94">
              <w:t>163,4</w:t>
            </w:r>
          </w:p>
        </w:tc>
      </w:tr>
      <w:tr w:rsidR="00954728" w:rsidRPr="006C6B94" w14:paraId="3654EC25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53EDB9B5" w14:textId="6F94C788" w:rsidR="00954728" w:rsidRPr="006C6B94" w:rsidRDefault="00954728" w:rsidP="006C6B94">
            <w:pPr>
              <w:pStyle w:val="ac"/>
            </w:pPr>
            <w:r w:rsidRPr="006C6B94">
              <w:t>3</w:t>
            </w:r>
            <w:r w:rsidR="00633654">
              <w:t>2</w:t>
            </w:r>
          </w:p>
        </w:tc>
        <w:tc>
          <w:tcPr>
            <w:tcW w:w="1142" w:type="pct"/>
            <w:vAlign w:val="center"/>
            <w:hideMark/>
          </w:tcPr>
          <w:p w14:paraId="61FA3EC7" w14:textId="77777777" w:rsidR="00954728" w:rsidRPr="006C6B94" w:rsidRDefault="00954728" w:rsidP="006C6B94">
            <w:pPr>
              <w:pStyle w:val="ac"/>
            </w:pPr>
            <w:r w:rsidRPr="006C6B94">
              <w:t>Котельная ФКУ ИК-18 ГУФСИН России</w:t>
            </w:r>
          </w:p>
        </w:tc>
        <w:tc>
          <w:tcPr>
            <w:tcW w:w="284" w:type="pct"/>
            <w:vAlign w:val="center"/>
            <w:hideMark/>
          </w:tcPr>
          <w:p w14:paraId="584732F4" w14:textId="77777777" w:rsidR="00954728" w:rsidRPr="006C6B94" w:rsidRDefault="00954728" w:rsidP="006C6B94">
            <w:pPr>
              <w:pStyle w:val="ac"/>
            </w:pPr>
            <w:r w:rsidRPr="006C6B94">
              <w:t>192,3</w:t>
            </w:r>
          </w:p>
        </w:tc>
        <w:tc>
          <w:tcPr>
            <w:tcW w:w="284" w:type="pct"/>
            <w:vAlign w:val="center"/>
            <w:hideMark/>
          </w:tcPr>
          <w:p w14:paraId="3E7AB29A" w14:textId="77777777" w:rsidR="00954728" w:rsidRPr="006C6B94" w:rsidRDefault="00954728" w:rsidP="006C6B94">
            <w:pPr>
              <w:pStyle w:val="ac"/>
            </w:pPr>
            <w:r w:rsidRPr="006C6B94">
              <w:t>192,3</w:t>
            </w:r>
          </w:p>
        </w:tc>
        <w:tc>
          <w:tcPr>
            <w:tcW w:w="284" w:type="pct"/>
            <w:vAlign w:val="center"/>
            <w:hideMark/>
          </w:tcPr>
          <w:p w14:paraId="0422905F" w14:textId="77777777" w:rsidR="00954728" w:rsidRPr="006C6B94" w:rsidRDefault="00954728" w:rsidP="006C6B94">
            <w:pPr>
              <w:pStyle w:val="ac"/>
            </w:pPr>
            <w:r w:rsidRPr="006C6B94">
              <w:t>192,3</w:t>
            </w:r>
          </w:p>
        </w:tc>
        <w:tc>
          <w:tcPr>
            <w:tcW w:w="284" w:type="pct"/>
            <w:vAlign w:val="center"/>
            <w:hideMark/>
          </w:tcPr>
          <w:p w14:paraId="3D09387F" w14:textId="77777777" w:rsidR="00954728" w:rsidRPr="006C6B94" w:rsidRDefault="00954728" w:rsidP="006C6B94">
            <w:pPr>
              <w:pStyle w:val="ac"/>
            </w:pPr>
            <w:r w:rsidRPr="006C6B94">
              <w:t>192,3</w:t>
            </w:r>
          </w:p>
        </w:tc>
        <w:tc>
          <w:tcPr>
            <w:tcW w:w="284" w:type="pct"/>
            <w:vAlign w:val="center"/>
            <w:hideMark/>
          </w:tcPr>
          <w:p w14:paraId="25C92B84" w14:textId="77777777" w:rsidR="00954728" w:rsidRPr="006C6B94" w:rsidRDefault="00954728" w:rsidP="006C6B94">
            <w:pPr>
              <w:pStyle w:val="ac"/>
            </w:pPr>
            <w:r w:rsidRPr="006C6B94">
              <w:t>192,3</w:t>
            </w:r>
          </w:p>
        </w:tc>
        <w:tc>
          <w:tcPr>
            <w:tcW w:w="284" w:type="pct"/>
            <w:vAlign w:val="center"/>
            <w:hideMark/>
          </w:tcPr>
          <w:p w14:paraId="31973674" w14:textId="77777777" w:rsidR="00954728" w:rsidRPr="006C6B94" w:rsidRDefault="00954728" w:rsidP="006C6B94">
            <w:pPr>
              <w:pStyle w:val="ac"/>
            </w:pPr>
            <w:r w:rsidRPr="006C6B94">
              <w:t>192,3</w:t>
            </w:r>
          </w:p>
        </w:tc>
        <w:tc>
          <w:tcPr>
            <w:tcW w:w="284" w:type="pct"/>
            <w:vAlign w:val="center"/>
            <w:hideMark/>
          </w:tcPr>
          <w:p w14:paraId="1110CF45" w14:textId="77777777" w:rsidR="00954728" w:rsidRPr="006C6B94" w:rsidRDefault="00954728" w:rsidP="006C6B94">
            <w:pPr>
              <w:pStyle w:val="ac"/>
            </w:pPr>
            <w:r w:rsidRPr="006C6B94">
              <w:t>192,3</w:t>
            </w:r>
          </w:p>
        </w:tc>
        <w:tc>
          <w:tcPr>
            <w:tcW w:w="284" w:type="pct"/>
            <w:vAlign w:val="center"/>
            <w:hideMark/>
          </w:tcPr>
          <w:p w14:paraId="4CEC3659" w14:textId="77777777" w:rsidR="00954728" w:rsidRPr="006C6B94" w:rsidRDefault="00954728" w:rsidP="006C6B94">
            <w:pPr>
              <w:pStyle w:val="ac"/>
            </w:pPr>
            <w:r w:rsidRPr="006C6B94">
              <w:t>192,3</w:t>
            </w:r>
          </w:p>
        </w:tc>
        <w:tc>
          <w:tcPr>
            <w:tcW w:w="284" w:type="pct"/>
            <w:vAlign w:val="center"/>
            <w:hideMark/>
          </w:tcPr>
          <w:p w14:paraId="1CEDDB96" w14:textId="77777777" w:rsidR="00954728" w:rsidRPr="006C6B94" w:rsidRDefault="00954728" w:rsidP="006C6B94">
            <w:pPr>
              <w:pStyle w:val="ac"/>
            </w:pPr>
            <w:r w:rsidRPr="006C6B94">
              <w:t>192,3</w:t>
            </w:r>
          </w:p>
        </w:tc>
        <w:tc>
          <w:tcPr>
            <w:tcW w:w="284" w:type="pct"/>
            <w:vAlign w:val="center"/>
            <w:hideMark/>
          </w:tcPr>
          <w:p w14:paraId="6C0DC881" w14:textId="77777777" w:rsidR="00954728" w:rsidRPr="006C6B94" w:rsidRDefault="00954728" w:rsidP="006C6B94">
            <w:pPr>
              <w:pStyle w:val="ac"/>
            </w:pPr>
            <w:r w:rsidRPr="006C6B94">
              <w:t>192,3</w:t>
            </w:r>
          </w:p>
        </w:tc>
        <w:tc>
          <w:tcPr>
            <w:tcW w:w="284" w:type="pct"/>
            <w:vAlign w:val="center"/>
            <w:hideMark/>
          </w:tcPr>
          <w:p w14:paraId="67D1F3D9" w14:textId="77777777" w:rsidR="00954728" w:rsidRPr="006C6B94" w:rsidRDefault="00954728" w:rsidP="006C6B94">
            <w:pPr>
              <w:pStyle w:val="ac"/>
            </w:pPr>
            <w:r w:rsidRPr="006C6B94">
              <w:t>192,3</w:t>
            </w:r>
          </w:p>
        </w:tc>
        <w:tc>
          <w:tcPr>
            <w:tcW w:w="284" w:type="pct"/>
            <w:vAlign w:val="center"/>
            <w:hideMark/>
          </w:tcPr>
          <w:p w14:paraId="7C84B6C0" w14:textId="77777777" w:rsidR="00954728" w:rsidRPr="006C6B94" w:rsidRDefault="00954728" w:rsidP="006C6B94">
            <w:pPr>
              <w:pStyle w:val="ac"/>
            </w:pPr>
            <w:r w:rsidRPr="006C6B94">
              <w:t>192,3</w:t>
            </w:r>
          </w:p>
        </w:tc>
        <w:tc>
          <w:tcPr>
            <w:tcW w:w="281" w:type="pct"/>
            <w:vAlign w:val="center"/>
            <w:hideMark/>
          </w:tcPr>
          <w:p w14:paraId="0A63EBAC" w14:textId="77777777" w:rsidR="00954728" w:rsidRPr="006C6B94" w:rsidRDefault="00954728" w:rsidP="006C6B94">
            <w:pPr>
              <w:pStyle w:val="ac"/>
            </w:pPr>
            <w:r w:rsidRPr="006C6B94">
              <w:t>192,3</w:t>
            </w:r>
          </w:p>
        </w:tc>
      </w:tr>
      <w:tr w:rsidR="00954728" w:rsidRPr="006C6B94" w14:paraId="2AD97E7F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72F405EE" w14:textId="52693C41" w:rsidR="00954728" w:rsidRPr="006C6B94" w:rsidRDefault="00954728" w:rsidP="006C6B94">
            <w:pPr>
              <w:pStyle w:val="ac"/>
            </w:pPr>
            <w:r w:rsidRPr="006C6B94">
              <w:t>3</w:t>
            </w:r>
            <w:r w:rsidR="00633654">
              <w:t>3</w:t>
            </w:r>
          </w:p>
        </w:tc>
        <w:tc>
          <w:tcPr>
            <w:tcW w:w="1142" w:type="pct"/>
            <w:vAlign w:val="center"/>
            <w:hideMark/>
          </w:tcPr>
          <w:p w14:paraId="16946809" w14:textId="77777777" w:rsidR="00954728" w:rsidRPr="006C6B94" w:rsidRDefault="00954728" w:rsidP="006C6B94">
            <w:pPr>
              <w:pStyle w:val="ac"/>
            </w:pPr>
            <w:r w:rsidRPr="006C6B94">
              <w:t>Котельная ООО «</w:t>
            </w:r>
            <w:proofErr w:type="spellStart"/>
            <w:r w:rsidRPr="006C6B94">
              <w:t>МагХолод</w:t>
            </w:r>
            <w:proofErr w:type="spellEnd"/>
            <w:r w:rsidRPr="006C6B94">
              <w:t>»</w:t>
            </w:r>
          </w:p>
        </w:tc>
        <w:tc>
          <w:tcPr>
            <w:tcW w:w="284" w:type="pct"/>
            <w:vAlign w:val="center"/>
            <w:hideMark/>
          </w:tcPr>
          <w:p w14:paraId="5667DC63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697EA7DD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3AFACAB0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423E9003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527A744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0D48D64A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3E518EA7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59DA783B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2D4347ED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092B166F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550850CD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3B10B651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1" w:type="pct"/>
            <w:vAlign w:val="center"/>
            <w:hideMark/>
          </w:tcPr>
          <w:p w14:paraId="0B2F2635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</w:tr>
    </w:tbl>
    <w:p w14:paraId="32E1FB39" w14:textId="369F0F84" w:rsidR="00F41F94" w:rsidRPr="006C6B94" w:rsidRDefault="00F41F94" w:rsidP="006C6B94">
      <w:pPr>
        <w:pStyle w:val="a3"/>
      </w:pPr>
    </w:p>
    <w:p w14:paraId="0F231C67" w14:textId="77777777" w:rsidR="00954728" w:rsidRPr="006C6B94" w:rsidRDefault="00954728" w:rsidP="006C6B94">
      <w:pPr>
        <w:pStyle w:val="a3"/>
      </w:pPr>
    </w:p>
    <w:p w14:paraId="56D1ECFA" w14:textId="77777777" w:rsidR="008574E1" w:rsidRPr="006C6B94" w:rsidRDefault="008574E1" w:rsidP="006C6B94">
      <w:pPr>
        <w:spacing w:line="36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8574E1" w:rsidRPr="006C6B94" w:rsidSect="00607919">
          <w:pgSz w:w="16838" w:h="11906" w:orient="landscape"/>
          <w:pgMar w:top="1418" w:right="851" w:bottom="851" w:left="851" w:header="284" w:footer="567" w:gutter="0"/>
          <w:cols w:space="708"/>
          <w:titlePg/>
          <w:docGrid w:linePitch="360"/>
        </w:sectPr>
      </w:pPr>
    </w:p>
    <w:p w14:paraId="54D78568" w14:textId="62E83FEF" w:rsidR="00A7334D" w:rsidRPr="006C6B94" w:rsidRDefault="00A7334D" w:rsidP="006C6B94">
      <w:pPr>
        <w:pStyle w:val="1"/>
      </w:pPr>
      <w:bookmarkStart w:id="27" w:name="_Toc106729997"/>
      <w:bookmarkStart w:id="28" w:name="_Toc125451732"/>
      <w:r w:rsidRPr="006C6B94">
        <w:lastRenderedPageBreak/>
        <w:t xml:space="preserve">Отношение величины технологических потерь </w:t>
      </w:r>
      <w:r w:rsidRPr="006C6B94">
        <w:br/>
        <w:t>тепловой энергии, теплоносителя к материальной</w:t>
      </w:r>
      <w:r w:rsidRPr="006C6B94">
        <w:br/>
        <w:t>характеристике тепловой сети</w:t>
      </w:r>
      <w:bookmarkEnd w:id="27"/>
      <w:bookmarkEnd w:id="28"/>
    </w:p>
    <w:p w14:paraId="02E9AC8A" w14:textId="3B3C72A3" w:rsidR="00A7334D" w:rsidRPr="006C6B94" w:rsidRDefault="007E1AC7" w:rsidP="006C6B94">
      <w:pPr>
        <w:pStyle w:val="a3"/>
      </w:pPr>
      <w:r w:rsidRPr="006C6B94">
        <w:t>Отношение величины технологических потерь тепловой энергии, теплоносителя к материальной характеристике тепловой сети представлен в таблице</w:t>
      </w:r>
      <w:r w:rsidR="002A2D9C" w:rsidRPr="006C6B94">
        <w:t xml:space="preserve"> </w:t>
      </w:r>
      <w:r w:rsidR="00FD21C1" w:rsidRPr="006C6B94">
        <w:fldChar w:fldCharType="begin"/>
      </w:r>
      <w:r w:rsidR="00FD21C1" w:rsidRPr="006C6B94">
        <w:instrText xml:space="preserve"> REF _Ref125365964 \h  \* MERGEFORMAT </w:instrText>
      </w:r>
      <w:r w:rsidR="00FD21C1" w:rsidRPr="006C6B94">
        <w:fldChar w:fldCharType="separate"/>
      </w:r>
      <w:r w:rsidR="006C6B94" w:rsidRPr="006C6B94">
        <w:rPr>
          <w:rStyle w:val="ab"/>
        </w:rPr>
        <w:t xml:space="preserve">Таблица </w:t>
      </w:r>
      <w:r w:rsidR="006C6B94">
        <w:rPr>
          <w:noProof/>
        </w:rPr>
        <w:t>3</w:t>
      </w:r>
      <w:r w:rsidR="00FD21C1" w:rsidRPr="006C6B94">
        <w:fldChar w:fldCharType="end"/>
      </w:r>
      <w:r w:rsidRPr="006C6B94">
        <w:t>.</w:t>
      </w:r>
    </w:p>
    <w:p w14:paraId="26966D5F" w14:textId="77777777" w:rsidR="008574E1" w:rsidRPr="006C6B94" w:rsidRDefault="008574E1" w:rsidP="006C6B94">
      <w:pPr>
        <w:pStyle w:val="a3"/>
      </w:pPr>
    </w:p>
    <w:p w14:paraId="3A0079AE" w14:textId="47125D69" w:rsidR="00244669" w:rsidRPr="006C6B94" w:rsidRDefault="00244669" w:rsidP="006C6B94">
      <w:pPr>
        <w:pStyle w:val="a3"/>
        <w:sectPr w:rsidR="00244669" w:rsidRPr="006C6B94" w:rsidSect="00607919">
          <w:pgSz w:w="11906" w:h="16838"/>
          <w:pgMar w:top="851" w:right="851" w:bottom="851" w:left="1418" w:header="284" w:footer="567" w:gutter="0"/>
          <w:cols w:space="708"/>
          <w:titlePg/>
          <w:docGrid w:linePitch="360"/>
        </w:sectPr>
      </w:pPr>
    </w:p>
    <w:p w14:paraId="65E34183" w14:textId="3961D08B" w:rsidR="00285BB2" w:rsidRPr="006C6B94" w:rsidRDefault="007E1AC7" w:rsidP="006C6B94">
      <w:pPr>
        <w:pStyle w:val="a5"/>
      </w:pPr>
      <w:bookmarkStart w:id="29" w:name="_Ref125365964"/>
      <w:bookmarkStart w:id="30" w:name="_Toc125473104"/>
      <w:r w:rsidRPr="006C6B94">
        <w:lastRenderedPageBreak/>
        <w:t xml:space="preserve">Таблица </w:t>
      </w:r>
      <w:r w:rsidR="008B2223" w:rsidRPr="006C6B94">
        <w:rPr>
          <w:noProof/>
        </w:rPr>
        <w:fldChar w:fldCharType="begin"/>
      </w:r>
      <w:r w:rsidR="008B2223" w:rsidRPr="006C6B94">
        <w:rPr>
          <w:noProof/>
        </w:rPr>
        <w:instrText xml:space="preserve"> SEQ Таблица \* ARABIC </w:instrText>
      </w:r>
      <w:r w:rsidR="008B2223" w:rsidRPr="006C6B94">
        <w:rPr>
          <w:noProof/>
        </w:rPr>
        <w:fldChar w:fldCharType="separate"/>
      </w:r>
      <w:r w:rsidR="006C6B94">
        <w:rPr>
          <w:noProof/>
        </w:rPr>
        <w:t>3</w:t>
      </w:r>
      <w:r w:rsidR="008B2223" w:rsidRPr="006C6B94">
        <w:rPr>
          <w:noProof/>
        </w:rPr>
        <w:fldChar w:fldCharType="end"/>
      </w:r>
      <w:bookmarkEnd w:id="29"/>
      <w:r w:rsidRPr="006C6B94">
        <w:t>. Отношение величины технологических потерь тепловой энергии, теплоносителя к материальной характеристике тепловой сети</w:t>
      </w:r>
      <w:bookmarkEnd w:id="30"/>
      <w:r w:rsidRPr="006C6B94">
        <w:t xml:space="preserve"> 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9"/>
        <w:gridCol w:w="6266"/>
        <w:gridCol w:w="645"/>
        <w:gridCol w:w="657"/>
        <w:gridCol w:w="659"/>
        <w:gridCol w:w="659"/>
        <w:gridCol w:w="659"/>
        <w:gridCol w:w="659"/>
        <w:gridCol w:w="702"/>
        <w:gridCol w:w="671"/>
        <w:gridCol w:w="659"/>
        <w:gridCol w:w="659"/>
        <w:gridCol w:w="671"/>
        <w:gridCol w:w="659"/>
        <w:gridCol w:w="638"/>
      </w:tblGrid>
      <w:tr w:rsidR="00954728" w:rsidRPr="006C6B94" w14:paraId="56600C62" w14:textId="77777777" w:rsidTr="004227EC">
        <w:trPr>
          <w:trHeight w:val="20"/>
          <w:tblHeader/>
        </w:trPr>
        <w:tc>
          <w:tcPr>
            <w:tcW w:w="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1F6D" w14:textId="77777777" w:rsidR="00954728" w:rsidRPr="006C6B94" w:rsidRDefault="00954728" w:rsidP="006C6B94">
            <w:pPr>
              <w:pStyle w:val="ac"/>
            </w:pPr>
            <w:r w:rsidRPr="006C6B94">
              <w:t>№ п/п</w:t>
            </w:r>
          </w:p>
        </w:tc>
        <w:tc>
          <w:tcPr>
            <w:tcW w:w="2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6507" w14:textId="77777777" w:rsidR="00954728" w:rsidRPr="006C6B94" w:rsidRDefault="00954728" w:rsidP="006C6B94">
            <w:pPr>
              <w:pStyle w:val="ac"/>
            </w:pPr>
            <w:r w:rsidRPr="006C6B94">
              <w:t>Наименование источника</w:t>
            </w:r>
          </w:p>
        </w:tc>
        <w:tc>
          <w:tcPr>
            <w:tcW w:w="282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7B81" w14:textId="77777777" w:rsidR="00954728" w:rsidRPr="006C6B94" w:rsidRDefault="00954728" w:rsidP="006C6B94">
            <w:pPr>
              <w:pStyle w:val="ac"/>
            </w:pPr>
            <w:r w:rsidRPr="006C6B94">
              <w:t>Отношение величины технологических потерь тепловой энергии, теплоносителя к материальной характеристике тепловой сети, Гкал/м2</w:t>
            </w:r>
          </w:p>
        </w:tc>
      </w:tr>
      <w:tr w:rsidR="00954728" w:rsidRPr="006C6B94" w14:paraId="64663AF8" w14:textId="77777777" w:rsidTr="004227EC">
        <w:trPr>
          <w:trHeight w:val="20"/>
          <w:tblHeader/>
        </w:trPr>
        <w:tc>
          <w:tcPr>
            <w:tcW w:w="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E3A5" w14:textId="77777777" w:rsidR="00954728" w:rsidRPr="006C6B94" w:rsidRDefault="00954728" w:rsidP="006C6B94">
            <w:pPr>
              <w:pStyle w:val="ac"/>
            </w:pPr>
          </w:p>
        </w:tc>
        <w:tc>
          <w:tcPr>
            <w:tcW w:w="20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F4D4" w14:textId="77777777" w:rsidR="00954728" w:rsidRPr="006C6B94" w:rsidRDefault="00954728" w:rsidP="006C6B94">
            <w:pPr>
              <w:pStyle w:val="ac"/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3238" w14:textId="77777777" w:rsidR="00954728" w:rsidRPr="006C6B94" w:rsidRDefault="00954728" w:rsidP="006C6B94">
            <w:pPr>
              <w:pStyle w:val="ac"/>
            </w:pPr>
            <w:r w:rsidRPr="006C6B94">
              <w:t>2022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79F1" w14:textId="77777777" w:rsidR="00954728" w:rsidRPr="006C6B94" w:rsidRDefault="00954728" w:rsidP="006C6B94">
            <w:pPr>
              <w:pStyle w:val="ac"/>
            </w:pPr>
            <w:r w:rsidRPr="006C6B94">
              <w:t>2023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E618" w14:textId="77777777" w:rsidR="00954728" w:rsidRPr="006C6B94" w:rsidRDefault="00954728" w:rsidP="006C6B94">
            <w:pPr>
              <w:pStyle w:val="ac"/>
            </w:pPr>
            <w:r w:rsidRPr="006C6B94">
              <w:t>2024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14DD" w14:textId="77777777" w:rsidR="00954728" w:rsidRPr="006C6B94" w:rsidRDefault="00954728" w:rsidP="006C6B94">
            <w:pPr>
              <w:pStyle w:val="ac"/>
            </w:pPr>
            <w:r w:rsidRPr="006C6B94">
              <w:t>2025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3C93" w14:textId="77777777" w:rsidR="00954728" w:rsidRPr="006C6B94" w:rsidRDefault="00954728" w:rsidP="006C6B94">
            <w:pPr>
              <w:pStyle w:val="ac"/>
            </w:pPr>
            <w:r w:rsidRPr="006C6B94">
              <w:t>2026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A885" w14:textId="77777777" w:rsidR="00954728" w:rsidRPr="006C6B94" w:rsidRDefault="00954728" w:rsidP="006C6B94">
            <w:pPr>
              <w:pStyle w:val="ac"/>
            </w:pPr>
            <w:r w:rsidRPr="006C6B94">
              <w:t>2027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DD58" w14:textId="77777777" w:rsidR="00954728" w:rsidRPr="006C6B94" w:rsidRDefault="00954728" w:rsidP="006C6B94">
            <w:pPr>
              <w:pStyle w:val="ac"/>
            </w:pPr>
            <w:r w:rsidRPr="006C6B94">
              <w:t>2028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4971" w14:textId="77777777" w:rsidR="00954728" w:rsidRPr="006C6B94" w:rsidRDefault="00954728" w:rsidP="006C6B94">
            <w:pPr>
              <w:pStyle w:val="ac"/>
            </w:pPr>
            <w:r w:rsidRPr="006C6B94">
              <w:t>2029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5109" w14:textId="77777777" w:rsidR="00954728" w:rsidRPr="006C6B94" w:rsidRDefault="00954728" w:rsidP="006C6B94">
            <w:pPr>
              <w:pStyle w:val="ac"/>
            </w:pPr>
            <w:r w:rsidRPr="006C6B94">
              <w:t>2030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B012" w14:textId="77777777" w:rsidR="00954728" w:rsidRPr="006C6B94" w:rsidRDefault="00954728" w:rsidP="006C6B94">
            <w:pPr>
              <w:pStyle w:val="ac"/>
            </w:pPr>
            <w:r w:rsidRPr="006C6B94">
              <w:t>2031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684B" w14:textId="77777777" w:rsidR="00954728" w:rsidRPr="006C6B94" w:rsidRDefault="00954728" w:rsidP="006C6B94">
            <w:pPr>
              <w:pStyle w:val="ac"/>
            </w:pPr>
            <w:r w:rsidRPr="006C6B94">
              <w:t>2032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0991" w14:textId="77777777" w:rsidR="00954728" w:rsidRPr="006C6B94" w:rsidRDefault="00954728" w:rsidP="006C6B94">
            <w:pPr>
              <w:pStyle w:val="ac"/>
            </w:pPr>
            <w:r w:rsidRPr="006C6B94">
              <w:t>2033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F77D" w14:textId="77777777" w:rsidR="00954728" w:rsidRPr="006C6B94" w:rsidRDefault="00954728" w:rsidP="006C6B94">
            <w:pPr>
              <w:pStyle w:val="ac"/>
            </w:pPr>
            <w:r w:rsidRPr="006C6B94">
              <w:t>2034</w:t>
            </w:r>
          </w:p>
        </w:tc>
      </w:tr>
      <w:tr w:rsidR="00954728" w:rsidRPr="006C6B94" w14:paraId="7D0B562C" w14:textId="77777777" w:rsidTr="004227EC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11DA7" w14:textId="77777777" w:rsidR="00954728" w:rsidRPr="006C6B94" w:rsidRDefault="00954728" w:rsidP="006C6B94">
            <w:pPr>
              <w:pStyle w:val="ac"/>
            </w:pPr>
            <w:r w:rsidRPr="006C6B94">
              <w:t>Источники комбинированной выработки</w:t>
            </w:r>
          </w:p>
        </w:tc>
      </w:tr>
      <w:tr w:rsidR="00954728" w:rsidRPr="006C6B94" w14:paraId="0FB6A628" w14:textId="77777777" w:rsidTr="004227EC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5D344" w14:textId="77777777" w:rsidR="00954728" w:rsidRPr="006C6B94" w:rsidRDefault="00954728" w:rsidP="006C6B94">
            <w:pPr>
              <w:pStyle w:val="ac"/>
            </w:pPr>
            <w:r w:rsidRPr="006C6B94">
              <w:t>ЕТО № 1 МП трест "Теплофикация"</w:t>
            </w:r>
          </w:p>
        </w:tc>
      </w:tr>
      <w:tr w:rsidR="00954728" w:rsidRPr="006C6B94" w14:paraId="78FBA62B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06D3" w14:textId="77777777" w:rsidR="00954728" w:rsidRPr="006C6B94" w:rsidRDefault="00954728" w:rsidP="006C6B94">
            <w:pPr>
              <w:pStyle w:val="ac"/>
            </w:pPr>
            <w:r w:rsidRPr="006C6B94">
              <w:t>1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B2A1" w14:textId="77777777" w:rsidR="00954728" w:rsidRPr="006C6B94" w:rsidRDefault="00954728" w:rsidP="006C6B94">
            <w:pPr>
              <w:pStyle w:val="ac"/>
            </w:pPr>
            <w:r w:rsidRPr="006C6B94">
              <w:t>ТЭЦ ПAO «MMK»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AC92" w14:textId="77777777" w:rsidR="00954728" w:rsidRPr="006C6B94" w:rsidRDefault="00954728" w:rsidP="006C6B94">
            <w:pPr>
              <w:pStyle w:val="ac"/>
            </w:pPr>
            <w:r w:rsidRPr="006C6B94">
              <w:t>0,738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2DF7" w14:textId="77777777" w:rsidR="00954728" w:rsidRPr="006C6B94" w:rsidRDefault="00954728" w:rsidP="006C6B94">
            <w:pPr>
              <w:pStyle w:val="ac"/>
            </w:pPr>
            <w:r w:rsidRPr="006C6B94">
              <w:t>0,738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16CC" w14:textId="77777777" w:rsidR="00954728" w:rsidRPr="006C6B94" w:rsidRDefault="00954728" w:rsidP="006C6B94">
            <w:pPr>
              <w:pStyle w:val="ac"/>
            </w:pPr>
            <w:r w:rsidRPr="006C6B94">
              <w:t>0,738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878C" w14:textId="77777777" w:rsidR="00954728" w:rsidRPr="006C6B94" w:rsidRDefault="00954728" w:rsidP="006C6B94">
            <w:pPr>
              <w:pStyle w:val="ac"/>
            </w:pPr>
            <w:r w:rsidRPr="006C6B94">
              <w:t>0,738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CE05" w14:textId="77777777" w:rsidR="00954728" w:rsidRPr="006C6B94" w:rsidRDefault="00954728" w:rsidP="006C6B94">
            <w:pPr>
              <w:pStyle w:val="ac"/>
            </w:pPr>
            <w:r w:rsidRPr="006C6B94">
              <w:t>0,738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4638" w14:textId="77777777" w:rsidR="00954728" w:rsidRPr="006C6B94" w:rsidRDefault="00954728" w:rsidP="006C6B94">
            <w:pPr>
              <w:pStyle w:val="ac"/>
            </w:pPr>
            <w:r w:rsidRPr="006C6B94">
              <w:t>0,738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B93A" w14:textId="77777777" w:rsidR="00954728" w:rsidRPr="006C6B94" w:rsidRDefault="00954728" w:rsidP="006C6B94">
            <w:pPr>
              <w:pStyle w:val="ac"/>
            </w:pPr>
            <w:r w:rsidRPr="006C6B94">
              <w:t>0,738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9940" w14:textId="77777777" w:rsidR="00954728" w:rsidRPr="006C6B94" w:rsidRDefault="00954728" w:rsidP="006C6B94">
            <w:pPr>
              <w:pStyle w:val="ac"/>
            </w:pPr>
            <w:r w:rsidRPr="006C6B94">
              <w:t>0,738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E20C" w14:textId="77777777" w:rsidR="00954728" w:rsidRPr="006C6B94" w:rsidRDefault="00954728" w:rsidP="006C6B94">
            <w:pPr>
              <w:pStyle w:val="ac"/>
            </w:pPr>
            <w:r w:rsidRPr="006C6B94">
              <w:t>0,738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D03C" w14:textId="77777777" w:rsidR="00954728" w:rsidRPr="006C6B94" w:rsidRDefault="00954728" w:rsidP="006C6B94">
            <w:pPr>
              <w:pStyle w:val="ac"/>
            </w:pPr>
            <w:r w:rsidRPr="006C6B94">
              <w:t>0,738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5A85" w14:textId="77777777" w:rsidR="00954728" w:rsidRPr="006C6B94" w:rsidRDefault="00954728" w:rsidP="006C6B94">
            <w:pPr>
              <w:pStyle w:val="ac"/>
            </w:pPr>
            <w:r w:rsidRPr="006C6B94">
              <w:t>0,738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A086" w14:textId="77777777" w:rsidR="00954728" w:rsidRPr="006C6B94" w:rsidRDefault="00954728" w:rsidP="006C6B94">
            <w:pPr>
              <w:pStyle w:val="ac"/>
            </w:pPr>
            <w:r w:rsidRPr="006C6B94">
              <w:t>0,738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E010" w14:textId="77777777" w:rsidR="00954728" w:rsidRPr="006C6B94" w:rsidRDefault="00954728" w:rsidP="006C6B94">
            <w:pPr>
              <w:pStyle w:val="ac"/>
            </w:pPr>
            <w:r w:rsidRPr="006C6B94">
              <w:t>0,738</w:t>
            </w:r>
          </w:p>
        </w:tc>
      </w:tr>
      <w:tr w:rsidR="00954728" w:rsidRPr="006C6B94" w14:paraId="63550E5F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B016" w14:textId="77777777" w:rsidR="00954728" w:rsidRPr="006C6B94" w:rsidRDefault="00954728" w:rsidP="006C6B94">
            <w:pPr>
              <w:pStyle w:val="ac"/>
            </w:pPr>
            <w:r w:rsidRPr="006C6B94">
              <w:t>2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2E8E" w14:textId="77777777" w:rsidR="00954728" w:rsidRPr="006C6B94" w:rsidRDefault="00954728" w:rsidP="006C6B94">
            <w:pPr>
              <w:pStyle w:val="ac"/>
            </w:pPr>
            <w:r w:rsidRPr="006C6B94">
              <w:t>ЦЭC ПAO «MMK»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F35F" w14:textId="77777777" w:rsidR="00954728" w:rsidRPr="006C6B94" w:rsidRDefault="00954728" w:rsidP="006C6B94">
            <w:pPr>
              <w:pStyle w:val="ac"/>
            </w:pPr>
            <w:r w:rsidRPr="006C6B94">
              <w:t>0,561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7208" w14:textId="77777777" w:rsidR="00954728" w:rsidRPr="006C6B94" w:rsidRDefault="00954728" w:rsidP="006C6B94">
            <w:pPr>
              <w:pStyle w:val="ac"/>
            </w:pPr>
            <w:r w:rsidRPr="006C6B94">
              <w:t>0,565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73AD" w14:textId="77777777" w:rsidR="00954728" w:rsidRPr="006C6B94" w:rsidRDefault="00954728" w:rsidP="006C6B94">
            <w:pPr>
              <w:pStyle w:val="ac"/>
            </w:pPr>
            <w:r w:rsidRPr="006C6B94">
              <w:t>0,565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745C" w14:textId="77777777" w:rsidR="00954728" w:rsidRPr="006C6B94" w:rsidRDefault="00954728" w:rsidP="006C6B94">
            <w:pPr>
              <w:pStyle w:val="ac"/>
            </w:pPr>
            <w:r w:rsidRPr="006C6B94">
              <w:t>0,565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D652" w14:textId="77777777" w:rsidR="00954728" w:rsidRPr="006C6B94" w:rsidRDefault="00954728" w:rsidP="006C6B94">
            <w:pPr>
              <w:pStyle w:val="ac"/>
            </w:pPr>
            <w:r w:rsidRPr="006C6B94">
              <w:t>0,565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ED04" w14:textId="77777777" w:rsidR="00954728" w:rsidRPr="006C6B94" w:rsidRDefault="00954728" w:rsidP="006C6B94">
            <w:pPr>
              <w:pStyle w:val="ac"/>
            </w:pPr>
            <w:r w:rsidRPr="006C6B94">
              <w:t>0,565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9B80" w14:textId="77777777" w:rsidR="00954728" w:rsidRPr="006C6B94" w:rsidRDefault="00954728" w:rsidP="006C6B94">
            <w:pPr>
              <w:pStyle w:val="ac"/>
            </w:pPr>
            <w:r w:rsidRPr="006C6B94">
              <w:t>0,565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70AA" w14:textId="77777777" w:rsidR="00954728" w:rsidRPr="006C6B94" w:rsidRDefault="00954728" w:rsidP="006C6B94">
            <w:pPr>
              <w:pStyle w:val="ac"/>
            </w:pPr>
            <w:r w:rsidRPr="006C6B94">
              <w:t>0,565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0AA4" w14:textId="77777777" w:rsidR="00954728" w:rsidRPr="006C6B94" w:rsidRDefault="00954728" w:rsidP="006C6B94">
            <w:pPr>
              <w:pStyle w:val="ac"/>
            </w:pPr>
            <w:r w:rsidRPr="006C6B94">
              <w:t>0,565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0A2D" w14:textId="77777777" w:rsidR="00954728" w:rsidRPr="006C6B94" w:rsidRDefault="00954728" w:rsidP="006C6B94">
            <w:pPr>
              <w:pStyle w:val="ac"/>
            </w:pPr>
            <w:r w:rsidRPr="006C6B94">
              <w:t>0,565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1699" w14:textId="77777777" w:rsidR="00954728" w:rsidRPr="006C6B94" w:rsidRDefault="00954728" w:rsidP="006C6B94">
            <w:pPr>
              <w:pStyle w:val="ac"/>
            </w:pPr>
            <w:r w:rsidRPr="006C6B94">
              <w:t>0,565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B289" w14:textId="77777777" w:rsidR="00954728" w:rsidRPr="006C6B94" w:rsidRDefault="00954728" w:rsidP="006C6B94">
            <w:pPr>
              <w:pStyle w:val="ac"/>
            </w:pPr>
            <w:r w:rsidRPr="006C6B94">
              <w:t>0,565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327E" w14:textId="77777777" w:rsidR="00954728" w:rsidRPr="006C6B94" w:rsidRDefault="00954728" w:rsidP="006C6B94">
            <w:pPr>
              <w:pStyle w:val="ac"/>
            </w:pPr>
            <w:r w:rsidRPr="006C6B94">
              <w:t>0,565</w:t>
            </w:r>
          </w:p>
        </w:tc>
      </w:tr>
      <w:tr w:rsidR="00954728" w:rsidRPr="006C6B94" w14:paraId="37C5C2AA" w14:textId="77777777" w:rsidTr="004227EC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5435A" w14:textId="77777777" w:rsidR="00954728" w:rsidRPr="006C6B94" w:rsidRDefault="00954728" w:rsidP="006C6B94">
            <w:pPr>
              <w:pStyle w:val="ac"/>
            </w:pPr>
            <w:r w:rsidRPr="006C6B94">
              <w:t>Котельные</w:t>
            </w:r>
          </w:p>
        </w:tc>
      </w:tr>
      <w:tr w:rsidR="00954728" w:rsidRPr="006C6B94" w14:paraId="4FE06203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0074" w14:textId="77777777" w:rsidR="00954728" w:rsidRPr="006C6B94" w:rsidRDefault="00954728" w:rsidP="006C6B94">
            <w:pPr>
              <w:pStyle w:val="ac"/>
            </w:pPr>
            <w:r w:rsidRPr="006C6B94">
              <w:t>3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589A" w14:textId="77777777" w:rsidR="00954728" w:rsidRPr="006C6B94" w:rsidRDefault="00954728" w:rsidP="006C6B94">
            <w:pPr>
              <w:pStyle w:val="ac"/>
            </w:pPr>
            <w:r w:rsidRPr="006C6B94">
              <w:t>ПСЦ (котельная №5)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EC8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D60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96D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F2C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7E0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D1A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56C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D8F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A9A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C29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9FD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7AF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D50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38698227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E474" w14:textId="77777777" w:rsidR="00954728" w:rsidRPr="006C6B94" w:rsidRDefault="00954728" w:rsidP="006C6B94">
            <w:pPr>
              <w:pStyle w:val="ac"/>
            </w:pPr>
            <w:r w:rsidRPr="006C6B94">
              <w:t>4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2E66" w14:textId="77777777" w:rsidR="00954728" w:rsidRPr="006C6B94" w:rsidRDefault="00954728" w:rsidP="006C6B94">
            <w:pPr>
              <w:pStyle w:val="ac"/>
            </w:pPr>
            <w:r w:rsidRPr="006C6B94">
              <w:t>Пиковая котельная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ED6C" w14:textId="77777777" w:rsidR="00954728" w:rsidRPr="006C6B94" w:rsidRDefault="00954728" w:rsidP="006C6B94">
            <w:pPr>
              <w:pStyle w:val="ac"/>
            </w:pPr>
            <w:r w:rsidRPr="006C6B94">
              <w:t>0,233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376E" w14:textId="77777777" w:rsidR="00954728" w:rsidRPr="006C6B94" w:rsidRDefault="00954728" w:rsidP="006C6B94">
            <w:pPr>
              <w:pStyle w:val="ac"/>
            </w:pPr>
            <w:r w:rsidRPr="006C6B94">
              <w:t>0,233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3FB7" w14:textId="77777777" w:rsidR="00954728" w:rsidRPr="006C6B94" w:rsidRDefault="00954728" w:rsidP="006C6B94">
            <w:pPr>
              <w:pStyle w:val="ac"/>
            </w:pPr>
            <w:r w:rsidRPr="006C6B94">
              <w:t>0,233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37A2" w14:textId="77777777" w:rsidR="00954728" w:rsidRPr="006C6B94" w:rsidRDefault="00954728" w:rsidP="006C6B94">
            <w:pPr>
              <w:pStyle w:val="ac"/>
            </w:pPr>
            <w:r w:rsidRPr="006C6B94">
              <w:t>0,233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07C3" w14:textId="77777777" w:rsidR="00954728" w:rsidRPr="006C6B94" w:rsidRDefault="00954728" w:rsidP="006C6B94">
            <w:pPr>
              <w:pStyle w:val="ac"/>
            </w:pPr>
            <w:r w:rsidRPr="006C6B94">
              <w:t>0,233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895F" w14:textId="77777777" w:rsidR="00954728" w:rsidRPr="006C6B94" w:rsidRDefault="00954728" w:rsidP="006C6B94">
            <w:pPr>
              <w:pStyle w:val="ac"/>
            </w:pPr>
            <w:r w:rsidRPr="006C6B94">
              <w:t>0,233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F0EF" w14:textId="77777777" w:rsidR="00954728" w:rsidRPr="006C6B94" w:rsidRDefault="00954728" w:rsidP="006C6B94">
            <w:pPr>
              <w:pStyle w:val="ac"/>
            </w:pPr>
            <w:r w:rsidRPr="006C6B94">
              <w:t>0,233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B832" w14:textId="77777777" w:rsidR="00954728" w:rsidRPr="006C6B94" w:rsidRDefault="00954728" w:rsidP="006C6B94">
            <w:pPr>
              <w:pStyle w:val="ac"/>
            </w:pPr>
            <w:r w:rsidRPr="006C6B94">
              <w:t>0,233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38EC" w14:textId="77777777" w:rsidR="00954728" w:rsidRPr="006C6B94" w:rsidRDefault="00954728" w:rsidP="006C6B94">
            <w:pPr>
              <w:pStyle w:val="ac"/>
            </w:pPr>
            <w:r w:rsidRPr="006C6B94">
              <w:t>0,233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8FA6" w14:textId="77777777" w:rsidR="00954728" w:rsidRPr="006C6B94" w:rsidRDefault="00954728" w:rsidP="006C6B94">
            <w:pPr>
              <w:pStyle w:val="ac"/>
            </w:pPr>
            <w:r w:rsidRPr="006C6B94">
              <w:t>0,233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ABF3" w14:textId="77777777" w:rsidR="00954728" w:rsidRPr="006C6B94" w:rsidRDefault="00954728" w:rsidP="006C6B94">
            <w:pPr>
              <w:pStyle w:val="ac"/>
            </w:pPr>
            <w:r w:rsidRPr="006C6B94">
              <w:t>0,233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382E" w14:textId="77777777" w:rsidR="00954728" w:rsidRPr="006C6B94" w:rsidRDefault="00954728" w:rsidP="006C6B94">
            <w:pPr>
              <w:pStyle w:val="ac"/>
            </w:pPr>
            <w:r w:rsidRPr="006C6B94">
              <w:t>0,233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31AC" w14:textId="77777777" w:rsidR="00954728" w:rsidRPr="006C6B94" w:rsidRDefault="00954728" w:rsidP="006C6B94">
            <w:pPr>
              <w:pStyle w:val="ac"/>
            </w:pPr>
            <w:r w:rsidRPr="006C6B94">
              <w:t>0,233</w:t>
            </w:r>
          </w:p>
        </w:tc>
      </w:tr>
      <w:tr w:rsidR="00954728" w:rsidRPr="006C6B94" w14:paraId="6F74D984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F6DF" w14:textId="77777777" w:rsidR="00954728" w:rsidRPr="006C6B94" w:rsidRDefault="00954728" w:rsidP="006C6B94">
            <w:pPr>
              <w:pStyle w:val="ac"/>
            </w:pPr>
            <w:r w:rsidRPr="006C6B94">
              <w:t>5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A7A5" w14:textId="77777777" w:rsidR="00954728" w:rsidRPr="006C6B94" w:rsidRDefault="00954728" w:rsidP="006C6B94">
            <w:pPr>
              <w:pStyle w:val="ac"/>
            </w:pPr>
            <w:r w:rsidRPr="006C6B94">
              <w:t>Центральная котельная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4E97" w14:textId="77777777" w:rsidR="00954728" w:rsidRPr="006C6B94" w:rsidRDefault="00954728" w:rsidP="006C6B94">
            <w:pPr>
              <w:pStyle w:val="ac"/>
            </w:pPr>
            <w:r w:rsidRPr="006C6B94">
              <w:t>0,298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D50A" w14:textId="77777777" w:rsidR="00954728" w:rsidRPr="006C6B94" w:rsidRDefault="00954728" w:rsidP="006C6B94">
            <w:pPr>
              <w:pStyle w:val="ac"/>
            </w:pPr>
            <w:r w:rsidRPr="006C6B94">
              <w:t>0,298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C6D7" w14:textId="77777777" w:rsidR="00954728" w:rsidRPr="006C6B94" w:rsidRDefault="00954728" w:rsidP="006C6B94">
            <w:pPr>
              <w:pStyle w:val="ac"/>
            </w:pPr>
            <w:r w:rsidRPr="006C6B94">
              <w:t>0,298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D04A" w14:textId="77777777" w:rsidR="00954728" w:rsidRPr="006C6B94" w:rsidRDefault="00954728" w:rsidP="006C6B94">
            <w:pPr>
              <w:pStyle w:val="ac"/>
            </w:pPr>
            <w:r w:rsidRPr="006C6B94">
              <w:t>0,298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8AD5" w14:textId="77777777" w:rsidR="00954728" w:rsidRPr="006C6B94" w:rsidRDefault="00954728" w:rsidP="006C6B94">
            <w:pPr>
              <w:pStyle w:val="ac"/>
            </w:pPr>
            <w:r w:rsidRPr="006C6B94">
              <w:t>0,298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1991" w14:textId="77777777" w:rsidR="00954728" w:rsidRPr="006C6B94" w:rsidRDefault="00954728" w:rsidP="006C6B94">
            <w:pPr>
              <w:pStyle w:val="ac"/>
            </w:pPr>
            <w:r w:rsidRPr="006C6B94">
              <w:t>0,298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CA2E" w14:textId="77777777" w:rsidR="00954728" w:rsidRPr="006C6B94" w:rsidRDefault="00954728" w:rsidP="006C6B94">
            <w:pPr>
              <w:pStyle w:val="ac"/>
            </w:pPr>
            <w:r w:rsidRPr="006C6B94">
              <w:t>0,298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463D" w14:textId="77777777" w:rsidR="00954728" w:rsidRPr="006C6B94" w:rsidRDefault="00954728" w:rsidP="006C6B94">
            <w:pPr>
              <w:pStyle w:val="ac"/>
            </w:pPr>
            <w:r w:rsidRPr="006C6B94">
              <w:t>0,298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71FE" w14:textId="77777777" w:rsidR="00954728" w:rsidRPr="006C6B94" w:rsidRDefault="00954728" w:rsidP="006C6B94">
            <w:pPr>
              <w:pStyle w:val="ac"/>
            </w:pPr>
            <w:r w:rsidRPr="006C6B94">
              <w:t>0,298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0353" w14:textId="77777777" w:rsidR="00954728" w:rsidRPr="006C6B94" w:rsidRDefault="00954728" w:rsidP="006C6B94">
            <w:pPr>
              <w:pStyle w:val="ac"/>
            </w:pPr>
            <w:r w:rsidRPr="006C6B94">
              <w:t>0,298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7021" w14:textId="77777777" w:rsidR="00954728" w:rsidRPr="006C6B94" w:rsidRDefault="00954728" w:rsidP="006C6B94">
            <w:pPr>
              <w:pStyle w:val="ac"/>
            </w:pPr>
            <w:r w:rsidRPr="006C6B94">
              <w:t>0,298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67D3" w14:textId="77777777" w:rsidR="00954728" w:rsidRPr="006C6B94" w:rsidRDefault="00954728" w:rsidP="006C6B94">
            <w:pPr>
              <w:pStyle w:val="ac"/>
            </w:pPr>
            <w:r w:rsidRPr="006C6B94">
              <w:t>0,298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C837" w14:textId="77777777" w:rsidR="00954728" w:rsidRPr="006C6B94" w:rsidRDefault="00954728" w:rsidP="006C6B94">
            <w:pPr>
              <w:pStyle w:val="ac"/>
            </w:pPr>
            <w:r w:rsidRPr="006C6B94">
              <w:t>0,298</w:t>
            </w:r>
          </w:p>
        </w:tc>
      </w:tr>
      <w:tr w:rsidR="00954728" w:rsidRPr="006C6B94" w14:paraId="1F4F0AF9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A0C0" w14:textId="77777777" w:rsidR="00954728" w:rsidRPr="006C6B94" w:rsidRDefault="00954728" w:rsidP="006C6B94">
            <w:pPr>
              <w:pStyle w:val="ac"/>
            </w:pPr>
            <w:r w:rsidRPr="006C6B94">
              <w:t>6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D313" w14:textId="77777777" w:rsidR="00954728" w:rsidRPr="006C6B94" w:rsidRDefault="00954728" w:rsidP="006C6B94">
            <w:pPr>
              <w:pStyle w:val="ac"/>
            </w:pPr>
            <w:r w:rsidRPr="006C6B94">
              <w:t xml:space="preserve">Котельная </w:t>
            </w:r>
            <w:proofErr w:type="spellStart"/>
            <w:r w:rsidRPr="006C6B94">
              <w:t>пoc</w:t>
            </w:r>
            <w:proofErr w:type="spellEnd"/>
            <w:r w:rsidRPr="006C6B94">
              <w:t>. «</w:t>
            </w:r>
            <w:proofErr w:type="spellStart"/>
            <w:r w:rsidRPr="006C6B94">
              <w:t>Жeлeзнoдopoжникoв</w:t>
            </w:r>
            <w:proofErr w:type="spellEnd"/>
            <w:r w:rsidRPr="006C6B94">
              <w:t>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33FA" w14:textId="77777777" w:rsidR="00954728" w:rsidRPr="006C6B94" w:rsidRDefault="00954728" w:rsidP="006C6B94">
            <w:pPr>
              <w:pStyle w:val="ac"/>
            </w:pPr>
            <w:r w:rsidRPr="006C6B94">
              <w:t>0,328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E0E2" w14:textId="77777777" w:rsidR="00954728" w:rsidRPr="006C6B94" w:rsidRDefault="00954728" w:rsidP="006C6B94">
            <w:pPr>
              <w:pStyle w:val="ac"/>
            </w:pPr>
            <w:r w:rsidRPr="006C6B94">
              <w:t>0,328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E73C" w14:textId="77777777" w:rsidR="00954728" w:rsidRPr="006C6B94" w:rsidRDefault="00954728" w:rsidP="006C6B94">
            <w:pPr>
              <w:pStyle w:val="ac"/>
            </w:pPr>
            <w:r w:rsidRPr="006C6B94">
              <w:t>0,328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DE48" w14:textId="77777777" w:rsidR="00954728" w:rsidRPr="006C6B94" w:rsidRDefault="00954728" w:rsidP="006C6B94">
            <w:pPr>
              <w:pStyle w:val="ac"/>
            </w:pPr>
            <w:r w:rsidRPr="006C6B94">
              <w:t>0,328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74B5" w14:textId="77777777" w:rsidR="00954728" w:rsidRPr="006C6B94" w:rsidRDefault="00954728" w:rsidP="006C6B94">
            <w:pPr>
              <w:pStyle w:val="ac"/>
            </w:pPr>
            <w:r w:rsidRPr="006C6B94">
              <w:t>0,328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03AC" w14:textId="77777777" w:rsidR="00954728" w:rsidRPr="006C6B94" w:rsidRDefault="00954728" w:rsidP="006C6B94">
            <w:pPr>
              <w:pStyle w:val="ac"/>
            </w:pPr>
            <w:r w:rsidRPr="006C6B94">
              <w:t>0,328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8EA4" w14:textId="77777777" w:rsidR="00954728" w:rsidRPr="006C6B94" w:rsidRDefault="00954728" w:rsidP="006C6B94">
            <w:pPr>
              <w:pStyle w:val="ac"/>
            </w:pPr>
            <w:r w:rsidRPr="006C6B94">
              <w:t>0,328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E30D" w14:textId="77777777" w:rsidR="00954728" w:rsidRPr="006C6B94" w:rsidRDefault="00954728" w:rsidP="006C6B94">
            <w:pPr>
              <w:pStyle w:val="ac"/>
            </w:pPr>
            <w:r w:rsidRPr="006C6B94">
              <w:t>0,328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296A" w14:textId="77777777" w:rsidR="00954728" w:rsidRPr="006C6B94" w:rsidRDefault="00954728" w:rsidP="006C6B94">
            <w:pPr>
              <w:pStyle w:val="ac"/>
            </w:pPr>
            <w:r w:rsidRPr="006C6B94">
              <w:t>0,328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8A1E" w14:textId="77777777" w:rsidR="00954728" w:rsidRPr="006C6B94" w:rsidRDefault="00954728" w:rsidP="006C6B94">
            <w:pPr>
              <w:pStyle w:val="ac"/>
            </w:pPr>
            <w:r w:rsidRPr="006C6B94">
              <w:t>0,328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8D18" w14:textId="77777777" w:rsidR="00954728" w:rsidRPr="006C6B94" w:rsidRDefault="00954728" w:rsidP="006C6B94">
            <w:pPr>
              <w:pStyle w:val="ac"/>
            </w:pPr>
            <w:r w:rsidRPr="006C6B94">
              <w:t>0,328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B6A5" w14:textId="77777777" w:rsidR="00954728" w:rsidRPr="006C6B94" w:rsidRDefault="00954728" w:rsidP="006C6B94">
            <w:pPr>
              <w:pStyle w:val="ac"/>
            </w:pPr>
            <w:r w:rsidRPr="006C6B94">
              <w:t>0,328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CB7C" w14:textId="77777777" w:rsidR="00954728" w:rsidRPr="006C6B94" w:rsidRDefault="00954728" w:rsidP="006C6B94">
            <w:pPr>
              <w:pStyle w:val="ac"/>
            </w:pPr>
            <w:r w:rsidRPr="006C6B94">
              <w:t>0,328</w:t>
            </w:r>
          </w:p>
        </w:tc>
      </w:tr>
      <w:tr w:rsidR="00954728" w:rsidRPr="006C6B94" w14:paraId="6A44726A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AB67" w14:textId="77777777" w:rsidR="00954728" w:rsidRPr="006C6B94" w:rsidRDefault="00954728" w:rsidP="006C6B94">
            <w:pPr>
              <w:pStyle w:val="ac"/>
            </w:pPr>
            <w:r w:rsidRPr="006C6B94">
              <w:t>7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6A0E" w14:textId="77777777" w:rsidR="00954728" w:rsidRPr="006C6B94" w:rsidRDefault="00954728" w:rsidP="006C6B94">
            <w:pPr>
              <w:pStyle w:val="ac"/>
            </w:pPr>
            <w:r w:rsidRPr="006C6B94">
              <w:t>Котельная «Западная»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7A8B" w14:textId="77777777" w:rsidR="00954728" w:rsidRPr="006C6B94" w:rsidRDefault="00954728" w:rsidP="006C6B94">
            <w:pPr>
              <w:pStyle w:val="ac"/>
            </w:pPr>
            <w:r w:rsidRPr="006C6B94">
              <w:t>0,366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1011" w14:textId="77777777" w:rsidR="00954728" w:rsidRPr="006C6B94" w:rsidRDefault="00954728" w:rsidP="006C6B94">
            <w:pPr>
              <w:pStyle w:val="ac"/>
            </w:pPr>
            <w:r w:rsidRPr="006C6B94">
              <w:t>0,366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59C2" w14:textId="77777777" w:rsidR="00954728" w:rsidRPr="006C6B94" w:rsidRDefault="00954728" w:rsidP="006C6B94">
            <w:pPr>
              <w:pStyle w:val="ac"/>
            </w:pPr>
            <w:r w:rsidRPr="006C6B94">
              <w:t>0,366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2B70" w14:textId="77777777" w:rsidR="00954728" w:rsidRPr="006C6B94" w:rsidRDefault="00954728" w:rsidP="006C6B94">
            <w:pPr>
              <w:pStyle w:val="ac"/>
            </w:pPr>
            <w:r w:rsidRPr="006C6B94">
              <w:t>0,366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37DD" w14:textId="77777777" w:rsidR="00954728" w:rsidRPr="006C6B94" w:rsidRDefault="00954728" w:rsidP="006C6B94">
            <w:pPr>
              <w:pStyle w:val="ac"/>
            </w:pPr>
            <w:r w:rsidRPr="006C6B94">
              <w:t>0,366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DA67" w14:textId="77777777" w:rsidR="00954728" w:rsidRPr="006C6B94" w:rsidRDefault="00954728" w:rsidP="006C6B94">
            <w:pPr>
              <w:pStyle w:val="ac"/>
            </w:pPr>
            <w:r w:rsidRPr="006C6B94">
              <w:t>0,366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4EFA" w14:textId="77777777" w:rsidR="00954728" w:rsidRPr="006C6B94" w:rsidRDefault="00954728" w:rsidP="006C6B94">
            <w:pPr>
              <w:pStyle w:val="ac"/>
            </w:pPr>
            <w:r w:rsidRPr="006C6B94">
              <w:t>0,366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9115" w14:textId="77777777" w:rsidR="00954728" w:rsidRPr="006C6B94" w:rsidRDefault="00954728" w:rsidP="006C6B94">
            <w:pPr>
              <w:pStyle w:val="ac"/>
            </w:pPr>
            <w:r w:rsidRPr="006C6B94">
              <w:t>0,366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9850" w14:textId="77777777" w:rsidR="00954728" w:rsidRPr="006C6B94" w:rsidRDefault="00954728" w:rsidP="006C6B94">
            <w:pPr>
              <w:pStyle w:val="ac"/>
            </w:pPr>
            <w:r w:rsidRPr="006C6B94">
              <w:t>0,366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0C0E" w14:textId="77777777" w:rsidR="00954728" w:rsidRPr="006C6B94" w:rsidRDefault="00954728" w:rsidP="006C6B94">
            <w:pPr>
              <w:pStyle w:val="ac"/>
            </w:pPr>
            <w:r w:rsidRPr="006C6B94">
              <w:t>0,366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4A82" w14:textId="77777777" w:rsidR="00954728" w:rsidRPr="006C6B94" w:rsidRDefault="00954728" w:rsidP="006C6B94">
            <w:pPr>
              <w:pStyle w:val="ac"/>
            </w:pPr>
            <w:r w:rsidRPr="006C6B94">
              <w:t>0,366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1365" w14:textId="77777777" w:rsidR="00954728" w:rsidRPr="006C6B94" w:rsidRDefault="00954728" w:rsidP="006C6B94">
            <w:pPr>
              <w:pStyle w:val="ac"/>
            </w:pPr>
            <w:r w:rsidRPr="006C6B94">
              <w:t>0,366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1669" w14:textId="77777777" w:rsidR="00954728" w:rsidRPr="006C6B94" w:rsidRDefault="00954728" w:rsidP="006C6B94">
            <w:pPr>
              <w:pStyle w:val="ac"/>
            </w:pPr>
            <w:r w:rsidRPr="006C6B94">
              <w:t>0,366</w:t>
            </w:r>
          </w:p>
        </w:tc>
      </w:tr>
      <w:tr w:rsidR="00954728" w:rsidRPr="006C6B94" w14:paraId="587124D5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3628" w14:textId="77777777" w:rsidR="00954728" w:rsidRPr="006C6B94" w:rsidRDefault="00954728" w:rsidP="006C6B94">
            <w:pPr>
              <w:pStyle w:val="ac"/>
            </w:pPr>
            <w:r w:rsidRPr="006C6B94">
              <w:t>8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7AB7" w14:textId="77777777" w:rsidR="00954728" w:rsidRPr="006C6B94" w:rsidRDefault="00954728" w:rsidP="006C6B94">
            <w:pPr>
              <w:pStyle w:val="ac"/>
            </w:pPr>
            <w:r w:rsidRPr="006C6B94">
              <w:t xml:space="preserve">Блочно-модульная котельная </w:t>
            </w:r>
            <w:proofErr w:type="spellStart"/>
            <w:r w:rsidRPr="006C6B94">
              <w:t>пoc</w:t>
            </w:r>
            <w:proofErr w:type="spellEnd"/>
            <w:r w:rsidRPr="006C6B94">
              <w:t>. «</w:t>
            </w:r>
            <w:proofErr w:type="spellStart"/>
            <w:r w:rsidRPr="006C6B94">
              <w:t>Цeмeнтный</w:t>
            </w:r>
            <w:proofErr w:type="spellEnd"/>
            <w:r w:rsidRPr="006C6B94">
              <w:t>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A4B0" w14:textId="77777777" w:rsidR="00954728" w:rsidRPr="006C6B94" w:rsidRDefault="00954728" w:rsidP="006C6B94">
            <w:pPr>
              <w:pStyle w:val="ac"/>
            </w:pPr>
            <w:r w:rsidRPr="006C6B94">
              <w:t>0,121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9E1E" w14:textId="77777777" w:rsidR="00954728" w:rsidRPr="006C6B94" w:rsidRDefault="00954728" w:rsidP="006C6B94">
            <w:pPr>
              <w:pStyle w:val="ac"/>
            </w:pPr>
            <w:r w:rsidRPr="006C6B94">
              <w:t>0,121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EF37" w14:textId="77777777" w:rsidR="00954728" w:rsidRPr="006C6B94" w:rsidRDefault="00954728" w:rsidP="006C6B94">
            <w:pPr>
              <w:pStyle w:val="ac"/>
            </w:pPr>
            <w:r w:rsidRPr="006C6B94">
              <w:t>0,121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050C" w14:textId="77777777" w:rsidR="00954728" w:rsidRPr="006C6B94" w:rsidRDefault="00954728" w:rsidP="006C6B94">
            <w:pPr>
              <w:pStyle w:val="ac"/>
            </w:pPr>
            <w:r w:rsidRPr="006C6B94">
              <w:t>0,121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5EC6" w14:textId="77777777" w:rsidR="00954728" w:rsidRPr="006C6B94" w:rsidRDefault="00954728" w:rsidP="006C6B94">
            <w:pPr>
              <w:pStyle w:val="ac"/>
            </w:pPr>
            <w:r w:rsidRPr="006C6B94">
              <w:t>0,121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9B5C" w14:textId="77777777" w:rsidR="00954728" w:rsidRPr="006C6B94" w:rsidRDefault="00954728" w:rsidP="006C6B94">
            <w:pPr>
              <w:pStyle w:val="ac"/>
            </w:pPr>
            <w:r w:rsidRPr="006C6B94">
              <w:t>0,121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F28F" w14:textId="77777777" w:rsidR="00954728" w:rsidRPr="006C6B94" w:rsidRDefault="00954728" w:rsidP="006C6B94">
            <w:pPr>
              <w:pStyle w:val="ac"/>
            </w:pPr>
            <w:r w:rsidRPr="006C6B94">
              <w:t>0,121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457E" w14:textId="77777777" w:rsidR="00954728" w:rsidRPr="006C6B94" w:rsidRDefault="00954728" w:rsidP="006C6B94">
            <w:pPr>
              <w:pStyle w:val="ac"/>
            </w:pPr>
            <w:r w:rsidRPr="006C6B94">
              <w:t>0,121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E20B" w14:textId="77777777" w:rsidR="00954728" w:rsidRPr="006C6B94" w:rsidRDefault="00954728" w:rsidP="006C6B94">
            <w:pPr>
              <w:pStyle w:val="ac"/>
            </w:pPr>
            <w:r w:rsidRPr="006C6B94">
              <w:t>0,121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8FCC" w14:textId="77777777" w:rsidR="00954728" w:rsidRPr="006C6B94" w:rsidRDefault="00954728" w:rsidP="006C6B94">
            <w:pPr>
              <w:pStyle w:val="ac"/>
            </w:pPr>
            <w:r w:rsidRPr="006C6B94">
              <w:t>0,121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49BE" w14:textId="77777777" w:rsidR="00954728" w:rsidRPr="006C6B94" w:rsidRDefault="00954728" w:rsidP="006C6B94">
            <w:pPr>
              <w:pStyle w:val="ac"/>
            </w:pPr>
            <w:r w:rsidRPr="006C6B94">
              <w:t>0,121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E68C" w14:textId="77777777" w:rsidR="00954728" w:rsidRPr="006C6B94" w:rsidRDefault="00954728" w:rsidP="006C6B94">
            <w:pPr>
              <w:pStyle w:val="ac"/>
            </w:pPr>
            <w:r w:rsidRPr="006C6B94">
              <w:t>0,121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71B0" w14:textId="77777777" w:rsidR="00954728" w:rsidRPr="006C6B94" w:rsidRDefault="00954728" w:rsidP="006C6B94">
            <w:pPr>
              <w:pStyle w:val="ac"/>
            </w:pPr>
            <w:r w:rsidRPr="006C6B94">
              <w:t>0,121</w:t>
            </w:r>
          </w:p>
        </w:tc>
      </w:tr>
      <w:tr w:rsidR="00954728" w:rsidRPr="006C6B94" w14:paraId="3AF25086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EC8E" w14:textId="77777777" w:rsidR="00954728" w:rsidRPr="006C6B94" w:rsidRDefault="00954728" w:rsidP="006C6B94">
            <w:pPr>
              <w:pStyle w:val="ac"/>
            </w:pPr>
            <w:r w:rsidRPr="006C6B94">
              <w:t>9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C0A6" w14:textId="37CD3567" w:rsidR="00954728" w:rsidRPr="006C6B94" w:rsidRDefault="009B58BE" w:rsidP="006C6B94">
            <w:pPr>
              <w:pStyle w:val="ac"/>
            </w:pPr>
            <w:r>
              <w:t>Котельная в 71 квартале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A1EE" w14:textId="77777777" w:rsidR="00954728" w:rsidRPr="006C6B94" w:rsidRDefault="00954728" w:rsidP="006C6B94">
            <w:pPr>
              <w:pStyle w:val="ac"/>
            </w:pPr>
            <w:r w:rsidRPr="006C6B94">
              <w:t>0,187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0A97" w14:textId="77777777" w:rsidR="00954728" w:rsidRPr="006C6B94" w:rsidRDefault="00954728" w:rsidP="006C6B94">
            <w:pPr>
              <w:pStyle w:val="ac"/>
            </w:pPr>
            <w:r w:rsidRPr="006C6B94">
              <w:t>0,187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289B" w14:textId="77777777" w:rsidR="00954728" w:rsidRPr="006C6B94" w:rsidRDefault="00954728" w:rsidP="006C6B94">
            <w:pPr>
              <w:pStyle w:val="ac"/>
            </w:pPr>
            <w:r w:rsidRPr="006C6B94">
              <w:t>0,187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B5C6" w14:textId="77777777" w:rsidR="00954728" w:rsidRPr="006C6B94" w:rsidRDefault="00954728" w:rsidP="006C6B94">
            <w:pPr>
              <w:pStyle w:val="ac"/>
            </w:pPr>
            <w:r w:rsidRPr="006C6B94">
              <w:t>0,187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433F" w14:textId="77777777" w:rsidR="00954728" w:rsidRPr="006C6B94" w:rsidRDefault="00954728" w:rsidP="006C6B94">
            <w:pPr>
              <w:pStyle w:val="ac"/>
            </w:pPr>
            <w:r w:rsidRPr="006C6B94">
              <w:t>0,187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AB51" w14:textId="77777777" w:rsidR="00954728" w:rsidRPr="006C6B94" w:rsidRDefault="00954728" w:rsidP="006C6B94">
            <w:pPr>
              <w:pStyle w:val="ac"/>
            </w:pPr>
            <w:r w:rsidRPr="006C6B94">
              <w:t>0,187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1DB1" w14:textId="77777777" w:rsidR="00954728" w:rsidRPr="006C6B94" w:rsidRDefault="00954728" w:rsidP="006C6B94">
            <w:pPr>
              <w:pStyle w:val="ac"/>
            </w:pPr>
            <w:r w:rsidRPr="006C6B94">
              <w:t>0,187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CBEB" w14:textId="77777777" w:rsidR="00954728" w:rsidRPr="006C6B94" w:rsidRDefault="00954728" w:rsidP="006C6B94">
            <w:pPr>
              <w:pStyle w:val="ac"/>
            </w:pPr>
            <w:r w:rsidRPr="006C6B94">
              <w:t>0,187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CE2F" w14:textId="77777777" w:rsidR="00954728" w:rsidRPr="006C6B94" w:rsidRDefault="00954728" w:rsidP="006C6B94">
            <w:pPr>
              <w:pStyle w:val="ac"/>
            </w:pPr>
            <w:r w:rsidRPr="006C6B94">
              <w:t>0,187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DCC9" w14:textId="77777777" w:rsidR="00954728" w:rsidRPr="006C6B94" w:rsidRDefault="00954728" w:rsidP="006C6B94">
            <w:pPr>
              <w:pStyle w:val="ac"/>
            </w:pPr>
            <w:r w:rsidRPr="006C6B94">
              <w:t>0,187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BA3A" w14:textId="77777777" w:rsidR="00954728" w:rsidRPr="006C6B94" w:rsidRDefault="00954728" w:rsidP="006C6B94">
            <w:pPr>
              <w:pStyle w:val="ac"/>
            </w:pPr>
            <w:r w:rsidRPr="006C6B94">
              <w:t>0,187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072E" w14:textId="77777777" w:rsidR="00954728" w:rsidRPr="006C6B94" w:rsidRDefault="00954728" w:rsidP="006C6B94">
            <w:pPr>
              <w:pStyle w:val="ac"/>
            </w:pPr>
            <w:r w:rsidRPr="006C6B94">
              <w:t>0,187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4DD3" w14:textId="77777777" w:rsidR="00954728" w:rsidRPr="006C6B94" w:rsidRDefault="00954728" w:rsidP="006C6B94">
            <w:pPr>
              <w:pStyle w:val="ac"/>
            </w:pPr>
            <w:r w:rsidRPr="006C6B94">
              <w:t>0,187</w:t>
            </w:r>
          </w:p>
        </w:tc>
      </w:tr>
      <w:tr w:rsidR="00954728" w:rsidRPr="006C6B94" w14:paraId="63582468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F958" w14:textId="77777777" w:rsidR="00954728" w:rsidRPr="006C6B94" w:rsidRDefault="00954728" w:rsidP="006C6B94">
            <w:pPr>
              <w:pStyle w:val="ac"/>
            </w:pPr>
            <w:r w:rsidRPr="006C6B94">
              <w:t>10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AEEA" w14:textId="77777777" w:rsidR="00954728" w:rsidRPr="006C6B94" w:rsidRDefault="00954728" w:rsidP="006C6B94">
            <w:pPr>
              <w:pStyle w:val="ac"/>
            </w:pPr>
            <w:r w:rsidRPr="006C6B94">
              <w:t>Котельная Левобережных очистных сооружений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09EC" w14:textId="77777777" w:rsidR="00954728" w:rsidRPr="006C6B94" w:rsidRDefault="00954728" w:rsidP="006C6B94">
            <w:pPr>
              <w:pStyle w:val="ac"/>
            </w:pPr>
            <w:r w:rsidRPr="006C6B94">
              <w:t>0,232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5E14" w14:textId="77777777" w:rsidR="00954728" w:rsidRPr="006C6B94" w:rsidRDefault="00954728" w:rsidP="006C6B94">
            <w:pPr>
              <w:pStyle w:val="ac"/>
            </w:pPr>
            <w:r w:rsidRPr="006C6B94">
              <w:t>0,232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F9B6" w14:textId="77777777" w:rsidR="00954728" w:rsidRPr="006C6B94" w:rsidRDefault="00954728" w:rsidP="006C6B94">
            <w:pPr>
              <w:pStyle w:val="ac"/>
            </w:pPr>
            <w:r w:rsidRPr="006C6B94">
              <w:t>0,232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89CB" w14:textId="77777777" w:rsidR="00954728" w:rsidRPr="006C6B94" w:rsidRDefault="00954728" w:rsidP="006C6B94">
            <w:pPr>
              <w:pStyle w:val="ac"/>
            </w:pPr>
            <w:r w:rsidRPr="006C6B94">
              <w:t>0,232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FFF1" w14:textId="77777777" w:rsidR="00954728" w:rsidRPr="006C6B94" w:rsidRDefault="00954728" w:rsidP="006C6B94">
            <w:pPr>
              <w:pStyle w:val="ac"/>
            </w:pPr>
            <w:r w:rsidRPr="006C6B94">
              <w:t>0,232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C088" w14:textId="77777777" w:rsidR="00954728" w:rsidRPr="006C6B94" w:rsidRDefault="00954728" w:rsidP="006C6B94">
            <w:pPr>
              <w:pStyle w:val="ac"/>
            </w:pPr>
            <w:r w:rsidRPr="006C6B94">
              <w:t>0,232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DE2C" w14:textId="77777777" w:rsidR="00954728" w:rsidRPr="006C6B94" w:rsidRDefault="00954728" w:rsidP="006C6B94">
            <w:pPr>
              <w:pStyle w:val="ac"/>
            </w:pPr>
            <w:r w:rsidRPr="006C6B94">
              <w:t>0,232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23BE" w14:textId="77777777" w:rsidR="00954728" w:rsidRPr="006C6B94" w:rsidRDefault="00954728" w:rsidP="006C6B94">
            <w:pPr>
              <w:pStyle w:val="ac"/>
            </w:pPr>
            <w:r w:rsidRPr="006C6B94">
              <w:t>0,232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D6C2" w14:textId="77777777" w:rsidR="00954728" w:rsidRPr="006C6B94" w:rsidRDefault="00954728" w:rsidP="006C6B94">
            <w:pPr>
              <w:pStyle w:val="ac"/>
            </w:pPr>
            <w:r w:rsidRPr="006C6B94">
              <w:t>0,232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CD28" w14:textId="77777777" w:rsidR="00954728" w:rsidRPr="006C6B94" w:rsidRDefault="00954728" w:rsidP="006C6B94">
            <w:pPr>
              <w:pStyle w:val="ac"/>
            </w:pPr>
            <w:r w:rsidRPr="006C6B94">
              <w:t>0,232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5AF6" w14:textId="77777777" w:rsidR="00954728" w:rsidRPr="006C6B94" w:rsidRDefault="00954728" w:rsidP="006C6B94">
            <w:pPr>
              <w:pStyle w:val="ac"/>
            </w:pPr>
            <w:r w:rsidRPr="006C6B94">
              <w:t>0,232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6AA2" w14:textId="77777777" w:rsidR="00954728" w:rsidRPr="006C6B94" w:rsidRDefault="00954728" w:rsidP="006C6B94">
            <w:pPr>
              <w:pStyle w:val="ac"/>
            </w:pPr>
            <w:r w:rsidRPr="006C6B94">
              <w:t>0,232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8578" w14:textId="77777777" w:rsidR="00954728" w:rsidRPr="006C6B94" w:rsidRDefault="00954728" w:rsidP="006C6B94">
            <w:pPr>
              <w:pStyle w:val="ac"/>
            </w:pPr>
            <w:r w:rsidRPr="006C6B94">
              <w:t>0,232</w:t>
            </w:r>
          </w:p>
        </w:tc>
      </w:tr>
      <w:tr w:rsidR="00954728" w:rsidRPr="006C6B94" w14:paraId="06E9D426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A57D" w14:textId="77777777" w:rsidR="00954728" w:rsidRPr="006C6B94" w:rsidRDefault="00954728" w:rsidP="006C6B94">
            <w:pPr>
              <w:pStyle w:val="ac"/>
            </w:pPr>
            <w:r w:rsidRPr="006C6B94">
              <w:t>11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81FB" w14:textId="3C60A69F" w:rsidR="00954728" w:rsidRPr="006C6B94" w:rsidRDefault="009B58BE" w:rsidP="006C6B94">
            <w:pPr>
              <w:pStyle w:val="ac"/>
            </w:pPr>
            <w:r>
              <w:t>Котельная пос. Приуральский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3E4B" w14:textId="77777777" w:rsidR="00954728" w:rsidRPr="006C6B94" w:rsidRDefault="00954728" w:rsidP="006C6B94">
            <w:pPr>
              <w:pStyle w:val="ac"/>
            </w:pPr>
            <w:r w:rsidRPr="006C6B94">
              <w:t>0,167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A15B" w14:textId="77777777" w:rsidR="00954728" w:rsidRPr="006C6B94" w:rsidRDefault="00954728" w:rsidP="006C6B94">
            <w:pPr>
              <w:pStyle w:val="ac"/>
            </w:pPr>
            <w:r w:rsidRPr="006C6B94">
              <w:t>0,167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FF4B" w14:textId="77777777" w:rsidR="00954728" w:rsidRPr="006C6B94" w:rsidRDefault="00954728" w:rsidP="006C6B94">
            <w:pPr>
              <w:pStyle w:val="ac"/>
            </w:pPr>
            <w:r w:rsidRPr="006C6B94">
              <w:t>0,167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B4FD" w14:textId="77777777" w:rsidR="00954728" w:rsidRPr="006C6B94" w:rsidRDefault="00954728" w:rsidP="006C6B94">
            <w:pPr>
              <w:pStyle w:val="ac"/>
            </w:pPr>
            <w:r w:rsidRPr="006C6B94">
              <w:t>0,167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3875" w14:textId="77777777" w:rsidR="00954728" w:rsidRPr="006C6B94" w:rsidRDefault="00954728" w:rsidP="006C6B94">
            <w:pPr>
              <w:pStyle w:val="ac"/>
            </w:pPr>
            <w:r w:rsidRPr="006C6B94">
              <w:t>0,167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C5BB" w14:textId="77777777" w:rsidR="00954728" w:rsidRPr="006C6B94" w:rsidRDefault="00954728" w:rsidP="006C6B94">
            <w:pPr>
              <w:pStyle w:val="ac"/>
            </w:pPr>
            <w:r w:rsidRPr="006C6B94">
              <w:t>0,167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7FFB" w14:textId="77777777" w:rsidR="00954728" w:rsidRPr="006C6B94" w:rsidRDefault="00954728" w:rsidP="006C6B94">
            <w:pPr>
              <w:pStyle w:val="ac"/>
            </w:pPr>
            <w:r w:rsidRPr="006C6B94">
              <w:t>0,167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B380" w14:textId="77777777" w:rsidR="00954728" w:rsidRPr="006C6B94" w:rsidRDefault="00954728" w:rsidP="006C6B94">
            <w:pPr>
              <w:pStyle w:val="ac"/>
            </w:pPr>
            <w:r w:rsidRPr="006C6B94">
              <w:t>0,167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FDF4" w14:textId="77777777" w:rsidR="00954728" w:rsidRPr="006C6B94" w:rsidRDefault="00954728" w:rsidP="006C6B94">
            <w:pPr>
              <w:pStyle w:val="ac"/>
            </w:pPr>
            <w:r w:rsidRPr="006C6B94">
              <w:t>0,167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6C47" w14:textId="77777777" w:rsidR="00954728" w:rsidRPr="006C6B94" w:rsidRDefault="00954728" w:rsidP="006C6B94">
            <w:pPr>
              <w:pStyle w:val="ac"/>
            </w:pPr>
            <w:r w:rsidRPr="006C6B94">
              <w:t>0,167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DC8D" w14:textId="77777777" w:rsidR="00954728" w:rsidRPr="006C6B94" w:rsidRDefault="00954728" w:rsidP="006C6B94">
            <w:pPr>
              <w:pStyle w:val="ac"/>
            </w:pPr>
            <w:r w:rsidRPr="006C6B94">
              <w:t>0,167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D155" w14:textId="77777777" w:rsidR="00954728" w:rsidRPr="006C6B94" w:rsidRDefault="00954728" w:rsidP="006C6B94">
            <w:pPr>
              <w:pStyle w:val="ac"/>
            </w:pPr>
            <w:r w:rsidRPr="006C6B94">
              <w:t>0,167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87FD" w14:textId="77777777" w:rsidR="00954728" w:rsidRPr="006C6B94" w:rsidRDefault="00954728" w:rsidP="006C6B94">
            <w:pPr>
              <w:pStyle w:val="ac"/>
            </w:pPr>
            <w:r w:rsidRPr="006C6B94">
              <w:t>0,167</w:t>
            </w:r>
          </w:p>
        </w:tc>
      </w:tr>
      <w:tr w:rsidR="00954728" w:rsidRPr="006C6B94" w14:paraId="46597CDC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641C" w14:textId="77777777" w:rsidR="00954728" w:rsidRPr="006C6B94" w:rsidRDefault="00954728" w:rsidP="006C6B94">
            <w:pPr>
              <w:pStyle w:val="ac"/>
            </w:pPr>
            <w:r w:rsidRPr="006C6B94">
              <w:t>12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69C0" w14:textId="1DE31ABF" w:rsidR="00954728" w:rsidRPr="006C6B94" w:rsidRDefault="00954728" w:rsidP="006C6B94">
            <w:pPr>
              <w:pStyle w:val="ac"/>
            </w:pPr>
            <w:r w:rsidRPr="006C6B94">
              <w:t xml:space="preserve">Котельная </w:t>
            </w:r>
            <w:r w:rsidR="00467DA5">
              <w:t>Очистных сооружений Правого берега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D3F2" w14:textId="77777777" w:rsidR="00954728" w:rsidRPr="006C6B94" w:rsidRDefault="00954728" w:rsidP="006C6B94">
            <w:pPr>
              <w:pStyle w:val="ac"/>
            </w:pPr>
            <w:r w:rsidRPr="006C6B94">
              <w:t>0,193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EC03" w14:textId="77777777" w:rsidR="00954728" w:rsidRPr="006C6B94" w:rsidRDefault="00954728" w:rsidP="006C6B94">
            <w:pPr>
              <w:pStyle w:val="ac"/>
            </w:pPr>
            <w:r w:rsidRPr="006C6B94">
              <w:t>0,193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2E19" w14:textId="77777777" w:rsidR="00954728" w:rsidRPr="006C6B94" w:rsidRDefault="00954728" w:rsidP="006C6B94">
            <w:pPr>
              <w:pStyle w:val="ac"/>
            </w:pPr>
            <w:r w:rsidRPr="006C6B94">
              <w:t>0,193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2410" w14:textId="77777777" w:rsidR="00954728" w:rsidRPr="006C6B94" w:rsidRDefault="00954728" w:rsidP="006C6B94">
            <w:pPr>
              <w:pStyle w:val="ac"/>
            </w:pPr>
            <w:r w:rsidRPr="006C6B94">
              <w:t>0,193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4F62" w14:textId="77777777" w:rsidR="00954728" w:rsidRPr="006C6B94" w:rsidRDefault="00954728" w:rsidP="006C6B94">
            <w:pPr>
              <w:pStyle w:val="ac"/>
            </w:pPr>
            <w:r w:rsidRPr="006C6B94">
              <w:t>0,193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26B5" w14:textId="77777777" w:rsidR="00954728" w:rsidRPr="006C6B94" w:rsidRDefault="00954728" w:rsidP="006C6B94">
            <w:pPr>
              <w:pStyle w:val="ac"/>
            </w:pPr>
            <w:r w:rsidRPr="006C6B94">
              <w:t>0,193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F23A" w14:textId="77777777" w:rsidR="00954728" w:rsidRPr="006C6B94" w:rsidRDefault="00954728" w:rsidP="006C6B94">
            <w:pPr>
              <w:pStyle w:val="ac"/>
            </w:pPr>
            <w:r w:rsidRPr="006C6B94">
              <w:t>0,193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7A4D" w14:textId="77777777" w:rsidR="00954728" w:rsidRPr="006C6B94" w:rsidRDefault="00954728" w:rsidP="006C6B94">
            <w:pPr>
              <w:pStyle w:val="ac"/>
            </w:pPr>
            <w:r w:rsidRPr="006C6B94">
              <w:t>0,193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D701" w14:textId="77777777" w:rsidR="00954728" w:rsidRPr="006C6B94" w:rsidRDefault="00954728" w:rsidP="006C6B94">
            <w:pPr>
              <w:pStyle w:val="ac"/>
            </w:pPr>
            <w:r w:rsidRPr="006C6B94">
              <w:t>0,193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2518" w14:textId="77777777" w:rsidR="00954728" w:rsidRPr="006C6B94" w:rsidRDefault="00954728" w:rsidP="006C6B94">
            <w:pPr>
              <w:pStyle w:val="ac"/>
            </w:pPr>
            <w:r w:rsidRPr="006C6B94">
              <w:t>0,193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DA7F" w14:textId="77777777" w:rsidR="00954728" w:rsidRPr="006C6B94" w:rsidRDefault="00954728" w:rsidP="006C6B94">
            <w:pPr>
              <w:pStyle w:val="ac"/>
            </w:pPr>
            <w:r w:rsidRPr="006C6B94">
              <w:t>0,193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E646" w14:textId="77777777" w:rsidR="00954728" w:rsidRPr="006C6B94" w:rsidRDefault="00954728" w:rsidP="006C6B94">
            <w:pPr>
              <w:pStyle w:val="ac"/>
            </w:pPr>
            <w:r w:rsidRPr="006C6B94">
              <w:t>0,193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BE62" w14:textId="77777777" w:rsidR="00954728" w:rsidRPr="006C6B94" w:rsidRDefault="00954728" w:rsidP="006C6B94">
            <w:pPr>
              <w:pStyle w:val="ac"/>
            </w:pPr>
            <w:r w:rsidRPr="006C6B94">
              <w:t>0,193</w:t>
            </w:r>
          </w:p>
        </w:tc>
      </w:tr>
      <w:tr w:rsidR="00954728" w:rsidRPr="006C6B94" w14:paraId="56913EAD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D3CB" w14:textId="77777777" w:rsidR="00954728" w:rsidRPr="006C6B94" w:rsidRDefault="00954728" w:rsidP="006C6B94">
            <w:pPr>
              <w:pStyle w:val="ac"/>
            </w:pPr>
            <w:r w:rsidRPr="006C6B94">
              <w:t>13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04B7" w14:textId="77777777" w:rsidR="00954728" w:rsidRPr="006C6B94" w:rsidRDefault="00954728" w:rsidP="006C6B94">
            <w:pPr>
              <w:pStyle w:val="ac"/>
            </w:pPr>
            <w:r w:rsidRPr="006C6B94">
              <w:t>Котельная «Восточная»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9E9A" w14:textId="77777777" w:rsidR="00954728" w:rsidRPr="006C6B94" w:rsidRDefault="00954728" w:rsidP="006C6B94">
            <w:pPr>
              <w:pStyle w:val="ac"/>
            </w:pPr>
            <w:r w:rsidRPr="006C6B94">
              <w:t>0,249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1D4F" w14:textId="77777777" w:rsidR="00954728" w:rsidRPr="006C6B94" w:rsidRDefault="00954728" w:rsidP="006C6B94">
            <w:pPr>
              <w:pStyle w:val="ac"/>
            </w:pPr>
            <w:r w:rsidRPr="006C6B94">
              <w:t>0,249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55B7" w14:textId="77777777" w:rsidR="00954728" w:rsidRPr="006C6B94" w:rsidRDefault="00954728" w:rsidP="006C6B94">
            <w:pPr>
              <w:pStyle w:val="ac"/>
            </w:pPr>
            <w:r w:rsidRPr="006C6B94">
              <w:t>0,249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1B2F" w14:textId="77777777" w:rsidR="00954728" w:rsidRPr="006C6B94" w:rsidRDefault="00954728" w:rsidP="006C6B94">
            <w:pPr>
              <w:pStyle w:val="ac"/>
            </w:pPr>
            <w:r w:rsidRPr="006C6B94">
              <w:t>0,249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9B69" w14:textId="77777777" w:rsidR="00954728" w:rsidRPr="006C6B94" w:rsidRDefault="00954728" w:rsidP="006C6B94">
            <w:pPr>
              <w:pStyle w:val="ac"/>
            </w:pPr>
            <w:r w:rsidRPr="006C6B94">
              <w:t>0,249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F3F8" w14:textId="77777777" w:rsidR="00954728" w:rsidRPr="006C6B94" w:rsidRDefault="00954728" w:rsidP="006C6B94">
            <w:pPr>
              <w:pStyle w:val="ac"/>
            </w:pPr>
            <w:r w:rsidRPr="006C6B94">
              <w:t>0,249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4F5A" w14:textId="77777777" w:rsidR="00954728" w:rsidRPr="006C6B94" w:rsidRDefault="00954728" w:rsidP="006C6B94">
            <w:pPr>
              <w:pStyle w:val="ac"/>
            </w:pPr>
            <w:r w:rsidRPr="006C6B94">
              <w:t>0,249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1CDD" w14:textId="77777777" w:rsidR="00954728" w:rsidRPr="006C6B94" w:rsidRDefault="00954728" w:rsidP="006C6B94">
            <w:pPr>
              <w:pStyle w:val="ac"/>
            </w:pPr>
            <w:r w:rsidRPr="006C6B94">
              <w:t>0,249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3D13" w14:textId="77777777" w:rsidR="00954728" w:rsidRPr="006C6B94" w:rsidRDefault="00954728" w:rsidP="006C6B94">
            <w:pPr>
              <w:pStyle w:val="ac"/>
            </w:pPr>
            <w:r w:rsidRPr="006C6B94">
              <w:t>0,249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E63C" w14:textId="77777777" w:rsidR="00954728" w:rsidRPr="006C6B94" w:rsidRDefault="00954728" w:rsidP="006C6B94">
            <w:pPr>
              <w:pStyle w:val="ac"/>
            </w:pPr>
            <w:r w:rsidRPr="006C6B94">
              <w:t>0,249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47AB" w14:textId="77777777" w:rsidR="00954728" w:rsidRPr="006C6B94" w:rsidRDefault="00954728" w:rsidP="006C6B94">
            <w:pPr>
              <w:pStyle w:val="ac"/>
            </w:pPr>
            <w:r w:rsidRPr="006C6B94">
              <w:t>0,249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239F" w14:textId="77777777" w:rsidR="00954728" w:rsidRPr="006C6B94" w:rsidRDefault="00954728" w:rsidP="006C6B94">
            <w:pPr>
              <w:pStyle w:val="ac"/>
            </w:pPr>
            <w:r w:rsidRPr="006C6B94">
              <w:t>0,249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3C96" w14:textId="77777777" w:rsidR="00954728" w:rsidRPr="006C6B94" w:rsidRDefault="00954728" w:rsidP="006C6B94">
            <w:pPr>
              <w:pStyle w:val="ac"/>
            </w:pPr>
            <w:r w:rsidRPr="006C6B94">
              <w:t>0,249</w:t>
            </w:r>
          </w:p>
        </w:tc>
      </w:tr>
      <w:tr w:rsidR="00954728" w:rsidRPr="006C6B94" w14:paraId="1C527B69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5A2D" w14:textId="77777777" w:rsidR="00954728" w:rsidRPr="006C6B94" w:rsidRDefault="00954728" w:rsidP="006C6B94">
            <w:pPr>
              <w:pStyle w:val="ac"/>
            </w:pPr>
            <w:r w:rsidRPr="006C6B94">
              <w:t>14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3655" w14:textId="77777777" w:rsidR="00954728" w:rsidRPr="006C6B94" w:rsidRDefault="00954728" w:rsidP="006C6B94">
            <w:pPr>
              <w:pStyle w:val="ac"/>
            </w:pPr>
            <w:r w:rsidRPr="006C6B94">
              <w:t>Котельная «Школьная»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2762" w14:textId="77777777" w:rsidR="00954728" w:rsidRPr="006C6B94" w:rsidRDefault="00954728" w:rsidP="006C6B94">
            <w:pPr>
              <w:pStyle w:val="ac"/>
            </w:pPr>
            <w:r w:rsidRPr="006C6B94">
              <w:t>0,139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9F89" w14:textId="77777777" w:rsidR="00954728" w:rsidRPr="006C6B94" w:rsidRDefault="00954728" w:rsidP="006C6B94">
            <w:pPr>
              <w:pStyle w:val="ac"/>
            </w:pPr>
            <w:r w:rsidRPr="006C6B94">
              <w:t>0,139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28CE" w14:textId="77777777" w:rsidR="00954728" w:rsidRPr="006C6B94" w:rsidRDefault="00954728" w:rsidP="006C6B94">
            <w:pPr>
              <w:pStyle w:val="ac"/>
            </w:pPr>
            <w:r w:rsidRPr="006C6B94">
              <w:t>0,139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3F1A" w14:textId="77777777" w:rsidR="00954728" w:rsidRPr="006C6B94" w:rsidRDefault="00954728" w:rsidP="006C6B94">
            <w:pPr>
              <w:pStyle w:val="ac"/>
            </w:pPr>
            <w:r w:rsidRPr="006C6B94">
              <w:t>0,139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A13C" w14:textId="77777777" w:rsidR="00954728" w:rsidRPr="006C6B94" w:rsidRDefault="00954728" w:rsidP="006C6B94">
            <w:pPr>
              <w:pStyle w:val="ac"/>
            </w:pPr>
            <w:r w:rsidRPr="006C6B94">
              <w:t>0,139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5E00" w14:textId="77777777" w:rsidR="00954728" w:rsidRPr="006C6B94" w:rsidRDefault="00954728" w:rsidP="006C6B94">
            <w:pPr>
              <w:pStyle w:val="ac"/>
            </w:pPr>
            <w:r w:rsidRPr="006C6B94">
              <w:t>0,139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12B8" w14:textId="77777777" w:rsidR="00954728" w:rsidRPr="006C6B94" w:rsidRDefault="00954728" w:rsidP="006C6B94">
            <w:pPr>
              <w:pStyle w:val="ac"/>
            </w:pPr>
            <w:r w:rsidRPr="006C6B94">
              <w:t>0,139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0C31" w14:textId="77777777" w:rsidR="00954728" w:rsidRPr="006C6B94" w:rsidRDefault="00954728" w:rsidP="006C6B94">
            <w:pPr>
              <w:pStyle w:val="ac"/>
            </w:pPr>
            <w:r w:rsidRPr="006C6B94">
              <w:t>0,139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6420" w14:textId="77777777" w:rsidR="00954728" w:rsidRPr="006C6B94" w:rsidRDefault="00954728" w:rsidP="006C6B94">
            <w:pPr>
              <w:pStyle w:val="ac"/>
            </w:pPr>
            <w:r w:rsidRPr="006C6B94">
              <w:t>0,139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25E5" w14:textId="77777777" w:rsidR="00954728" w:rsidRPr="006C6B94" w:rsidRDefault="00954728" w:rsidP="006C6B94">
            <w:pPr>
              <w:pStyle w:val="ac"/>
            </w:pPr>
            <w:r w:rsidRPr="006C6B94">
              <w:t>0,139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AF36" w14:textId="77777777" w:rsidR="00954728" w:rsidRPr="006C6B94" w:rsidRDefault="00954728" w:rsidP="006C6B94">
            <w:pPr>
              <w:pStyle w:val="ac"/>
            </w:pPr>
            <w:r w:rsidRPr="006C6B94">
              <w:t>0,139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8F79" w14:textId="77777777" w:rsidR="00954728" w:rsidRPr="006C6B94" w:rsidRDefault="00954728" w:rsidP="006C6B94">
            <w:pPr>
              <w:pStyle w:val="ac"/>
            </w:pPr>
            <w:r w:rsidRPr="006C6B94">
              <w:t>0,139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DB51" w14:textId="77777777" w:rsidR="00954728" w:rsidRPr="006C6B94" w:rsidRDefault="00954728" w:rsidP="006C6B94">
            <w:pPr>
              <w:pStyle w:val="ac"/>
            </w:pPr>
            <w:r w:rsidRPr="006C6B94">
              <w:t>0,139</w:t>
            </w:r>
          </w:p>
        </w:tc>
      </w:tr>
      <w:tr w:rsidR="00954728" w:rsidRPr="006C6B94" w14:paraId="79386ADD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1B7A" w14:textId="77777777" w:rsidR="00954728" w:rsidRPr="006C6B94" w:rsidRDefault="00954728" w:rsidP="006C6B94">
            <w:pPr>
              <w:pStyle w:val="ac"/>
            </w:pPr>
            <w:r w:rsidRPr="006C6B94">
              <w:t>15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D0DE" w14:textId="77777777" w:rsidR="00954728" w:rsidRPr="006C6B94" w:rsidRDefault="00954728" w:rsidP="006C6B94">
            <w:pPr>
              <w:pStyle w:val="ac"/>
            </w:pPr>
            <w:r w:rsidRPr="006C6B94">
              <w:t>Котельная МДОУ «Д/с №28»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9B4E" w14:textId="77777777" w:rsidR="00954728" w:rsidRPr="006C6B94" w:rsidRDefault="00954728" w:rsidP="006C6B94">
            <w:pPr>
              <w:pStyle w:val="ac"/>
            </w:pPr>
            <w:r w:rsidRPr="006C6B94">
              <w:t>0,131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E431" w14:textId="77777777" w:rsidR="00954728" w:rsidRPr="006C6B94" w:rsidRDefault="00954728" w:rsidP="006C6B94">
            <w:pPr>
              <w:pStyle w:val="ac"/>
            </w:pPr>
            <w:r w:rsidRPr="006C6B94">
              <w:t>0,131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F203" w14:textId="77777777" w:rsidR="00954728" w:rsidRPr="006C6B94" w:rsidRDefault="00954728" w:rsidP="006C6B94">
            <w:pPr>
              <w:pStyle w:val="ac"/>
            </w:pPr>
            <w:r w:rsidRPr="006C6B94">
              <w:t>0,131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1822" w14:textId="77777777" w:rsidR="00954728" w:rsidRPr="006C6B94" w:rsidRDefault="00954728" w:rsidP="006C6B94">
            <w:pPr>
              <w:pStyle w:val="ac"/>
            </w:pPr>
            <w:r w:rsidRPr="006C6B94">
              <w:t>0,131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F49" w14:textId="77777777" w:rsidR="00954728" w:rsidRPr="006C6B94" w:rsidRDefault="00954728" w:rsidP="006C6B94">
            <w:pPr>
              <w:pStyle w:val="ac"/>
            </w:pPr>
            <w:r w:rsidRPr="006C6B94">
              <w:t>0,131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62AD" w14:textId="77777777" w:rsidR="00954728" w:rsidRPr="006C6B94" w:rsidRDefault="00954728" w:rsidP="006C6B94">
            <w:pPr>
              <w:pStyle w:val="ac"/>
            </w:pPr>
            <w:r w:rsidRPr="006C6B94">
              <w:t>0,131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7AE9" w14:textId="77777777" w:rsidR="00954728" w:rsidRPr="006C6B94" w:rsidRDefault="00954728" w:rsidP="006C6B94">
            <w:pPr>
              <w:pStyle w:val="ac"/>
            </w:pPr>
            <w:r w:rsidRPr="006C6B94">
              <w:t>0,131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246C" w14:textId="77777777" w:rsidR="00954728" w:rsidRPr="006C6B94" w:rsidRDefault="00954728" w:rsidP="006C6B94">
            <w:pPr>
              <w:pStyle w:val="ac"/>
            </w:pPr>
            <w:r w:rsidRPr="006C6B94">
              <w:t>0,131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0CAB" w14:textId="77777777" w:rsidR="00954728" w:rsidRPr="006C6B94" w:rsidRDefault="00954728" w:rsidP="006C6B94">
            <w:pPr>
              <w:pStyle w:val="ac"/>
            </w:pPr>
            <w:r w:rsidRPr="006C6B94">
              <w:t>0,131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AFE5" w14:textId="77777777" w:rsidR="00954728" w:rsidRPr="006C6B94" w:rsidRDefault="00954728" w:rsidP="006C6B94">
            <w:pPr>
              <w:pStyle w:val="ac"/>
            </w:pPr>
            <w:r w:rsidRPr="006C6B94">
              <w:t>0,131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D1BD" w14:textId="77777777" w:rsidR="00954728" w:rsidRPr="006C6B94" w:rsidRDefault="00954728" w:rsidP="006C6B94">
            <w:pPr>
              <w:pStyle w:val="ac"/>
            </w:pPr>
            <w:r w:rsidRPr="006C6B94">
              <w:t>0,131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08B8" w14:textId="77777777" w:rsidR="00954728" w:rsidRPr="006C6B94" w:rsidRDefault="00954728" w:rsidP="006C6B94">
            <w:pPr>
              <w:pStyle w:val="ac"/>
            </w:pPr>
            <w:r w:rsidRPr="006C6B94">
              <w:t>0,131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3223" w14:textId="77777777" w:rsidR="00954728" w:rsidRPr="006C6B94" w:rsidRDefault="00954728" w:rsidP="006C6B94">
            <w:pPr>
              <w:pStyle w:val="ac"/>
            </w:pPr>
            <w:r w:rsidRPr="006C6B94">
              <w:t>0,131</w:t>
            </w:r>
          </w:p>
        </w:tc>
      </w:tr>
      <w:tr w:rsidR="00954728" w:rsidRPr="006C6B94" w14:paraId="7F0089AD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8DC2" w14:textId="77777777" w:rsidR="00954728" w:rsidRPr="006C6B94" w:rsidRDefault="00954728" w:rsidP="006C6B94">
            <w:pPr>
              <w:pStyle w:val="ac"/>
            </w:pPr>
            <w:r w:rsidRPr="006C6B94">
              <w:t>16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0D7D" w14:textId="77777777" w:rsidR="00954728" w:rsidRPr="006C6B94" w:rsidRDefault="00954728" w:rsidP="006C6B94">
            <w:pPr>
              <w:pStyle w:val="ac"/>
            </w:pPr>
            <w:r w:rsidRPr="006C6B94">
              <w:t>Котельная «Заготовительная»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4F3A" w14:textId="77777777" w:rsidR="00954728" w:rsidRPr="006C6B94" w:rsidRDefault="00954728" w:rsidP="006C6B94">
            <w:pPr>
              <w:pStyle w:val="ac"/>
            </w:pPr>
            <w:r w:rsidRPr="006C6B94">
              <w:t>0,166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1D3F" w14:textId="77777777" w:rsidR="00954728" w:rsidRPr="006C6B94" w:rsidRDefault="00954728" w:rsidP="006C6B94">
            <w:pPr>
              <w:pStyle w:val="ac"/>
            </w:pPr>
            <w:r w:rsidRPr="006C6B94">
              <w:t>0,166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9DB3" w14:textId="77777777" w:rsidR="00954728" w:rsidRPr="006C6B94" w:rsidRDefault="00954728" w:rsidP="006C6B94">
            <w:pPr>
              <w:pStyle w:val="ac"/>
            </w:pPr>
            <w:r w:rsidRPr="006C6B94">
              <w:t>0,166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D57C" w14:textId="77777777" w:rsidR="00954728" w:rsidRPr="006C6B94" w:rsidRDefault="00954728" w:rsidP="006C6B94">
            <w:pPr>
              <w:pStyle w:val="ac"/>
            </w:pPr>
            <w:r w:rsidRPr="006C6B94">
              <w:t>0,166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F7C0" w14:textId="77777777" w:rsidR="00954728" w:rsidRPr="006C6B94" w:rsidRDefault="00954728" w:rsidP="006C6B94">
            <w:pPr>
              <w:pStyle w:val="ac"/>
            </w:pPr>
            <w:r w:rsidRPr="006C6B94">
              <w:t>0,166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4468" w14:textId="77777777" w:rsidR="00954728" w:rsidRPr="006C6B94" w:rsidRDefault="00954728" w:rsidP="006C6B94">
            <w:pPr>
              <w:pStyle w:val="ac"/>
            </w:pPr>
            <w:r w:rsidRPr="006C6B94">
              <w:t>0,166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4ACF" w14:textId="77777777" w:rsidR="00954728" w:rsidRPr="006C6B94" w:rsidRDefault="00954728" w:rsidP="006C6B94">
            <w:pPr>
              <w:pStyle w:val="ac"/>
            </w:pPr>
            <w:r w:rsidRPr="006C6B94">
              <w:t>0,166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B8F3" w14:textId="77777777" w:rsidR="00954728" w:rsidRPr="006C6B94" w:rsidRDefault="00954728" w:rsidP="006C6B94">
            <w:pPr>
              <w:pStyle w:val="ac"/>
            </w:pPr>
            <w:r w:rsidRPr="006C6B94">
              <w:t>0,166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FC45" w14:textId="77777777" w:rsidR="00954728" w:rsidRPr="006C6B94" w:rsidRDefault="00954728" w:rsidP="006C6B94">
            <w:pPr>
              <w:pStyle w:val="ac"/>
            </w:pPr>
            <w:r w:rsidRPr="006C6B94">
              <w:t>0,166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D389" w14:textId="77777777" w:rsidR="00954728" w:rsidRPr="006C6B94" w:rsidRDefault="00954728" w:rsidP="006C6B94">
            <w:pPr>
              <w:pStyle w:val="ac"/>
            </w:pPr>
            <w:r w:rsidRPr="006C6B94">
              <w:t>0,166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11E6" w14:textId="77777777" w:rsidR="00954728" w:rsidRPr="006C6B94" w:rsidRDefault="00954728" w:rsidP="006C6B94">
            <w:pPr>
              <w:pStyle w:val="ac"/>
            </w:pPr>
            <w:r w:rsidRPr="006C6B94">
              <w:t>0,166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8A62" w14:textId="77777777" w:rsidR="00954728" w:rsidRPr="006C6B94" w:rsidRDefault="00954728" w:rsidP="006C6B94">
            <w:pPr>
              <w:pStyle w:val="ac"/>
            </w:pPr>
            <w:r w:rsidRPr="006C6B94">
              <w:t>0,166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A5AD" w14:textId="77777777" w:rsidR="00954728" w:rsidRPr="006C6B94" w:rsidRDefault="00954728" w:rsidP="006C6B94">
            <w:pPr>
              <w:pStyle w:val="ac"/>
            </w:pPr>
            <w:r w:rsidRPr="006C6B94">
              <w:t>0,166</w:t>
            </w:r>
          </w:p>
        </w:tc>
      </w:tr>
      <w:tr w:rsidR="00954728" w:rsidRPr="006C6B94" w14:paraId="7D27A87D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BC04" w14:textId="77777777" w:rsidR="00954728" w:rsidRPr="006C6B94" w:rsidRDefault="00954728" w:rsidP="006C6B94">
            <w:pPr>
              <w:pStyle w:val="ac"/>
            </w:pPr>
            <w:r w:rsidRPr="006C6B94">
              <w:t>17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BD32" w14:textId="080205EE" w:rsidR="00954728" w:rsidRPr="006C6B94" w:rsidRDefault="00954728" w:rsidP="006C6B94">
            <w:pPr>
              <w:pStyle w:val="ac"/>
            </w:pPr>
            <w:r w:rsidRPr="006C6B94">
              <w:t xml:space="preserve">Котельная </w:t>
            </w:r>
            <w:r w:rsidR="00467DA5">
              <w:t>«МЕНЖИНСКОГО»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F58B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88D3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CA63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199A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E70F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1A8B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1625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6680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2D44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71C8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C4AC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CB1C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B5BB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</w:tr>
      <w:tr w:rsidR="00954728" w:rsidRPr="006C6B94" w14:paraId="6D72D440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130F" w14:textId="775E42A9" w:rsidR="00954728" w:rsidRPr="006C6B94" w:rsidRDefault="00954728" w:rsidP="006C6B94">
            <w:pPr>
              <w:pStyle w:val="ac"/>
            </w:pPr>
            <w:r w:rsidRPr="006C6B94">
              <w:t>1</w:t>
            </w:r>
            <w:r w:rsidR="00633654">
              <w:t>8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2526" w14:textId="77777777" w:rsidR="00954728" w:rsidRPr="006C6B94" w:rsidRDefault="00954728" w:rsidP="006C6B94">
            <w:pPr>
              <w:pStyle w:val="ac"/>
            </w:pPr>
            <w:r w:rsidRPr="006C6B94">
              <w:t>Котельная ООО "Домовой-тепло" по ул. Лесопарковая 93/1 стр. 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2901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CB20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7A91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0BD4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A74C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DBF0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4B0D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E26E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4BFC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DAF7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F617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D1AE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EDD5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</w:tr>
      <w:tr w:rsidR="00954728" w:rsidRPr="006C6B94" w14:paraId="7916F51B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8D37" w14:textId="778B8E5E" w:rsidR="00954728" w:rsidRPr="006C6B94" w:rsidRDefault="00633654" w:rsidP="006C6B94">
            <w:pPr>
              <w:pStyle w:val="ac"/>
            </w:pPr>
            <w:r>
              <w:t>19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5B76" w14:textId="77777777" w:rsidR="00954728" w:rsidRPr="006C6B94" w:rsidRDefault="00954728" w:rsidP="006C6B94">
            <w:pPr>
              <w:pStyle w:val="ac"/>
            </w:pPr>
            <w:r w:rsidRPr="006C6B94">
              <w:t>Котельная ООО "Домовой-тепло" по ул. Лесопарковая, 93/9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8799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C83B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5C7F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3E8A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1C23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22B1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87B7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3FC8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E6B9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25D8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92C2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D44C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4DD1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</w:tr>
      <w:tr w:rsidR="00954728" w:rsidRPr="006C6B94" w14:paraId="2B27AB50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1721" w14:textId="507E005B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0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0C74" w14:textId="77777777" w:rsidR="00954728" w:rsidRPr="006C6B94" w:rsidRDefault="00954728" w:rsidP="006C6B94">
            <w:pPr>
              <w:pStyle w:val="ac"/>
            </w:pPr>
            <w:r w:rsidRPr="006C6B94">
              <w:t>Котельная ООО "Домовой-тепло" по ул. Лесопарковая, 93/8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923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FF48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2294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7529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873A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940A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008D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EE8C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5C15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68B3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510D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3825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9473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</w:tr>
      <w:tr w:rsidR="00954728" w:rsidRPr="006C6B94" w14:paraId="58281BA8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E3FF" w14:textId="19F0C311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1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6F7F" w14:textId="77777777" w:rsidR="00954728" w:rsidRPr="006C6B94" w:rsidRDefault="00954728" w:rsidP="006C6B94">
            <w:pPr>
              <w:pStyle w:val="ac"/>
            </w:pPr>
            <w:r w:rsidRPr="006C6B94">
              <w:t>Котельная «Магнитогорского психоневрологического интерната (МПНИ)»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4E61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A0A7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F019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C939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56E4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31BC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C906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A8D8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531D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67E9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3075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D809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C1CF" w14:textId="77777777" w:rsidR="00954728" w:rsidRPr="006C6B94" w:rsidRDefault="00954728" w:rsidP="006C6B94">
            <w:pPr>
              <w:pStyle w:val="ac"/>
            </w:pPr>
            <w:r w:rsidRPr="006C6B94">
              <w:t>0,000</w:t>
            </w:r>
          </w:p>
        </w:tc>
      </w:tr>
      <w:tr w:rsidR="00954728" w:rsidRPr="006C6B94" w14:paraId="181A5E4F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E6CF" w14:textId="50CFD665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2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4075" w14:textId="77777777" w:rsidR="00954728" w:rsidRPr="006C6B94" w:rsidRDefault="00954728" w:rsidP="006C6B94">
            <w:pPr>
              <w:pStyle w:val="ac"/>
            </w:pPr>
            <w:r w:rsidRPr="006C6B94">
              <w:t>Котельная АО «МКХП-Ситно»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974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6EC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C42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C94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BDE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325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4BF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AE0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43B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34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F40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4F1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E99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7052DA5E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AF20" w14:textId="2C7E86F2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3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41D5" w14:textId="77777777" w:rsidR="00954728" w:rsidRPr="006C6B94" w:rsidRDefault="00954728" w:rsidP="006C6B94">
            <w:pPr>
              <w:pStyle w:val="ac"/>
            </w:pPr>
            <w:r w:rsidRPr="006C6B94">
              <w:t>Котельная ООО «Магнитогорский элеватор»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4EB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71A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774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71F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4A7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0F3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D76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4E0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762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899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398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93B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724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37CA5D28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3A6A" w14:textId="18581F81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4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CE7E" w14:textId="77777777" w:rsidR="00954728" w:rsidRPr="006C6B94" w:rsidRDefault="00954728" w:rsidP="006C6B94">
            <w:pPr>
              <w:pStyle w:val="ac"/>
            </w:pPr>
            <w:r w:rsidRPr="006C6B94">
              <w:t>Котельная ООО «Магнитогорский завод пивобезалкогольных напитков»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BDC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198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6BB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433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9EF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D30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8BF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1CB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0CE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9AA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44B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51C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305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34769AA8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972E" w14:textId="05676A1E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5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9CC5" w14:textId="77777777" w:rsidR="00954728" w:rsidRPr="006C6B94" w:rsidRDefault="00954728" w:rsidP="006C6B94">
            <w:pPr>
              <w:pStyle w:val="ac"/>
            </w:pPr>
            <w:r w:rsidRPr="006C6B94">
              <w:t>Котельная ООО «ПK Макинтош»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225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FEE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DC1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92A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E58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DDA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54A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E76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5EF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100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F43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E55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D76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55F01321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EBC2" w14:textId="28B3D5A6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6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4B51" w14:textId="77777777" w:rsidR="00954728" w:rsidRPr="006C6B94" w:rsidRDefault="00954728" w:rsidP="006C6B94">
            <w:pPr>
              <w:pStyle w:val="ac"/>
            </w:pPr>
            <w:r w:rsidRPr="006C6B94">
              <w:t>Котельная ООО «Фабрика кухонной мебели»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341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7C7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FC4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42B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94E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835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316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BD4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F36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D5F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072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3E8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C4E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704F0CFD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AA95" w14:textId="310223B9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7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0EE9" w14:textId="77777777" w:rsidR="00954728" w:rsidRPr="006C6B94" w:rsidRDefault="00954728" w:rsidP="006C6B94">
            <w:pPr>
              <w:pStyle w:val="ac"/>
            </w:pPr>
            <w:r w:rsidRPr="006C6B94">
              <w:t>Котельная Филиал Магнитогорский Молочный комбинат АО "Группа Компаний "Российское Молоко"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F95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E38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EF2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BD5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E80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1ED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8F4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256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CA5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4BD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733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CA7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CCE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57729713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39FA" w14:textId="2B2AF423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8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ED3D" w14:textId="77777777" w:rsidR="00954728" w:rsidRPr="006C6B94" w:rsidRDefault="00954728" w:rsidP="006C6B94">
            <w:pPr>
              <w:pStyle w:val="ac"/>
            </w:pPr>
            <w:r w:rsidRPr="006C6B94">
              <w:t>Котельная ООО «Магнитогорский штамповочный завод»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E03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EB3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3DC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AA6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1AF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336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966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299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56F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6A6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79A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217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6AC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44C61CC2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A4BE" w14:textId="50271951" w:rsidR="00954728" w:rsidRPr="006C6B94" w:rsidRDefault="00633654" w:rsidP="006C6B94">
            <w:pPr>
              <w:pStyle w:val="ac"/>
            </w:pPr>
            <w:r>
              <w:t>29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FBFE" w14:textId="77777777" w:rsidR="00954728" w:rsidRPr="006C6B94" w:rsidRDefault="00954728" w:rsidP="006C6B94">
            <w:pPr>
              <w:pStyle w:val="ac"/>
            </w:pPr>
            <w:r w:rsidRPr="006C6B94">
              <w:t xml:space="preserve">Котельная СУПРН филиал ПАО "Газпром </w:t>
            </w:r>
            <w:proofErr w:type="spellStart"/>
            <w:r w:rsidRPr="006C6B94">
              <w:t>спецгазавтотранс</w:t>
            </w:r>
            <w:proofErr w:type="spellEnd"/>
            <w:r w:rsidRPr="006C6B94">
              <w:t>"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197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9E9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BF1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F22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AF3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CF6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CCE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704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EE8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1E6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B32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E50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614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2E8C68B9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1B02" w14:textId="1AD81847" w:rsidR="00954728" w:rsidRPr="006C6B94" w:rsidRDefault="00954728" w:rsidP="006C6B94">
            <w:pPr>
              <w:pStyle w:val="ac"/>
            </w:pPr>
            <w:r w:rsidRPr="006C6B94">
              <w:t>3</w:t>
            </w:r>
            <w:r w:rsidR="00633654">
              <w:t>0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2871" w14:textId="77777777" w:rsidR="00954728" w:rsidRPr="006C6B94" w:rsidRDefault="00954728" w:rsidP="006C6B94">
            <w:pPr>
              <w:pStyle w:val="ac"/>
            </w:pPr>
            <w:r w:rsidRPr="006C6B94">
              <w:t>Котельные ООО «Банно-прачечное хозяйство»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55B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043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DCE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FD0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038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5A5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E9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4FA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A47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7CC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37B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DFB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40F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10F890A9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59FF" w14:textId="6E20E445" w:rsidR="00954728" w:rsidRPr="006C6B94" w:rsidRDefault="00954728" w:rsidP="006C6B94">
            <w:pPr>
              <w:pStyle w:val="ac"/>
            </w:pPr>
            <w:r w:rsidRPr="006C6B94">
              <w:lastRenderedPageBreak/>
              <w:t>3</w:t>
            </w:r>
            <w:r w:rsidR="00633654">
              <w:t>1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6ED7" w14:textId="77777777" w:rsidR="00954728" w:rsidRPr="006C6B94" w:rsidRDefault="00954728" w:rsidP="006C6B94">
            <w:pPr>
              <w:pStyle w:val="ac"/>
            </w:pPr>
            <w:r w:rsidRPr="006C6B94">
              <w:t>Котельная ООО «Алькор»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1AD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FFF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B05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666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2A4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E48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75A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24C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78D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050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23A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7B4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326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13070607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700C" w14:textId="4615C2A4" w:rsidR="00954728" w:rsidRPr="006C6B94" w:rsidRDefault="00954728" w:rsidP="006C6B94">
            <w:pPr>
              <w:pStyle w:val="ac"/>
            </w:pPr>
            <w:r w:rsidRPr="006C6B94">
              <w:t>3</w:t>
            </w:r>
            <w:r w:rsidR="00633654">
              <w:t>2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4F3A" w14:textId="77777777" w:rsidR="00954728" w:rsidRPr="006C6B94" w:rsidRDefault="00954728" w:rsidP="006C6B94">
            <w:pPr>
              <w:pStyle w:val="ac"/>
            </w:pPr>
            <w:r w:rsidRPr="006C6B94">
              <w:t>Котельная ФКУ ИК-18 ГУФСИН России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603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6A1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9FB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F60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E7E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14D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2AB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876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4B3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231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676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53B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067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0AABD628" w14:textId="77777777" w:rsidTr="004227EC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0074" w14:textId="5A7ACDD2" w:rsidR="00954728" w:rsidRPr="006C6B94" w:rsidRDefault="00954728" w:rsidP="006C6B94">
            <w:pPr>
              <w:pStyle w:val="ac"/>
            </w:pPr>
            <w:r w:rsidRPr="006C6B94">
              <w:t>3</w:t>
            </w:r>
            <w:r w:rsidR="00633654">
              <w:t>3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27AD" w14:textId="77777777" w:rsidR="00954728" w:rsidRPr="006C6B94" w:rsidRDefault="00954728" w:rsidP="006C6B94">
            <w:pPr>
              <w:pStyle w:val="ac"/>
            </w:pPr>
            <w:r w:rsidRPr="006C6B94">
              <w:t>Котельная ООО «</w:t>
            </w:r>
            <w:proofErr w:type="spellStart"/>
            <w:r w:rsidRPr="006C6B94">
              <w:t>МагХолод</w:t>
            </w:r>
            <w:proofErr w:type="spellEnd"/>
            <w:r w:rsidRPr="006C6B94">
              <w:t>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E0E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DB9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988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469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FCB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69E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7FD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021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316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ED3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7A8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14C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4B8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</w:tbl>
    <w:p w14:paraId="2D67191F" w14:textId="732F1194" w:rsidR="008574E1" w:rsidRPr="006C6B94" w:rsidRDefault="008574E1" w:rsidP="006C6B94">
      <w:pPr>
        <w:pStyle w:val="a3"/>
      </w:pPr>
    </w:p>
    <w:p w14:paraId="6FC251D3" w14:textId="77777777" w:rsidR="006A7F41" w:rsidRPr="006C6B94" w:rsidRDefault="006A7F41" w:rsidP="006C6B94">
      <w:pPr>
        <w:pStyle w:val="a3"/>
      </w:pPr>
    </w:p>
    <w:p w14:paraId="673B8710" w14:textId="77777777" w:rsidR="008574E1" w:rsidRPr="006C6B94" w:rsidRDefault="008574E1" w:rsidP="006C6B94">
      <w:pPr>
        <w:spacing w:line="360" w:lineRule="auto"/>
        <w:rPr>
          <w:rFonts w:ascii="Arial" w:eastAsia="Times New Roman" w:hAnsi="Arial" w:cs="Arial"/>
          <w:color w:val="000000"/>
          <w:sz w:val="22"/>
          <w:lang w:eastAsia="ru-RU"/>
        </w:rPr>
        <w:sectPr w:rsidR="008574E1" w:rsidRPr="006C6B94" w:rsidSect="00607919">
          <w:pgSz w:w="16838" w:h="11906" w:orient="landscape"/>
          <w:pgMar w:top="1418" w:right="851" w:bottom="851" w:left="851" w:header="284" w:footer="567" w:gutter="0"/>
          <w:cols w:space="708"/>
          <w:titlePg/>
          <w:docGrid w:linePitch="360"/>
        </w:sectPr>
      </w:pPr>
    </w:p>
    <w:p w14:paraId="1E7FA782" w14:textId="44DF8041" w:rsidR="00A7334D" w:rsidRPr="006C6B94" w:rsidRDefault="00A7334D" w:rsidP="006C6B94">
      <w:pPr>
        <w:pStyle w:val="1"/>
      </w:pPr>
      <w:bookmarkStart w:id="31" w:name="_Toc106729998"/>
      <w:bookmarkStart w:id="32" w:name="_Toc125451733"/>
      <w:r w:rsidRPr="006C6B94">
        <w:lastRenderedPageBreak/>
        <w:t xml:space="preserve">Коэффициент использования </w:t>
      </w:r>
      <w:r w:rsidRPr="006C6B94">
        <w:br/>
        <w:t>установленной тепловой мощности</w:t>
      </w:r>
      <w:bookmarkEnd w:id="31"/>
      <w:bookmarkEnd w:id="32"/>
    </w:p>
    <w:p w14:paraId="4D4805EB" w14:textId="7DC2CC76" w:rsidR="00A7334D" w:rsidRPr="006C6B94" w:rsidRDefault="00A7334D" w:rsidP="006C6B94">
      <w:pPr>
        <w:pStyle w:val="a3"/>
      </w:pPr>
      <w:r w:rsidRPr="006C6B94">
        <w:t>Коэффициенты использования установленной тепловой мощности представлены в таблице</w:t>
      </w:r>
      <w:r w:rsidR="002A2D9C" w:rsidRPr="006C6B94">
        <w:t xml:space="preserve"> </w:t>
      </w:r>
      <w:r w:rsidR="00955096" w:rsidRPr="006C6B94">
        <w:fldChar w:fldCharType="begin"/>
      </w:r>
      <w:r w:rsidR="00955096" w:rsidRPr="006C6B94">
        <w:instrText xml:space="preserve"> REF _Ref120098504 \h  \* MERGEFORMAT </w:instrText>
      </w:r>
      <w:r w:rsidR="00955096" w:rsidRPr="006C6B94">
        <w:fldChar w:fldCharType="separate"/>
      </w:r>
      <w:r w:rsidR="006C6B94" w:rsidRPr="006C6B94">
        <w:rPr>
          <w:rStyle w:val="ab"/>
        </w:rPr>
        <w:t xml:space="preserve">Таблица </w:t>
      </w:r>
      <w:r w:rsidR="006C6B94">
        <w:rPr>
          <w:noProof/>
        </w:rPr>
        <w:t>4</w:t>
      </w:r>
      <w:r w:rsidR="00955096" w:rsidRPr="006C6B94">
        <w:fldChar w:fldCharType="end"/>
      </w:r>
      <w:r w:rsidRPr="006C6B94">
        <w:t>.</w:t>
      </w:r>
    </w:p>
    <w:p w14:paraId="4F1E191D" w14:textId="77777777" w:rsidR="008574E1" w:rsidRPr="006C6B94" w:rsidRDefault="008574E1" w:rsidP="006C6B94">
      <w:pPr>
        <w:pStyle w:val="a3"/>
      </w:pPr>
    </w:p>
    <w:p w14:paraId="7BF413C8" w14:textId="77777777" w:rsidR="008574E1" w:rsidRPr="006C6B94" w:rsidRDefault="008574E1" w:rsidP="006C6B94">
      <w:pPr>
        <w:pStyle w:val="a3"/>
        <w:sectPr w:rsidR="008574E1" w:rsidRPr="006C6B94" w:rsidSect="00607919">
          <w:pgSz w:w="11906" w:h="16838"/>
          <w:pgMar w:top="851" w:right="851" w:bottom="851" w:left="1418" w:header="284" w:footer="567" w:gutter="0"/>
          <w:cols w:space="708"/>
          <w:titlePg/>
          <w:docGrid w:linePitch="360"/>
        </w:sectPr>
      </w:pPr>
    </w:p>
    <w:p w14:paraId="472CBF9A" w14:textId="476945F4" w:rsidR="00955096" w:rsidRPr="006C6B94" w:rsidRDefault="00955096" w:rsidP="006C6B94">
      <w:pPr>
        <w:pStyle w:val="a5"/>
      </w:pPr>
      <w:bookmarkStart w:id="33" w:name="_Ref120098504"/>
      <w:bookmarkStart w:id="34" w:name="_Toc125473105"/>
      <w:r w:rsidRPr="006C6B94">
        <w:lastRenderedPageBreak/>
        <w:t xml:space="preserve">Таблица </w:t>
      </w:r>
      <w:r w:rsidR="009043CE" w:rsidRPr="006C6B94">
        <w:rPr>
          <w:noProof/>
        </w:rPr>
        <w:fldChar w:fldCharType="begin"/>
      </w:r>
      <w:r w:rsidR="009043CE" w:rsidRPr="006C6B94">
        <w:rPr>
          <w:noProof/>
        </w:rPr>
        <w:instrText xml:space="preserve"> SEQ Таблица \* ARABIC </w:instrText>
      </w:r>
      <w:r w:rsidR="009043CE" w:rsidRPr="006C6B94">
        <w:rPr>
          <w:noProof/>
        </w:rPr>
        <w:fldChar w:fldCharType="separate"/>
      </w:r>
      <w:r w:rsidR="006C6B94">
        <w:rPr>
          <w:noProof/>
        </w:rPr>
        <w:t>4</w:t>
      </w:r>
      <w:r w:rsidR="009043CE" w:rsidRPr="006C6B94">
        <w:rPr>
          <w:noProof/>
        </w:rPr>
        <w:fldChar w:fldCharType="end"/>
      </w:r>
      <w:bookmarkEnd w:id="33"/>
      <w:r w:rsidRPr="006C6B94">
        <w:t>. Коэффициент использования установленной тепловой мощности</w:t>
      </w:r>
      <w:bookmarkEnd w:id="34"/>
    </w:p>
    <w:tbl>
      <w:tblPr>
        <w:tblStyle w:val="af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"/>
        <w:gridCol w:w="3340"/>
        <w:gridCol w:w="830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22"/>
      </w:tblGrid>
      <w:tr w:rsidR="00954728" w:rsidRPr="006C6B94" w14:paraId="6A231845" w14:textId="77777777" w:rsidTr="004227EC">
        <w:trPr>
          <w:trHeight w:val="227"/>
          <w:tblHeader/>
        </w:trPr>
        <w:tc>
          <w:tcPr>
            <w:tcW w:w="169" w:type="pct"/>
            <w:vMerge w:val="restart"/>
            <w:vAlign w:val="center"/>
            <w:hideMark/>
          </w:tcPr>
          <w:p w14:paraId="1A1906E0" w14:textId="77777777" w:rsidR="00954728" w:rsidRPr="006C6B94" w:rsidRDefault="00954728" w:rsidP="006C6B94">
            <w:pPr>
              <w:pStyle w:val="ac"/>
            </w:pPr>
            <w:r w:rsidRPr="006C6B94">
              <w:t>№ п/п</w:t>
            </w:r>
          </w:p>
        </w:tc>
        <w:tc>
          <w:tcPr>
            <w:tcW w:w="1142" w:type="pct"/>
            <w:vMerge w:val="restart"/>
            <w:vAlign w:val="center"/>
            <w:hideMark/>
          </w:tcPr>
          <w:p w14:paraId="4D296E94" w14:textId="77777777" w:rsidR="00954728" w:rsidRPr="006C6B94" w:rsidRDefault="00954728" w:rsidP="006C6B94">
            <w:pPr>
              <w:pStyle w:val="ac"/>
            </w:pPr>
            <w:r w:rsidRPr="006C6B94">
              <w:t>Наименование источника</w:t>
            </w:r>
          </w:p>
        </w:tc>
        <w:tc>
          <w:tcPr>
            <w:tcW w:w="3690" w:type="pct"/>
            <w:gridSpan w:val="13"/>
            <w:vAlign w:val="center"/>
            <w:hideMark/>
          </w:tcPr>
          <w:p w14:paraId="49840E3D" w14:textId="77777777" w:rsidR="00954728" w:rsidRPr="006C6B94" w:rsidRDefault="00954728" w:rsidP="006C6B94">
            <w:pPr>
              <w:pStyle w:val="ac"/>
            </w:pPr>
            <w:r w:rsidRPr="006C6B94">
              <w:t>Коэффициент использования установленной мощности</w:t>
            </w:r>
          </w:p>
        </w:tc>
      </w:tr>
      <w:tr w:rsidR="00954728" w:rsidRPr="006C6B94" w14:paraId="66A8ECAA" w14:textId="77777777" w:rsidTr="004227EC">
        <w:trPr>
          <w:trHeight w:val="227"/>
          <w:tblHeader/>
        </w:trPr>
        <w:tc>
          <w:tcPr>
            <w:tcW w:w="169" w:type="pct"/>
            <w:vMerge/>
            <w:vAlign w:val="center"/>
            <w:hideMark/>
          </w:tcPr>
          <w:p w14:paraId="5F66EE4C" w14:textId="77777777" w:rsidR="00954728" w:rsidRPr="006C6B94" w:rsidRDefault="00954728" w:rsidP="006C6B94">
            <w:pPr>
              <w:pStyle w:val="ac"/>
            </w:pPr>
          </w:p>
        </w:tc>
        <w:tc>
          <w:tcPr>
            <w:tcW w:w="1142" w:type="pct"/>
            <w:vMerge/>
            <w:vAlign w:val="center"/>
            <w:hideMark/>
          </w:tcPr>
          <w:p w14:paraId="0AD0D4A5" w14:textId="77777777" w:rsidR="00954728" w:rsidRPr="006C6B94" w:rsidRDefault="00954728" w:rsidP="006C6B94">
            <w:pPr>
              <w:pStyle w:val="ac"/>
            </w:pPr>
          </w:p>
        </w:tc>
        <w:tc>
          <w:tcPr>
            <w:tcW w:w="284" w:type="pct"/>
            <w:vAlign w:val="center"/>
            <w:hideMark/>
          </w:tcPr>
          <w:p w14:paraId="087A7B29" w14:textId="77777777" w:rsidR="00954728" w:rsidRPr="006C6B94" w:rsidRDefault="00954728" w:rsidP="006C6B94">
            <w:pPr>
              <w:pStyle w:val="ac"/>
            </w:pPr>
            <w:r w:rsidRPr="006C6B94">
              <w:t>2022</w:t>
            </w:r>
          </w:p>
        </w:tc>
        <w:tc>
          <w:tcPr>
            <w:tcW w:w="284" w:type="pct"/>
            <w:vAlign w:val="center"/>
            <w:hideMark/>
          </w:tcPr>
          <w:p w14:paraId="5DD396BB" w14:textId="77777777" w:rsidR="00954728" w:rsidRPr="006C6B94" w:rsidRDefault="00954728" w:rsidP="006C6B94">
            <w:pPr>
              <w:pStyle w:val="ac"/>
            </w:pPr>
            <w:r w:rsidRPr="006C6B94">
              <w:t>2023</w:t>
            </w:r>
          </w:p>
        </w:tc>
        <w:tc>
          <w:tcPr>
            <w:tcW w:w="284" w:type="pct"/>
            <w:vAlign w:val="center"/>
            <w:hideMark/>
          </w:tcPr>
          <w:p w14:paraId="194A5EAD" w14:textId="77777777" w:rsidR="00954728" w:rsidRPr="006C6B94" w:rsidRDefault="00954728" w:rsidP="006C6B94">
            <w:pPr>
              <w:pStyle w:val="ac"/>
            </w:pPr>
            <w:r w:rsidRPr="006C6B94">
              <w:t>2024</w:t>
            </w:r>
          </w:p>
        </w:tc>
        <w:tc>
          <w:tcPr>
            <w:tcW w:w="284" w:type="pct"/>
            <w:vAlign w:val="center"/>
            <w:hideMark/>
          </w:tcPr>
          <w:p w14:paraId="551EC50C" w14:textId="77777777" w:rsidR="00954728" w:rsidRPr="006C6B94" w:rsidRDefault="00954728" w:rsidP="006C6B94">
            <w:pPr>
              <w:pStyle w:val="ac"/>
            </w:pPr>
            <w:r w:rsidRPr="006C6B94">
              <w:t>2025</w:t>
            </w:r>
          </w:p>
        </w:tc>
        <w:tc>
          <w:tcPr>
            <w:tcW w:w="284" w:type="pct"/>
            <w:vAlign w:val="center"/>
            <w:hideMark/>
          </w:tcPr>
          <w:p w14:paraId="187A5207" w14:textId="77777777" w:rsidR="00954728" w:rsidRPr="006C6B94" w:rsidRDefault="00954728" w:rsidP="006C6B94">
            <w:pPr>
              <w:pStyle w:val="ac"/>
            </w:pPr>
            <w:r w:rsidRPr="006C6B94">
              <w:t>2026</w:t>
            </w:r>
          </w:p>
        </w:tc>
        <w:tc>
          <w:tcPr>
            <w:tcW w:w="284" w:type="pct"/>
            <w:vAlign w:val="center"/>
            <w:hideMark/>
          </w:tcPr>
          <w:p w14:paraId="27A982E7" w14:textId="77777777" w:rsidR="00954728" w:rsidRPr="006C6B94" w:rsidRDefault="00954728" w:rsidP="006C6B94">
            <w:pPr>
              <w:pStyle w:val="ac"/>
            </w:pPr>
            <w:r w:rsidRPr="006C6B94">
              <w:t>2027</w:t>
            </w:r>
          </w:p>
        </w:tc>
        <w:tc>
          <w:tcPr>
            <w:tcW w:w="284" w:type="pct"/>
            <w:vAlign w:val="center"/>
            <w:hideMark/>
          </w:tcPr>
          <w:p w14:paraId="2D0F9FC7" w14:textId="77777777" w:rsidR="00954728" w:rsidRPr="006C6B94" w:rsidRDefault="00954728" w:rsidP="006C6B94">
            <w:pPr>
              <w:pStyle w:val="ac"/>
            </w:pPr>
            <w:r w:rsidRPr="006C6B94">
              <w:t>2028</w:t>
            </w:r>
          </w:p>
        </w:tc>
        <w:tc>
          <w:tcPr>
            <w:tcW w:w="284" w:type="pct"/>
            <w:vAlign w:val="center"/>
            <w:hideMark/>
          </w:tcPr>
          <w:p w14:paraId="4B715030" w14:textId="77777777" w:rsidR="00954728" w:rsidRPr="006C6B94" w:rsidRDefault="00954728" w:rsidP="006C6B94">
            <w:pPr>
              <w:pStyle w:val="ac"/>
            </w:pPr>
            <w:r w:rsidRPr="006C6B94">
              <w:t>2029</w:t>
            </w:r>
          </w:p>
        </w:tc>
        <w:tc>
          <w:tcPr>
            <w:tcW w:w="284" w:type="pct"/>
            <w:vAlign w:val="center"/>
            <w:hideMark/>
          </w:tcPr>
          <w:p w14:paraId="551E126F" w14:textId="77777777" w:rsidR="00954728" w:rsidRPr="006C6B94" w:rsidRDefault="00954728" w:rsidP="006C6B94">
            <w:pPr>
              <w:pStyle w:val="ac"/>
            </w:pPr>
            <w:r w:rsidRPr="006C6B94">
              <w:t>2030</w:t>
            </w:r>
          </w:p>
        </w:tc>
        <w:tc>
          <w:tcPr>
            <w:tcW w:w="284" w:type="pct"/>
            <w:vAlign w:val="center"/>
            <w:hideMark/>
          </w:tcPr>
          <w:p w14:paraId="7DB613B9" w14:textId="77777777" w:rsidR="00954728" w:rsidRPr="006C6B94" w:rsidRDefault="00954728" w:rsidP="006C6B94">
            <w:pPr>
              <w:pStyle w:val="ac"/>
            </w:pPr>
            <w:r w:rsidRPr="006C6B94">
              <w:t>2031</w:t>
            </w:r>
          </w:p>
        </w:tc>
        <w:tc>
          <w:tcPr>
            <w:tcW w:w="284" w:type="pct"/>
            <w:vAlign w:val="center"/>
            <w:hideMark/>
          </w:tcPr>
          <w:p w14:paraId="4D1F9385" w14:textId="77777777" w:rsidR="00954728" w:rsidRPr="006C6B94" w:rsidRDefault="00954728" w:rsidP="006C6B94">
            <w:pPr>
              <w:pStyle w:val="ac"/>
            </w:pPr>
            <w:r w:rsidRPr="006C6B94">
              <w:t>2032</w:t>
            </w:r>
          </w:p>
        </w:tc>
        <w:tc>
          <w:tcPr>
            <w:tcW w:w="284" w:type="pct"/>
            <w:vAlign w:val="center"/>
            <w:hideMark/>
          </w:tcPr>
          <w:p w14:paraId="4F6B4422" w14:textId="77777777" w:rsidR="00954728" w:rsidRPr="006C6B94" w:rsidRDefault="00954728" w:rsidP="006C6B94">
            <w:pPr>
              <w:pStyle w:val="ac"/>
            </w:pPr>
            <w:r w:rsidRPr="006C6B94">
              <w:t>2033</w:t>
            </w:r>
          </w:p>
        </w:tc>
        <w:tc>
          <w:tcPr>
            <w:tcW w:w="281" w:type="pct"/>
            <w:vAlign w:val="center"/>
            <w:hideMark/>
          </w:tcPr>
          <w:p w14:paraId="6121BEFD" w14:textId="77777777" w:rsidR="00954728" w:rsidRPr="006C6B94" w:rsidRDefault="00954728" w:rsidP="006C6B94">
            <w:pPr>
              <w:pStyle w:val="ac"/>
            </w:pPr>
            <w:r w:rsidRPr="006C6B94">
              <w:t>2034</w:t>
            </w:r>
          </w:p>
        </w:tc>
      </w:tr>
      <w:tr w:rsidR="00954728" w:rsidRPr="006C6B94" w14:paraId="0FBA75AD" w14:textId="77777777" w:rsidTr="004227EC">
        <w:trPr>
          <w:trHeight w:val="227"/>
        </w:trPr>
        <w:tc>
          <w:tcPr>
            <w:tcW w:w="5000" w:type="pct"/>
            <w:gridSpan w:val="15"/>
            <w:vAlign w:val="center"/>
            <w:hideMark/>
          </w:tcPr>
          <w:p w14:paraId="798C2027" w14:textId="77777777" w:rsidR="00954728" w:rsidRPr="006C6B94" w:rsidRDefault="00954728" w:rsidP="006C6B94">
            <w:pPr>
              <w:pStyle w:val="ac"/>
            </w:pPr>
            <w:r w:rsidRPr="006C6B94">
              <w:t>Источники комбинированной выработки</w:t>
            </w:r>
          </w:p>
        </w:tc>
      </w:tr>
      <w:tr w:rsidR="00954728" w:rsidRPr="006C6B94" w14:paraId="02182E46" w14:textId="77777777" w:rsidTr="004227EC">
        <w:trPr>
          <w:trHeight w:val="227"/>
        </w:trPr>
        <w:tc>
          <w:tcPr>
            <w:tcW w:w="5000" w:type="pct"/>
            <w:gridSpan w:val="15"/>
            <w:vAlign w:val="center"/>
            <w:hideMark/>
          </w:tcPr>
          <w:p w14:paraId="7F412AE9" w14:textId="77777777" w:rsidR="00954728" w:rsidRPr="006C6B94" w:rsidRDefault="00954728" w:rsidP="006C6B94">
            <w:pPr>
              <w:pStyle w:val="ac"/>
            </w:pPr>
            <w:r w:rsidRPr="006C6B94">
              <w:t>ЕТО № 1 МП трест "Теплофикация"</w:t>
            </w:r>
          </w:p>
        </w:tc>
      </w:tr>
      <w:tr w:rsidR="00954728" w:rsidRPr="006C6B94" w14:paraId="2EDFB2D7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74B3F032" w14:textId="77777777" w:rsidR="00954728" w:rsidRPr="006C6B94" w:rsidRDefault="00954728" w:rsidP="006C6B94">
            <w:pPr>
              <w:pStyle w:val="ac"/>
            </w:pPr>
            <w:r w:rsidRPr="006C6B94">
              <w:t>1</w:t>
            </w:r>
          </w:p>
        </w:tc>
        <w:tc>
          <w:tcPr>
            <w:tcW w:w="1142" w:type="pct"/>
            <w:vAlign w:val="center"/>
            <w:hideMark/>
          </w:tcPr>
          <w:p w14:paraId="361293EC" w14:textId="77777777" w:rsidR="00954728" w:rsidRPr="006C6B94" w:rsidRDefault="00954728" w:rsidP="006C6B94">
            <w:pPr>
              <w:pStyle w:val="ac"/>
            </w:pPr>
            <w:r w:rsidRPr="006C6B94">
              <w:t>ТЭЦ ПAO «MMK»</w:t>
            </w:r>
          </w:p>
        </w:tc>
        <w:tc>
          <w:tcPr>
            <w:tcW w:w="284" w:type="pct"/>
            <w:vAlign w:val="center"/>
            <w:hideMark/>
          </w:tcPr>
          <w:p w14:paraId="01C1828E" w14:textId="77777777" w:rsidR="00954728" w:rsidRPr="006C6B94" w:rsidRDefault="00954728" w:rsidP="006C6B94">
            <w:pPr>
              <w:pStyle w:val="ac"/>
            </w:pPr>
            <w:r w:rsidRPr="006C6B94">
              <w:t>0,500</w:t>
            </w:r>
          </w:p>
        </w:tc>
        <w:tc>
          <w:tcPr>
            <w:tcW w:w="284" w:type="pct"/>
            <w:vAlign w:val="center"/>
            <w:hideMark/>
          </w:tcPr>
          <w:p w14:paraId="77BA2F70" w14:textId="77777777" w:rsidR="00954728" w:rsidRPr="006C6B94" w:rsidRDefault="00954728" w:rsidP="006C6B94">
            <w:pPr>
              <w:pStyle w:val="ac"/>
            </w:pPr>
            <w:r w:rsidRPr="006C6B94">
              <w:t>0,501</w:t>
            </w:r>
          </w:p>
        </w:tc>
        <w:tc>
          <w:tcPr>
            <w:tcW w:w="284" w:type="pct"/>
            <w:vAlign w:val="center"/>
            <w:hideMark/>
          </w:tcPr>
          <w:p w14:paraId="3CBAE230" w14:textId="77777777" w:rsidR="00954728" w:rsidRPr="006C6B94" w:rsidRDefault="00954728" w:rsidP="006C6B94">
            <w:pPr>
              <w:pStyle w:val="ac"/>
            </w:pPr>
            <w:r w:rsidRPr="006C6B94">
              <w:t>0,501</w:t>
            </w:r>
          </w:p>
        </w:tc>
        <w:tc>
          <w:tcPr>
            <w:tcW w:w="284" w:type="pct"/>
            <w:vAlign w:val="center"/>
            <w:hideMark/>
          </w:tcPr>
          <w:p w14:paraId="688417A3" w14:textId="77777777" w:rsidR="00954728" w:rsidRPr="006C6B94" w:rsidRDefault="00954728" w:rsidP="006C6B94">
            <w:pPr>
              <w:pStyle w:val="ac"/>
            </w:pPr>
            <w:r w:rsidRPr="006C6B94">
              <w:t>0,501</w:t>
            </w:r>
          </w:p>
        </w:tc>
        <w:tc>
          <w:tcPr>
            <w:tcW w:w="284" w:type="pct"/>
            <w:vAlign w:val="center"/>
            <w:hideMark/>
          </w:tcPr>
          <w:p w14:paraId="2E8BBE01" w14:textId="77777777" w:rsidR="00954728" w:rsidRPr="006C6B94" w:rsidRDefault="00954728" w:rsidP="006C6B94">
            <w:pPr>
              <w:pStyle w:val="ac"/>
            </w:pPr>
            <w:r w:rsidRPr="006C6B94">
              <w:t>0,501</w:t>
            </w:r>
          </w:p>
        </w:tc>
        <w:tc>
          <w:tcPr>
            <w:tcW w:w="284" w:type="pct"/>
            <w:vAlign w:val="center"/>
            <w:hideMark/>
          </w:tcPr>
          <w:p w14:paraId="4204F485" w14:textId="77777777" w:rsidR="00954728" w:rsidRPr="006C6B94" w:rsidRDefault="00954728" w:rsidP="006C6B94">
            <w:pPr>
              <w:pStyle w:val="ac"/>
            </w:pPr>
            <w:r w:rsidRPr="006C6B94">
              <w:t>0,501</w:t>
            </w:r>
          </w:p>
        </w:tc>
        <w:tc>
          <w:tcPr>
            <w:tcW w:w="284" w:type="pct"/>
            <w:vAlign w:val="center"/>
            <w:hideMark/>
          </w:tcPr>
          <w:p w14:paraId="53256915" w14:textId="77777777" w:rsidR="00954728" w:rsidRPr="006C6B94" w:rsidRDefault="00954728" w:rsidP="006C6B94">
            <w:pPr>
              <w:pStyle w:val="ac"/>
            </w:pPr>
            <w:r w:rsidRPr="006C6B94">
              <w:t>0,501</w:t>
            </w:r>
          </w:p>
        </w:tc>
        <w:tc>
          <w:tcPr>
            <w:tcW w:w="284" w:type="pct"/>
            <w:vAlign w:val="center"/>
            <w:hideMark/>
          </w:tcPr>
          <w:p w14:paraId="5D3D3181" w14:textId="77777777" w:rsidR="00954728" w:rsidRPr="006C6B94" w:rsidRDefault="00954728" w:rsidP="006C6B94">
            <w:pPr>
              <w:pStyle w:val="ac"/>
            </w:pPr>
            <w:r w:rsidRPr="006C6B94">
              <w:t>0,501</w:t>
            </w:r>
          </w:p>
        </w:tc>
        <w:tc>
          <w:tcPr>
            <w:tcW w:w="284" w:type="pct"/>
            <w:vAlign w:val="center"/>
            <w:hideMark/>
          </w:tcPr>
          <w:p w14:paraId="0FA10AC4" w14:textId="77777777" w:rsidR="00954728" w:rsidRPr="006C6B94" w:rsidRDefault="00954728" w:rsidP="006C6B94">
            <w:pPr>
              <w:pStyle w:val="ac"/>
            </w:pPr>
            <w:r w:rsidRPr="006C6B94">
              <w:t>0,501</w:t>
            </w:r>
          </w:p>
        </w:tc>
        <w:tc>
          <w:tcPr>
            <w:tcW w:w="284" w:type="pct"/>
            <w:vAlign w:val="center"/>
            <w:hideMark/>
          </w:tcPr>
          <w:p w14:paraId="3026C012" w14:textId="77777777" w:rsidR="00954728" w:rsidRPr="006C6B94" w:rsidRDefault="00954728" w:rsidP="006C6B94">
            <w:pPr>
              <w:pStyle w:val="ac"/>
            </w:pPr>
            <w:r w:rsidRPr="006C6B94">
              <w:t>0,501</w:t>
            </w:r>
          </w:p>
        </w:tc>
        <w:tc>
          <w:tcPr>
            <w:tcW w:w="284" w:type="pct"/>
            <w:vAlign w:val="center"/>
            <w:hideMark/>
          </w:tcPr>
          <w:p w14:paraId="59A33539" w14:textId="77777777" w:rsidR="00954728" w:rsidRPr="006C6B94" w:rsidRDefault="00954728" w:rsidP="006C6B94">
            <w:pPr>
              <w:pStyle w:val="ac"/>
            </w:pPr>
            <w:r w:rsidRPr="006C6B94">
              <w:t>0,501</w:t>
            </w:r>
          </w:p>
        </w:tc>
        <w:tc>
          <w:tcPr>
            <w:tcW w:w="284" w:type="pct"/>
            <w:vAlign w:val="center"/>
            <w:hideMark/>
          </w:tcPr>
          <w:p w14:paraId="653DBEDF" w14:textId="77777777" w:rsidR="00954728" w:rsidRPr="006C6B94" w:rsidRDefault="00954728" w:rsidP="006C6B94">
            <w:pPr>
              <w:pStyle w:val="ac"/>
            </w:pPr>
            <w:r w:rsidRPr="006C6B94">
              <w:t>0,501</w:t>
            </w:r>
          </w:p>
        </w:tc>
        <w:tc>
          <w:tcPr>
            <w:tcW w:w="281" w:type="pct"/>
            <w:vAlign w:val="center"/>
            <w:hideMark/>
          </w:tcPr>
          <w:p w14:paraId="0CD051D3" w14:textId="77777777" w:rsidR="00954728" w:rsidRPr="006C6B94" w:rsidRDefault="00954728" w:rsidP="006C6B94">
            <w:pPr>
              <w:pStyle w:val="ac"/>
            </w:pPr>
            <w:r w:rsidRPr="006C6B94">
              <w:t>0,501</w:t>
            </w:r>
          </w:p>
        </w:tc>
      </w:tr>
      <w:tr w:rsidR="00954728" w:rsidRPr="006C6B94" w14:paraId="41716AE1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56DCBBDE" w14:textId="77777777" w:rsidR="00954728" w:rsidRPr="006C6B94" w:rsidRDefault="00954728" w:rsidP="006C6B94">
            <w:pPr>
              <w:pStyle w:val="ac"/>
            </w:pPr>
            <w:r w:rsidRPr="006C6B94">
              <w:t>2</w:t>
            </w:r>
          </w:p>
        </w:tc>
        <w:tc>
          <w:tcPr>
            <w:tcW w:w="1142" w:type="pct"/>
            <w:vAlign w:val="center"/>
            <w:hideMark/>
          </w:tcPr>
          <w:p w14:paraId="6D2024B6" w14:textId="77777777" w:rsidR="00954728" w:rsidRPr="006C6B94" w:rsidRDefault="00954728" w:rsidP="006C6B94">
            <w:pPr>
              <w:pStyle w:val="ac"/>
            </w:pPr>
            <w:r w:rsidRPr="006C6B94">
              <w:t>ЦЭC ПAO «MMK»</w:t>
            </w:r>
          </w:p>
        </w:tc>
        <w:tc>
          <w:tcPr>
            <w:tcW w:w="284" w:type="pct"/>
            <w:vAlign w:val="center"/>
            <w:hideMark/>
          </w:tcPr>
          <w:p w14:paraId="052D5DFF" w14:textId="77777777" w:rsidR="00954728" w:rsidRPr="006C6B94" w:rsidRDefault="00954728" w:rsidP="006C6B94">
            <w:pPr>
              <w:pStyle w:val="ac"/>
            </w:pPr>
            <w:r w:rsidRPr="006C6B94">
              <w:t>0,254</w:t>
            </w:r>
          </w:p>
        </w:tc>
        <w:tc>
          <w:tcPr>
            <w:tcW w:w="284" w:type="pct"/>
            <w:vAlign w:val="center"/>
            <w:hideMark/>
          </w:tcPr>
          <w:p w14:paraId="387BA720" w14:textId="77777777" w:rsidR="00954728" w:rsidRPr="006C6B94" w:rsidRDefault="00954728" w:rsidP="006C6B94">
            <w:pPr>
              <w:pStyle w:val="ac"/>
            </w:pPr>
            <w:r w:rsidRPr="006C6B94">
              <w:t>0,256</w:t>
            </w:r>
          </w:p>
        </w:tc>
        <w:tc>
          <w:tcPr>
            <w:tcW w:w="284" w:type="pct"/>
            <w:vAlign w:val="center"/>
            <w:hideMark/>
          </w:tcPr>
          <w:p w14:paraId="7AC745E5" w14:textId="77777777" w:rsidR="00954728" w:rsidRPr="006C6B94" w:rsidRDefault="00954728" w:rsidP="006C6B94">
            <w:pPr>
              <w:pStyle w:val="ac"/>
            </w:pPr>
            <w:r w:rsidRPr="006C6B94">
              <w:t>0,256</w:t>
            </w:r>
          </w:p>
        </w:tc>
        <w:tc>
          <w:tcPr>
            <w:tcW w:w="284" w:type="pct"/>
            <w:vAlign w:val="center"/>
            <w:hideMark/>
          </w:tcPr>
          <w:p w14:paraId="49D16923" w14:textId="77777777" w:rsidR="00954728" w:rsidRPr="006C6B94" w:rsidRDefault="00954728" w:rsidP="006C6B94">
            <w:pPr>
              <w:pStyle w:val="ac"/>
            </w:pPr>
            <w:r w:rsidRPr="006C6B94">
              <w:t>0,256</w:t>
            </w:r>
          </w:p>
        </w:tc>
        <w:tc>
          <w:tcPr>
            <w:tcW w:w="284" w:type="pct"/>
            <w:vAlign w:val="center"/>
            <w:hideMark/>
          </w:tcPr>
          <w:p w14:paraId="01BB42CE" w14:textId="77777777" w:rsidR="00954728" w:rsidRPr="006C6B94" w:rsidRDefault="00954728" w:rsidP="006C6B94">
            <w:pPr>
              <w:pStyle w:val="ac"/>
            </w:pPr>
            <w:r w:rsidRPr="006C6B94">
              <w:t>0,256</w:t>
            </w:r>
          </w:p>
        </w:tc>
        <w:tc>
          <w:tcPr>
            <w:tcW w:w="284" w:type="pct"/>
            <w:vAlign w:val="center"/>
            <w:hideMark/>
          </w:tcPr>
          <w:p w14:paraId="07FE7935" w14:textId="77777777" w:rsidR="00954728" w:rsidRPr="006C6B94" w:rsidRDefault="00954728" w:rsidP="006C6B94">
            <w:pPr>
              <w:pStyle w:val="ac"/>
            </w:pPr>
            <w:r w:rsidRPr="006C6B94">
              <w:t>0,256</w:t>
            </w:r>
          </w:p>
        </w:tc>
        <w:tc>
          <w:tcPr>
            <w:tcW w:w="284" w:type="pct"/>
            <w:vAlign w:val="center"/>
            <w:hideMark/>
          </w:tcPr>
          <w:p w14:paraId="487CABB7" w14:textId="77777777" w:rsidR="00954728" w:rsidRPr="006C6B94" w:rsidRDefault="00954728" w:rsidP="006C6B94">
            <w:pPr>
              <w:pStyle w:val="ac"/>
            </w:pPr>
            <w:r w:rsidRPr="006C6B94">
              <w:t>0,256</w:t>
            </w:r>
          </w:p>
        </w:tc>
        <w:tc>
          <w:tcPr>
            <w:tcW w:w="284" w:type="pct"/>
            <w:vAlign w:val="center"/>
            <w:hideMark/>
          </w:tcPr>
          <w:p w14:paraId="71D4648F" w14:textId="77777777" w:rsidR="00954728" w:rsidRPr="006C6B94" w:rsidRDefault="00954728" w:rsidP="006C6B94">
            <w:pPr>
              <w:pStyle w:val="ac"/>
            </w:pPr>
            <w:r w:rsidRPr="006C6B94">
              <w:t>0,256</w:t>
            </w:r>
          </w:p>
        </w:tc>
        <w:tc>
          <w:tcPr>
            <w:tcW w:w="284" w:type="pct"/>
            <w:vAlign w:val="center"/>
            <w:hideMark/>
          </w:tcPr>
          <w:p w14:paraId="7C22B1BD" w14:textId="77777777" w:rsidR="00954728" w:rsidRPr="006C6B94" w:rsidRDefault="00954728" w:rsidP="006C6B94">
            <w:pPr>
              <w:pStyle w:val="ac"/>
            </w:pPr>
            <w:r w:rsidRPr="006C6B94">
              <w:t>0,256</w:t>
            </w:r>
          </w:p>
        </w:tc>
        <w:tc>
          <w:tcPr>
            <w:tcW w:w="284" w:type="pct"/>
            <w:vAlign w:val="center"/>
            <w:hideMark/>
          </w:tcPr>
          <w:p w14:paraId="5A09A029" w14:textId="77777777" w:rsidR="00954728" w:rsidRPr="006C6B94" w:rsidRDefault="00954728" w:rsidP="006C6B94">
            <w:pPr>
              <w:pStyle w:val="ac"/>
            </w:pPr>
            <w:r w:rsidRPr="006C6B94">
              <w:t>0,256</w:t>
            </w:r>
          </w:p>
        </w:tc>
        <w:tc>
          <w:tcPr>
            <w:tcW w:w="284" w:type="pct"/>
            <w:vAlign w:val="center"/>
            <w:hideMark/>
          </w:tcPr>
          <w:p w14:paraId="3E523284" w14:textId="77777777" w:rsidR="00954728" w:rsidRPr="006C6B94" w:rsidRDefault="00954728" w:rsidP="006C6B94">
            <w:pPr>
              <w:pStyle w:val="ac"/>
            </w:pPr>
            <w:r w:rsidRPr="006C6B94">
              <w:t>0,256</w:t>
            </w:r>
          </w:p>
        </w:tc>
        <w:tc>
          <w:tcPr>
            <w:tcW w:w="284" w:type="pct"/>
            <w:vAlign w:val="center"/>
            <w:hideMark/>
          </w:tcPr>
          <w:p w14:paraId="7268C1D3" w14:textId="77777777" w:rsidR="00954728" w:rsidRPr="006C6B94" w:rsidRDefault="00954728" w:rsidP="006C6B94">
            <w:pPr>
              <w:pStyle w:val="ac"/>
            </w:pPr>
            <w:r w:rsidRPr="006C6B94">
              <w:t>0,256</w:t>
            </w:r>
          </w:p>
        </w:tc>
        <w:tc>
          <w:tcPr>
            <w:tcW w:w="281" w:type="pct"/>
            <w:vAlign w:val="center"/>
            <w:hideMark/>
          </w:tcPr>
          <w:p w14:paraId="37E0AD9E" w14:textId="77777777" w:rsidR="00954728" w:rsidRPr="006C6B94" w:rsidRDefault="00954728" w:rsidP="006C6B94">
            <w:pPr>
              <w:pStyle w:val="ac"/>
            </w:pPr>
            <w:r w:rsidRPr="006C6B94">
              <w:t>0,256</w:t>
            </w:r>
          </w:p>
        </w:tc>
      </w:tr>
      <w:tr w:rsidR="00954728" w:rsidRPr="006C6B94" w14:paraId="1577E23F" w14:textId="77777777" w:rsidTr="004227EC">
        <w:trPr>
          <w:trHeight w:val="227"/>
        </w:trPr>
        <w:tc>
          <w:tcPr>
            <w:tcW w:w="5000" w:type="pct"/>
            <w:gridSpan w:val="15"/>
            <w:vAlign w:val="center"/>
            <w:hideMark/>
          </w:tcPr>
          <w:p w14:paraId="371E0378" w14:textId="77777777" w:rsidR="00954728" w:rsidRPr="006C6B94" w:rsidRDefault="00954728" w:rsidP="006C6B94">
            <w:pPr>
              <w:pStyle w:val="ac"/>
            </w:pPr>
            <w:r w:rsidRPr="006C6B94">
              <w:t>Котельные</w:t>
            </w:r>
          </w:p>
        </w:tc>
      </w:tr>
      <w:tr w:rsidR="00954728" w:rsidRPr="006C6B94" w14:paraId="36F3E1E6" w14:textId="77777777" w:rsidTr="004227EC">
        <w:trPr>
          <w:trHeight w:val="227"/>
        </w:trPr>
        <w:tc>
          <w:tcPr>
            <w:tcW w:w="5000" w:type="pct"/>
            <w:gridSpan w:val="15"/>
            <w:vAlign w:val="center"/>
            <w:hideMark/>
          </w:tcPr>
          <w:p w14:paraId="332F4196" w14:textId="77777777" w:rsidR="00954728" w:rsidRPr="006C6B94" w:rsidRDefault="00954728" w:rsidP="006C6B94">
            <w:pPr>
              <w:pStyle w:val="ac"/>
            </w:pPr>
            <w:r w:rsidRPr="006C6B94">
              <w:t>ЕТО № 1 МП трест "Теплофикация"</w:t>
            </w:r>
          </w:p>
        </w:tc>
      </w:tr>
      <w:tr w:rsidR="00954728" w:rsidRPr="006C6B94" w14:paraId="696D1CFE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452DF631" w14:textId="77777777" w:rsidR="00954728" w:rsidRPr="006C6B94" w:rsidRDefault="00954728" w:rsidP="006C6B94">
            <w:pPr>
              <w:pStyle w:val="ac"/>
            </w:pPr>
            <w:r w:rsidRPr="006C6B94">
              <w:t>3</w:t>
            </w:r>
          </w:p>
        </w:tc>
        <w:tc>
          <w:tcPr>
            <w:tcW w:w="1142" w:type="pct"/>
            <w:vAlign w:val="center"/>
            <w:hideMark/>
          </w:tcPr>
          <w:p w14:paraId="0F4A9424" w14:textId="77777777" w:rsidR="00954728" w:rsidRPr="006C6B94" w:rsidRDefault="00954728" w:rsidP="006C6B94">
            <w:pPr>
              <w:pStyle w:val="ac"/>
            </w:pPr>
            <w:r w:rsidRPr="006C6B94">
              <w:t>ПСЦ (котельная №5)</w:t>
            </w:r>
          </w:p>
        </w:tc>
        <w:tc>
          <w:tcPr>
            <w:tcW w:w="284" w:type="pct"/>
            <w:vAlign w:val="center"/>
            <w:hideMark/>
          </w:tcPr>
          <w:p w14:paraId="3B21D07E" w14:textId="77777777" w:rsidR="00954728" w:rsidRPr="006C6B94" w:rsidRDefault="00954728" w:rsidP="006C6B94">
            <w:pPr>
              <w:pStyle w:val="ac"/>
            </w:pPr>
            <w:r w:rsidRPr="006C6B94">
              <w:t>0,175</w:t>
            </w:r>
          </w:p>
        </w:tc>
        <w:tc>
          <w:tcPr>
            <w:tcW w:w="284" w:type="pct"/>
            <w:vAlign w:val="center"/>
            <w:hideMark/>
          </w:tcPr>
          <w:p w14:paraId="1B483A15" w14:textId="77777777" w:rsidR="00954728" w:rsidRPr="006C6B94" w:rsidRDefault="00954728" w:rsidP="006C6B94">
            <w:pPr>
              <w:pStyle w:val="ac"/>
            </w:pPr>
            <w:r w:rsidRPr="006C6B94">
              <w:t>0,175</w:t>
            </w:r>
          </w:p>
        </w:tc>
        <w:tc>
          <w:tcPr>
            <w:tcW w:w="284" w:type="pct"/>
            <w:vAlign w:val="center"/>
            <w:hideMark/>
          </w:tcPr>
          <w:p w14:paraId="3CE8F5F8" w14:textId="77777777" w:rsidR="00954728" w:rsidRPr="006C6B94" w:rsidRDefault="00954728" w:rsidP="006C6B94">
            <w:pPr>
              <w:pStyle w:val="ac"/>
            </w:pPr>
            <w:r w:rsidRPr="006C6B94">
              <w:t>0,175</w:t>
            </w:r>
          </w:p>
        </w:tc>
        <w:tc>
          <w:tcPr>
            <w:tcW w:w="284" w:type="pct"/>
            <w:vAlign w:val="center"/>
            <w:hideMark/>
          </w:tcPr>
          <w:p w14:paraId="503109BA" w14:textId="77777777" w:rsidR="00954728" w:rsidRPr="006C6B94" w:rsidRDefault="00954728" w:rsidP="006C6B94">
            <w:pPr>
              <w:pStyle w:val="ac"/>
            </w:pPr>
            <w:r w:rsidRPr="006C6B94">
              <w:t>0,175</w:t>
            </w:r>
          </w:p>
        </w:tc>
        <w:tc>
          <w:tcPr>
            <w:tcW w:w="284" w:type="pct"/>
            <w:vAlign w:val="center"/>
            <w:hideMark/>
          </w:tcPr>
          <w:p w14:paraId="044F0E39" w14:textId="77777777" w:rsidR="00954728" w:rsidRPr="006C6B94" w:rsidRDefault="00954728" w:rsidP="006C6B94">
            <w:pPr>
              <w:pStyle w:val="ac"/>
            </w:pPr>
            <w:r w:rsidRPr="006C6B94">
              <w:t>0,175</w:t>
            </w:r>
          </w:p>
        </w:tc>
        <w:tc>
          <w:tcPr>
            <w:tcW w:w="284" w:type="pct"/>
            <w:vAlign w:val="center"/>
            <w:hideMark/>
          </w:tcPr>
          <w:p w14:paraId="67E15887" w14:textId="77777777" w:rsidR="00954728" w:rsidRPr="006C6B94" w:rsidRDefault="00954728" w:rsidP="006C6B94">
            <w:pPr>
              <w:pStyle w:val="ac"/>
            </w:pPr>
            <w:r w:rsidRPr="006C6B94">
              <w:t>0,175</w:t>
            </w:r>
          </w:p>
        </w:tc>
        <w:tc>
          <w:tcPr>
            <w:tcW w:w="284" w:type="pct"/>
            <w:vAlign w:val="center"/>
            <w:hideMark/>
          </w:tcPr>
          <w:p w14:paraId="4B0E193F" w14:textId="77777777" w:rsidR="00954728" w:rsidRPr="006C6B94" w:rsidRDefault="00954728" w:rsidP="006C6B94">
            <w:pPr>
              <w:pStyle w:val="ac"/>
            </w:pPr>
            <w:r w:rsidRPr="006C6B94">
              <w:t>0,175</w:t>
            </w:r>
          </w:p>
        </w:tc>
        <w:tc>
          <w:tcPr>
            <w:tcW w:w="284" w:type="pct"/>
            <w:vAlign w:val="center"/>
            <w:hideMark/>
          </w:tcPr>
          <w:p w14:paraId="76EB566E" w14:textId="77777777" w:rsidR="00954728" w:rsidRPr="006C6B94" w:rsidRDefault="00954728" w:rsidP="006C6B94">
            <w:pPr>
              <w:pStyle w:val="ac"/>
            </w:pPr>
            <w:r w:rsidRPr="006C6B94">
              <w:t>0,175</w:t>
            </w:r>
          </w:p>
        </w:tc>
        <w:tc>
          <w:tcPr>
            <w:tcW w:w="284" w:type="pct"/>
            <w:vAlign w:val="center"/>
            <w:hideMark/>
          </w:tcPr>
          <w:p w14:paraId="3D5FC447" w14:textId="77777777" w:rsidR="00954728" w:rsidRPr="006C6B94" w:rsidRDefault="00954728" w:rsidP="006C6B94">
            <w:pPr>
              <w:pStyle w:val="ac"/>
            </w:pPr>
            <w:r w:rsidRPr="006C6B94">
              <w:t>0,175</w:t>
            </w:r>
          </w:p>
        </w:tc>
        <w:tc>
          <w:tcPr>
            <w:tcW w:w="284" w:type="pct"/>
            <w:vAlign w:val="center"/>
            <w:hideMark/>
          </w:tcPr>
          <w:p w14:paraId="1DF9BD9F" w14:textId="77777777" w:rsidR="00954728" w:rsidRPr="006C6B94" w:rsidRDefault="00954728" w:rsidP="006C6B94">
            <w:pPr>
              <w:pStyle w:val="ac"/>
            </w:pPr>
            <w:r w:rsidRPr="006C6B94">
              <w:t>0,175</w:t>
            </w:r>
          </w:p>
        </w:tc>
        <w:tc>
          <w:tcPr>
            <w:tcW w:w="284" w:type="pct"/>
            <w:vAlign w:val="center"/>
            <w:hideMark/>
          </w:tcPr>
          <w:p w14:paraId="10EC50D6" w14:textId="77777777" w:rsidR="00954728" w:rsidRPr="006C6B94" w:rsidRDefault="00954728" w:rsidP="006C6B94">
            <w:pPr>
              <w:pStyle w:val="ac"/>
            </w:pPr>
            <w:r w:rsidRPr="006C6B94">
              <w:t>0,175</w:t>
            </w:r>
          </w:p>
        </w:tc>
        <w:tc>
          <w:tcPr>
            <w:tcW w:w="284" w:type="pct"/>
            <w:vAlign w:val="center"/>
            <w:hideMark/>
          </w:tcPr>
          <w:p w14:paraId="54E5CD93" w14:textId="77777777" w:rsidR="00954728" w:rsidRPr="006C6B94" w:rsidRDefault="00954728" w:rsidP="006C6B94">
            <w:pPr>
              <w:pStyle w:val="ac"/>
            </w:pPr>
            <w:r w:rsidRPr="006C6B94">
              <w:t>0,175</w:t>
            </w:r>
          </w:p>
        </w:tc>
        <w:tc>
          <w:tcPr>
            <w:tcW w:w="281" w:type="pct"/>
            <w:vAlign w:val="center"/>
            <w:hideMark/>
          </w:tcPr>
          <w:p w14:paraId="0F0C6436" w14:textId="77777777" w:rsidR="00954728" w:rsidRPr="006C6B94" w:rsidRDefault="00954728" w:rsidP="006C6B94">
            <w:pPr>
              <w:pStyle w:val="ac"/>
            </w:pPr>
            <w:r w:rsidRPr="006C6B94">
              <w:t>0,175</w:t>
            </w:r>
          </w:p>
        </w:tc>
      </w:tr>
      <w:tr w:rsidR="00954728" w:rsidRPr="006C6B94" w14:paraId="0B904D89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19FE3104" w14:textId="77777777" w:rsidR="00954728" w:rsidRPr="006C6B94" w:rsidRDefault="00954728" w:rsidP="006C6B94">
            <w:pPr>
              <w:pStyle w:val="ac"/>
            </w:pPr>
            <w:r w:rsidRPr="006C6B94">
              <w:t>4</w:t>
            </w:r>
          </w:p>
        </w:tc>
        <w:tc>
          <w:tcPr>
            <w:tcW w:w="1142" w:type="pct"/>
            <w:vAlign w:val="center"/>
            <w:hideMark/>
          </w:tcPr>
          <w:p w14:paraId="47AB19C7" w14:textId="77777777" w:rsidR="00954728" w:rsidRPr="006C6B94" w:rsidRDefault="00954728" w:rsidP="006C6B94">
            <w:pPr>
              <w:pStyle w:val="ac"/>
            </w:pPr>
            <w:r w:rsidRPr="006C6B94">
              <w:t>Пиковая котельная</w:t>
            </w:r>
          </w:p>
        </w:tc>
        <w:tc>
          <w:tcPr>
            <w:tcW w:w="284" w:type="pct"/>
            <w:vAlign w:val="center"/>
            <w:hideMark/>
          </w:tcPr>
          <w:p w14:paraId="0A08D165" w14:textId="77777777" w:rsidR="00954728" w:rsidRPr="006C6B94" w:rsidRDefault="00954728" w:rsidP="006C6B94">
            <w:pPr>
              <w:pStyle w:val="ac"/>
            </w:pPr>
            <w:r w:rsidRPr="006C6B94">
              <w:t>0,292</w:t>
            </w:r>
          </w:p>
        </w:tc>
        <w:tc>
          <w:tcPr>
            <w:tcW w:w="284" w:type="pct"/>
            <w:vAlign w:val="center"/>
            <w:hideMark/>
          </w:tcPr>
          <w:p w14:paraId="0F55CAF7" w14:textId="77777777" w:rsidR="00954728" w:rsidRPr="006C6B94" w:rsidRDefault="00954728" w:rsidP="006C6B94">
            <w:pPr>
              <w:pStyle w:val="ac"/>
            </w:pPr>
            <w:r w:rsidRPr="006C6B94">
              <w:t>0,309</w:t>
            </w:r>
          </w:p>
        </w:tc>
        <w:tc>
          <w:tcPr>
            <w:tcW w:w="284" w:type="pct"/>
            <w:vAlign w:val="center"/>
            <w:hideMark/>
          </w:tcPr>
          <w:p w14:paraId="69580CD7" w14:textId="77777777" w:rsidR="00954728" w:rsidRPr="006C6B94" w:rsidRDefault="00954728" w:rsidP="006C6B94">
            <w:pPr>
              <w:pStyle w:val="ac"/>
            </w:pPr>
            <w:r w:rsidRPr="006C6B94">
              <w:t>0,312</w:t>
            </w:r>
          </w:p>
        </w:tc>
        <w:tc>
          <w:tcPr>
            <w:tcW w:w="284" w:type="pct"/>
            <w:vAlign w:val="center"/>
            <w:hideMark/>
          </w:tcPr>
          <w:p w14:paraId="71F18D43" w14:textId="77777777" w:rsidR="00954728" w:rsidRPr="006C6B94" w:rsidRDefault="00954728" w:rsidP="006C6B94">
            <w:pPr>
              <w:pStyle w:val="ac"/>
            </w:pPr>
            <w:r w:rsidRPr="006C6B94">
              <w:t>0,314</w:t>
            </w:r>
          </w:p>
        </w:tc>
        <w:tc>
          <w:tcPr>
            <w:tcW w:w="284" w:type="pct"/>
            <w:vAlign w:val="center"/>
            <w:hideMark/>
          </w:tcPr>
          <w:p w14:paraId="5AC53887" w14:textId="77777777" w:rsidR="00954728" w:rsidRPr="006C6B94" w:rsidRDefault="00954728" w:rsidP="006C6B94">
            <w:pPr>
              <w:pStyle w:val="ac"/>
            </w:pPr>
            <w:r w:rsidRPr="006C6B94">
              <w:t>0,317</w:t>
            </w:r>
          </w:p>
        </w:tc>
        <w:tc>
          <w:tcPr>
            <w:tcW w:w="284" w:type="pct"/>
            <w:vAlign w:val="center"/>
            <w:hideMark/>
          </w:tcPr>
          <w:p w14:paraId="5B16702D" w14:textId="77777777" w:rsidR="00954728" w:rsidRPr="006C6B94" w:rsidRDefault="00954728" w:rsidP="006C6B94">
            <w:pPr>
              <w:pStyle w:val="ac"/>
            </w:pPr>
            <w:r w:rsidRPr="006C6B94">
              <w:t>0,319</w:t>
            </w:r>
          </w:p>
        </w:tc>
        <w:tc>
          <w:tcPr>
            <w:tcW w:w="284" w:type="pct"/>
            <w:vAlign w:val="center"/>
            <w:hideMark/>
          </w:tcPr>
          <w:p w14:paraId="06DA6616" w14:textId="77777777" w:rsidR="00954728" w:rsidRPr="006C6B94" w:rsidRDefault="00954728" w:rsidP="006C6B94">
            <w:pPr>
              <w:pStyle w:val="ac"/>
            </w:pPr>
            <w:r w:rsidRPr="006C6B94">
              <w:t>0,321</w:t>
            </w:r>
          </w:p>
        </w:tc>
        <w:tc>
          <w:tcPr>
            <w:tcW w:w="284" w:type="pct"/>
            <w:vAlign w:val="center"/>
            <w:hideMark/>
          </w:tcPr>
          <w:p w14:paraId="038B1783" w14:textId="77777777" w:rsidR="00954728" w:rsidRPr="006C6B94" w:rsidRDefault="00954728" w:rsidP="006C6B94">
            <w:pPr>
              <w:pStyle w:val="ac"/>
            </w:pPr>
            <w:r w:rsidRPr="006C6B94">
              <w:t>0,324</w:t>
            </w:r>
          </w:p>
        </w:tc>
        <w:tc>
          <w:tcPr>
            <w:tcW w:w="284" w:type="pct"/>
            <w:vAlign w:val="center"/>
            <w:hideMark/>
          </w:tcPr>
          <w:p w14:paraId="0A11B4F1" w14:textId="77777777" w:rsidR="00954728" w:rsidRPr="006C6B94" w:rsidRDefault="00954728" w:rsidP="006C6B94">
            <w:pPr>
              <w:pStyle w:val="ac"/>
            </w:pPr>
            <w:r w:rsidRPr="006C6B94">
              <w:t>0,326</w:t>
            </w:r>
          </w:p>
        </w:tc>
        <w:tc>
          <w:tcPr>
            <w:tcW w:w="284" w:type="pct"/>
            <w:vAlign w:val="center"/>
            <w:hideMark/>
          </w:tcPr>
          <w:p w14:paraId="64572571" w14:textId="77777777" w:rsidR="00954728" w:rsidRPr="006C6B94" w:rsidRDefault="00954728" w:rsidP="006C6B94">
            <w:pPr>
              <w:pStyle w:val="ac"/>
            </w:pPr>
            <w:r w:rsidRPr="006C6B94">
              <w:t>0,329</w:t>
            </w:r>
          </w:p>
        </w:tc>
        <w:tc>
          <w:tcPr>
            <w:tcW w:w="284" w:type="pct"/>
            <w:vAlign w:val="center"/>
            <w:hideMark/>
          </w:tcPr>
          <w:p w14:paraId="7E443A1C" w14:textId="77777777" w:rsidR="00954728" w:rsidRPr="006C6B94" w:rsidRDefault="00954728" w:rsidP="006C6B94">
            <w:pPr>
              <w:pStyle w:val="ac"/>
            </w:pPr>
            <w:r w:rsidRPr="006C6B94">
              <w:t>0,331</w:t>
            </w:r>
          </w:p>
        </w:tc>
        <w:tc>
          <w:tcPr>
            <w:tcW w:w="284" w:type="pct"/>
            <w:vAlign w:val="center"/>
            <w:hideMark/>
          </w:tcPr>
          <w:p w14:paraId="1A76511D" w14:textId="77777777" w:rsidR="00954728" w:rsidRPr="006C6B94" w:rsidRDefault="00954728" w:rsidP="006C6B94">
            <w:pPr>
              <w:pStyle w:val="ac"/>
            </w:pPr>
            <w:r w:rsidRPr="006C6B94">
              <w:t>0,333</w:t>
            </w:r>
          </w:p>
        </w:tc>
        <w:tc>
          <w:tcPr>
            <w:tcW w:w="281" w:type="pct"/>
            <w:vAlign w:val="center"/>
            <w:hideMark/>
          </w:tcPr>
          <w:p w14:paraId="481292A3" w14:textId="77777777" w:rsidR="00954728" w:rsidRPr="006C6B94" w:rsidRDefault="00954728" w:rsidP="006C6B94">
            <w:pPr>
              <w:pStyle w:val="ac"/>
            </w:pPr>
            <w:r w:rsidRPr="006C6B94">
              <w:t>0,335</w:t>
            </w:r>
          </w:p>
        </w:tc>
      </w:tr>
      <w:tr w:rsidR="00954728" w:rsidRPr="006C6B94" w14:paraId="3CE4D785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39FB3DD6" w14:textId="77777777" w:rsidR="00954728" w:rsidRPr="006C6B94" w:rsidRDefault="00954728" w:rsidP="006C6B94">
            <w:pPr>
              <w:pStyle w:val="ac"/>
            </w:pPr>
            <w:r w:rsidRPr="006C6B94">
              <w:t>5</w:t>
            </w:r>
          </w:p>
        </w:tc>
        <w:tc>
          <w:tcPr>
            <w:tcW w:w="1142" w:type="pct"/>
            <w:vAlign w:val="center"/>
            <w:hideMark/>
          </w:tcPr>
          <w:p w14:paraId="76801600" w14:textId="77777777" w:rsidR="00954728" w:rsidRPr="006C6B94" w:rsidRDefault="00954728" w:rsidP="006C6B94">
            <w:pPr>
              <w:pStyle w:val="ac"/>
            </w:pPr>
            <w:r w:rsidRPr="006C6B94">
              <w:t>Центральная котельная</w:t>
            </w:r>
          </w:p>
        </w:tc>
        <w:tc>
          <w:tcPr>
            <w:tcW w:w="284" w:type="pct"/>
            <w:vAlign w:val="center"/>
            <w:hideMark/>
          </w:tcPr>
          <w:p w14:paraId="2AD90758" w14:textId="77777777" w:rsidR="00954728" w:rsidRPr="006C6B94" w:rsidRDefault="00954728" w:rsidP="006C6B94">
            <w:pPr>
              <w:pStyle w:val="ac"/>
            </w:pPr>
            <w:r w:rsidRPr="006C6B94">
              <w:t>0,215</w:t>
            </w:r>
          </w:p>
        </w:tc>
        <w:tc>
          <w:tcPr>
            <w:tcW w:w="284" w:type="pct"/>
            <w:vAlign w:val="center"/>
            <w:hideMark/>
          </w:tcPr>
          <w:p w14:paraId="62FB92DC" w14:textId="77777777" w:rsidR="00954728" w:rsidRPr="006C6B94" w:rsidRDefault="00954728" w:rsidP="006C6B94">
            <w:pPr>
              <w:pStyle w:val="ac"/>
            </w:pPr>
            <w:r w:rsidRPr="006C6B94">
              <w:t>0,220</w:t>
            </w:r>
          </w:p>
        </w:tc>
        <w:tc>
          <w:tcPr>
            <w:tcW w:w="284" w:type="pct"/>
            <w:vAlign w:val="center"/>
            <w:hideMark/>
          </w:tcPr>
          <w:p w14:paraId="683DDE3B" w14:textId="77777777" w:rsidR="00954728" w:rsidRPr="006C6B94" w:rsidRDefault="00954728" w:rsidP="006C6B94">
            <w:pPr>
              <w:pStyle w:val="ac"/>
            </w:pPr>
            <w:r w:rsidRPr="006C6B94">
              <w:t>0,220</w:t>
            </w:r>
          </w:p>
        </w:tc>
        <w:tc>
          <w:tcPr>
            <w:tcW w:w="284" w:type="pct"/>
            <w:vAlign w:val="center"/>
            <w:hideMark/>
          </w:tcPr>
          <w:p w14:paraId="2883753F" w14:textId="77777777" w:rsidR="00954728" w:rsidRPr="006C6B94" w:rsidRDefault="00954728" w:rsidP="006C6B94">
            <w:pPr>
              <w:pStyle w:val="ac"/>
            </w:pPr>
            <w:r w:rsidRPr="006C6B94">
              <w:t>0,220</w:t>
            </w:r>
          </w:p>
        </w:tc>
        <w:tc>
          <w:tcPr>
            <w:tcW w:w="284" w:type="pct"/>
            <w:vAlign w:val="center"/>
            <w:hideMark/>
          </w:tcPr>
          <w:p w14:paraId="5635B65F" w14:textId="77777777" w:rsidR="00954728" w:rsidRPr="006C6B94" w:rsidRDefault="00954728" w:rsidP="006C6B94">
            <w:pPr>
              <w:pStyle w:val="ac"/>
            </w:pPr>
            <w:r w:rsidRPr="006C6B94">
              <w:t>0,220</w:t>
            </w:r>
          </w:p>
        </w:tc>
        <w:tc>
          <w:tcPr>
            <w:tcW w:w="284" w:type="pct"/>
            <w:vAlign w:val="center"/>
            <w:hideMark/>
          </w:tcPr>
          <w:p w14:paraId="65A23519" w14:textId="77777777" w:rsidR="00954728" w:rsidRPr="006C6B94" w:rsidRDefault="00954728" w:rsidP="006C6B94">
            <w:pPr>
              <w:pStyle w:val="ac"/>
            </w:pPr>
            <w:r w:rsidRPr="006C6B94">
              <w:t>0,220</w:t>
            </w:r>
          </w:p>
        </w:tc>
        <w:tc>
          <w:tcPr>
            <w:tcW w:w="284" w:type="pct"/>
            <w:vAlign w:val="center"/>
            <w:hideMark/>
          </w:tcPr>
          <w:p w14:paraId="1ADBF114" w14:textId="77777777" w:rsidR="00954728" w:rsidRPr="006C6B94" w:rsidRDefault="00954728" w:rsidP="006C6B94">
            <w:pPr>
              <w:pStyle w:val="ac"/>
            </w:pPr>
            <w:r w:rsidRPr="006C6B94">
              <w:t>0,220</w:t>
            </w:r>
          </w:p>
        </w:tc>
        <w:tc>
          <w:tcPr>
            <w:tcW w:w="284" w:type="pct"/>
            <w:vAlign w:val="center"/>
            <w:hideMark/>
          </w:tcPr>
          <w:p w14:paraId="02BC3C73" w14:textId="77777777" w:rsidR="00954728" w:rsidRPr="006C6B94" w:rsidRDefault="00954728" w:rsidP="006C6B94">
            <w:pPr>
              <w:pStyle w:val="ac"/>
            </w:pPr>
            <w:r w:rsidRPr="006C6B94">
              <w:t>0,220</w:t>
            </w:r>
          </w:p>
        </w:tc>
        <w:tc>
          <w:tcPr>
            <w:tcW w:w="284" w:type="pct"/>
            <w:vAlign w:val="center"/>
            <w:hideMark/>
          </w:tcPr>
          <w:p w14:paraId="0A67B364" w14:textId="77777777" w:rsidR="00954728" w:rsidRPr="006C6B94" w:rsidRDefault="00954728" w:rsidP="006C6B94">
            <w:pPr>
              <w:pStyle w:val="ac"/>
            </w:pPr>
            <w:r w:rsidRPr="006C6B94">
              <w:t>0,220</w:t>
            </w:r>
          </w:p>
        </w:tc>
        <w:tc>
          <w:tcPr>
            <w:tcW w:w="284" w:type="pct"/>
            <w:vAlign w:val="center"/>
            <w:hideMark/>
          </w:tcPr>
          <w:p w14:paraId="4759ABDE" w14:textId="77777777" w:rsidR="00954728" w:rsidRPr="006C6B94" w:rsidRDefault="00954728" w:rsidP="006C6B94">
            <w:pPr>
              <w:pStyle w:val="ac"/>
            </w:pPr>
            <w:r w:rsidRPr="006C6B94">
              <w:t>0,220</w:t>
            </w:r>
          </w:p>
        </w:tc>
        <w:tc>
          <w:tcPr>
            <w:tcW w:w="284" w:type="pct"/>
            <w:vAlign w:val="center"/>
            <w:hideMark/>
          </w:tcPr>
          <w:p w14:paraId="56233862" w14:textId="77777777" w:rsidR="00954728" w:rsidRPr="006C6B94" w:rsidRDefault="00954728" w:rsidP="006C6B94">
            <w:pPr>
              <w:pStyle w:val="ac"/>
            </w:pPr>
            <w:r w:rsidRPr="006C6B94">
              <w:t>0,220</w:t>
            </w:r>
          </w:p>
        </w:tc>
        <w:tc>
          <w:tcPr>
            <w:tcW w:w="284" w:type="pct"/>
            <w:vAlign w:val="center"/>
            <w:hideMark/>
          </w:tcPr>
          <w:p w14:paraId="2036E2DE" w14:textId="77777777" w:rsidR="00954728" w:rsidRPr="006C6B94" w:rsidRDefault="00954728" w:rsidP="006C6B94">
            <w:pPr>
              <w:pStyle w:val="ac"/>
            </w:pPr>
            <w:r w:rsidRPr="006C6B94">
              <w:t>0,220</w:t>
            </w:r>
          </w:p>
        </w:tc>
        <w:tc>
          <w:tcPr>
            <w:tcW w:w="281" w:type="pct"/>
            <w:vAlign w:val="center"/>
            <w:hideMark/>
          </w:tcPr>
          <w:p w14:paraId="74AA1B43" w14:textId="77777777" w:rsidR="00954728" w:rsidRPr="006C6B94" w:rsidRDefault="00954728" w:rsidP="006C6B94">
            <w:pPr>
              <w:pStyle w:val="ac"/>
            </w:pPr>
            <w:r w:rsidRPr="006C6B94">
              <w:t>0,220</w:t>
            </w:r>
          </w:p>
        </w:tc>
      </w:tr>
      <w:tr w:rsidR="00954728" w:rsidRPr="006C6B94" w14:paraId="4CA7A3F5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322CDEA9" w14:textId="77777777" w:rsidR="00954728" w:rsidRPr="006C6B94" w:rsidRDefault="00954728" w:rsidP="006C6B94">
            <w:pPr>
              <w:pStyle w:val="ac"/>
            </w:pPr>
            <w:r w:rsidRPr="006C6B94">
              <w:t>6</w:t>
            </w:r>
          </w:p>
        </w:tc>
        <w:tc>
          <w:tcPr>
            <w:tcW w:w="1142" w:type="pct"/>
            <w:vAlign w:val="center"/>
            <w:hideMark/>
          </w:tcPr>
          <w:p w14:paraId="7E66CEF6" w14:textId="77777777" w:rsidR="00954728" w:rsidRPr="006C6B94" w:rsidRDefault="00954728" w:rsidP="006C6B94">
            <w:pPr>
              <w:pStyle w:val="ac"/>
            </w:pPr>
            <w:r w:rsidRPr="006C6B94">
              <w:t xml:space="preserve">Котельная </w:t>
            </w:r>
            <w:proofErr w:type="spellStart"/>
            <w:r w:rsidRPr="006C6B94">
              <w:t>пoc</w:t>
            </w:r>
            <w:proofErr w:type="spellEnd"/>
            <w:r w:rsidRPr="006C6B94">
              <w:t>. «</w:t>
            </w:r>
            <w:proofErr w:type="spellStart"/>
            <w:r w:rsidRPr="006C6B94">
              <w:t>Жeлeзнoдopoжникoв</w:t>
            </w:r>
            <w:proofErr w:type="spellEnd"/>
            <w:r w:rsidRPr="006C6B94">
              <w:t>»</w:t>
            </w:r>
          </w:p>
        </w:tc>
        <w:tc>
          <w:tcPr>
            <w:tcW w:w="284" w:type="pct"/>
            <w:vAlign w:val="center"/>
            <w:hideMark/>
          </w:tcPr>
          <w:p w14:paraId="491E9DD7" w14:textId="77777777" w:rsidR="00954728" w:rsidRPr="006C6B94" w:rsidRDefault="00954728" w:rsidP="006C6B94">
            <w:pPr>
              <w:pStyle w:val="ac"/>
            </w:pPr>
            <w:r w:rsidRPr="006C6B94">
              <w:t>0,172</w:t>
            </w:r>
          </w:p>
        </w:tc>
        <w:tc>
          <w:tcPr>
            <w:tcW w:w="284" w:type="pct"/>
            <w:vAlign w:val="center"/>
            <w:hideMark/>
          </w:tcPr>
          <w:p w14:paraId="369A1F4B" w14:textId="77777777" w:rsidR="00954728" w:rsidRPr="006C6B94" w:rsidRDefault="00954728" w:rsidP="006C6B94">
            <w:pPr>
              <w:pStyle w:val="ac"/>
            </w:pPr>
            <w:r w:rsidRPr="006C6B94">
              <w:t>0,178</w:t>
            </w:r>
          </w:p>
        </w:tc>
        <w:tc>
          <w:tcPr>
            <w:tcW w:w="284" w:type="pct"/>
            <w:vAlign w:val="center"/>
            <w:hideMark/>
          </w:tcPr>
          <w:p w14:paraId="51AF4016" w14:textId="77777777" w:rsidR="00954728" w:rsidRPr="006C6B94" w:rsidRDefault="00954728" w:rsidP="006C6B94">
            <w:pPr>
              <w:pStyle w:val="ac"/>
            </w:pPr>
            <w:r w:rsidRPr="006C6B94">
              <w:t>0,178</w:t>
            </w:r>
          </w:p>
        </w:tc>
        <w:tc>
          <w:tcPr>
            <w:tcW w:w="284" w:type="pct"/>
            <w:vAlign w:val="center"/>
            <w:hideMark/>
          </w:tcPr>
          <w:p w14:paraId="4B3A5C8A" w14:textId="77777777" w:rsidR="00954728" w:rsidRPr="006C6B94" w:rsidRDefault="00954728" w:rsidP="006C6B94">
            <w:pPr>
              <w:pStyle w:val="ac"/>
            </w:pPr>
            <w:r w:rsidRPr="006C6B94">
              <w:t>0,178</w:t>
            </w:r>
          </w:p>
        </w:tc>
        <w:tc>
          <w:tcPr>
            <w:tcW w:w="284" w:type="pct"/>
            <w:vAlign w:val="center"/>
            <w:hideMark/>
          </w:tcPr>
          <w:p w14:paraId="18FCFE17" w14:textId="77777777" w:rsidR="00954728" w:rsidRPr="006C6B94" w:rsidRDefault="00954728" w:rsidP="006C6B94">
            <w:pPr>
              <w:pStyle w:val="ac"/>
            </w:pPr>
            <w:r w:rsidRPr="006C6B94">
              <w:t>0,178</w:t>
            </w:r>
          </w:p>
        </w:tc>
        <w:tc>
          <w:tcPr>
            <w:tcW w:w="284" w:type="pct"/>
            <w:vAlign w:val="center"/>
            <w:hideMark/>
          </w:tcPr>
          <w:p w14:paraId="3CAC77AC" w14:textId="77777777" w:rsidR="00954728" w:rsidRPr="006C6B94" w:rsidRDefault="00954728" w:rsidP="006C6B94">
            <w:pPr>
              <w:pStyle w:val="ac"/>
            </w:pPr>
            <w:r w:rsidRPr="006C6B94">
              <w:t>0,178</w:t>
            </w:r>
          </w:p>
        </w:tc>
        <w:tc>
          <w:tcPr>
            <w:tcW w:w="284" w:type="pct"/>
            <w:vAlign w:val="center"/>
            <w:hideMark/>
          </w:tcPr>
          <w:p w14:paraId="3F77C79E" w14:textId="77777777" w:rsidR="00954728" w:rsidRPr="006C6B94" w:rsidRDefault="00954728" w:rsidP="006C6B94">
            <w:pPr>
              <w:pStyle w:val="ac"/>
            </w:pPr>
            <w:r w:rsidRPr="006C6B94">
              <w:t>0,178</w:t>
            </w:r>
          </w:p>
        </w:tc>
        <w:tc>
          <w:tcPr>
            <w:tcW w:w="284" w:type="pct"/>
            <w:vAlign w:val="center"/>
            <w:hideMark/>
          </w:tcPr>
          <w:p w14:paraId="7131D2D6" w14:textId="77777777" w:rsidR="00954728" w:rsidRPr="006C6B94" w:rsidRDefault="00954728" w:rsidP="006C6B94">
            <w:pPr>
              <w:pStyle w:val="ac"/>
            </w:pPr>
            <w:r w:rsidRPr="006C6B94">
              <w:t>0,178</w:t>
            </w:r>
          </w:p>
        </w:tc>
        <w:tc>
          <w:tcPr>
            <w:tcW w:w="284" w:type="pct"/>
            <w:vAlign w:val="center"/>
            <w:hideMark/>
          </w:tcPr>
          <w:p w14:paraId="1F723ECD" w14:textId="77777777" w:rsidR="00954728" w:rsidRPr="006C6B94" w:rsidRDefault="00954728" w:rsidP="006C6B94">
            <w:pPr>
              <w:pStyle w:val="ac"/>
            </w:pPr>
            <w:r w:rsidRPr="006C6B94">
              <w:t>0,178</w:t>
            </w:r>
          </w:p>
        </w:tc>
        <w:tc>
          <w:tcPr>
            <w:tcW w:w="284" w:type="pct"/>
            <w:vAlign w:val="center"/>
            <w:hideMark/>
          </w:tcPr>
          <w:p w14:paraId="7CDFF70A" w14:textId="77777777" w:rsidR="00954728" w:rsidRPr="006C6B94" w:rsidRDefault="00954728" w:rsidP="006C6B94">
            <w:pPr>
              <w:pStyle w:val="ac"/>
            </w:pPr>
            <w:r w:rsidRPr="006C6B94">
              <w:t>0,178</w:t>
            </w:r>
          </w:p>
        </w:tc>
        <w:tc>
          <w:tcPr>
            <w:tcW w:w="284" w:type="pct"/>
            <w:vAlign w:val="center"/>
            <w:hideMark/>
          </w:tcPr>
          <w:p w14:paraId="37154028" w14:textId="77777777" w:rsidR="00954728" w:rsidRPr="006C6B94" w:rsidRDefault="00954728" w:rsidP="006C6B94">
            <w:pPr>
              <w:pStyle w:val="ac"/>
            </w:pPr>
            <w:r w:rsidRPr="006C6B94">
              <w:t>0,178</w:t>
            </w:r>
          </w:p>
        </w:tc>
        <w:tc>
          <w:tcPr>
            <w:tcW w:w="284" w:type="pct"/>
            <w:vAlign w:val="center"/>
            <w:hideMark/>
          </w:tcPr>
          <w:p w14:paraId="454B0C62" w14:textId="77777777" w:rsidR="00954728" w:rsidRPr="006C6B94" w:rsidRDefault="00954728" w:rsidP="006C6B94">
            <w:pPr>
              <w:pStyle w:val="ac"/>
            </w:pPr>
            <w:r w:rsidRPr="006C6B94">
              <w:t>0,178</w:t>
            </w:r>
          </w:p>
        </w:tc>
        <w:tc>
          <w:tcPr>
            <w:tcW w:w="281" w:type="pct"/>
            <w:vAlign w:val="center"/>
            <w:hideMark/>
          </w:tcPr>
          <w:p w14:paraId="6B26DAE0" w14:textId="77777777" w:rsidR="00954728" w:rsidRPr="006C6B94" w:rsidRDefault="00954728" w:rsidP="006C6B94">
            <w:pPr>
              <w:pStyle w:val="ac"/>
            </w:pPr>
            <w:r w:rsidRPr="006C6B94">
              <w:t>0,178</w:t>
            </w:r>
          </w:p>
        </w:tc>
      </w:tr>
      <w:tr w:rsidR="00954728" w:rsidRPr="006C6B94" w14:paraId="2A2AFFC0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5649CD16" w14:textId="77777777" w:rsidR="00954728" w:rsidRPr="006C6B94" w:rsidRDefault="00954728" w:rsidP="006C6B94">
            <w:pPr>
              <w:pStyle w:val="ac"/>
            </w:pPr>
            <w:r w:rsidRPr="006C6B94">
              <w:t>7</w:t>
            </w:r>
          </w:p>
        </w:tc>
        <w:tc>
          <w:tcPr>
            <w:tcW w:w="1142" w:type="pct"/>
            <w:vAlign w:val="center"/>
            <w:hideMark/>
          </w:tcPr>
          <w:p w14:paraId="684DB216" w14:textId="77777777" w:rsidR="00954728" w:rsidRPr="006C6B94" w:rsidRDefault="00954728" w:rsidP="006C6B94">
            <w:pPr>
              <w:pStyle w:val="ac"/>
            </w:pPr>
            <w:r w:rsidRPr="006C6B94">
              <w:t>Котельная «Западная»</w:t>
            </w:r>
          </w:p>
        </w:tc>
        <w:tc>
          <w:tcPr>
            <w:tcW w:w="284" w:type="pct"/>
            <w:vAlign w:val="center"/>
            <w:hideMark/>
          </w:tcPr>
          <w:p w14:paraId="07B5E1D1" w14:textId="77777777" w:rsidR="00954728" w:rsidRPr="006C6B94" w:rsidRDefault="00954728" w:rsidP="006C6B94">
            <w:pPr>
              <w:pStyle w:val="ac"/>
            </w:pPr>
            <w:r w:rsidRPr="006C6B94">
              <w:t>0,087</w:t>
            </w:r>
          </w:p>
        </w:tc>
        <w:tc>
          <w:tcPr>
            <w:tcW w:w="284" w:type="pct"/>
            <w:vAlign w:val="center"/>
            <w:hideMark/>
          </w:tcPr>
          <w:p w14:paraId="67A4D103" w14:textId="77777777" w:rsidR="00954728" w:rsidRPr="006C6B94" w:rsidRDefault="00954728" w:rsidP="006C6B94">
            <w:pPr>
              <w:pStyle w:val="ac"/>
            </w:pPr>
            <w:r w:rsidRPr="006C6B94">
              <w:t>0,094</w:t>
            </w:r>
          </w:p>
        </w:tc>
        <w:tc>
          <w:tcPr>
            <w:tcW w:w="284" w:type="pct"/>
            <w:vAlign w:val="center"/>
            <w:hideMark/>
          </w:tcPr>
          <w:p w14:paraId="38F341DF" w14:textId="77777777" w:rsidR="00954728" w:rsidRPr="006C6B94" w:rsidRDefault="00954728" w:rsidP="006C6B94">
            <w:pPr>
              <w:pStyle w:val="ac"/>
            </w:pPr>
            <w:r w:rsidRPr="006C6B94">
              <w:t>0,094</w:t>
            </w:r>
          </w:p>
        </w:tc>
        <w:tc>
          <w:tcPr>
            <w:tcW w:w="284" w:type="pct"/>
            <w:vAlign w:val="center"/>
            <w:hideMark/>
          </w:tcPr>
          <w:p w14:paraId="6732E36C" w14:textId="77777777" w:rsidR="00954728" w:rsidRPr="006C6B94" w:rsidRDefault="00954728" w:rsidP="006C6B94">
            <w:pPr>
              <w:pStyle w:val="ac"/>
            </w:pPr>
            <w:r w:rsidRPr="006C6B94">
              <w:t>0,094</w:t>
            </w:r>
          </w:p>
        </w:tc>
        <w:tc>
          <w:tcPr>
            <w:tcW w:w="284" w:type="pct"/>
            <w:vAlign w:val="center"/>
            <w:hideMark/>
          </w:tcPr>
          <w:p w14:paraId="264B9727" w14:textId="77777777" w:rsidR="00954728" w:rsidRPr="006C6B94" w:rsidRDefault="00954728" w:rsidP="006C6B94">
            <w:pPr>
              <w:pStyle w:val="ac"/>
            </w:pPr>
            <w:r w:rsidRPr="006C6B94">
              <w:t>0,094</w:t>
            </w:r>
          </w:p>
        </w:tc>
        <w:tc>
          <w:tcPr>
            <w:tcW w:w="284" w:type="pct"/>
            <w:vAlign w:val="center"/>
            <w:hideMark/>
          </w:tcPr>
          <w:p w14:paraId="3CF282BE" w14:textId="77777777" w:rsidR="00954728" w:rsidRPr="006C6B94" w:rsidRDefault="00954728" w:rsidP="006C6B94">
            <w:pPr>
              <w:pStyle w:val="ac"/>
            </w:pPr>
            <w:r w:rsidRPr="006C6B94">
              <w:t>0,094</w:t>
            </w:r>
          </w:p>
        </w:tc>
        <w:tc>
          <w:tcPr>
            <w:tcW w:w="284" w:type="pct"/>
            <w:vAlign w:val="center"/>
            <w:hideMark/>
          </w:tcPr>
          <w:p w14:paraId="3E8E891E" w14:textId="77777777" w:rsidR="00954728" w:rsidRPr="006C6B94" w:rsidRDefault="00954728" w:rsidP="006C6B94">
            <w:pPr>
              <w:pStyle w:val="ac"/>
            </w:pPr>
            <w:r w:rsidRPr="006C6B94">
              <w:t>0,094</w:t>
            </w:r>
          </w:p>
        </w:tc>
        <w:tc>
          <w:tcPr>
            <w:tcW w:w="284" w:type="pct"/>
            <w:vAlign w:val="center"/>
            <w:hideMark/>
          </w:tcPr>
          <w:p w14:paraId="7D2F126B" w14:textId="77777777" w:rsidR="00954728" w:rsidRPr="006C6B94" w:rsidRDefault="00954728" w:rsidP="006C6B94">
            <w:pPr>
              <w:pStyle w:val="ac"/>
            </w:pPr>
            <w:r w:rsidRPr="006C6B94">
              <w:t>0,094</w:t>
            </w:r>
          </w:p>
        </w:tc>
        <w:tc>
          <w:tcPr>
            <w:tcW w:w="284" w:type="pct"/>
            <w:vAlign w:val="center"/>
            <w:hideMark/>
          </w:tcPr>
          <w:p w14:paraId="11E2A0DD" w14:textId="77777777" w:rsidR="00954728" w:rsidRPr="006C6B94" w:rsidRDefault="00954728" w:rsidP="006C6B94">
            <w:pPr>
              <w:pStyle w:val="ac"/>
            </w:pPr>
            <w:r w:rsidRPr="006C6B94">
              <w:t>0,094</w:t>
            </w:r>
          </w:p>
        </w:tc>
        <w:tc>
          <w:tcPr>
            <w:tcW w:w="284" w:type="pct"/>
            <w:vAlign w:val="center"/>
            <w:hideMark/>
          </w:tcPr>
          <w:p w14:paraId="3E41F9DB" w14:textId="77777777" w:rsidR="00954728" w:rsidRPr="006C6B94" w:rsidRDefault="00954728" w:rsidP="006C6B94">
            <w:pPr>
              <w:pStyle w:val="ac"/>
            </w:pPr>
            <w:r w:rsidRPr="006C6B94">
              <w:t>0,094</w:t>
            </w:r>
          </w:p>
        </w:tc>
        <w:tc>
          <w:tcPr>
            <w:tcW w:w="284" w:type="pct"/>
            <w:vAlign w:val="center"/>
            <w:hideMark/>
          </w:tcPr>
          <w:p w14:paraId="041B098C" w14:textId="77777777" w:rsidR="00954728" w:rsidRPr="006C6B94" w:rsidRDefault="00954728" w:rsidP="006C6B94">
            <w:pPr>
              <w:pStyle w:val="ac"/>
            </w:pPr>
            <w:r w:rsidRPr="006C6B94">
              <w:t>0,094</w:t>
            </w:r>
          </w:p>
        </w:tc>
        <w:tc>
          <w:tcPr>
            <w:tcW w:w="284" w:type="pct"/>
            <w:vAlign w:val="center"/>
            <w:hideMark/>
          </w:tcPr>
          <w:p w14:paraId="1C4A022C" w14:textId="77777777" w:rsidR="00954728" w:rsidRPr="006C6B94" w:rsidRDefault="00954728" w:rsidP="006C6B94">
            <w:pPr>
              <w:pStyle w:val="ac"/>
            </w:pPr>
            <w:r w:rsidRPr="006C6B94">
              <w:t>0,094</w:t>
            </w:r>
          </w:p>
        </w:tc>
        <w:tc>
          <w:tcPr>
            <w:tcW w:w="281" w:type="pct"/>
            <w:vAlign w:val="center"/>
            <w:hideMark/>
          </w:tcPr>
          <w:p w14:paraId="5E42224E" w14:textId="77777777" w:rsidR="00954728" w:rsidRPr="006C6B94" w:rsidRDefault="00954728" w:rsidP="006C6B94">
            <w:pPr>
              <w:pStyle w:val="ac"/>
            </w:pPr>
            <w:r w:rsidRPr="006C6B94">
              <w:t>0,094</w:t>
            </w:r>
          </w:p>
        </w:tc>
      </w:tr>
      <w:tr w:rsidR="00954728" w:rsidRPr="006C6B94" w14:paraId="4A59E272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4EA2346D" w14:textId="77777777" w:rsidR="00954728" w:rsidRPr="006C6B94" w:rsidRDefault="00954728" w:rsidP="006C6B94">
            <w:pPr>
              <w:pStyle w:val="ac"/>
            </w:pPr>
            <w:r w:rsidRPr="006C6B94">
              <w:t>8</w:t>
            </w:r>
          </w:p>
        </w:tc>
        <w:tc>
          <w:tcPr>
            <w:tcW w:w="1142" w:type="pct"/>
            <w:vAlign w:val="center"/>
            <w:hideMark/>
          </w:tcPr>
          <w:p w14:paraId="3FC224F8" w14:textId="77777777" w:rsidR="00954728" w:rsidRPr="006C6B94" w:rsidRDefault="00954728" w:rsidP="006C6B94">
            <w:pPr>
              <w:pStyle w:val="ac"/>
            </w:pPr>
            <w:r w:rsidRPr="006C6B94">
              <w:t xml:space="preserve">Блочно-модульная котельная </w:t>
            </w:r>
            <w:proofErr w:type="spellStart"/>
            <w:r w:rsidRPr="006C6B94">
              <w:t>пoc</w:t>
            </w:r>
            <w:proofErr w:type="spellEnd"/>
            <w:r w:rsidRPr="006C6B94">
              <w:t>. «</w:t>
            </w:r>
            <w:proofErr w:type="spellStart"/>
            <w:r w:rsidRPr="006C6B94">
              <w:t>Цeмeнтный</w:t>
            </w:r>
            <w:proofErr w:type="spellEnd"/>
            <w:r w:rsidRPr="006C6B94">
              <w:t>»</w:t>
            </w:r>
          </w:p>
        </w:tc>
        <w:tc>
          <w:tcPr>
            <w:tcW w:w="284" w:type="pct"/>
            <w:vAlign w:val="center"/>
            <w:hideMark/>
          </w:tcPr>
          <w:p w14:paraId="1611231A" w14:textId="77777777" w:rsidR="00954728" w:rsidRPr="006C6B94" w:rsidRDefault="00954728" w:rsidP="006C6B94">
            <w:pPr>
              <w:pStyle w:val="ac"/>
            </w:pPr>
            <w:r w:rsidRPr="006C6B94">
              <w:t>0,222</w:t>
            </w:r>
          </w:p>
        </w:tc>
        <w:tc>
          <w:tcPr>
            <w:tcW w:w="284" w:type="pct"/>
            <w:vAlign w:val="center"/>
            <w:hideMark/>
          </w:tcPr>
          <w:p w14:paraId="2A7C4A3A" w14:textId="77777777" w:rsidR="00954728" w:rsidRPr="006C6B94" w:rsidRDefault="00954728" w:rsidP="006C6B94">
            <w:pPr>
              <w:pStyle w:val="ac"/>
            </w:pPr>
            <w:r w:rsidRPr="006C6B94">
              <w:t>0,235</w:t>
            </w:r>
          </w:p>
        </w:tc>
        <w:tc>
          <w:tcPr>
            <w:tcW w:w="284" w:type="pct"/>
            <w:vAlign w:val="center"/>
            <w:hideMark/>
          </w:tcPr>
          <w:p w14:paraId="7D386C3B" w14:textId="77777777" w:rsidR="00954728" w:rsidRPr="006C6B94" w:rsidRDefault="00954728" w:rsidP="006C6B94">
            <w:pPr>
              <w:pStyle w:val="ac"/>
            </w:pPr>
            <w:r w:rsidRPr="006C6B94">
              <w:t>0,235</w:t>
            </w:r>
          </w:p>
        </w:tc>
        <w:tc>
          <w:tcPr>
            <w:tcW w:w="284" w:type="pct"/>
            <w:vAlign w:val="center"/>
            <w:hideMark/>
          </w:tcPr>
          <w:p w14:paraId="789D197A" w14:textId="77777777" w:rsidR="00954728" w:rsidRPr="006C6B94" w:rsidRDefault="00954728" w:rsidP="006C6B94">
            <w:pPr>
              <w:pStyle w:val="ac"/>
            </w:pPr>
            <w:r w:rsidRPr="006C6B94">
              <w:t>0,235</w:t>
            </w:r>
          </w:p>
        </w:tc>
        <w:tc>
          <w:tcPr>
            <w:tcW w:w="284" w:type="pct"/>
            <w:vAlign w:val="center"/>
            <w:hideMark/>
          </w:tcPr>
          <w:p w14:paraId="3DE75BE0" w14:textId="77777777" w:rsidR="00954728" w:rsidRPr="006C6B94" w:rsidRDefault="00954728" w:rsidP="006C6B94">
            <w:pPr>
              <w:pStyle w:val="ac"/>
            </w:pPr>
            <w:r w:rsidRPr="006C6B94">
              <w:t>0,235</w:t>
            </w:r>
          </w:p>
        </w:tc>
        <w:tc>
          <w:tcPr>
            <w:tcW w:w="284" w:type="pct"/>
            <w:vAlign w:val="center"/>
            <w:hideMark/>
          </w:tcPr>
          <w:p w14:paraId="6FBC7245" w14:textId="77777777" w:rsidR="00954728" w:rsidRPr="006C6B94" w:rsidRDefault="00954728" w:rsidP="006C6B94">
            <w:pPr>
              <w:pStyle w:val="ac"/>
            </w:pPr>
            <w:r w:rsidRPr="006C6B94">
              <w:t>0,235</w:t>
            </w:r>
          </w:p>
        </w:tc>
        <w:tc>
          <w:tcPr>
            <w:tcW w:w="284" w:type="pct"/>
            <w:vAlign w:val="center"/>
            <w:hideMark/>
          </w:tcPr>
          <w:p w14:paraId="2B78AF5D" w14:textId="77777777" w:rsidR="00954728" w:rsidRPr="006C6B94" w:rsidRDefault="00954728" w:rsidP="006C6B94">
            <w:pPr>
              <w:pStyle w:val="ac"/>
            </w:pPr>
            <w:r w:rsidRPr="006C6B94">
              <w:t>0,235</w:t>
            </w:r>
          </w:p>
        </w:tc>
        <w:tc>
          <w:tcPr>
            <w:tcW w:w="284" w:type="pct"/>
            <w:vAlign w:val="center"/>
            <w:hideMark/>
          </w:tcPr>
          <w:p w14:paraId="4FEC44A5" w14:textId="77777777" w:rsidR="00954728" w:rsidRPr="006C6B94" w:rsidRDefault="00954728" w:rsidP="006C6B94">
            <w:pPr>
              <w:pStyle w:val="ac"/>
            </w:pPr>
            <w:r w:rsidRPr="006C6B94">
              <w:t>0,235</w:t>
            </w:r>
          </w:p>
        </w:tc>
        <w:tc>
          <w:tcPr>
            <w:tcW w:w="284" w:type="pct"/>
            <w:vAlign w:val="center"/>
            <w:hideMark/>
          </w:tcPr>
          <w:p w14:paraId="3612612F" w14:textId="77777777" w:rsidR="00954728" w:rsidRPr="006C6B94" w:rsidRDefault="00954728" w:rsidP="006C6B94">
            <w:pPr>
              <w:pStyle w:val="ac"/>
            </w:pPr>
            <w:r w:rsidRPr="006C6B94">
              <w:t>0,235</w:t>
            </w:r>
          </w:p>
        </w:tc>
        <w:tc>
          <w:tcPr>
            <w:tcW w:w="284" w:type="pct"/>
            <w:vAlign w:val="center"/>
            <w:hideMark/>
          </w:tcPr>
          <w:p w14:paraId="7A27097C" w14:textId="77777777" w:rsidR="00954728" w:rsidRPr="006C6B94" w:rsidRDefault="00954728" w:rsidP="006C6B94">
            <w:pPr>
              <w:pStyle w:val="ac"/>
            </w:pPr>
            <w:r w:rsidRPr="006C6B94">
              <w:t>0,235</w:t>
            </w:r>
          </w:p>
        </w:tc>
        <w:tc>
          <w:tcPr>
            <w:tcW w:w="284" w:type="pct"/>
            <w:vAlign w:val="center"/>
            <w:hideMark/>
          </w:tcPr>
          <w:p w14:paraId="46A3C9D7" w14:textId="77777777" w:rsidR="00954728" w:rsidRPr="006C6B94" w:rsidRDefault="00954728" w:rsidP="006C6B94">
            <w:pPr>
              <w:pStyle w:val="ac"/>
            </w:pPr>
            <w:r w:rsidRPr="006C6B94">
              <w:t>0,235</w:t>
            </w:r>
          </w:p>
        </w:tc>
        <w:tc>
          <w:tcPr>
            <w:tcW w:w="284" w:type="pct"/>
            <w:vAlign w:val="center"/>
            <w:hideMark/>
          </w:tcPr>
          <w:p w14:paraId="1483173F" w14:textId="77777777" w:rsidR="00954728" w:rsidRPr="006C6B94" w:rsidRDefault="00954728" w:rsidP="006C6B94">
            <w:pPr>
              <w:pStyle w:val="ac"/>
            </w:pPr>
            <w:r w:rsidRPr="006C6B94">
              <w:t>0,235</w:t>
            </w:r>
          </w:p>
        </w:tc>
        <w:tc>
          <w:tcPr>
            <w:tcW w:w="281" w:type="pct"/>
            <w:vAlign w:val="center"/>
            <w:hideMark/>
          </w:tcPr>
          <w:p w14:paraId="041F9313" w14:textId="77777777" w:rsidR="00954728" w:rsidRPr="006C6B94" w:rsidRDefault="00954728" w:rsidP="006C6B94">
            <w:pPr>
              <w:pStyle w:val="ac"/>
            </w:pPr>
            <w:r w:rsidRPr="006C6B94">
              <w:t>0,235</w:t>
            </w:r>
          </w:p>
        </w:tc>
      </w:tr>
      <w:tr w:rsidR="00954728" w:rsidRPr="006C6B94" w14:paraId="30770898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7550FF23" w14:textId="77777777" w:rsidR="00954728" w:rsidRPr="006C6B94" w:rsidRDefault="00954728" w:rsidP="006C6B94">
            <w:pPr>
              <w:pStyle w:val="ac"/>
            </w:pPr>
            <w:r w:rsidRPr="006C6B94">
              <w:t>9</w:t>
            </w:r>
          </w:p>
        </w:tc>
        <w:tc>
          <w:tcPr>
            <w:tcW w:w="1142" w:type="pct"/>
            <w:vAlign w:val="center"/>
            <w:hideMark/>
          </w:tcPr>
          <w:p w14:paraId="3F58C5BF" w14:textId="7F175E50" w:rsidR="00954728" w:rsidRPr="006C6B94" w:rsidRDefault="009B58BE" w:rsidP="006C6B94">
            <w:pPr>
              <w:pStyle w:val="ac"/>
            </w:pPr>
            <w:r>
              <w:t>Котельная в 71 квартале</w:t>
            </w:r>
          </w:p>
        </w:tc>
        <w:tc>
          <w:tcPr>
            <w:tcW w:w="284" w:type="pct"/>
            <w:vAlign w:val="center"/>
            <w:hideMark/>
          </w:tcPr>
          <w:p w14:paraId="4BA6F6BE" w14:textId="77777777" w:rsidR="00954728" w:rsidRPr="006C6B94" w:rsidRDefault="00954728" w:rsidP="006C6B94">
            <w:pPr>
              <w:pStyle w:val="ac"/>
            </w:pPr>
            <w:r w:rsidRPr="006C6B94">
              <w:t>0,162</w:t>
            </w:r>
          </w:p>
        </w:tc>
        <w:tc>
          <w:tcPr>
            <w:tcW w:w="284" w:type="pct"/>
            <w:vAlign w:val="center"/>
            <w:hideMark/>
          </w:tcPr>
          <w:p w14:paraId="5F54C65E" w14:textId="77777777" w:rsidR="00954728" w:rsidRPr="006C6B94" w:rsidRDefault="00954728" w:rsidP="006C6B94">
            <w:pPr>
              <w:pStyle w:val="ac"/>
            </w:pPr>
            <w:r w:rsidRPr="006C6B94">
              <w:t>0,158</w:t>
            </w:r>
          </w:p>
        </w:tc>
        <w:tc>
          <w:tcPr>
            <w:tcW w:w="284" w:type="pct"/>
            <w:vAlign w:val="center"/>
            <w:hideMark/>
          </w:tcPr>
          <w:p w14:paraId="524ADAD7" w14:textId="77777777" w:rsidR="00954728" w:rsidRPr="006C6B94" w:rsidRDefault="00954728" w:rsidP="006C6B94">
            <w:pPr>
              <w:pStyle w:val="ac"/>
            </w:pPr>
            <w:r w:rsidRPr="006C6B94">
              <w:t>0,158</w:t>
            </w:r>
          </w:p>
        </w:tc>
        <w:tc>
          <w:tcPr>
            <w:tcW w:w="284" w:type="pct"/>
            <w:vAlign w:val="center"/>
            <w:hideMark/>
          </w:tcPr>
          <w:p w14:paraId="1CBA4A04" w14:textId="77777777" w:rsidR="00954728" w:rsidRPr="006C6B94" w:rsidRDefault="00954728" w:rsidP="006C6B94">
            <w:pPr>
              <w:pStyle w:val="ac"/>
            </w:pPr>
            <w:r w:rsidRPr="006C6B94">
              <w:t>0,158</w:t>
            </w:r>
          </w:p>
        </w:tc>
        <w:tc>
          <w:tcPr>
            <w:tcW w:w="284" w:type="pct"/>
            <w:vAlign w:val="center"/>
            <w:hideMark/>
          </w:tcPr>
          <w:p w14:paraId="31B6421D" w14:textId="77777777" w:rsidR="00954728" w:rsidRPr="006C6B94" w:rsidRDefault="00954728" w:rsidP="006C6B94">
            <w:pPr>
              <w:pStyle w:val="ac"/>
            </w:pPr>
            <w:r w:rsidRPr="006C6B94">
              <w:t>0,158</w:t>
            </w:r>
          </w:p>
        </w:tc>
        <w:tc>
          <w:tcPr>
            <w:tcW w:w="284" w:type="pct"/>
            <w:vAlign w:val="center"/>
            <w:hideMark/>
          </w:tcPr>
          <w:p w14:paraId="38131107" w14:textId="77777777" w:rsidR="00954728" w:rsidRPr="006C6B94" w:rsidRDefault="00954728" w:rsidP="006C6B94">
            <w:pPr>
              <w:pStyle w:val="ac"/>
            </w:pPr>
            <w:r w:rsidRPr="006C6B94">
              <w:t>0,158</w:t>
            </w:r>
          </w:p>
        </w:tc>
        <w:tc>
          <w:tcPr>
            <w:tcW w:w="284" w:type="pct"/>
            <w:vAlign w:val="center"/>
            <w:hideMark/>
          </w:tcPr>
          <w:p w14:paraId="4E80FFC0" w14:textId="77777777" w:rsidR="00954728" w:rsidRPr="006C6B94" w:rsidRDefault="00954728" w:rsidP="006C6B94">
            <w:pPr>
              <w:pStyle w:val="ac"/>
            </w:pPr>
            <w:r w:rsidRPr="006C6B94">
              <w:t>0,158</w:t>
            </w:r>
          </w:p>
        </w:tc>
        <w:tc>
          <w:tcPr>
            <w:tcW w:w="284" w:type="pct"/>
            <w:vAlign w:val="center"/>
            <w:hideMark/>
          </w:tcPr>
          <w:p w14:paraId="45E04A28" w14:textId="77777777" w:rsidR="00954728" w:rsidRPr="006C6B94" w:rsidRDefault="00954728" w:rsidP="006C6B94">
            <w:pPr>
              <w:pStyle w:val="ac"/>
            </w:pPr>
            <w:r w:rsidRPr="006C6B94">
              <w:t>0,158</w:t>
            </w:r>
          </w:p>
        </w:tc>
        <w:tc>
          <w:tcPr>
            <w:tcW w:w="284" w:type="pct"/>
            <w:vAlign w:val="center"/>
            <w:hideMark/>
          </w:tcPr>
          <w:p w14:paraId="4889BF77" w14:textId="77777777" w:rsidR="00954728" w:rsidRPr="006C6B94" w:rsidRDefault="00954728" w:rsidP="006C6B94">
            <w:pPr>
              <w:pStyle w:val="ac"/>
            </w:pPr>
            <w:r w:rsidRPr="006C6B94">
              <w:t>0,158</w:t>
            </w:r>
          </w:p>
        </w:tc>
        <w:tc>
          <w:tcPr>
            <w:tcW w:w="284" w:type="pct"/>
            <w:vAlign w:val="center"/>
            <w:hideMark/>
          </w:tcPr>
          <w:p w14:paraId="67831763" w14:textId="77777777" w:rsidR="00954728" w:rsidRPr="006C6B94" w:rsidRDefault="00954728" w:rsidP="006C6B94">
            <w:pPr>
              <w:pStyle w:val="ac"/>
            </w:pPr>
            <w:r w:rsidRPr="006C6B94">
              <w:t>0,158</w:t>
            </w:r>
          </w:p>
        </w:tc>
        <w:tc>
          <w:tcPr>
            <w:tcW w:w="284" w:type="pct"/>
            <w:vAlign w:val="center"/>
            <w:hideMark/>
          </w:tcPr>
          <w:p w14:paraId="2B252508" w14:textId="77777777" w:rsidR="00954728" w:rsidRPr="006C6B94" w:rsidRDefault="00954728" w:rsidP="006C6B94">
            <w:pPr>
              <w:pStyle w:val="ac"/>
            </w:pPr>
            <w:r w:rsidRPr="006C6B94">
              <w:t>0,158</w:t>
            </w:r>
          </w:p>
        </w:tc>
        <w:tc>
          <w:tcPr>
            <w:tcW w:w="284" w:type="pct"/>
            <w:vAlign w:val="center"/>
            <w:hideMark/>
          </w:tcPr>
          <w:p w14:paraId="4B0A653E" w14:textId="77777777" w:rsidR="00954728" w:rsidRPr="006C6B94" w:rsidRDefault="00954728" w:rsidP="006C6B94">
            <w:pPr>
              <w:pStyle w:val="ac"/>
            </w:pPr>
            <w:r w:rsidRPr="006C6B94">
              <w:t>0,158</w:t>
            </w:r>
          </w:p>
        </w:tc>
        <w:tc>
          <w:tcPr>
            <w:tcW w:w="281" w:type="pct"/>
            <w:vAlign w:val="center"/>
            <w:hideMark/>
          </w:tcPr>
          <w:p w14:paraId="68DAE459" w14:textId="77777777" w:rsidR="00954728" w:rsidRPr="006C6B94" w:rsidRDefault="00954728" w:rsidP="006C6B94">
            <w:pPr>
              <w:pStyle w:val="ac"/>
            </w:pPr>
            <w:r w:rsidRPr="006C6B94">
              <w:t>0,158</w:t>
            </w:r>
          </w:p>
        </w:tc>
      </w:tr>
      <w:tr w:rsidR="00954728" w:rsidRPr="006C6B94" w14:paraId="27EC0734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61917606" w14:textId="77777777" w:rsidR="00954728" w:rsidRPr="006C6B94" w:rsidRDefault="00954728" w:rsidP="006C6B94">
            <w:pPr>
              <w:pStyle w:val="ac"/>
            </w:pPr>
            <w:r w:rsidRPr="006C6B94">
              <w:t>10</w:t>
            </w:r>
          </w:p>
        </w:tc>
        <w:tc>
          <w:tcPr>
            <w:tcW w:w="1142" w:type="pct"/>
            <w:vAlign w:val="center"/>
            <w:hideMark/>
          </w:tcPr>
          <w:p w14:paraId="2469B6F9" w14:textId="77777777" w:rsidR="00954728" w:rsidRPr="006C6B94" w:rsidRDefault="00954728" w:rsidP="006C6B94">
            <w:pPr>
              <w:pStyle w:val="ac"/>
            </w:pPr>
            <w:r w:rsidRPr="006C6B94">
              <w:t>Котельная Левобережных очистных сооружений</w:t>
            </w:r>
          </w:p>
        </w:tc>
        <w:tc>
          <w:tcPr>
            <w:tcW w:w="284" w:type="pct"/>
            <w:vAlign w:val="center"/>
            <w:hideMark/>
          </w:tcPr>
          <w:p w14:paraId="069D2C6D" w14:textId="77777777" w:rsidR="00954728" w:rsidRPr="006C6B94" w:rsidRDefault="00954728" w:rsidP="006C6B94">
            <w:pPr>
              <w:pStyle w:val="ac"/>
            </w:pPr>
            <w:r w:rsidRPr="006C6B94">
              <w:t>0,110</w:t>
            </w:r>
          </w:p>
        </w:tc>
        <w:tc>
          <w:tcPr>
            <w:tcW w:w="284" w:type="pct"/>
            <w:vAlign w:val="center"/>
            <w:hideMark/>
          </w:tcPr>
          <w:p w14:paraId="56BE0D64" w14:textId="77777777" w:rsidR="00954728" w:rsidRPr="006C6B94" w:rsidRDefault="00954728" w:rsidP="006C6B94">
            <w:pPr>
              <w:pStyle w:val="ac"/>
            </w:pPr>
            <w:r w:rsidRPr="006C6B94">
              <w:t>0,095</w:t>
            </w:r>
          </w:p>
        </w:tc>
        <w:tc>
          <w:tcPr>
            <w:tcW w:w="284" w:type="pct"/>
            <w:vAlign w:val="center"/>
            <w:hideMark/>
          </w:tcPr>
          <w:p w14:paraId="54148D38" w14:textId="77777777" w:rsidR="00954728" w:rsidRPr="006C6B94" w:rsidRDefault="00954728" w:rsidP="006C6B94">
            <w:pPr>
              <w:pStyle w:val="ac"/>
            </w:pPr>
            <w:r w:rsidRPr="006C6B94">
              <w:t>0,095</w:t>
            </w:r>
          </w:p>
        </w:tc>
        <w:tc>
          <w:tcPr>
            <w:tcW w:w="284" w:type="pct"/>
            <w:vAlign w:val="center"/>
            <w:hideMark/>
          </w:tcPr>
          <w:p w14:paraId="337A79A8" w14:textId="77777777" w:rsidR="00954728" w:rsidRPr="006C6B94" w:rsidRDefault="00954728" w:rsidP="006C6B94">
            <w:pPr>
              <w:pStyle w:val="ac"/>
            </w:pPr>
            <w:r w:rsidRPr="006C6B94">
              <w:t>0,095</w:t>
            </w:r>
          </w:p>
        </w:tc>
        <w:tc>
          <w:tcPr>
            <w:tcW w:w="284" w:type="pct"/>
            <w:vAlign w:val="center"/>
            <w:hideMark/>
          </w:tcPr>
          <w:p w14:paraId="7C99F37A" w14:textId="77777777" w:rsidR="00954728" w:rsidRPr="006C6B94" w:rsidRDefault="00954728" w:rsidP="006C6B94">
            <w:pPr>
              <w:pStyle w:val="ac"/>
            </w:pPr>
            <w:r w:rsidRPr="006C6B94">
              <w:t>0,095</w:t>
            </w:r>
          </w:p>
        </w:tc>
        <w:tc>
          <w:tcPr>
            <w:tcW w:w="284" w:type="pct"/>
            <w:vAlign w:val="center"/>
            <w:hideMark/>
          </w:tcPr>
          <w:p w14:paraId="391E7A2B" w14:textId="77777777" w:rsidR="00954728" w:rsidRPr="006C6B94" w:rsidRDefault="00954728" w:rsidP="006C6B94">
            <w:pPr>
              <w:pStyle w:val="ac"/>
            </w:pPr>
            <w:r w:rsidRPr="006C6B94">
              <w:t>0,095</w:t>
            </w:r>
          </w:p>
        </w:tc>
        <w:tc>
          <w:tcPr>
            <w:tcW w:w="284" w:type="pct"/>
            <w:vAlign w:val="center"/>
            <w:hideMark/>
          </w:tcPr>
          <w:p w14:paraId="61419E5C" w14:textId="77777777" w:rsidR="00954728" w:rsidRPr="006C6B94" w:rsidRDefault="00954728" w:rsidP="006C6B94">
            <w:pPr>
              <w:pStyle w:val="ac"/>
            </w:pPr>
            <w:r w:rsidRPr="006C6B94">
              <w:t>0,095</w:t>
            </w:r>
          </w:p>
        </w:tc>
        <w:tc>
          <w:tcPr>
            <w:tcW w:w="284" w:type="pct"/>
            <w:vAlign w:val="center"/>
            <w:hideMark/>
          </w:tcPr>
          <w:p w14:paraId="2D6507FD" w14:textId="77777777" w:rsidR="00954728" w:rsidRPr="006C6B94" w:rsidRDefault="00954728" w:rsidP="006C6B94">
            <w:pPr>
              <w:pStyle w:val="ac"/>
            </w:pPr>
            <w:r w:rsidRPr="006C6B94">
              <w:t>0,095</w:t>
            </w:r>
          </w:p>
        </w:tc>
        <w:tc>
          <w:tcPr>
            <w:tcW w:w="284" w:type="pct"/>
            <w:vAlign w:val="center"/>
            <w:hideMark/>
          </w:tcPr>
          <w:p w14:paraId="17F04337" w14:textId="77777777" w:rsidR="00954728" w:rsidRPr="006C6B94" w:rsidRDefault="00954728" w:rsidP="006C6B94">
            <w:pPr>
              <w:pStyle w:val="ac"/>
            </w:pPr>
            <w:r w:rsidRPr="006C6B94">
              <w:t>0,095</w:t>
            </w:r>
          </w:p>
        </w:tc>
        <w:tc>
          <w:tcPr>
            <w:tcW w:w="284" w:type="pct"/>
            <w:vAlign w:val="center"/>
            <w:hideMark/>
          </w:tcPr>
          <w:p w14:paraId="774F4156" w14:textId="77777777" w:rsidR="00954728" w:rsidRPr="006C6B94" w:rsidRDefault="00954728" w:rsidP="006C6B94">
            <w:pPr>
              <w:pStyle w:val="ac"/>
            </w:pPr>
            <w:r w:rsidRPr="006C6B94">
              <w:t>0,095</w:t>
            </w:r>
          </w:p>
        </w:tc>
        <w:tc>
          <w:tcPr>
            <w:tcW w:w="284" w:type="pct"/>
            <w:vAlign w:val="center"/>
            <w:hideMark/>
          </w:tcPr>
          <w:p w14:paraId="368A6E76" w14:textId="77777777" w:rsidR="00954728" w:rsidRPr="006C6B94" w:rsidRDefault="00954728" w:rsidP="006C6B94">
            <w:pPr>
              <w:pStyle w:val="ac"/>
            </w:pPr>
            <w:r w:rsidRPr="006C6B94">
              <w:t>0,095</w:t>
            </w:r>
          </w:p>
        </w:tc>
        <w:tc>
          <w:tcPr>
            <w:tcW w:w="284" w:type="pct"/>
            <w:vAlign w:val="center"/>
            <w:hideMark/>
          </w:tcPr>
          <w:p w14:paraId="77BC8632" w14:textId="77777777" w:rsidR="00954728" w:rsidRPr="006C6B94" w:rsidRDefault="00954728" w:rsidP="006C6B94">
            <w:pPr>
              <w:pStyle w:val="ac"/>
            </w:pPr>
            <w:r w:rsidRPr="006C6B94">
              <w:t>0,095</w:t>
            </w:r>
          </w:p>
        </w:tc>
        <w:tc>
          <w:tcPr>
            <w:tcW w:w="281" w:type="pct"/>
            <w:vAlign w:val="center"/>
            <w:hideMark/>
          </w:tcPr>
          <w:p w14:paraId="16752A7F" w14:textId="77777777" w:rsidR="00954728" w:rsidRPr="006C6B94" w:rsidRDefault="00954728" w:rsidP="006C6B94">
            <w:pPr>
              <w:pStyle w:val="ac"/>
            </w:pPr>
            <w:r w:rsidRPr="006C6B94">
              <w:t>0,095</w:t>
            </w:r>
          </w:p>
        </w:tc>
      </w:tr>
      <w:tr w:rsidR="00954728" w:rsidRPr="006C6B94" w14:paraId="275B1E2F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24DD3128" w14:textId="77777777" w:rsidR="00954728" w:rsidRPr="006C6B94" w:rsidRDefault="00954728" w:rsidP="006C6B94">
            <w:pPr>
              <w:pStyle w:val="ac"/>
            </w:pPr>
            <w:r w:rsidRPr="006C6B94">
              <w:t>11</w:t>
            </w:r>
          </w:p>
        </w:tc>
        <w:tc>
          <w:tcPr>
            <w:tcW w:w="1142" w:type="pct"/>
            <w:vAlign w:val="center"/>
            <w:hideMark/>
          </w:tcPr>
          <w:p w14:paraId="54B38826" w14:textId="0724A2A5" w:rsidR="00954728" w:rsidRPr="006C6B94" w:rsidRDefault="009B58BE" w:rsidP="006C6B94">
            <w:pPr>
              <w:pStyle w:val="ac"/>
            </w:pPr>
            <w:r>
              <w:t>Котельная пос. Приуральский</w:t>
            </w:r>
          </w:p>
        </w:tc>
        <w:tc>
          <w:tcPr>
            <w:tcW w:w="284" w:type="pct"/>
            <w:vAlign w:val="center"/>
            <w:hideMark/>
          </w:tcPr>
          <w:p w14:paraId="067AF1A0" w14:textId="77777777" w:rsidR="00954728" w:rsidRPr="006C6B94" w:rsidRDefault="00954728" w:rsidP="006C6B94">
            <w:pPr>
              <w:pStyle w:val="ac"/>
            </w:pPr>
            <w:r w:rsidRPr="006C6B94">
              <w:t>0,216</w:t>
            </w:r>
          </w:p>
        </w:tc>
        <w:tc>
          <w:tcPr>
            <w:tcW w:w="284" w:type="pct"/>
            <w:vAlign w:val="center"/>
            <w:hideMark/>
          </w:tcPr>
          <w:p w14:paraId="3594361B" w14:textId="77777777" w:rsidR="00954728" w:rsidRPr="006C6B94" w:rsidRDefault="00954728" w:rsidP="006C6B94">
            <w:pPr>
              <w:pStyle w:val="ac"/>
            </w:pPr>
            <w:r w:rsidRPr="006C6B94">
              <w:t>0,223</w:t>
            </w:r>
          </w:p>
        </w:tc>
        <w:tc>
          <w:tcPr>
            <w:tcW w:w="284" w:type="pct"/>
            <w:vAlign w:val="center"/>
            <w:hideMark/>
          </w:tcPr>
          <w:p w14:paraId="11EC7F61" w14:textId="77777777" w:rsidR="00954728" w:rsidRPr="006C6B94" w:rsidRDefault="00954728" w:rsidP="006C6B94">
            <w:pPr>
              <w:pStyle w:val="ac"/>
            </w:pPr>
            <w:r w:rsidRPr="006C6B94">
              <w:t>0,223</w:t>
            </w:r>
          </w:p>
        </w:tc>
        <w:tc>
          <w:tcPr>
            <w:tcW w:w="284" w:type="pct"/>
            <w:vAlign w:val="center"/>
            <w:hideMark/>
          </w:tcPr>
          <w:p w14:paraId="38DF7059" w14:textId="77777777" w:rsidR="00954728" w:rsidRPr="006C6B94" w:rsidRDefault="00954728" w:rsidP="006C6B94">
            <w:pPr>
              <w:pStyle w:val="ac"/>
            </w:pPr>
            <w:r w:rsidRPr="006C6B94">
              <w:t>0,223</w:t>
            </w:r>
          </w:p>
        </w:tc>
        <w:tc>
          <w:tcPr>
            <w:tcW w:w="284" w:type="pct"/>
            <w:vAlign w:val="center"/>
            <w:hideMark/>
          </w:tcPr>
          <w:p w14:paraId="6EE5E470" w14:textId="77777777" w:rsidR="00954728" w:rsidRPr="006C6B94" w:rsidRDefault="00954728" w:rsidP="006C6B94">
            <w:pPr>
              <w:pStyle w:val="ac"/>
            </w:pPr>
            <w:r w:rsidRPr="006C6B94">
              <w:t>0,223</w:t>
            </w:r>
          </w:p>
        </w:tc>
        <w:tc>
          <w:tcPr>
            <w:tcW w:w="284" w:type="pct"/>
            <w:vAlign w:val="center"/>
            <w:hideMark/>
          </w:tcPr>
          <w:p w14:paraId="0479A24A" w14:textId="77777777" w:rsidR="00954728" w:rsidRPr="006C6B94" w:rsidRDefault="00954728" w:rsidP="006C6B94">
            <w:pPr>
              <w:pStyle w:val="ac"/>
            </w:pPr>
            <w:r w:rsidRPr="006C6B94">
              <w:t>0,223</w:t>
            </w:r>
          </w:p>
        </w:tc>
        <w:tc>
          <w:tcPr>
            <w:tcW w:w="284" w:type="pct"/>
            <w:vAlign w:val="center"/>
            <w:hideMark/>
          </w:tcPr>
          <w:p w14:paraId="49539F43" w14:textId="77777777" w:rsidR="00954728" w:rsidRPr="006C6B94" w:rsidRDefault="00954728" w:rsidP="006C6B94">
            <w:pPr>
              <w:pStyle w:val="ac"/>
            </w:pPr>
            <w:r w:rsidRPr="006C6B94">
              <w:t>0,223</w:t>
            </w:r>
          </w:p>
        </w:tc>
        <w:tc>
          <w:tcPr>
            <w:tcW w:w="284" w:type="pct"/>
            <w:vAlign w:val="center"/>
            <w:hideMark/>
          </w:tcPr>
          <w:p w14:paraId="2811B7E4" w14:textId="77777777" w:rsidR="00954728" w:rsidRPr="006C6B94" w:rsidRDefault="00954728" w:rsidP="006C6B94">
            <w:pPr>
              <w:pStyle w:val="ac"/>
            </w:pPr>
            <w:r w:rsidRPr="006C6B94">
              <w:t>0,223</w:t>
            </w:r>
          </w:p>
        </w:tc>
        <w:tc>
          <w:tcPr>
            <w:tcW w:w="284" w:type="pct"/>
            <w:vAlign w:val="center"/>
            <w:hideMark/>
          </w:tcPr>
          <w:p w14:paraId="4AC8648B" w14:textId="77777777" w:rsidR="00954728" w:rsidRPr="006C6B94" w:rsidRDefault="00954728" w:rsidP="006C6B94">
            <w:pPr>
              <w:pStyle w:val="ac"/>
            </w:pPr>
            <w:r w:rsidRPr="006C6B94">
              <w:t>0,223</w:t>
            </w:r>
          </w:p>
        </w:tc>
        <w:tc>
          <w:tcPr>
            <w:tcW w:w="284" w:type="pct"/>
            <w:vAlign w:val="center"/>
            <w:hideMark/>
          </w:tcPr>
          <w:p w14:paraId="04C6039D" w14:textId="77777777" w:rsidR="00954728" w:rsidRPr="006C6B94" w:rsidRDefault="00954728" w:rsidP="006C6B94">
            <w:pPr>
              <w:pStyle w:val="ac"/>
            </w:pPr>
            <w:r w:rsidRPr="006C6B94">
              <w:t>0,223</w:t>
            </w:r>
          </w:p>
        </w:tc>
        <w:tc>
          <w:tcPr>
            <w:tcW w:w="284" w:type="pct"/>
            <w:vAlign w:val="center"/>
            <w:hideMark/>
          </w:tcPr>
          <w:p w14:paraId="3B854CB7" w14:textId="77777777" w:rsidR="00954728" w:rsidRPr="006C6B94" w:rsidRDefault="00954728" w:rsidP="006C6B94">
            <w:pPr>
              <w:pStyle w:val="ac"/>
            </w:pPr>
            <w:r w:rsidRPr="006C6B94">
              <w:t>0,223</w:t>
            </w:r>
          </w:p>
        </w:tc>
        <w:tc>
          <w:tcPr>
            <w:tcW w:w="284" w:type="pct"/>
            <w:vAlign w:val="center"/>
            <w:hideMark/>
          </w:tcPr>
          <w:p w14:paraId="03DCE88B" w14:textId="77777777" w:rsidR="00954728" w:rsidRPr="006C6B94" w:rsidRDefault="00954728" w:rsidP="006C6B94">
            <w:pPr>
              <w:pStyle w:val="ac"/>
            </w:pPr>
            <w:r w:rsidRPr="006C6B94">
              <w:t>0,223</w:t>
            </w:r>
          </w:p>
        </w:tc>
        <w:tc>
          <w:tcPr>
            <w:tcW w:w="281" w:type="pct"/>
            <w:vAlign w:val="center"/>
            <w:hideMark/>
          </w:tcPr>
          <w:p w14:paraId="4CD1CABA" w14:textId="77777777" w:rsidR="00954728" w:rsidRPr="006C6B94" w:rsidRDefault="00954728" w:rsidP="006C6B94">
            <w:pPr>
              <w:pStyle w:val="ac"/>
            </w:pPr>
            <w:r w:rsidRPr="006C6B94">
              <w:t>0,223</w:t>
            </w:r>
          </w:p>
        </w:tc>
      </w:tr>
      <w:tr w:rsidR="00954728" w:rsidRPr="006C6B94" w14:paraId="086FAA9A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6DA1B807" w14:textId="77777777" w:rsidR="00954728" w:rsidRPr="006C6B94" w:rsidRDefault="00954728" w:rsidP="006C6B94">
            <w:pPr>
              <w:pStyle w:val="ac"/>
            </w:pPr>
            <w:r w:rsidRPr="006C6B94">
              <w:t>12</w:t>
            </w:r>
          </w:p>
        </w:tc>
        <w:tc>
          <w:tcPr>
            <w:tcW w:w="1142" w:type="pct"/>
            <w:vAlign w:val="center"/>
            <w:hideMark/>
          </w:tcPr>
          <w:p w14:paraId="701DE544" w14:textId="241775DD" w:rsidR="00954728" w:rsidRPr="006C6B94" w:rsidRDefault="00954728" w:rsidP="006C6B94">
            <w:pPr>
              <w:pStyle w:val="ac"/>
            </w:pPr>
            <w:r w:rsidRPr="006C6B94">
              <w:t xml:space="preserve">Котельная </w:t>
            </w:r>
            <w:r w:rsidR="00467DA5">
              <w:t>Очистных сооружений Правого берега</w:t>
            </w:r>
          </w:p>
        </w:tc>
        <w:tc>
          <w:tcPr>
            <w:tcW w:w="284" w:type="pct"/>
            <w:vAlign w:val="center"/>
            <w:hideMark/>
          </w:tcPr>
          <w:p w14:paraId="45F1644E" w14:textId="77777777" w:rsidR="00954728" w:rsidRPr="006C6B94" w:rsidRDefault="00954728" w:rsidP="006C6B94">
            <w:pPr>
              <w:pStyle w:val="ac"/>
            </w:pPr>
            <w:r w:rsidRPr="006C6B94">
              <w:t>0,207</w:t>
            </w:r>
          </w:p>
        </w:tc>
        <w:tc>
          <w:tcPr>
            <w:tcW w:w="284" w:type="pct"/>
            <w:vAlign w:val="center"/>
            <w:hideMark/>
          </w:tcPr>
          <w:p w14:paraId="58A1CEE3" w14:textId="77777777" w:rsidR="00954728" w:rsidRPr="006C6B94" w:rsidRDefault="00954728" w:rsidP="006C6B94">
            <w:pPr>
              <w:pStyle w:val="ac"/>
            </w:pPr>
            <w:r w:rsidRPr="006C6B94">
              <w:t>0,212</w:t>
            </w:r>
          </w:p>
        </w:tc>
        <w:tc>
          <w:tcPr>
            <w:tcW w:w="284" w:type="pct"/>
            <w:vAlign w:val="center"/>
            <w:hideMark/>
          </w:tcPr>
          <w:p w14:paraId="528AD067" w14:textId="77777777" w:rsidR="00954728" w:rsidRPr="006C6B94" w:rsidRDefault="00954728" w:rsidP="006C6B94">
            <w:pPr>
              <w:pStyle w:val="ac"/>
            </w:pPr>
            <w:r w:rsidRPr="006C6B94">
              <w:t>0,212</w:t>
            </w:r>
          </w:p>
        </w:tc>
        <w:tc>
          <w:tcPr>
            <w:tcW w:w="284" w:type="pct"/>
            <w:vAlign w:val="center"/>
            <w:hideMark/>
          </w:tcPr>
          <w:p w14:paraId="3269D583" w14:textId="77777777" w:rsidR="00954728" w:rsidRPr="006C6B94" w:rsidRDefault="00954728" w:rsidP="006C6B94">
            <w:pPr>
              <w:pStyle w:val="ac"/>
            </w:pPr>
            <w:r w:rsidRPr="006C6B94">
              <w:t>0,212</w:t>
            </w:r>
          </w:p>
        </w:tc>
        <w:tc>
          <w:tcPr>
            <w:tcW w:w="284" w:type="pct"/>
            <w:vAlign w:val="center"/>
            <w:hideMark/>
          </w:tcPr>
          <w:p w14:paraId="2130D11E" w14:textId="77777777" w:rsidR="00954728" w:rsidRPr="006C6B94" w:rsidRDefault="00954728" w:rsidP="006C6B94">
            <w:pPr>
              <w:pStyle w:val="ac"/>
            </w:pPr>
            <w:r w:rsidRPr="006C6B94">
              <w:t>0,212</w:t>
            </w:r>
          </w:p>
        </w:tc>
        <w:tc>
          <w:tcPr>
            <w:tcW w:w="284" w:type="pct"/>
            <w:vAlign w:val="center"/>
            <w:hideMark/>
          </w:tcPr>
          <w:p w14:paraId="68D32D29" w14:textId="77777777" w:rsidR="00954728" w:rsidRPr="006C6B94" w:rsidRDefault="00954728" w:rsidP="006C6B94">
            <w:pPr>
              <w:pStyle w:val="ac"/>
            </w:pPr>
            <w:r w:rsidRPr="006C6B94">
              <w:t>0,212</w:t>
            </w:r>
          </w:p>
        </w:tc>
        <w:tc>
          <w:tcPr>
            <w:tcW w:w="284" w:type="pct"/>
            <w:vAlign w:val="center"/>
            <w:hideMark/>
          </w:tcPr>
          <w:p w14:paraId="08785FC1" w14:textId="77777777" w:rsidR="00954728" w:rsidRPr="006C6B94" w:rsidRDefault="00954728" w:rsidP="006C6B94">
            <w:pPr>
              <w:pStyle w:val="ac"/>
            </w:pPr>
            <w:r w:rsidRPr="006C6B94">
              <w:t>0,212</w:t>
            </w:r>
          </w:p>
        </w:tc>
        <w:tc>
          <w:tcPr>
            <w:tcW w:w="284" w:type="pct"/>
            <w:vAlign w:val="center"/>
            <w:hideMark/>
          </w:tcPr>
          <w:p w14:paraId="0CFE2B22" w14:textId="77777777" w:rsidR="00954728" w:rsidRPr="006C6B94" w:rsidRDefault="00954728" w:rsidP="006C6B94">
            <w:pPr>
              <w:pStyle w:val="ac"/>
            </w:pPr>
            <w:r w:rsidRPr="006C6B94">
              <w:t>0,212</w:t>
            </w:r>
          </w:p>
        </w:tc>
        <w:tc>
          <w:tcPr>
            <w:tcW w:w="284" w:type="pct"/>
            <w:vAlign w:val="center"/>
            <w:hideMark/>
          </w:tcPr>
          <w:p w14:paraId="0DC97DCA" w14:textId="77777777" w:rsidR="00954728" w:rsidRPr="006C6B94" w:rsidRDefault="00954728" w:rsidP="006C6B94">
            <w:pPr>
              <w:pStyle w:val="ac"/>
            </w:pPr>
            <w:r w:rsidRPr="006C6B94">
              <w:t>0,212</w:t>
            </w:r>
          </w:p>
        </w:tc>
        <w:tc>
          <w:tcPr>
            <w:tcW w:w="284" w:type="pct"/>
            <w:vAlign w:val="center"/>
            <w:hideMark/>
          </w:tcPr>
          <w:p w14:paraId="05EB57F9" w14:textId="77777777" w:rsidR="00954728" w:rsidRPr="006C6B94" w:rsidRDefault="00954728" w:rsidP="006C6B94">
            <w:pPr>
              <w:pStyle w:val="ac"/>
            </w:pPr>
            <w:r w:rsidRPr="006C6B94">
              <w:t>0,212</w:t>
            </w:r>
          </w:p>
        </w:tc>
        <w:tc>
          <w:tcPr>
            <w:tcW w:w="284" w:type="pct"/>
            <w:vAlign w:val="center"/>
            <w:hideMark/>
          </w:tcPr>
          <w:p w14:paraId="309A97AA" w14:textId="77777777" w:rsidR="00954728" w:rsidRPr="006C6B94" w:rsidRDefault="00954728" w:rsidP="006C6B94">
            <w:pPr>
              <w:pStyle w:val="ac"/>
            </w:pPr>
            <w:r w:rsidRPr="006C6B94">
              <w:t>0,212</w:t>
            </w:r>
          </w:p>
        </w:tc>
        <w:tc>
          <w:tcPr>
            <w:tcW w:w="284" w:type="pct"/>
            <w:vAlign w:val="center"/>
            <w:hideMark/>
          </w:tcPr>
          <w:p w14:paraId="35B9350B" w14:textId="77777777" w:rsidR="00954728" w:rsidRPr="006C6B94" w:rsidRDefault="00954728" w:rsidP="006C6B94">
            <w:pPr>
              <w:pStyle w:val="ac"/>
            </w:pPr>
            <w:r w:rsidRPr="006C6B94">
              <w:t>0,212</w:t>
            </w:r>
          </w:p>
        </w:tc>
        <w:tc>
          <w:tcPr>
            <w:tcW w:w="281" w:type="pct"/>
            <w:vAlign w:val="center"/>
            <w:hideMark/>
          </w:tcPr>
          <w:p w14:paraId="1D34AA22" w14:textId="77777777" w:rsidR="00954728" w:rsidRPr="006C6B94" w:rsidRDefault="00954728" w:rsidP="006C6B94">
            <w:pPr>
              <w:pStyle w:val="ac"/>
            </w:pPr>
            <w:r w:rsidRPr="006C6B94">
              <w:t>0,212</w:t>
            </w:r>
          </w:p>
        </w:tc>
      </w:tr>
      <w:tr w:rsidR="00954728" w:rsidRPr="006C6B94" w14:paraId="28F80C35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3EF09E07" w14:textId="77777777" w:rsidR="00954728" w:rsidRPr="006C6B94" w:rsidRDefault="00954728" w:rsidP="006C6B94">
            <w:pPr>
              <w:pStyle w:val="ac"/>
            </w:pPr>
            <w:r w:rsidRPr="006C6B94">
              <w:t>13</w:t>
            </w:r>
          </w:p>
        </w:tc>
        <w:tc>
          <w:tcPr>
            <w:tcW w:w="1142" w:type="pct"/>
            <w:vAlign w:val="center"/>
            <w:hideMark/>
          </w:tcPr>
          <w:p w14:paraId="2FEB4258" w14:textId="77777777" w:rsidR="00954728" w:rsidRPr="006C6B94" w:rsidRDefault="00954728" w:rsidP="006C6B94">
            <w:pPr>
              <w:pStyle w:val="ac"/>
            </w:pPr>
            <w:r w:rsidRPr="006C6B94">
              <w:t>Котельная «Восточная»</w:t>
            </w:r>
          </w:p>
        </w:tc>
        <w:tc>
          <w:tcPr>
            <w:tcW w:w="284" w:type="pct"/>
            <w:vAlign w:val="center"/>
            <w:hideMark/>
          </w:tcPr>
          <w:p w14:paraId="6F5CEE9A" w14:textId="77777777" w:rsidR="00954728" w:rsidRPr="006C6B94" w:rsidRDefault="00954728" w:rsidP="006C6B94">
            <w:pPr>
              <w:pStyle w:val="ac"/>
            </w:pPr>
            <w:r w:rsidRPr="006C6B94">
              <w:t>0,215</w:t>
            </w:r>
          </w:p>
        </w:tc>
        <w:tc>
          <w:tcPr>
            <w:tcW w:w="284" w:type="pct"/>
            <w:vAlign w:val="center"/>
            <w:hideMark/>
          </w:tcPr>
          <w:p w14:paraId="5B3A7278" w14:textId="77777777" w:rsidR="00954728" w:rsidRPr="006C6B94" w:rsidRDefault="00954728" w:rsidP="006C6B94">
            <w:pPr>
              <w:pStyle w:val="ac"/>
            </w:pPr>
            <w:r w:rsidRPr="006C6B94">
              <w:t>0,214</w:t>
            </w:r>
          </w:p>
        </w:tc>
        <w:tc>
          <w:tcPr>
            <w:tcW w:w="284" w:type="pct"/>
            <w:vAlign w:val="center"/>
            <w:hideMark/>
          </w:tcPr>
          <w:p w14:paraId="6C464E6B" w14:textId="77777777" w:rsidR="00954728" w:rsidRPr="006C6B94" w:rsidRDefault="00954728" w:rsidP="006C6B94">
            <w:pPr>
              <w:pStyle w:val="ac"/>
            </w:pPr>
            <w:r w:rsidRPr="006C6B94">
              <w:t>0,214</w:t>
            </w:r>
          </w:p>
        </w:tc>
        <w:tc>
          <w:tcPr>
            <w:tcW w:w="284" w:type="pct"/>
            <w:vAlign w:val="center"/>
            <w:hideMark/>
          </w:tcPr>
          <w:p w14:paraId="603B3D21" w14:textId="77777777" w:rsidR="00954728" w:rsidRPr="006C6B94" w:rsidRDefault="00954728" w:rsidP="006C6B94">
            <w:pPr>
              <w:pStyle w:val="ac"/>
            </w:pPr>
            <w:r w:rsidRPr="006C6B94">
              <w:t>0,214</w:t>
            </w:r>
          </w:p>
        </w:tc>
        <w:tc>
          <w:tcPr>
            <w:tcW w:w="284" w:type="pct"/>
            <w:vAlign w:val="center"/>
            <w:hideMark/>
          </w:tcPr>
          <w:p w14:paraId="5BA5084F" w14:textId="77777777" w:rsidR="00954728" w:rsidRPr="006C6B94" w:rsidRDefault="00954728" w:rsidP="006C6B94">
            <w:pPr>
              <w:pStyle w:val="ac"/>
            </w:pPr>
            <w:r w:rsidRPr="006C6B94">
              <w:t>0,214</w:t>
            </w:r>
          </w:p>
        </w:tc>
        <w:tc>
          <w:tcPr>
            <w:tcW w:w="284" w:type="pct"/>
            <w:vAlign w:val="center"/>
            <w:hideMark/>
          </w:tcPr>
          <w:p w14:paraId="653C9910" w14:textId="77777777" w:rsidR="00954728" w:rsidRPr="006C6B94" w:rsidRDefault="00954728" w:rsidP="006C6B94">
            <w:pPr>
              <w:pStyle w:val="ac"/>
            </w:pPr>
            <w:r w:rsidRPr="006C6B94">
              <w:t>0,214</w:t>
            </w:r>
          </w:p>
        </w:tc>
        <w:tc>
          <w:tcPr>
            <w:tcW w:w="284" w:type="pct"/>
            <w:vAlign w:val="center"/>
            <w:hideMark/>
          </w:tcPr>
          <w:p w14:paraId="60C8D6E6" w14:textId="77777777" w:rsidR="00954728" w:rsidRPr="006C6B94" w:rsidRDefault="00954728" w:rsidP="006C6B94">
            <w:pPr>
              <w:pStyle w:val="ac"/>
            </w:pPr>
            <w:r w:rsidRPr="006C6B94">
              <w:t>0,214</w:t>
            </w:r>
          </w:p>
        </w:tc>
        <w:tc>
          <w:tcPr>
            <w:tcW w:w="284" w:type="pct"/>
            <w:vAlign w:val="center"/>
            <w:hideMark/>
          </w:tcPr>
          <w:p w14:paraId="13E91877" w14:textId="77777777" w:rsidR="00954728" w:rsidRPr="006C6B94" w:rsidRDefault="00954728" w:rsidP="006C6B94">
            <w:pPr>
              <w:pStyle w:val="ac"/>
            </w:pPr>
            <w:r w:rsidRPr="006C6B94">
              <w:t>0,214</w:t>
            </w:r>
          </w:p>
        </w:tc>
        <w:tc>
          <w:tcPr>
            <w:tcW w:w="284" w:type="pct"/>
            <w:vAlign w:val="center"/>
            <w:hideMark/>
          </w:tcPr>
          <w:p w14:paraId="705C37B6" w14:textId="77777777" w:rsidR="00954728" w:rsidRPr="006C6B94" w:rsidRDefault="00954728" w:rsidP="006C6B94">
            <w:pPr>
              <w:pStyle w:val="ac"/>
            </w:pPr>
            <w:r w:rsidRPr="006C6B94">
              <w:t>0,214</w:t>
            </w:r>
          </w:p>
        </w:tc>
        <w:tc>
          <w:tcPr>
            <w:tcW w:w="284" w:type="pct"/>
            <w:vAlign w:val="center"/>
            <w:hideMark/>
          </w:tcPr>
          <w:p w14:paraId="1CD240F3" w14:textId="77777777" w:rsidR="00954728" w:rsidRPr="006C6B94" w:rsidRDefault="00954728" w:rsidP="006C6B94">
            <w:pPr>
              <w:pStyle w:val="ac"/>
            </w:pPr>
            <w:r w:rsidRPr="006C6B94">
              <w:t>0,214</w:t>
            </w:r>
          </w:p>
        </w:tc>
        <w:tc>
          <w:tcPr>
            <w:tcW w:w="284" w:type="pct"/>
            <w:vAlign w:val="center"/>
            <w:hideMark/>
          </w:tcPr>
          <w:p w14:paraId="49125942" w14:textId="77777777" w:rsidR="00954728" w:rsidRPr="006C6B94" w:rsidRDefault="00954728" w:rsidP="006C6B94">
            <w:pPr>
              <w:pStyle w:val="ac"/>
            </w:pPr>
            <w:r w:rsidRPr="006C6B94">
              <w:t>0,214</w:t>
            </w:r>
          </w:p>
        </w:tc>
        <w:tc>
          <w:tcPr>
            <w:tcW w:w="284" w:type="pct"/>
            <w:vAlign w:val="center"/>
            <w:hideMark/>
          </w:tcPr>
          <w:p w14:paraId="5FF70E8B" w14:textId="77777777" w:rsidR="00954728" w:rsidRPr="006C6B94" w:rsidRDefault="00954728" w:rsidP="006C6B94">
            <w:pPr>
              <w:pStyle w:val="ac"/>
            </w:pPr>
            <w:r w:rsidRPr="006C6B94">
              <w:t>0,214</w:t>
            </w:r>
          </w:p>
        </w:tc>
        <w:tc>
          <w:tcPr>
            <w:tcW w:w="281" w:type="pct"/>
            <w:vAlign w:val="center"/>
            <w:hideMark/>
          </w:tcPr>
          <w:p w14:paraId="23F5D4F9" w14:textId="77777777" w:rsidR="00954728" w:rsidRPr="006C6B94" w:rsidRDefault="00954728" w:rsidP="006C6B94">
            <w:pPr>
              <w:pStyle w:val="ac"/>
            </w:pPr>
            <w:r w:rsidRPr="006C6B94">
              <w:t>0,214</w:t>
            </w:r>
          </w:p>
        </w:tc>
      </w:tr>
      <w:tr w:rsidR="00954728" w:rsidRPr="006C6B94" w14:paraId="2227FD2A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4EF90620" w14:textId="77777777" w:rsidR="00954728" w:rsidRPr="006C6B94" w:rsidRDefault="00954728" w:rsidP="006C6B94">
            <w:pPr>
              <w:pStyle w:val="ac"/>
            </w:pPr>
            <w:r w:rsidRPr="006C6B94">
              <w:t>14</w:t>
            </w:r>
          </w:p>
        </w:tc>
        <w:tc>
          <w:tcPr>
            <w:tcW w:w="1142" w:type="pct"/>
            <w:vAlign w:val="center"/>
            <w:hideMark/>
          </w:tcPr>
          <w:p w14:paraId="426CCE4B" w14:textId="77777777" w:rsidR="00954728" w:rsidRPr="006C6B94" w:rsidRDefault="00954728" w:rsidP="006C6B94">
            <w:pPr>
              <w:pStyle w:val="ac"/>
            </w:pPr>
            <w:r w:rsidRPr="006C6B94">
              <w:t>Котельная «Школьная»</w:t>
            </w:r>
          </w:p>
        </w:tc>
        <w:tc>
          <w:tcPr>
            <w:tcW w:w="284" w:type="pct"/>
            <w:vAlign w:val="center"/>
            <w:hideMark/>
          </w:tcPr>
          <w:p w14:paraId="6332F6D3" w14:textId="77777777" w:rsidR="00954728" w:rsidRPr="006C6B94" w:rsidRDefault="00954728" w:rsidP="006C6B94">
            <w:pPr>
              <w:pStyle w:val="ac"/>
            </w:pPr>
            <w:r w:rsidRPr="006C6B94">
              <w:t>0,133</w:t>
            </w:r>
          </w:p>
        </w:tc>
        <w:tc>
          <w:tcPr>
            <w:tcW w:w="284" w:type="pct"/>
            <w:vAlign w:val="center"/>
            <w:hideMark/>
          </w:tcPr>
          <w:p w14:paraId="3533E5DA" w14:textId="77777777" w:rsidR="00954728" w:rsidRPr="006C6B94" w:rsidRDefault="00954728" w:rsidP="006C6B94">
            <w:pPr>
              <w:pStyle w:val="ac"/>
            </w:pPr>
            <w:r w:rsidRPr="006C6B94">
              <w:t>0,135</w:t>
            </w:r>
          </w:p>
        </w:tc>
        <w:tc>
          <w:tcPr>
            <w:tcW w:w="284" w:type="pct"/>
            <w:vAlign w:val="center"/>
            <w:hideMark/>
          </w:tcPr>
          <w:p w14:paraId="2305B6F0" w14:textId="77777777" w:rsidR="00954728" w:rsidRPr="006C6B94" w:rsidRDefault="00954728" w:rsidP="006C6B94">
            <w:pPr>
              <w:pStyle w:val="ac"/>
            </w:pPr>
            <w:r w:rsidRPr="006C6B94">
              <w:t>0,135</w:t>
            </w:r>
          </w:p>
        </w:tc>
        <w:tc>
          <w:tcPr>
            <w:tcW w:w="284" w:type="pct"/>
            <w:vAlign w:val="center"/>
            <w:hideMark/>
          </w:tcPr>
          <w:p w14:paraId="2D47C764" w14:textId="77777777" w:rsidR="00954728" w:rsidRPr="006C6B94" w:rsidRDefault="00954728" w:rsidP="006C6B94">
            <w:pPr>
              <w:pStyle w:val="ac"/>
            </w:pPr>
            <w:r w:rsidRPr="006C6B94">
              <w:t>0,135</w:t>
            </w:r>
          </w:p>
        </w:tc>
        <w:tc>
          <w:tcPr>
            <w:tcW w:w="284" w:type="pct"/>
            <w:vAlign w:val="center"/>
            <w:hideMark/>
          </w:tcPr>
          <w:p w14:paraId="35B915A1" w14:textId="77777777" w:rsidR="00954728" w:rsidRPr="006C6B94" w:rsidRDefault="00954728" w:rsidP="006C6B94">
            <w:pPr>
              <w:pStyle w:val="ac"/>
            </w:pPr>
            <w:r w:rsidRPr="006C6B94">
              <w:t>0,135</w:t>
            </w:r>
          </w:p>
        </w:tc>
        <w:tc>
          <w:tcPr>
            <w:tcW w:w="284" w:type="pct"/>
            <w:vAlign w:val="center"/>
            <w:hideMark/>
          </w:tcPr>
          <w:p w14:paraId="187F9436" w14:textId="77777777" w:rsidR="00954728" w:rsidRPr="006C6B94" w:rsidRDefault="00954728" w:rsidP="006C6B94">
            <w:pPr>
              <w:pStyle w:val="ac"/>
            </w:pPr>
            <w:r w:rsidRPr="006C6B94">
              <w:t>0,135</w:t>
            </w:r>
          </w:p>
        </w:tc>
        <w:tc>
          <w:tcPr>
            <w:tcW w:w="284" w:type="pct"/>
            <w:vAlign w:val="center"/>
            <w:hideMark/>
          </w:tcPr>
          <w:p w14:paraId="7165A379" w14:textId="77777777" w:rsidR="00954728" w:rsidRPr="006C6B94" w:rsidRDefault="00954728" w:rsidP="006C6B94">
            <w:pPr>
              <w:pStyle w:val="ac"/>
            </w:pPr>
            <w:r w:rsidRPr="006C6B94">
              <w:t>0,135</w:t>
            </w:r>
          </w:p>
        </w:tc>
        <w:tc>
          <w:tcPr>
            <w:tcW w:w="284" w:type="pct"/>
            <w:vAlign w:val="center"/>
            <w:hideMark/>
          </w:tcPr>
          <w:p w14:paraId="633D3A36" w14:textId="77777777" w:rsidR="00954728" w:rsidRPr="006C6B94" w:rsidRDefault="00954728" w:rsidP="006C6B94">
            <w:pPr>
              <w:pStyle w:val="ac"/>
            </w:pPr>
            <w:r w:rsidRPr="006C6B94">
              <w:t>0,135</w:t>
            </w:r>
          </w:p>
        </w:tc>
        <w:tc>
          <w:tcPr>
            <w:tcW w:w="284" w:type="pct"/>
            <w:vAlign w:val="center"/>
            <w:hideMark/>
          </w:tcPr>
          <w:p w14:paraId="3EEF2121" w14:textId="77777777" w:rsidR="00954728" w:rsidRPr="006C6B94" w:rsidRDefault="00954728" w:rsidP="006C6B94">
            <w:pPr>
              <w:pStyle w:val="ac"/>
            </w:pPr>
            <w:r w:rsidRPr="006C6B94">
              <w:t>0,135</w:t>
            </w:r>
          </w:p>
        </w:tc>
        <w:tc>
          <w:tcPr>
            <w:tcW w:w="284" w:type="pct"/>
            <w:vAlign w:val="center"/>
            <w:hideMark/>
          </w:tcPr>
          <w:p w14:paraId="76D6BDF6" w14:textId="77777777" w:rsidR="00954728" w:rsidRPr="006C6B94" w:rsidRDefault="00954728" w:rsidP="006C6B94">
            <w:pPr>
              <w:pStyle w:val="ac"/>
            </w:pPr>
            <w:r w:rsidRPr="006C6B94">
              <w:t>0,135</w:t>
            </w:r>
          </w:p>
        </w:tc>
        <w:tc>
          <w:tcPr>
            <w:tcW w:w="284" w:type="pct"/>
            <w:vAlign w:val="center"/>
            <w:hideMark/>
          </w:tcPr>
          <w:p w14:paraId="27427171" w14:textId="77777777" w:rsidR="00954728" w:rsidRPr="006C6B94" w:rsidRDefault="00954728" w:rsidP="006C6B94">
            <w:pPr>
              <w:pStyle w:val="ac"/>
            </w:pPr>
            <w:r w:rsidRPr="006C6B94">
              <w:t>0,135</w:t>
            </w:r>
          </w:p>
        </w:tc>
        <w:tc>
          <w:tcPr>
            <w:tcW w:w="284" w:type="pct"/>
            <w:vAlign w:val="center"/>
            <w:hideMark/>
          </w:tcPr>
          <w:p w14:paraId="3B06C542" w14:textId="77777777" w:rsidR="00954728" w:rsidRPr="006C6B94" w:rsidRDefault="00954728" w:rsidP="006C6B94">
            <w:pPr>
              <w:pStyle w:val="ac"/>
            </w:pPr>
            <w:r w:rsidRPr="006C6B94">
              <w:t>0,135</w:t>
            </w:r>
          </w:p>
        </w:tc>
        <w:tc>
          <w:tcPr>
            <w:tcW w:w="281" w:type="pct"/>
            <w:vAlign w:val="center"/>
            <w:hideMark/>
          </w:tcPr>
          <w:p w14:paraId="0DCA3A37" w14:textId="77777777" w:rsidR="00954728" w:rsidRPr="006C6B94" w:rsidRDefault="00954728" w:rsidP="006C6B94">
            <w:pPr>
              <w:pStyle w:val="ac"/>
            </w:pPr>
            <w:r w:rsidRPr="006C6B94">
              <w:t>0,135</w:t>
            </w:r>
          </w:p>
        </w:tc>
      </w:tr>
      <w:tr w:rsidR="00954728" w:rsidRPr="006C6B94" w14:paraId="6D69F239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7327FC09" w14:textId="77777777" w:rsidR="00954728" w:rsidRPr="006C6B94" w:rsidRDefault="00954728" w:rsidP="006C6B94">
            <w:pPr>
              <w:pStyle w:val="ac"/>
            </w:pPr>
            <w:r w:rsidRPr="006C6B94">
              <w:t>15</w:t>
            </w:r>
          </w:p>
        </w:tc>
        <w:tc>
          <w:tcPr>
            <w:tcW w:w="1142" w:type="pct"/>
            <w:vAlign w:val="center"/>
            <w:hideMark/>
          </w:tcPr>
          <w:p w14:paraId="5FFCE5EB" w14:textId="77777777" w:rsidR="00954728" w:rsidRPr="006C6B94" w:rsidRDefault="00954728" w:rsidP="006C6B94">
            <w:pPr>
              <w:pStyle w:val="ac"/>
            </w:pPr>
            <w:r w:rsidRPr="006C6B94">
              <w:t>Котельная МДОУ «Д/с №28»</w:t>
            </w:r>
          </w:p>
        </w:tc>
        <w:tc>
          <w:tcPr>
            <w:tcW w:w="284" w:type="pct"/>
            <w:vAlign w:val="center"/>
            <w:hideMark/>
          </w:tcPr>
          <w:p w14:paraId="040D63EF" w14:textId="77777777" w:rsidR="00954728" w:rsidRPr="006C6B94" w:rsidRDefault="00954728" w:rsidP="006C6B94">
            <w:pPr>
              <w:pStyle w:val="ac"/>
            </w:pPr>
            <w:r w:rsidRPr="006C6B94">
              <w:t>0,213</w:t>
            </w:r>
          </w:p>
        </w:tc>
        <w:tc>
          <w:tcPr>
            <w:tcW w:w="284" w:type="pct"/>
            <w:vAlign w:val="center"/>
            <w:hideMark/>
          </w:tcPr>
          <w:p w14:paraId="10BF6918" w14:textId="77777777" w:rsidR="00954728" w:rsidRPr="006C6B94" w:rsidRDefault="00954728" w:rsidP="006C6B94">
            <w:pPr>
              <w:pStyle w:val="ac"/>
            </w:pPr>
            <w:r w:rsidRPr="006C6B94">
              <w:t>0,236</w:t>
            </w:r>
          </w:p>
        </w:tc>
        <w:tc>
          <w:tcPr>
            <w:tcW w:w="284" w:type="pct"/>
            <w:vAlign w:val="center"/>
            <w:hideMark/>
          </w:tcPr>
          <w:p w14:paraId="1A2F8A13" w14:textId="77777777" w:rsidR="00954728" w:rsidRPr="006C6B94" w:rsidRDefault="00954728" w:rsidP="006C6B94">
            <w:pPr>
              <w:pStyle w:val="ac"/>
            </w:pPr>
            <w:r w:rsidRPr="006C6B94">
              <w:t>0,236</w:t>
            </w:r>
          </w:p>
        </w:tc>
        <w:tc>
          <w:tcPr>
            <w:tcW w:w="284" w:type="pct"/>
            <w:vAlign w:val="center"/>
            <w:hideMark/>
          </w:tcPr>
          <w:p w14:paraId="2CD0B1E7" w14:textId="77777777" w:rsidR="00954728" w:rsidRPr="006C6B94" w:rsidRDefault="00954728" w:rsidP="006C6B94">
            <w:pPr>
              <w:pStyle w:val="ac"/>
            </w:pPr>
            <w:r w:rsidRPr="006C6B94">
              <w:t>0,236</w:t>
            </w:r>
          </w:p>
        </w:tc>
        <w:tc>
          <w:tcPr>
            <w:tcW w:w="284" w:type="pct"/>
            <w:vAlign w:val="center"/>
            <w:hideMark/>
          </w:tcPr>
          <w:p w14:paraId="5D45AAD5" w14:textId="77777777" w:rsidR="00954728" w:rsidRPr="006C6B94" w:rsidRDefault="00954728" w:rsidP="006C6B94">
            <w:pPr>
              <w:pStyle w:val="ac"/>
            </w:pPr>
            <w:r w:rsidRPr="006C6B94">
              <w:t>0,236</w:t>
            </w:r>
          </w:p>
        </w:tc>
        <w:tc>
          <w:tcPr>
            <w:tcW w:w="284" w:type="pct"/>
            <w:vAlign w:val="center"/>
            <w:hideMark/>
          </w:tcPr>
          <w:p w14:paraId="54B784E5" w14:textId="77777777" w:rsidR="00954728" w:rsidRPr="006C6B94" w:rsidRDefault="00954728" w:rsidP="006C6B94">
            <w:pPr>
              <w:pStyle w:val="ac"/>
            </w:pPr>
            <w:r w:rsidRPr="006C6B94">
              <w:t>0,236</w:t>
            </w:r>
          </w:p>
        </w:tc>
        <w:tc>
          <w:tcPr>
            <w:tcW w:w="284" w:type="pct"/>
            <w:vAlign w:val="center"/>
            <w:hideMark/>
          </w:tcPr>
          <w:p w14:paraId="1F722507" w14:textId="77777777" w:rsidR="00954728" w:rsidRPr="006C6B94" w:rsidRDefault="00954728" w:rsidP="006C6B94">
            <w:pPr>
              <w:pStyle w:val="ac"/>
            </w:pPr>
            <w:r w:rsidRPr="006C6B94">
              <w:t>0,236</w:t>
            </w:r>
          </w:p>
        </w:tc>
        <w:tc>
          <w:tcPr>
            <w:tcW w:w="284" w:type="pct"/>
            <w:vAlign w:val="center"/>
            <w:hideMark/>
          </w:tcPr>
          <w:p w14:paraId="79033D3B" w14:textId="77777777" w:rsidR="00954728" w:rsidRPr="006C6B94" w:rsidRDefault="00954728" w:rsidP="006C6B94">
            <w:pPr>
              <w:pStyle w:val="ac"/>
            </w:pPr>
            <w:r w:rsidRPr="006C6B94">
              <w:t>0,236</w:t>
            </w:r>
          </w:p>
        </w:tc>
        <w:tc>
          <w:tcPr>
            <w:tcW w:w="284" w:type="pct"/>
            <w:vAlign w:val="center"/>
            <w:hideMark/>
          </w:tcPr>
          <w:p w14:paraId="0C50E969" w14:textId="77777777" w:rsidR="00954728" w:rsidRPr="006C6B94" w:rsidRDefault="00954728" w:rsidP="006C6B94">
            <w:pPr>
              <w:pStyle w:val="ac"/>
            </w:pPr>
            <w:r w:rsidRPr="006C6B94">
              <w:t>0,236</w:t>
            </w:r>
          </w:p>
        </w:tc>
        <w:tc>
          <w:tcPr>
            <w:tcW w:w="284" w:type="pct"/>
            <w:vAlign w:val="center"/>
            <w:hideMark/>
          </w:tcPr>
          <w:p w14:paraId="1717270E" w14:textId="77777777" w:rsidR="00954728" w:rsidRPr="006C6B94" w:rsidRDefault="00954728" w:rsidP="006C6B94">
            <w:pPr>
              <w:pStyle w:val="ac"/>
            </w:pPr>
            <w:r w:rsidRPr="006C6B94">
              <w:t>0,236</w:t>
            </w:r>
          </w:p>
        </w:tc>
        <w:tc>
          <w:tcPr>
            <w:tcW w:w="284" w:type="pct"/>
            <w:vAlign w:val="center"/>
            <w:hideMark/>
          </w:tcPr>
          <w:p w14:paraId="6E42099E" w14:textId="77777777" w:rsidR="00954728" w:rsidRPr="006C6B94" w:rsidRDefault="00954728" w:rsidP="006C6B94">
            <w:pPr>
              <w:pStyle w:val="ac"/>
            </w:pPr>
            <w:r w:rsidRPr="006C6B94">
              <w:t>0,236</w:t>
            </w:r>
          </w:p>
        </w:tc>
        <w:tc>
          <w:tcPr>
            <w:tcW w:w="284" w:type="pct"/>
            <w:vAlign w:val="center"/>
            <w:hideMark/>
          </w:tcPr>
          <w:p w14:paraId="7677E1D0" w14:textId="77777777" w:rsidR="00954728" w:rsidRPr="006C6B94" w:rsidRDefault="00954728" w:rsidP="006C6B94">
            <w:pPr>
              <w:pStyle w:val="ac"/>
            </w:pPr>
            <w:r w:rsidRPr="006C6B94">
              <w:t>0,236</w:t>
            </w:r>
          </w:p>
        </w:tc>
        <w:tc>
          <w:tcPr>
            <w:tcW w:w="281" w:type="pct"/>
            <w:vAlign w:val="center"/>
            <w:hideMark/>
          </w:tcPr>
          <w:p w14:paraId="701EECA9" w14:textId="77777777" w:rsidR="00954728" w:rsidRPr="006C6B94" w:rsidRDefault="00954728" w:rsidP="006C6B94">
            <w:pPr>
              <w:pStyle w:val="ac"/>
            </w:pPr>
            <w:r w:rsidRPr="006C6B94">
              <w:t>0,236</w:t>
            </w:r>
          </w:p>
        </w:tc>
      </w:tr>
      <w:tr w:rsidR="00954728" w:rsidRPr="006C6B94" w14:paraId="47695D5F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147E6507" w14:textId="77777777" w:rsidR="00954728" w:rsidRPr="006C6B94" w:rsidRDefault="00954728" w:rsidP="006C6B94">
            <w:pPr>
              <w:pStyle w:val="ac"/>
            </w:pPr>
            <w:r w:rsidRPr="006C6B94">
              <w:t>16</w:t>
            </w:r>
          </w:p>
        </w:tc>
        <w:tc>
          <w:tcPr>
            <w:tcW w:w="1142" w:type="pct"/>
            <w:vAlign w:val="center"/>
            <w:hideMark/>
          </w:tcPr>
          <w:p w14:paraId="4FF67BCF" w14:textId="77777777" w:rsidR="00954728" w:rsidRPr="006C6B94" w:rsidRDefault="00954728" w:rsidP="006C6B94">
            <w:pPr>
              <w:pStyle w:val="ac"/>
            </w:pPr>
            <w:r w:rsidRPr="006C6B94">
              <w:t>Котельная «Заготовительная»</w:t>
            </w:r>
          </w:p>
        </w:tc>
        <w:tc>
          <w:tcPr>
            <w:tcW w:w="284" w:type="pct"/>
            <w:vAlign w:val="center"/>
            <w:hideMark/>
          </w:tcPr>
          <w:p w14:paraId="3DF88BDE" w14:textId="77777777" w:rsidR="00954728" w:rsidRPr="006C6B94" w:rsidRDefault="00954728" w:rsidP="006C6B94">
            <w:pPr>
              <w:pStyle w:val="ac"/>
            </w:pPr>
            <w:r w:rsidRPr="006C6B94">
              <w:t>0,207</w:t>
            </w:r>
          </w:p>
        </w:tc>
        <w:tc>
          <w:tcPr>
            <w:tcW w:w="284" w:type="pct"/>
            <w:vAlign w:val="center"/>
            <w:hideMark/>
          </w:tcPr>
          <w:p w14:paraId="031A8B0F" w14:textId="77777777" w:rsidR="00954728" w:rsidRPr="006C6B94" w:rsidRDefault="00954728" w:rsidP="006C6B94">
            <w:pPr>
              <w:pStyle w:val="ac"/>
            </w:pPr>
            <w:r w:rsidRPr="006C6B94">
              <w:t>0,246</w:t>
            </w:r>
          </w:p>
        </w:tc>
        <w:tc>
          <w:tcPr>
            <w:tcW w:w="284" w:type="pct"/>
            <w:vAlign w:val="center"/>
            <w:hideMark/>
          </w:tcPr>
          <w:p w14:paraId="2C5575E6" w14:textId="77777777" w:rsidR="00954728" w:rsidRPr="006C6B94" w:rsidRDefault="00954728" w:rsidP="006C6B94">
            <w:pPr>
              <w:pStyle w:val="ac"/>
            </w:pPr>
            <w:r w:rsidRPr="006C6B94">
              <w:t>0,246</w:t>
            </w:r>
          </w:p>
        </w:tc>
        <w:tc>
          <w:tcPr>
            <w:tcW w:w="284" w:type="pct"/>
            <w:vAlign w:val="center"/>
            <w:hideMark/>
          </w:tcPr>
          <w:p w14:paraId="6598BBEA" w14:textId="77777777" w:rsidR="00954728" w:rsidRPr="006C6B94" w:rsidRDefault="00954728" w:rsidP="006C6B94">
            <w:pPr>
              <w:pStyle w:val="ac"/>
            </w:pPr>
            <w:r w:rsidRPr="006C6B94">
              <w:t>0,246</w:t>
            </w:r>
          </w:p>
        </w:tc>
        <w:tc>
          <w:tcPr>
            <w:tcW w:w="284" w:type="pct"/>
            <w:vAlign w:val="center"/>
            <w:hideMark/>
          </w:tcPr>
          <w:p w14:paraId="2F6DFC2A" w14:textId="77777777" w:rsidR="00954728" w:rsidRPr="006C6B94" w:rsidRDefault="00954728" w:rsidP="006C6B94">
            <w:pPr>
              <w:pStyle w:val="ac"/>
            </w:pPr>
            <w:r w:rsidRPr="006C6B94">
              <w:t>0,246</w:t>
            </w:r>
          </w:p>
        </w:tc>
        <w:tc>
          <w:tcPr>
            <w:tcW w:w="284" w:type="pct"/>
            <w:vAlign w:val="center"/>
            <w:hideMark/>
          </w:tcPr>
          <w:p w14:paraId="296FB046" w14:textId="77777777" w:rsidR="00954728" w:rsidRPr="006C6B94" w:rsidRDefault="00954728" w:rsidP="006C6B94">
            <w:pPr>
              <w:pStyle w:val="ac"/>
            </w:pPr>
            <w:r w:rsidRPr="006C6B94">
              <w:t>0,246</w:t>
            </w:r>
          </w:p>
        </w:tc>
        <w:tc>
          <w:tcPr>
            <w:tcW w:w="284" w:type="pct"/>
            <w:vAlign w:val="center"/>
            <w:hideMark/>
          </w:tcPr>
          <w:p w14:paraId="3CCA3F2D" w14:textId="77777777" w:rsidR="00954728" w:rsidRPr="006C6B94" w:rsidRDefault="00954728" w:rsidP="006C6B94">
            <w:pPr>
              <w:pStyle w:val="ac"/>
            </w:pPr>
            <w:r w:rsidRPr="006C6B94">
              <w:t>0,246</w:t>
            </w:r>
          </w:p>
        </w:tc>
        <w:tc>
          <w:tcPr>
            <w:tcW w:w="284" w:type="pct"/>
            <w:vAlign w:val="center"/>
            <w:hideMark/>
          </w:tcPr>
          <w:p w14:paraId="35E681B5" w14:textId="77777777" w:rsidR="00954728" w:rsidRPr="006C6B94" w:rsidRDefault="00954728" w:rsidP="006C6B94">
            <w:pPr>
              <w:pStyle w:val="ac"/>
            </w:pPr>
            <w:r w:rsidRPr="006C6B94">
              <w:t>0,246</w:t>
            </w:r>
          </w:p>
        </w:tc>
        <w:tc>
          <w:tcPr>
            <w:tcW w:w="284" w:type="pct"/>
            <w:vAlign w:val="center"/>
            <w:hideMark/>
          </w:tcPr>
          <w:p w14:paraId="670AC6DB" w14:textId="77777777" w:rsidR="00954728" w:rsidRPr="006C6B94" w:rsidRDefault="00954728" w:rsidP="006C6B94">
            <w:pPr>
              <w:pStyle w:val="ac"/>
            </w:pPr>
            <w:r w:rsidRPr="006C6B94">
              <w:t>0,246</w:t>
            </w:r>
          </w:p>
        </w:tc>
        <w:tc>
          <w:tcPr>
            <w:tcW w:w="284" w:type="pct"/>
            <w:vAlign w:val="center"/>
            <w:hideMark/>
          </w:tcPr>
          <w:p w14:paraId="237BB20D" w14:textId="77777777" w:rsidR="00954728" w:rsidRPr="006C6B94" w:rsidRDefault="00954728" w:rsidP="006C6B94">
            <w:pPr>
              <w:pStyle w:val="ac"/>
            </w:pPr>
            <w:r w:rsidRPr="006C6B94">
              <w:t>0,246</w:t>
            </w:r>
          </w:p>
        </w:tc>
        <w:tc>
          <w:tcPr>
            <w:tcW w:w="284" w:type="pct"/>
            <w:vAlign w:val="center"/>
            <w:hideMark/>
          </w:tcPr>
          <w:p w14:paraId="5B6A652D" w14:textId="77777777" w:rsidR="00954728" w:rsidRPr="006C6B94" w:rsidRDefault="00954728" w:rsidP="006C6B94">
            <w:pPr>
              <w:pStyle w:val="ac"/>
            </w:pPr>
            <w:r w:rsidRPr="006C6B94">
              <w:t>0,246</w:t>
            </w:r>
          </w:p>
        </w:tc>
        <w:tc>
          <w:tcPr>
            <w:tcW w:w="284" w:type="pct"/>
            <w:vAlign w:val="center"/>
            <w:hideMark/>
          </w:tcPr>
          <w:p w14:paraId="1BB861FE" w14:textId="77777777" w:rsidR="00954728" w:rsidRPr="006C6B94" w:rsidRDefault="00954728" w:rsidP="006C6B94">
            <w:pPr>
              <w:pStyle w:val="ac"/>
            </w:pPr>
            <w:r w:rsidRPr="006C6B94">
              <w:t>0,246</w:t>
            </w:r>
          </w:p>
        </w:tc>
        <w:tc>
          <w:tcPr>
            <w:tcW w:w="281" w:type="pct"/>
            <w:vAlign w:val="center"/>
            <w:hideMark/>
          </w:tcPr>
          <w:p w14:paraId="0B93FD4E" w14:textId="77777777" w:rsidR="00954728" w:rsidRPr="006C6B94" w:rsidRDefault="00954728" w:rsidP="006C6B94">
            <w:pPr>
              <w:pStyle w:val="ac"/>
            </w:pPr>
            <w:r w:rsidRPr="006C6B94">
              <w:t>0,246</w:t>
            </w:r>
          </w:p>
        </w:tc>
      </w:tr>
      <w:tr w:rsidR="00954728" w:rsidRPr="006C6B94" w14:paraId="58D5BE39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302FDCA8" w14:textId="77777777" w:rsidR="00954728" w:rsidRPr="006C6B94" w:rsidRDefault="00954728" w:rsidP="006C6B94">
            <w:pPr>
              <w:pStyle w:val="ac"/>
            </w:pPr>
            <w:r w:rsidRPr="006C6B94">
              <w:t>17</w:t>
            </w:r>
          </w:p>
        </w:tc>
        <w:tc>
          <w:tcPr>
            <w:tcW w:w="1142" w:type="pct"/>
            <w:vAlign w:val="center"/>
            <w:hideMark/>
          </w:tcPr>
          <w:p w14:paraId="3730D606" w14:textId="2C7B577D" w:rsidR="00954728" w:rsidRPr="006C6B94" w:rsidRDefault="00954728" w:rsidP="006C6B94">
            <w:pPr>
              <w:pStyle w:val="ac"/>
            </w:pPr>
            <w:r w:rsidRPr="006C6B94">
              <w:t xml:space="preserve">Котельная </w:t>
            </w:r>
            <w:r w:rsidR="00467DA5">
              <w:t>«МЕНЖИНСКОГО»</w:t>
            </w:r>
          </w:p>
        </w:tc>
        <w:tc>
          <w:tcPr>
            <w:tcW w:w="284" w:type="pct"/>
            <w:vAlign w:val="center"/>
            <w:hideMark/>
          </w:tcPr>
          <w:p w14:paraId="678F7879" w14:textId="77777777" w:rsidR="00954728" w:rsidRPr="006C6B94" w:rsidRDefault="00954728" w:rsidP="006C6B94">
            <w:pPr>
              <w:pStyle w:val="ac"/>
            </w:pPr>
            <w:r w:rsidRPr="006C6B94">
              <w:t>0,121</w:t>
            </w:r>
          </w:p>
        </w:tc>
        <w:tc>
          <w:tcPr>
            <w:tcW w:w="284" w:type="pct"/>
            <w:vAlign w:val="center"/>
            <w:hideMark/>
          </w:tcPr>
          <w:p w14:paraId="060DA110" w14:textId="77777777" w:rsidR="00954728" w:rsidRPr="006C6B94" w:rsidRDefault="00954728" w:rsidP="006C6B94">
            <w:pPr>
              <w:pStyle w:val="ac"/>
            </w:pPr>
            <w:r w:rsidRPr="006C6B94">
              <w:t>0,108</w:t>
            </w:r>
          </w:p>
        </w:tc>
        <w:tc>
          <w:tcPr>
            <w:tcW w:w="284" w:type="pct"/>
            <w:vAlign w:val="center"/>
            <w:hideMark/>
          </w:tcPr>
          <w:p w14:paraId="53E893E4" w14:textId="77777777" w:rsidR="00954728" w:rsidRPr="006C6B94" w:rsidRDefault="00954728" w:rsidP="006C6B94">
            <w:pPr>
              <w:pStyle w:val="ac"/>
            </w:pPr>
            <w:r w:rsidRPr="006C6B94">
              <w:t>0,108</w:t>
            </w:r>
          </w:p>
        </w:tc>
        <w:tc>
          <w:tcPr>
            <w:tcW w:w="284" w:type="pct"/>
            <w:vAlign w:val="center"/>
            <w:hideMark/>
          </w:tcPr>
          <w:p w14:paraId="1C7E6AB2" w14:textId="77777777" w:rsidR="00954728" w:rsidRPr="006C6B94" w:rsidRDefault="00954728" w:rsidP="006C6B94">
            <w:pPr>
              <w:pStyle w:val="ac"/>
            </w:pPr>
            <w:r w:rsidRPr="006C6B94">
              <w:t>0,108</w:t>
            </w:r>
          </w:p>
        </w:tc>
        <w:tc>
          <w:tcPr>
            <w:tcW w:w="284" w:type="pct"/>
            <w:vAlign w:val="center"/>
            <w:hideMark/>
          </w:tcPr>
          <w:p w14:paraId="38CFF27A" w14:textId="77777777" w:rsidR="00954728" w:rsidRPr="006C6B94" w:rsidRDefault="00954728" w:rsidP="006C6B94">
            <w:pPr>
              <w:pStyle w:val="ac"/>
            </w:pPr>
            <w:r w:rsidRPr="006C6B94">
              <w:t>0,108</w:t>
            </w:r>
          </w:p>
        </w:tc>
        <w:tc>
          <w:tcPr>
            <w:tcW w:w="284" w:type="pct"/>
            <w:vAlign w:val="center"/>
            <w:hideMark/>
          </w:tcPr>
          <w:p w14:paraId="1C95F48F" w14:textId="77777777" w:rsidR="00954728" w:rsidRPr="006C6B94" w:rsidRDefault="00954728" w:rsidP="006C6B94">
            <w:pPr>
              <w:pStyle w:val="ac"/>
            </w:pPr>
            <w:r w:rsidRPr="006C6B94">
              <w:t>0,108</w:t>
            </w:r>
          </w:p>
        </w:tc>
        <w:tc>
          <w:tcPr>
            <w:tcW w:w="284" w:type="pct"/>
            <w:vAlign w:val="center"/>
            <w:hideMark/>
          </w:tcPr>
          <w:p w14:paraId="3FD3DB4E" w14:textId="77777777" w:rsidR="00954728" w:rsidRPr="006C6B94" w:rsidRDefault="00954728" w:rsidP="006C6B94">
            <w:pPr>
              <w:pStyle w:val="ac"/>
            </w:pPr>
            <w:r w:rsidRPr="006C6B94">
              <w:t>0,108</w:t>
            </w:r>
          </w:p>
        </w:tc>
        <w:tc>
          <w:tcPr>
            <w:tcW w:w="284" w:type="pct"/>
            <w:vAlign w:val="center"/>
            <w:hideMark/>
          </w:tcPr>
          <w:p w14:paraId="3D911282" w14:textId="77777777" w:rsidR="00954728" w:rsidRPr="006C6B94" w:rsidRDefault="00954728" w:rsidP="006C6B94">
            <w:pPr>
              <w:pStyle w:val="ac"/>
            </w:pPr>
            <w:r w:rsidRPr="006C6B94">
              <w:t>0,108</w:t>
            </w:r>
          </w:p>
        </w:tc>
        <w:tc>
          <w:tcPr>
            <w:tcW w:w="284" w:type="pct"/>
            <w:vAlign w:val="center"/>
            <w:hideMark/>
          </w:tcPr>
          <w:p w14:paraId="017FD089" w14:textId="77777777" w:rsidR="00954728" w:rsidRPr="006C6B94" w:rsidRDefault="00954728" w:rsidP="006C6B94">
            <w:pPr>
              <w:pStyle w:val="ac"/>
            </w:pPr>
            <w:r w:rsidRPr="006C6B94">
              <w:t>0,108</w:t>
            </w:r>
          </w:p>
        </w:tc>
        <w:tc>
          <w:tcPr>
            <w:tcW w:w="284" w:type="pct"/>
            <w:vAlign w:val="center"/>
            <w:hideMark/>
          </w:tcPr>
          <w:p w14:paraId="1F6FB9F0" w14:textId="77777777" w:rsidR="00954728" w:rsidRPr="006C6B94" w:rsidRDefault="00954728" w:rsidP="006C6B94">
            <w:pPr>
              <w:pStyle w:val="ac"/>
            </w:pPr>
            <w:r w:rsidRPr="006C6B94">
              <w:t>0,108</w:t>
            </w:r>
          </w:p>
        </w:tc>
        <w:tc>
          <w:tcPr>
            <w:tcW w:w="284" w:type="pct"/>
            <w:vAlign w:val="center"/>
            <w:hideMark/>
          </w:tcPr>
          <w:p w14:paraId="1C3CFF70" w14:textId="77777777" w:rsidR="00954728" w:rsidRPr="006C6B94" w:rsidRDefault="00954728" w:rsidP="006C6B94">
            <w:pPr>
              <w:pStyle w:val="ac"/>
            </w:pPr>
            <w:r w:rsidRPr="006C6B94">
              <w:t>0,108</w:t>
            </w:r>
          </w:p>
        </w:tc>
        <w:tc>
          <w:tcPr>
            <w:tcW w:w="284" w:type="pct"/>
            <w:vAlign w:val="center"/>
            <w:hideMark/>
          </w:tcPr>
          <w:p w14:paraId="6B202318" w14:textId="77777777" w:rsidR="00954728" w:rsidRPr="006C6B94" w:rsidRDefault="00954728" w:rsidP="006C6B94">
            <w:pPr>
              <w:pStyle w:val="ac"/>
            </w:pPr>
            <w:r w:rsidRPr="006C6B94">
              <w:t>0,108</w:t>
            </w:r>
          </w:p>
        </w:tc>
        <w:tc>
          <w:tcPr>
            <w:tcW w:w="281" w:type="pct"/>
            <w:vAlign w:val="center"/>
            <w:hideMark/>
          </w:tcPr>
          <w:p w14:paraId="4AEF4924" w14:textId="77777777" w:rsidR="00954728" w:rsidRPr="006C6B94" w:rsidRDefault="00954728" w:rsidP="006C6B94">
            <w:pPr>
              <w:pStyle w:val="ac"/>
            </w:pPr>
            <w:r w:rsidRPr="006C6B94">
              <w:t>0,108</w:t>
            </w:r>
          </w:p>
        </w:tc>
      </w:tr>
      <w:tr w:rsidR="00954728" w:rsidRPr="006C6B94" w14:paraId="561394D8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0AD00E76" w14:textId="34524BB7" w:rsidR="00954728" w:rsidRPr="006C6B94" w:rsidRDefault="00954728" w:rsidP="006C6B94">
            <w:pPr>
              <w:pStyle w:val="ac"/>
            </w:pPr>
            <w:r w:rsidRPr="006C6B94">
              <w:t>1</w:t>
            </w:r>
            <w:r w:rsidR="00633654">
              <w:t>8</w:t>
            </w:r>
          </w:p>
        </w:tc>
        <w:tc>
          <w:tcPr>
            <w:tcW w:w="1142" w:type="pct"/>
            <w:vAlign w:val="center"/>
            <w:hideMark/>
          </w:tcPr>
          <w:p w14:paraId="6AC76E9A" w14:textId="77777777" w:rsidR="00954728" w:rsidRPr="006C6B94" w:rsidRDefault="00954728" w:rsidP="006C6B94">
            <w:pPr>
              <w:pStyle w:val="ac"/>
            </w:pPr>
            <w:r w:rsidRPr="006C6B94">
              <w:t>Котельная ООО "Домовой-тепло" по ул. Лесопарковая 93/1 стр. 1</w:t>
            </w:r>
          </w:p>
        </w:tc>
        <w:tc>
          <w:tcPr>
            <w:tcW w:w="284" w:type="pct"/>
            <w:vAlign w:val="center"/>
            <w:hideMark/>
          </w:tcPr>
          <w:p w14:paraId="7FEAEA73" w14:textId="77777777" w:rsidR="00954728" w:rsidRPr="006C6B94" w:rsidRDefault="00954728" w:rsidP="006C6B94">
            <w:pPr>
              <w:pStyle w:val="ac"/>
            </w:pPr>
            <w:r w:rsidRPr="006C6B94">
              <w:t>0,154</w:t>
            </w:r>
          </w:p>
        </w:tc>
        <w:tc>
          <w:tcPr>
            <w:tcW w:w="284" w:type="pct"/>
            <w:vAlign w:val="center"/>
            <w:hideMark/>
          </w:tcPr>
          <w:p w14:paraId="72313C2E" w14:textId="77777777" w:rsidR="00954728" w:rsidRPr="006C6B94" w:rsidRDefault="00954728" w:rsidP="006C6B94">
            <w:pPr>
              <w:pStyle w:val="ac"/>
            </w:pPr>
            <w:r w:rsidRPr="006C6B94">
              <w:t>0,154</w:t>
            </w:r>
          </w:p>
        </w:tc>
        <w:tc>
          <w:tcPr>
            <w:tcW w:w="284" w:type="pct"/>
            <w:vAlign w:val="center"/>
            <w:hideMark/>
          </w:tcPr>
          <w:p w14:paraId="65DE9B08" w14:textId="77777777" w:rsidR="00954728" w:rsidRPr="006C6B94" w:rsidRDefault="00954728" w:rsidP="006C6B94">
            <w:pPr>
              <w:pStyle w:val="ac"/>
            </w:pPr>
            <w:r w:rsidRPr="006C6B94">
              <w:t>0,154</w:t>
            </w:r>
          </w:p>
        </w:tc>
        <w:tc>
          <w:tcPr>
            <w:tcW w:w="284" w:type="pct"/>
            <w:vAlign w:val="center"/>
            <w:hideMark/>
          </w:tcPr>
          <w:p w14:paraId="27EE7885" w14:textId="77777777" w:rsidR="00954728" w:rsidRPr="006C6B94" w:rsidRDefault="00954728" w:rsidP="006C6B94">
            <w:pPr>
              <w:pStyle w:val="ac"/>
            </w:pPr>
            <w:r w:rsidRPr="006C6B94">
              <w:t>0,154</w:t>
            </w:r>
          </w:p>
        </w:tc>
        <w:tc>
          <w:tcPr>
            <w:tcW w:w="284" w:type="pct"/>
            <w:vAlign w:val="center"/>
            <w:hideMark/>
          </w:tcPr>
          <w:p w14:paraId="02924E67" w14:textId="77777777" w:rsidR="00954728" w:rsidRPr="006C6B94" w:rsidRDefault="00954728" w:rsidP="006C6B94">
            <w:pPr>
              <w:pStyle w:val="ac"/>
            </w:pPr>
            <w:r w:rsidRPr="006C6B94">
              <w:t>0,154</w:t>
            </w:r>
          </w:p>
        </w:tc>
        <w:tc>
          <w:tcPr>
            <w:tcW w:w="284" w:type="pct"/>
            <w:vAlign w:val="center"/>
            <w:hideMark/>
          </w:tcPr>
          <w:p w14:paraId="41D66EDB" w14:textId="77777777" w:rsidR="00954728" w:rsidRPr="006C6B94" w:rsidRDefault="00954728" w:rsidP="006C6B94">
            <w:pPr>
              <w:pStyle w:val="ac"/>
            </w:pPr>
            <w:r w:rsidRPr="006C6B94">
              <w:t>0,154</w:t>
            </w:r>
          </w:p>
        </w:tc>
        <w:tc>
          <w:tcPr>
            <w:tcW w:w="284" w:type="pct"/>
            <w:vAlign w:val="center"/>
            <w:hideMark/>
          </w:tcPr>
          <w:p w14:paraId="5A678C32" w14:textId="77777777" w:rsidR="00954728" w:rsidRPr="006C6B94" w:rsidRDefault="00954728" w:rsidP="006C6B94">
            <w:pPr>
              <w:pStyle w:val="ac"/>
            </w:pPr>
            <w:r w:rsidRPr="006C6B94">
              <w:t>0,154</w:t>
            </w:r>
          </w:p>
        </w:tc>
        <w:tc>
          <w:tcPr>
            <w:tcW w:w="284" w:type="pct"/>
            <w:vAlign w:val="center"/>
            <w:hideMark/>
          </w:tcPr>
          <w:p w14:paraId="517A3354" w14:textId="77777777" w:rsidR="00954728" w:rsidRPr="006C6B94" w:rsidRDefault="00954728" w:rsidP="006C6B94">
            <w:pPr>
              <w:pStyle w:val="ac"/>
            </w:pPr>
            <w:r w:rsidRPr="006C6B94">
              <w:t>0,154</w:t>
            </w:r>
          </w:p>
        </w:tc>
        <w:tc>
          <w:tcPr>
            <w:tcW w:w="284" w:type="pct"/>
            <w:vAlign w:val="center"/>
            <w:hideMark/>
          </w:tcPr>
          <w:p w14:paraId="580FFD33" w14:textId="77777777" w:rsidR="00954728" w:rsidRPr="006C6B94" w:rsidRDefault="00954728" w:rsidP="006C6B94">
            <w:pPr>
              <w:pStyle w:val="ac"/>
            </w:pPr>
            <w:r w:rsidRPr="006C6B94">
              <w:t>0,154</w:t>
            </w:r>
          </w:p>
        </w:tc>
        <w:tc>
          <w:tcPr>
            <w:tcW w:w="284" w:type="pct"/>
            <w:vAlign w:val="center"/>
            <w:hideMark/>
          </w:tcPr>
          <w:p w14:paraId="787165A4" w14:textId="77777777" w:rsidR="00954728" w:rsidRPr="006C6B94" w:rsidRDefault="00954728" w:rsidP="006C6B94">
            <w:pPr>
              <w:pStyle w:val="ac"/>
            </w:pPr>
            <w:r w:rsidRPr="006C6B94">
              <w:t>0,154</w:t>
            </w:r>
          </w:p>
        </w:tc>
        <w:tc>
          <w:tcPr>
            <w:tcW w:w="284" w:type="pct"/>
            <w:vAlign w:val="center"/>
            <w:hideMark/>
          </w:tcPr>
          <w:p w14:paraId="315535CC" w14:textId="77777777" w:rsidR="00954728" w:rsidRPr="006C6B94" w:rsidRDefault="00954728" w:rsidP="006C6B94">
            <w:pPr>
              <w:pStyle w:val="ac"/>
            </w:pPr>
            <w:r w:rsidRPr="006C6B94">
              <w:t>0,154</w:t>
            </w:r>
          </w:p>
        </w:tc>
        <w:tc>
          <w:tcPr>
            <w:tcW w:w="284" w:type="pct"/>
            <w:vAlign w:val="center"/>
            <w:hideMark/>
          </w:tcPr>
          <w:p w14:paraId="2CFD9845" w14:textId="77777777" w:rsidR="00954728" w:rsidRPr="006C6B94" w:rsidRDefault="00954728" w:rsidP="006C6B94">
            <w:pPr>
              <w:pStyle w:val="ac"/>
            </w:pPr>
            <w:r w:rsidRPr="006C6B94">
              <w:t>0,154</w:t>
            </w:r>
          </w:p>
        </w:tc>
        <w:tc>
          <w:tcPr>
            <w:tcW w:w="281" w:type="pct"/>
            <w:vAlign w:val="center"/>
            <w:hideMark/>
          </w:tcPr>
          <w:p w14:paraId="17C75BA5" w14:textId="77777777" w:rsidR="00954728" w:rsidRPr="006C6B94" w:rsidRDefault="00954728" w:rsidP="006C6B94">
            <w:pPr>
              <w:pStyle w:val="ac"/>
            </w:pPr>
            <w:r w:rsidRPr="006C6B94">
              <w:t>0,154</w:t>
            </w:r>
          </w:p>
        </w:tc>
      </w:tr>
      <w:tr w:rsidR="00954728" w:rsidRPr="006C6B94" w14:paraId="5A211419" w14:textId="77777777" w:rsidTr="004227EC">
        <w:trPr>
          <w:trHeight w:val="227"/>
        </w:trPr>
        <w:tc>
          <w:tcPr>
            <w:tcW w:w="169" w:type="pct"/>
            <w:vAlign w:val="center"/>
            <w:hideMark/>
          </w:tcPr>
          <w:p w14:paraId="4841FC62" w14:textId="16B9F31B" w:rsidR="00954728" w:rsidRPr="006C6B94" w:rsidRDefault="00633654" w:rsidP="006C6B94">
            <w:pPr>
              <w:pStyle w:val="ac"/>
            </w:pPr>
            <w:r>
              <w:t>19</w:t>
            </w:r>
          </w:p>
        </w:tc>
        <w:tc>
          <w:tcPr>
            <w:tcW w:w="1142" w:type="pct"/>
            <w:vAlign w:val="center"/>
            <w:hideMark/>
          </w:tcPr>
          <w:p w14:paraId="267C143E" w14:textId="77777777" w:rsidR="00954728" w:rsidRPr="006C6B94" w:rsidRDefault="00954728" w:rsidP="006C6B94">
            <w:pPr>
              <w:pStyle w:val="ac"/>
            </w:pPr>
            <w:r w:rsidRPr="006C6B94">
              <w:t>Котельная ООО "Домовой-тепло" по ул. Лесопарковая, 93/9</w:t>
            </w:r>
          </w:p>
        </w:tc>
        <w:tc>
          <w:tcPr>
            <w:tcW w:w="284" w:type="pct"/>
            <w:vAlign w:val="center"/>
            <w:hideMark/>
          </w:tcPr>
          <w:p w14:paraId="012163CC" w14:textId="77777777" w:rsidR="00954728" w:rsidRPr="006C6B94" w:rsidRDefault="00954728" w:rsidP="006C6B94">
            <w:pPr>
              <w:pStyle w:val="ac"/>
            </w:pPr>
            <w:r w:rsidRPr="006C6B94">
              <w:t>0,186</w:t>
            </w:r>
          </w:p>
        </w:tc>
        <w:tc>
          <w:tcPr>
            <w:tcW w:w="284" w:type="pct"/>
            <w:vAlign w:val="center"/>
            <w:hideMark/>
          </w:tcPr>
          <w:p w14:paraId="78FE3158" w14:textId="77777777" w:rsidR="00954728" w:rsidRPr="006C6B94" w:rsidRDefault="00954728" w:rsidP="006C6B94">
            <w:pPr>
              <w:pStyle w:val="ac"/>
            </w:pPr>
            <w:r w:rsidRPr="006C6B94">
              <w:t>0,186</w:t>
            </w:r>
          </w:p>
        </w:tc>
        <w:tc>
          <w:tcPr>
            <w:tcW w:w="284" w:type="pct"/>
            <w:vAlign w:val="center"/>
            <w:hideMark/>
          </w:tcPr>
          <w:p w14:paraId="4AB7EB90" w14:textId="77777777" w:rsidR="00954728" w:rsidRPr="006C6B94" w:rsidRDefault="00954728" w:rsidP="006C6B94">
            <w:pPr>
              <w:pStyle w:val="ac"/>
            </w:pPr>
            <w:r w:rsidRPr="006C6B94">
              <w:t>0,186</w:t>
            </w:r>
          </w:p>
        </w:tc>
        <w:tc>
          <w:tcPr>
            <w:tcW w:w="284" w:type="pct"/>
            <w:vAlign w:val="center"/>
            <w:hideMark/>
          </w:tcPr>
          <w:p w14:paraId="0CD4DC97" w14:textId="77777777" w:rsidR="00954728" w:rsidRPr="006C6B94" w:rsidRDefault="00954728" w:rsidP="006C6B94">
            <w:pPr>
              <w:pStyle w:val="ac"/>
            </w:pPr>
            <w:r w:rsidRPr="006C6B94">
              <w:t>0,186</w:t>
            </w:r>
          </w:p>
        </w:tc>
        <w:tc>
          <w:tcPr>
            <w:tcW w:w="284" w:type="pct"/>
            <w:vAlign w:val="center"/>
            <w:hideMark/>
          </w:tcPr>
          <w:p w14:paraId="5D1F4832" w14:textId="77777777" w:rsidR="00954728" w:rsidRPr="006C6B94" w:rsidRDefault="00954728" w:rsidP="006C6B94">
            <w:pPr>
              <w:pStyle w:val="ac"/>
            </w:pPr>
            <w:r w:rsidRPr="006C6B94">
              <w:t>0,186</w:t>
            </w:r>
          </w:p>
        </w:tc>
        <w:tc>
          <w:tcPr>
            <w:tcW w:w="284" w:type="pct"/>
            <w:vAlign w:val="center"/>
            <w:hideMark/>
          </w:tcPr>
          <w:p w14:paraId="1421A0F9" w14:textId="77777777" w:rsidR="00954728" w:rsidRPr="006C6B94" w:rsidRDefault="00954728" w:rsidP="006C6B94">
            <w:pPr>
              <w:pStyle w:val="ac"/>
            </w:pPr>
            <w:r w:rsidRPr="006C6B94">
              <w:t>0,186</w:t>
            </w:r>
          </w:p>
        </w:tc>
        <w:tc>
          <w:tcPr>
            <w:tcW w:w="284" w:type="pct"/>
            <w:vAlign w:val="center"/>
            <w:hideMark/>
          </w:tcPr>
          <w:p w14:paraId="69293F21" w14:textId="77777777" w:rsidR="00954728" w:rsidRPr="006C6B94" w:rsidRDefault="00954728" w:rsidP="006C6B94">
            <w:pPr>
              <w:pStyle w:val="ac"/>
            </w:pPr>
            <w:r w:rsidRPr="006C6B94">
              <w:t>0,186</w:t>
            </w:r>
          </w:p>
        </w:tc>
        <w:tc>
          <w:tcPr>
            <w:tcW w:w="284" w:type="pct"/>
            <w:vAlign w:val="center"/>
            <w:hideMark/>
          </w:tcPr>
          <w:p w14:paraId="6E67CA8C" w14:textId="77777777" w:rsidR="00954728" w:rsidRPr="006C6B94" w:rsidRDefault="00954728" w:rsidP="006C6B94">
            <w:pPr>
              <w:pStyle w:val="ac"/>
            </w:pPr>
            <w:r w:rsidRPr="006C6B94">
              <w:t>0,186</w:t>
            </w:r>
          </w:p>
        </w:tc>
        <w:tc>
          <w:tcPr>
            <w:tcW w:w="284" w:type="pct"/>
            <w:vAlign w:val="center"/>
            <w:hideMark/>
          </w:tcPr>
          <w:p w14:paraId="1ED25CD7" w14:textId="77777777" w:rsidR="00954728" w:rsidRPr="006C6B94" w:rsidRDefault="00954728" w:rsidP="006C6B94">
            <w:pPr>
              <w:pStyle w:val="ac"/>
            </w:pPr>
            <w:r w:rsidRPr="006C6B94">
              <w:t>0,186</w:t>
            </w:r>
          </w:p>
        </w:tc>
        <w:tc>
          <w:tcPr>
            <w:tcW w:w="284" w:type="pct"/>
            <w:vAlign w:val="center"/>
            <w:hideMark/>
          </w:tcPr>
          <w:p w14:paraId="074060E0" w14:textId="77777777" w:rsidR="00954728" w:rsidRPr="006C6B94" w:rsidRDefault="00954728" w:rsidP="006C6B94">
            <w:pPr>
              <w:pStyle w:val="ac"/>
            </w:pPr>
            <w:r w:rsidRPr="006C6B94">
              <w:t>0,186</w:t>
            </w:r>
          </w:p>
        </w:tc>
        <w:tc>
          <w:tcPr>
            <w:tcW w:w="284" w:type="pct"/>
            <w:vAlign w:val="center"/>
            <w:hideMark/>
          </w:tcPr>
          <w:p w14:paraId="4BD130C4" w14:textId="77777777" w:rsidR="00954728" w:rsidRPr="006C6B94" w:rsidRDefault="00954728" w:rsidP="006C6B94">
            <w:pPr>
              <w:pStyle w:val="ac"/>
            </w:pPr>
            <w:r w:rsidRPr="006C6B94">
              <w:t>0,186</w:t>
            </w:r>
          </w:p>
        </w:tc>
        <w:tc>
          <w:tcPr>
            <w:tcW w:w="284" w:type="pct"/>
            <w:vAlign w:val="center"/>
            <w:hideMark/>
          </w:tcPr>
          <w:p w14:paraId="33489C4E" w14:textId="77777777" w:rsidR="00954728" w:rsidRPr="006C6B94" w:rsidRDefault="00954728" w:rsidP="006C6B94">
            <w:pPr>
              <w:pStyle w:val="ac"/>
            </w:pPr>
            <w:r w:rsidRPr="006C6B94">
              <w:t>0,186</w:t>
            </w:r>
          </w:p>
        </w:tc>
        <w:tc>
          <w:tcPr>
            <w:tcW w:w="281" w:type="pct"/>
            <w:vAlign w:val="center"/>
            <w:hideMark/>
          </w:tcPr>
          <w:p w14:paraId="03A132A8" w14:textId="77777777" w:rsidR="00954728" w:rsidRPr="006C6B94" w:rsidRDefault="00954728" w:rsidP="006C6B94">
            <w:pPr>
              <w:pStyle w:val="ac"/>
            </w:pPr>
            <w:r w:rsidRPr="006C6B94">
              <w:t>0,186</w:t>
            </w:r>
          </w:p>
        </w:tc>
      </w:tr>
      <w:tr w:rsidR="00954728" w:rsidRPr="006C6B94" w14:paraId="105AAD41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420CDE58" w14:textId="5E54BD7E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0</w:t>
            </w:r>
          </w:p>
        </w:tc>
        <w:tc>
          <w:tcPr>
            <w:tcW w:w="1142" w:type="pct"/>
            <w:vAlign w:val="center"/>
          </w:tcPr>
          <w:p w14:paraId="02BAB8F4" w14:textId="77777777" w:rsidR="00954728" w:rsidRPr="006C6B94" w:rsidRDefault="00954728" w:rsidP="006C6B94">
            <w:pPr>
              <w:pStyle w:val="ac"/>
            </w:pPr>
            <w:r w:rsidRPr="006C6B94">
              <w:t>Котельная ООО "Домовой-тепло" по ул. Лесопарковая, 93/8</w:t>
            </w:r>
          </w:p>
        </w:tc>
        <w:tc>
          <w:tcPr>
            <w:tcW w:w="284" w:type="pct"/>
            <w:vAlign w:val="center"/>
          </w:tcPr>
          <w:p w14:paraId="50561A1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284" w:type="pct"/>
            <w:vAlign w:val="center"/>
          </w:tcPr>
          <w:p w14:paraId="1233E011" w14:textId="77777777" w:rsidR="00954728" w:rsidRPr="006C6B94" w:rsidRDefault="00954728" w:rsidP="006C6B94">
            <w:pPr>
              <w:pStyle w:val="ac"/>
            </w:pPr>
            <w:r w:rsidRPr="006C6B94">
              <w:t>0,266</w:t>
            </w:r>
          </w:p>
        </w:tc>
        <w:tc>
          <w:tcPr>
            <w:tcW w:w="284" w:type="pct"/>
            <w:vAlign w:val="center"/>
          </w:tcPr>
          <w:p w14:paraId="6B27B262" w14:textId="77777777" w:rsidR="00954728" w:rsidRPr="006C6B94" w:rsidRDefault="00954728" w:rsidP="006C6B94">
            <w:pPr>
              <w:pStyle w:val="ac"/>
            </w:pPr>
            <w:r w:rsidRPr="006C6B94">
              <w:t>0,266</w:t>
            </w:r>
          </w:p>
        </w:tc>
        <w:tc>
          <w:tcPr>
            <w:tcW w:w="284" w:type="pct"/>
            <w:vAlign w:val="center"/>
          </w:tcPr>
          <w:p w14:paraId="6CF33B02" w14:textId="77777777" w:rsidR="00954728" w:rsidRPr="006C6B94" w:rsidRDefault="00954728" w:rsidP="006C6B94">
            <w:pPr>
              <w:pStyle w:val="ac"/>
            </w:pPr>
            <w:r w:rsidRPr="006C6B94">
              <w:t>0,266</w:t>
            </w:r>
          </w:p>
        </w:tc>
        <w:tc>
          <w:tcPr>
            <w:tcW w:w="284" w:type="pct"/>
            <w:vAlign w:val="center"/>
          </w:tcPr>
          <w:p w14:paraId="4A2B9AA9" w14:textId="77777777" w:rsidR="00954728" w:rsidRPr="006C6B94" w:rsidRDefault="00954728" w:rsidP="006C6B94">
            <w:pPr>
              <w:pStyle w:val="ac"/>
            </w:pPr>
            <w:r w:rsidRPr="006C6B94">
              <w:t>0,266</w:t>
            </w:r>
          </w:p>
        </w:tc>
        <w:tc>
          <w:tcPr>
            <w:tcW w:w="284" w:type="pct"/>
            <w:vAlign w:val="center"/>
          </w:tcPr>
          <w:p w14:paraId="05D924A2" w14:textId="77777777" w:rsidR="00954728" w:rsidRPr="006C6B94" w:rsidRDefault="00954728" w:rsidP="006C6B94">
            <w:pPr>
              <w:pStyle w:val="ac"/>
            </w:pPr>
            <w:r w:rsidRPr="006C6B94">
              <w:t>0,266</w:t>
            </w:r>
          </w:p>
        </w:tc>
        <w:tc>
          <w:tcPr>
            <w:tcW w:w="284" w:type="pct"/>
            <w:vAlign w:val="center"/>
          </w:tcPr>
          <w:p w14:paraId="765F0927" w14:textId="77777777" w:rsidR="00954728" w:rsidRPr="006C6B94" w:rsidRDefault="00954728" w:rsidP="006C6B94">
            <w:pPr>
              <w:pStyle w:val="ac"/>
            </w:pPr>
            <w:r w:rsidRPr="006C6B94">
              <w:t>0,266</w:t>
            </w:r>
          </w:p>
        </w:tc>
        <w:tc>
          <w:tcPr>
            <w:tcW w:w="284" w:type="pct"/>
            <w:vAlign w:val="center"/>
          </w:tcPr>
          <w:p w14:paraId="36EF271D" w14:textId="77777777" w:rsidR="00954728" w:rsidRPr="006C6B94" w:rsidRDefault="00954728" w:rsidP="006C6B94">
            <w:pPr>
              <w:pStyle w:val="ac"/>
            </w:pPr>
            <w:r w:rsidRPr="006C6B94">
              <w:t>0,266</w:t>
            </w:r>
          </w:p>
        </w:tc>
        <w:tc>
          <w:tcPr>
            <w:tcW w:w="284" w:type="pct"/>
            <w:vAlign w:val="center"/>
          </w:tcPr>
          <w:p w14:paraId="0FBC4673" w14:textId="77777777" w:rsidR="00954728" w:rsidRPr="006C6B94" w:rsidRDefault="00954728" w:rsidP="006C6B94">
            <w:pPr>
              <w:pStyle w:val="ac"/>
            </w:pPr>
            <w:r w:rsidRPr="006C6B94">
              <w:t>0,266</w:t>
            </w:r>
          </w:p>
        </w:tc>
        <w:tc>
          <w:tcPr>
            <w:tcW w:w="284" w:type="pct"/>
            <w:vAlign w:val="center"/>
          </w:tcPr>
          <w:p w14:paraId="44E7651F" w14:textId="77777777" w:rsidR="00954728" w:rsidRPr="006C6B94" w:rsidRDefault="00954728" w:rsidP="006C6B94">
            <w:pPr>
              <w:pStyle w:val="ac"/>
            </w:pPr>
            <w:r w:rsidRPr="006C6B94">
              <w:t>0,266</w:t>
            </w:r>
          </w:p>
        </w:tc>
        <w:tc>
          <w:tcPr>
            <w:tcW w:w="284" w:type="pct"/>
            <w:vAlign w:val="center"/>
          </w:tcPr>
          <w:p w14:paraId="7C1F2AB4" w14:textId="77777777" w:rsidR="00954728" w:rsidRPr="006C6B94" w:rsidRDefault="00954728" w:rsidP="006C6B94">
            <w:pPr>
              <w:pStyle w:val="ac"/>
            </w:pPr>
            <w:r w:rsidRPr="006C6B94">
              <w:t>0,266</w:t>
            </w:r>
          </w:p>
        </w:tc>
        <w:tc>
          <w:tcPr>
            <w:tcW w:w="284" w:type="pct"/>
            <w:vAlign w:val="center"/>
          </w:tcPr>
          <w:p w14:paraId="52B6306E" w14:textId="77777777" w:rsidR="00954728" w:rsidRPr="006C6B94" w:rsidRDefault="00954728" w:rsidP="006C6B94">
            <w:pPr>
              <w:pStyle w:val="ac"/>
            </w:pPr>
            <w:r w:rsidRPr="006C6B94">
              <w:t>0,266</w:t>
            </w:r>
          </w:p>
        </w:tc>
        <w:tc>
          <w:tcPr>
            <w:tcW w:w="281" w:type="pct"/>
            <w:vAlign w:val="center"/>
          </w:tcPr>
          <w:p w14:paraId="326CBB50" w14:textId="77777777" w:rsidR="00954728" w:rsidRPr="006C6B94" w:rsidRDefault="00954728" w:rsidP="006C6B94">
            <w:pPr>
              <w:pStyle w:val="ac"/>
            </w:pPr>
            <w:r w:rsidRPr="006C6B94">
              <w:t>0,266</w:t>
            </w:r>
          </w:p>
        </w:tc>
      </w:tr>
      <w:tr w:rsidR="00954728" w:rsidRPr="006C6B94" w14:paraId="368056BF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01B54B24" w14:textId="5391F240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1</w:t>
            </w:r>
          </w:p>
        </w:tc>
        <w:tc>
          <w:tcPr>
            <w:tcW w:w="1142" w:type="pct"/>
            <w:vAlign w:val="center"/>
            <w:hideMark/>
          </w:tcPr>
          <w:p w14:paraId="23106438" w14:textId="77777777" w:rsidR="00954728" w:rsidRPr="006C6B94" w:rsidRDefault="00954728" w:rsidP="006C6B94">
            <w:pPr>
              <w:pStyle w:val="ac"/>
            </w:pPr>
            <w:r w:rsidRPr="006C6B94">
              <w:t>Котельная «Магнитогорского психоневрологического интерната (МПНИ)»</w:t>
            </w:r>
          </w:p>
        </w:tc>
        <w:tc>
          <w:tcPr>
            <w:tcW w:w="284" w:type="pct"/>
            <w:vAlign w:val="center"/>
            <w:hideMark/>
          </w:tcPr>
          <w:p w14:paraId="46E17E67" w14:textId="77777777" w:rsidR="00954728" w:rsidRPr="006C6B94" w:rsidRDefault="00954728" w:rsidP="006C6B94">
            <w:pPr>
              <w:pStyle w:val="ac"/>
            </w:pPr>
            <w:r w:rsidRPr="006C6B94">
              <w:t>0,099</w:t>
            </w:r>
          </w:p>
        </w:tc>
        <w:tc>
          <w:tcPr>
            <w:tcW w:w="284" w:type="pct"/>
            <w:vAlign w:val="center"/>
            <w:hideMark/>
          </w:tcPr>
          <w:p w14:paraId="53BB1FE4" w14:textId="77777777" w:rsidR="00954728" w:rsidRPr="006C6B94" w:rsidRDefault="00954728" w:rsidP="006C6B94">
            <w:pPr>
              <w:pStyle w:val="ac"/>
            </w:pPr>
            <w:r w:rsidRPr="006C6B94">
              <w:t>0,099</w:t>
            </w:r>
          </w:p>
        </w:tc>
        <w:tc>
          <w:tcPr>
            <w:tcW w:w="284" w:type="pct"/>
            <w:vAlign w:val="center"/>
            <w:hideMark/>
          </w:tcPr>
          <w:p w14:paraId="4CC34BF0" w14:textId="77777777" w:rsidR="00954728" w:rsidRPr="006C6B94" w:rsidRDefault="00954728" w:rsidP="006C6B94">
            <w:pPr>
              <w:pStyle w:val="ac"/>
            </w:pPr>
            <w:r w:rsidRPr="006C6B94">
              <w:t>0,099</w:t>
            </w:r>
          </w:p>
        </w:tc>
        <w:tc>
          <w:tcPr>
            <w:tcW w:w="284" w:type="pct"/>
            <w:vAlign w:val="center"/>
            <w:hideMark/>
          </w:tcPr>
          <w:p w14:paraId="7B45156B" w14:textId="77777777" w:rsidR="00954728" w:rsidRPr="006C6B94" w:rsidRDefault="00954728" w:rsidP="006C6B94">
            <w:pPr>
              <w:pStyle w:val="ac"/>
            </w:pPr>
            <w:r w:rsidRPr="006C6B94">
              <w:t>0,099</w:t>
            </w:r>
          </w:p>
        </w:tc>
        <w:tc>
          <w:tcPr>
            <w:tcW w:w="284" w:type="pct"/>
            <w:vAlign w:val="center"/>
            <w:hideMark/>
          </w:tcPr>
          <w:p w14:paraId="2453A4E8" w14:textId="77777777" w:rsidR="00954728" w:rsidRPr="006C6B94" w:rsidRDefault="00954728" w:rsidP="006C6B94">
            <w:pPr>
              <w:pStyle w:val="ac"/>
            </w:pPr>
            <w:r w:rsidRPr="006C6B94">
              <w:t>0,099</w:t>
            </w:r>
          </w:p>
        </w:tc>
        <w:tc>
          <w:tcPr>
            <w:tcW w:w="284" w:type="pct"/>
            <w:vAlign w:val="center"/>
            <w:hideMark/>
          </w:tcPr>
          <w:p w14:paraId="37EA15A6" w14:textId="77777777" w:rsidR="00954728" w:rsidRPr="006C6B94" w:rsidRDefault="00954728" w:rsidP="006C6B94">
            <w:pPr>
              <w:pStyle w:val="ac"/>
            </w:pPr>
            <w:r w:rsidRPr="006C6B94">
              <w:t>0,099</w:t>
            </w:r>
          </w:p>
        </w:tc>
        <w:tc>
          <w:tcPr>
            <w:tcW w:w="284" w:type="pct"/>
            <w:vAlign w:val="center"/>
            <w:hideMark/>
          </w:tcPr>
          <w:p w14:paraId="2A4D5214" w14:textId="77777777" w:rsidR="00954728" w:rsidRPr="006C6B94" w:rsidRDefault="00954728" w:rsidP="006C6B94">
            <w:pPr>
              <w:pStyle w:val="ac"/>
            </w:pPr>
            <w:r w:rsidRPr="006C6B94">
              <w:t>0,099</w:t>
            </w:r>
          </w:p>
        </w:tc>
        <w:tc>
          <w:tcPr>
            <w:tcW w:w="284" w:type="pct"/>
            <w:vAlign w:val="center"/>
            <w:hideMark/>
          </w:tcPr>
          <w:p w14:paraId="73529BC2" w14:textId="77777777" w:rsidR="00954728" w:rsidRPr="006C6B94" w:rsidRDefault="00954728" w:rsidP="006C6B94">
            <w:pPr>
              <w:pStyle w:val="ac"/>
            </w:pPr>
            <w:r w:rsidRPr="006C6B94">
              <w:t>0,099</w:t>
            </w:r>
          </w:p>
        </w:tc>
        <w:tc>
          <w:tcPr>
            <w:tcW w:w="284" w:type="pct"/>
            <w:vAlign w:val="center"/>
            <w:hideMark/>
          </w:tcPr>
          <w:p w14:paraId="432E6128" w14:textId="77777777" w:rsidR="00954728" w:rsidRPr="006C6B94" w:rsidRDefault="00954728" w:rsidP="006C6B94">
            <w:pPr>
              <w:pStyle w:val="ac"/>
            </w:pPr>
            <w:r w:rsidRPr="006C6B94">
              <w:t>0,099</w:t>
            </w:r>
          </w:p>
        </w:tc>
        <w:tc>
          <w:tcPr>
            <w:tcW w:w="284" w:type="pct"/>
            <w:vAlign w:val="center"/>
            <w:hideMark/>
          </w:tcPr>
          <w:p w14:paraId="655202C9" w14:textId="77777777" w:rsidR="00954728" w:rsidRPr="006C6B94" w:rsidRDefault="00954728" w:rsidP="006C6B94">
            <w:pPr>
              <w:pStyle w:val="ac"/>
            </w:pPr>
            <w:r w:rsidRPr="006C6B94">
              <w:t>0,099</w:t>
            </w:r>
          </w:p>
        </w:tc>
        <w:tc>
          <w:tcPr>
            <w:tcW w:w="284" w:type="pct"/>
            <w:vAlign w:val="center"/>
            <w:hideMark/>
          </w:tcPr>
          <w:p w14:paraId="1641CF42" w14:textId="77777777" w:rsidR="00954728" w:rsidRPr="006C6B94" w:rsidRDefault="00954728" w:rsidP="006C6B94">
            <w:pPr>
              <w:pStyle w:val="ac"/>
            </w:pPr>
            <w:r w:rsidRPr="006C6B94">
              <w:t>0,099</w:t>
            </w:r>
          </w:p>
        </w:tc>
        <w:tc>
          <w:tcPr>
            <w:tcW w:w="284" w:type="pct"/>
            <w:vAlign w:val="center"/>
            <w:hideMark/>
          </w:tcPr>
          <w:p w14:paraId="75B8E294" w14:textId="77777777" w:rsidR="00954728" w:rsidRPr="006C6B94" w:rsidRDefault="00954728" w:rsidP="006C6B94">
            <w:pPr>
              <w:pStyle w:val="ac"/>
            </w:pPr>
            <w:r w:rsidRPr="006C6B94">
              <w:t>0,099</w:t>
            </w:r>
          </w:p>
        </w:tc>
        <w:tc>
          <w:tcPr>
            <w:tcW w:w="281" w:type="pct"/>
            <w:vAlign w:val="center"/>
            <w:hideMark/>
          </w:tcPr>
          <w:p w14:paraId="50D92C2B" w14:textId="77777777" w:rsidR="00954728" w:rsidRPr="006C6B94" w:rsidRDefault="00954728" w:rsidP="006C6B94">
            <w:pPr>
              <w:pStyle w:val="ac"/>
            </w:pPr>
            <w:r w:rsidRPr="006C6B94">
              <w:t>0,099</w:t>
            </w:r>
          </w:p>
        </w:tc>
      </w:tr>
      <w:tr w:rsidR="00954728" w:rsidRPr="006C6B94" w14:paraId="4D600217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748CB127" w14:textId="34C2360F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2</w:t>
            </w:r>
          </w:p>
        </w:tc>
        <w:tc>
          <w:tcPr>
            <w:tcW w:w="1142" w:type="pct"/>
            <w:vAlign w:val="center"/>
            <w:hideMark/>
          </w:tcPr>
          <w:p w14:paraId="54752837" w14:textId="77777777" w:rsidR="00954728" w:rsidRPr="006C6B94" w:rsidRDefault="00954728" w:rsidP="006C6B94">
            <w:pPr>
              <w:pStyle w:val="ac"/>
            </w:pPr>
            <w:r w:rsidRPr="006C6B94">
              <w:t>Котельная АО «МКХП-Ситно»</w:t>
            </w:r>
          </w:p>
        </w:tc>
        <w:tc>
          <w:tcPr>
            <w:tcW w:w="284" w:type="pct"/>
            <w:vAlign w:val="center"/>
            <w:hideMark/>
          </w:tcPr>
          <w:p w14:paraId="2D94BA58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3DBD9F2E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2E90800E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88D527A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60A217C4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4576A760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3FFDA4D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3966A04D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31208C34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48AF85C0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10AAEEF2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089D6560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1" w:type="pct"/>
            <w:vAlign w:val="center"/>
            <w:hideMark/>
          </w:tcPr>
          <w:p w14:paraId="1946D4D7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</w:tr>
      <w:tr w:rsidR="00954728" w:rsidRPr="006C6B94" w14:paraId="5225C68E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773CF8DB" w14:textId="45372878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3</w:t>
            </w:r>
          </w:p>
        </w:tc>
        <w:tc>
          <w:tcPr>
            <w:tcW w:w="1142" w:type="pct"/>
            <w:vAlign w:val="center"/>
            <w:hideMark/>
          </w:tcPr>
          <w:p w14:paraId="7923D4DA" w14:textId="77777777" w:rsidR="00954728" w:rsidRPr="006C6B94" w:rsidRDefault="00954728" w:rsidP="006C6B94">
            <w:pPr>
              <w:pStyle w:val="ac"/>
            </w:pPr>
            <w:r w:rsidRPr="006C6B94">
              <w:t xml:space="preserve">Котельная ООО «Магнитогорский </w:t>
            </w:r>
            <w:r w:rsidRPr="006C6B94">
              <w:lastRenderedPageBreak/>
              <w:t>элеватор»</w:t>
            </w:r>
          </w:p>
        </w:tc>
        <w:tc>
          <w:tcPr>
            <w:tcW w:w="284" w:type="pct"/>
            <w:vAlign w:val="center"/>
            <w:hideMark/>
          </w:tcPr>
          <w:p w14:paraId="6EA9B397" w14:textId="77777777" w:rsidR="00954728" w:rsidRPr="006C6B94" w:rsidRDefault="00954728" w:rsidP="006C6B94">
            <w:pPr>
              <w:pStyle w:val="ac"/>
            </w:pPr>
            <w:r w:rsidRPr="006C6B94">
              <w:lastRenderedPageBreak/>
              <w:t>0,120</w:t>
            </w:r>
          </w:p>
        </w:tc>
        <w:tc>
          <w:tcPr>
            <w:tcW w:w="284" w:type="pct"/>
            <w:vAlign w:val="center"/>
            <w:hideMark/>
          </w:tcPr>
          <w:p w14:paraId="7F5BA68E" w14:textId="77777777" w:rsidR="00954728" w:rsidRPr="006C6B94" w:rsidRDefault="00954728" w:rsidP="006C6B94">
            <w:pPr>
              <w:pStyle w:val="ac"/>
            </w:pPr>
            <w:r w:rsidRPr="006C6B94">
              <w:t>0,120</w:t>
            </w:r>
          </w:p>
        </w:tc>
        <w:tc>
          <w:tcPr>
            <w:tcW w:w="284" w:type="pct"/>
            <w:vAlign w:val="center"/>
            <w:hideMark/>
          </w:tcPr>
          <w:p w14:paraId="7A119BC7" w14:textId="77777777" w:rsidR="00954728" w:rsidRPr="006C6B94" w:rsidRDefault="00954728" w:rsidP="006C6B94">
            <w:pPr>
              <w:pStyle w:val="ac"/>
            </w:pPr>
            <w:r w:rsidRPr="006C6B94">
              <w:t>0,120</w:t>
            </w:r>
          </w:p>
        </w:tc>
        <w:tc>
          <w:tcPr>
            <w:tcW w:w="284" w:type="pct"/>
            <w:vAlign w:val="center"/>
            <w:hideMark/>
          </w:tcPr>
          <w:p w14:paraId="10922DC9" w14:textId="77777777" w:rsidR="00954728" w:rsidRPr="006C6B94" w:rsidRDefault="00954728" w:rsidP="006C6B94">
            <w:pPr>
              <w:pStyle w:val="ac"/>
            </w:pPr>
            <w:r w:rsidRPr="006C6B94">
              <w:t>0,120</w:t>
            </w:r>
          </w:p>
        </w:tc>
        <w:tc>
          <w:tcPr>
            <w:tcW w:w="284" w:type="pct"/>
            <w:vAlign w:val="center"/>
            <w:hideMark/>
          </w:tcPr>
          <w:p w14:paraId="52F341AC" w14:textId="77777777" w:rsidR="00954728" w:rsidRPr="006C6B94" w:rsidRDefault="00954728" w:rsidP="006C6B94">
            <w:pPr>
              <w:pStyle w:val="ac"/>
            </w:pPr>
            <w:r w:rsidRPr="006C6B94">
              <w:t>0,120</w:t>
            </w:r>
          </w:p>
        </w:tc>
        <w:tc>
          <w:tcPr>
            <w:tcW w:w="284" w:type="pct"/>
            <w:vAlign w:val="center"/>
            <w:hideMark/>
          </w:tcPr>
          <w:p w14:paraId="592B5287" w14:textId="77777777" w:rsidR="00954728" w:rsidRPr="006C6B94" w:rsidRDefault="00954728" w:rsidP="006C6B94">
            <w:pPr>
              <w:pStyle w:val="ac"/>
            </w:pPr>
            <w:r w:rsidRPr="006C6B94">
              <w:t>0,120</w:t>
            </w:r>
          </w:p>
        </w:tc>
        <w:tc>
          <w:tcPr>
            <w:tcW w:w="284" w:type="pct"/>
            <w:vAlign w:val="center"/>
            <w:hideMark/>
          </w:tcPr>
          <w:p w14:paraId="6E09E639" w14:textId="77777777" w:rsidR="00954728" w:rsidRPr="006C6B94" w:rsidRDefault="00954728" w:rsidP="006C6B94">
            <w:pPr>
              <w:pStyle w:val="ac"/>
            </w:pPr>
            <w:r w:rsidRPr="006C6B94">
              <w:t>0,120</w:t>
            </w:r>
          </w:p>
        </w:tc>
        <w:tc>
          <w:tcPr>
            <w:tcW w:w="284" w:type="pct"/>
            <w:vAlign w:val="center"/>
            <w:hideMark/>
          </w:tcPr>
          <w:p w14:paraId="0CD2091A" w14:textId="77777777" w:rsidR="00954728" w:rsidRPr="006C6B94" w:rsidRDefault="00954728" w:rsidP="006C6B94">
            <w:pPr>
              <w:pStyle w:val="ac"/>
            </w:pPr>
            <w:r w:rsidRPr="006C6B94">
              <w:t>0,120</w:t>
            </w:r>
          </w:p>
        </w:tc>
        <w:tc>
          <w:tcPr>
            <w:tcW w:w="284" w:type="pct"/>
            <w:vAlign w:val="center"/>
            <w:hideMark/>
          </w:tcPr>
          <w:p w14:paraId="70B3EF9A" w14:textId="77777777" w:rsidR="00954728" w:rsidRPr="006C6B94" w:rsidRDefault="00954728" w:rsidP="006C6B94">
            <w:pPr>
              <w:pStyle w:val="ac"/>
            </w:pPr>
            <w:r w:rsidRPr="006C6B94">
              <w:t>0,120</w:t>
            </w:r>
          </w:p>
        </w:tc>
        <w:tc>
          <w:tcPr>
            <w:tcW w:w="284" w:type="pct"/>
            <w:vAlign w:val="center"/>
            <w:hideMark/>
          </w:tcPr>
          <w:p w14:paraId="41FBD9E3" w14:textId="77777777" w:rsidR="00954728" w:rsidRPr="006C6B94" w:rsidRDefault="00954728" w:rsidP="006C6B94">
            <w:pPr>
              <w:pStyle w:val="ac"/>
            </w:pPr>
            <w:r w:rsidRPr="006C6B94">
              <w:t>0,120</w:t>
            </w:r>
          </w:p>
        </w:tc>
        <w:tc>
          <w:tcPr>
            <w:tcW w:w="284" w:type="pct"/>
            <w:vAlign w:val="center"/>
            <w:hideMark/>
          </w:tcPr>
          <w:p w14:paraId="75E2A584" w14:textId="77777777" w:rsidR="00954728" w:rsidRPr="006C6B94" w:rsidRDefault="00954728" w:rsidP="006C6B94">
            <w:pPr>
              <w:pStyle w:val="ac"/>
            </w:pPr>
            <w:r w:rsidRPr="006C6B94">
              <w:t>0,120</w:t>
            </w:r>
          </w:p>
        </w:tc>
        <w:tc>
          <w:tcPr>
            <w:tcW w:w="284" w:type="pct"/>
            <w:vAlign w:val="center"/>
            <w:hideMark/>
          </w:tcPr>
          <w:p w14:paraId="12F4A0CF" w14:textId="77777777" w:rsidR="00954728" w:rsidRPr="006C6B94" w:rsidRDefault="00954728" w:rsidP="006C6B94">
            <w:pPr>
              <w:pStyle w:val="ac"/>
            </w:pPr>
            <w:r w:rsidRPr="006C6B94">
              <w:t>0,120</w:t>
            </w:r>
          </w:p>
        </w:tc>
        <w:tc>
          <w:tcPr>
            <w:tcW w:w="281" w:type="pct"/>
            <w:vAlign w:val="center"/>
            <w:hideMark/>
          </w:tcPr>
          <w:p w14:paraId="4DC9CF62" w14:textId="77777777" w:rsidR="00954728" w:rsidRPr="006C6B94" w:rsidRDefault="00954728" w:rsidP="006C6B94">
            <w:pPr>
              <w:pStyle w:val="ac"/>
            </w:pPr>
            <w:r w:rsidRPr="006C6B94">
              <w:t>0,120</w:t>
            </w:r>
          </w:p>
        </w:tc>
      </w:tr>
      <w:tr w:rsidR="00954728" w:rsidRPr="006C6B94" w14:paraId="07959A0A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0E3F1B44" w14:textId="722CB856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4</w:t>
            </w:r>
          </w:p>
        </w:tc>
        <w:tc>
          <w:tcPr>
            <w:tcW w:w="1142" w:type="pct"/>
            <w:vAlign w:val="center"/>
            <w:hideMark/>
          </w:tcPr>
          <w:p w14:paraId="2605C5D7" w14:textId="77777777" w:rsidR="00954728" w:rsidRPr="006C6B94" w:rsidRDefault="00954728" w:rsidP="006C6B94">
            <w:pPr>
              <w:pStyle w:val="ac"/>
            </w:pPr>
            <w:r w:rsidRPr="006C6B94">
              <w:t>Котельная ООО «Магнитогорский завод пивобезалкогольных напитков»</w:t>
            </w:r>
          </w:p>
        </w:tc>
        <w:tc>
          <w:tcPr>
            <w:tcW w:w="284" w:type="pct"/>
            <w:vAlign w:val="center"/>
            <w:hideMark/>
          </w:tcPr>
          <w:p w14:paraId="46837D2E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3D6630C4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1469ADFE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35449422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22F3B24C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A0BCE32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31F24408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3628C817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5590E462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32966F20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5031EB33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2618F5CB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1" w:type="pct"/>
            <w:vAlign w:val="center"/>
            <w:hideMark/>
          </w:tcPr>
          <w:p w14:paraId="269A46A9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</w:tr>
      <w:tr w:rsidR="00954728" w:rsidRPr="006C6B94" w14:paraId="777113BB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1143208B" w14:textId="3CE3CDE2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5</w:t>
            </w:r>
          </w:p>
        </w:tc>
        <w:tc>
          <w:tcPr>
            <w:tcW w:w="1142" w:type="pct"/>
            <w:vAlign w:val="center"/>
            <w:hideMark/>
          </w:tcPr>
          <w:p w14:paraId="57441CBB" w14:textId="77777777" w:rsidR="00954728" w:rsidRPr="006C6B94" w:rsidRDefault="00954728" w:rsidP="006C6B94">
            <w:pPr>
              <w:pStyle w:val="ac"/>
            </w:pPr>
            <w:r w:rsidRPr="006C6B94">
              <w:t>Котельная ООО «ПK Макинтош»</w:t>
            </w:r>
          </w:p>
        </w:tc>
        <w:tc>
          <w:tcPr>
            <w:tcW w:w="284" w:type="pct"/>
            <w:vAlign w:val="center"/>
            <w:hideMark/>
          </w:tcPr>
          <w:p w14:paraId="6B0F2087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3E5FB8C7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9408D1F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3C72CE81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1B69089A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277BB857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505BA484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66C33DA8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6B2150D6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82716C7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0EA1C602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6F35FBFD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1" w:type="pct"/>
            <w:vAlign w:val="center"/>
            <w:hideMark/>
          </w:tcPr>
          <w:p w14:paraId="0510FAC5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</w:tr>
      <w:tr w:rsidR="00954728" w:rsidRPr="006C6B94" w14:paraId="3BD4B125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480EE7AA" w14:textId="5C3A6BB1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6</w:t>
            </w:r>
          </w:p>
        </w:tc>
        <w:tc>
          <w:tcPr>
            <w:tcW w:w="1142" w:type="pct"/>
            <w:vAlign w:val="center"/>
            <w:hideMark/>
          </w:tcPr>
          <w:p w14:paraId="7EDA52F9" w14:textId="77777777" w:rsidR="00954728" w:rsidRPr="006C6B94" w:rsidRDefault="00954728" w:rsidP="006C6B94">
            <w:pPr>
              <w:pStyle w:val="ac"/>
            </w:pPr>
            <w:r w:rsidRPr="006C6B94">
              <w:t>Котельная ООО «Фабрика кухонной мебели»</w:t>
            </w:r>
          </w:p>
        </w:tc>
        <w:tc>
          <w:tcPr>
            <w:tcW w:w="284" w:type="pct"/>
            <w:vAlign w:val="center"/>
            <w:hideMark/>
          </w:tcPr>
          <w:p w14:paraId="18AE2214" w14:textId="77777777" w:rsidR="00954728" w:rsidRPr="006C6B94" w:rsidRDefault="00954728" w:rsidP="006C6B94">
            <w:pPr>
              <w:pStyle w:val="ac"/>
            </w:pPr>
            <w:r w:rsidRPr="006C6B94">
              <w:t>0,110</w:t>
            </w:r>
          </w:p>
        </w:tc>
        <w:tc>
          <w:tcPr>
            <w:tcW w:w="284" w:type="pct"/>
            <w:vAlign w:val="center"/>
            <w:hideMark/>
          </w:tcPr>
          <w:p w14:paraId="6B5E2A69" w14:textId="77777777" w:rsidR="00954728" w:rsidRPr="006C6B94" w:rsidRDefault="00954728" w:rsidP="006C6B94">
            <w:pPr>
              <w:pStyle w:val="ac"/>
            </w:pPr>
            <w:r w:rsidRPr="006C6B94">
              <w:t>0,110</w:t>
            </w:r>
          </w:p>
        </w:tc>
        <w:tc>
          <w:tcPr>
            <w:tcW w:w="284" w:type="pct"/>
            <w:vAlign w:val="center"/>
            <w:hideMark/>
          </w:tcPr>
          <w:p w14:paraId="168DF37C" w14:textId="77777777" w:rsidR="00954728" w:rsidRPr="006C6B94" w:rsidRDefault="00954728" w:rsidP="006C6B94">
            <w:pPr>
              <w:pStyle w:val="ac"/>
            </w:pPr>
            <w:r w:rsidRPr="006C6B94">
              <w:t>0,110</w:t>
            </w:r>
          </w:p>
        </w:tc>
        <w:tc>
          <w:tcPr>
            <w:tcW w:w="284" w:type="pct"/>
            <w:vAlign w:val="center"/>
            <w:hideMark/>
          </w:tcPr>
          <w:p w14:paraId="5EC2A0E8" w14:textId="77777777" w:rsidR="00954728" w:rsidRPr="006C6B94" w:rsidRDefault="00954728" w:rsidP="006C6B94">
            <w:pPr>
              <w:pStyle w:val="ac"/>
            </w:pPr>
            <w:r w:rsidRPr="006C6B94">
              <w:t>0,110</w:t>
            </w:r>
          </w:p>
        </w:tc>
        <w:tc>
          <w:tcPr>
            <w:tcW w:w="284" w:type="pct"/>
            <w:vAlign w:val="center"/>
            <w:hideMark/>
          </w:tcPr>
          <w:p w14:paraId="6BA3BB58" w14:textId="77777777" w:rsidR="00954728" w:rsidRPr="006C6B94" w:rsidRDefault="00954728" w:rsidP="006C6B94">
            <w:pPr>
              <w:pStyle w:val="ac"/>
            </w:pPr>
            <w:r w:rsidRPr="006C6B94">
              <w:t>0,110</w:t>
            </w:r>
          </w:p>
        </w:tc>
        <w:tc>
          <w:tcPr>
            <w:tcW w:w="284" w:type="pct"/>
            <w:vAlign w:val="center"/>
            <w:hideMark/>
          </w:tcPr>
          <w:p w14:paraId="035721B9" w14:textId="77777777" w:rsidR="00954728" w:rsidRPr="006C6B94" w:rsidRDefault="00954728" w:rsidP="006C6B94">
            <w:pPr>
              <w:pStyle w:val="ac"/>
            </w:pPr>
            <w:r w:rsidRPr="006C6B94">
              <w:t>0,110</w:t>
            </w:r>
          </w:p>
        </w:tc>
        <w:tc>
          <w:tcPr>
            <w:tcW w:w="284" w:type="pct"/>
            <w:vAlign w:val="center"/>
            <w:hideMark/>
          </w:tcPr>
          <w:p w14:paraId="40B56856" w14:textId="77777777" w:rsidR="00954728" w:rsidRPr="006C6B94" w:rsidRDefault="00954728" w:rsidP="006C6B94">
            <w:pPr>
              <w:pStyle w:val="ac"/>
            </w:pPr>
            <w:r w:rsidRPr="006C6B94">
              <w:t>0,110</w:t>
            </w:r>
          </w:p>
        </w:tc>
        <w:tc>
          <w:tcPr>
            <w:tcW w:w="284" w:type="pct"/>
            <w:vAlign w:val="center"/>
            <w:hideMark/>
          </w:tcPr>
          <w:p w14:paraId="0A707294" w14:textId="77777777" w:rsidR="00954728" w:rsidRPr="006C6B94" w:rsidRDefault="00954728" w:rsidP="006C6B94">
            <w:pPr>
              <w:pStyle w:val="ac"/>
            </w:pPr>
            <w:r w:rsidRPr="006C6B94">
              <w:t>0,110</w:t>
            </w:r>
          </w:p>
        </w:tc>
        <w:tc>
          <w:tcPr>
            <w:tcW w:w="284" w:type="pct"/>
            <w:vAlign w:val="center"/>
            <w:hideMark/>
          </w:tcPr>
          <w:p w14:paraId="16E8483F" w14:textId="77777777" w:rsidR="00954728" w:rsidRPr="006C6B94" w:rsidRDefault="00954728" w:rsidP="006C6B94">
            <w:pPr>
              <w:pStyle w:val="ac"/>
            </w:pPr>
            <w:r w:rsidRPr="006C6B94">
              <w:t>0,110</w:t>
            </w:r>
          </w:p>
        </w:tc>
        <w:tc>
          <w:tcPr>
            <w:tcW w:w="284" w:type="pct"/>
            <w:vAlign w:val="center"/>
            <w:hideMark/>
          </w:tcPr>
          <w:p w14:paraId="6828605E" w14:textId="77777777" w:rsidR="00954728" w:rsidRPr="006C6B94" w:rsidRDefault="00954728" w:rsidP="006C6B94">
            <w:pPr>
              <w:pStyle w:val="ac"/>
            </w:pPr>
            <w:r w:rsidRPr="006C6B94">
              <w:t>0,110</w:t>
            </w:r>
          </w:p>
        </w:tc>
        <w:tc>
          <w:tcPr>
            <w:tcW w:w="284" w:type="pct"/>
            <w:vAlign w:val="center"/>
            <w:hideMark/>
          </w:tcPr>
          <w:p w14:paraId="7005DAED" w14:textId="77777777" w:rsidR="00954728" w:rsidRPr="006C6B94" w:rsidRDefault="00954728" w:rsidP="006C6B94">
            <w:pPr>
              <w:pStyle w:val="ac"/>
            </w:pPr>
            <w:r w:rsidRPr="006C6B94">
              <w:t>0,110</w:t>
            </w:r>
          </w:p>
        </w:tc>
        <w:tc>
          <w:tcPr>
            <w:tcW w:w="284" w:type="pct"/>
            <w:vAlign w:val="center"/>
            <w:hideMark/>
          </w:tcPr>
          <w:p w14:paraId="2BAC9BB4" w14:textId="77777777" w:rsidR="00954728" w:rsidRPr="006C6B94" w:rsidRDefault="00954728" w:rsidP="006C6B94">
            <w:pPr>
              <w:pStyle w:val="ac"/>
            </w:pPr>
            <w:r w:rsidRPr="006C6B94">
              <w:t>0,110</w:t>
            </w:r>
          </w:p>
        </w:tc>
        <w:tc>
          <w:tcPr>
            <w:tcW w:w="281" w:type="pct"/>
            <w:vAlign w:val="center"/>
            <w:hideMark/>
          </w:tcPr>
          <w:p w14:paraId="17DE078F" w14:textId="77777777" w:rsidR="00954728" w:rsidRPr="006C6B94" w:rsidRDefault="00954728" w:rsidP="006C6B94">
            <w:pPr>
              <w:pStyle w:val="ac"/>
            </w:pPr>
            <w:r w:rsidRPr="006C6B94">
              <w:t>0,110</w:t>
            </w:r>
          </w:p>
        </w:tc>
      </w:tr>
      <w:tr w:rsidR="00954728" w:rsidRPr="006C6B94" w14:paraId="766DA38E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699CBB1F" w14:textId="34E6C6ED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7</w:t>
            </w:r>
          </w:p>
        </w:tc>
        <w:tc>
          <w:tcPr>
            <w:tcW w:w="1142" w:type="pct"/>
            <w:vAlign w:val="center"/>
            <w:hideMark/>
          </w:tcPr>
          <w:p w14:paraId="3CC37691" w14:textId="77777777" w:rsidR="00954728" w:rsidRPr="006C6B94" w:rsidRDefault="00954728" w:rsidP="006C6B94">
            <w:pPr>
              <w:pStyle w:val="ac"/>
            </w:pPr>
            <w:r w:rsidRPr="006C6B94">
              <w:t>Котельная Филиал Магнитогорский Молочный комбинат АО "Группа Компаний "Российское Молоко"</w:t>
            </w:r>
          </w:p>
        </w:tc>
        <w:tc>
          <w:tcPr>
            <w:tcW w:w="284" w:type="pct"/>
            <w:vAlign w:val="center"/>
            <w:hideMark/>
          </w:tcPr>
          <w:p w14:paraId="31A87E81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2809EEEF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20201906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0A6CB8A0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07F38382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2408BA3E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DDD8FD9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37E461EE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4F8DC918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0D686B33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9E52FF5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686DBF31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1" w:type="pct"/>
            <w:vAlign w:val="center"/>
            <w:hideMark/>
          </w:tcPr>
          <w:p w14:paraId="554C97F0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</w:tr>
      <w:tr w:rsidR="00954728" w:rsidRPr="006C6B94" w14:paraId="105D96C3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672888D4" w14:textId="4B9FB6FD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8</w:t>
            </w:r>
          </w:p>
        </w:tc>
        <w:tc>
          <w:tcPr>
            <w:tcW w:w="1142" w:type="pct"/>
            <w:vAlign w:val="center"/>
            <w:hideMark/>
          </w:tcPr>
          <w:p w14:paraId="19160BCD" w14:textId="77777777" w:rsidR="00954728" w:rsidRPr="006C6B94" w:rsidRDefault="00954728" w:rsidP="006C6B94">
            <w:pPr>
              <w:pStyle w:val="ac"/>
            </w:pPr>
            <w:r w:rsidRPr="006C6B94">
              <w:t>Котельная ООО «Магнитогорский штамповочный завод»</w:t>
            </w:r>
          </w:p>
        </w:tc>
        <w:tc>
          <w:tcPr>
            <w:tcW w:w="284" w:type="pct"/>
            <w:vAlign w:val="center"/>
            <w:hideMark/>
          </w:tcPr>
          <w:p w14:paraId="7DCF88B1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1DBBEA9C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4D242356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E6C6AB6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2046CB78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56F87E1A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160A9E8A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3070C79C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1A67D57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1B23725C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39E701B9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6E39E8ED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1" w:type="pct"/>
            <w:vAlign w:val="center"/>
            <w:hideMark/>
          </w:tcPr>
          <w:p w14:paraId="3EA9BA51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</w:tr>
      <w:tr w:rsidR="00954728" w:rsidRPr="006C6B94" w14:paraId="005ACFAE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716D6871" w14:textId="49EBEE23" w:rsidR="00954728" w:rsidRPr="006C6B94" w:rsidRDefault="00633654" w:rsidP="006C6B94">
            <w:pPr>
              <w:pStyle w:val="ac"/>
            </w:pPr>
            <w:r>
              <w:t>29</w:t>
            </w:r>
          </w:p>
        </w:tc>
        <w:tc>
          <w:tcPr>
            <w:tcW w:w="1142" w:type="pct"/>
            <w:vAlign w:val="center"/>
            <w:hideMark/>
          </w:tcPr>
          <w:p w14:paraId="0D4C9A56" w14:textId="77777777" w:rsidR="00954728" w:rsidRPr="006C6B94" w:rsidRDefault="00954728" w:rsidP="006C6B94">
            <w:pPr>
              <w:pStyle w:val="ac"/>
            </w:pPr>
            <w:r w:rsidRPr="006C6B94">
              <w:t xml:space="preserve">Котельная СУПРН филиал ПАО "Газпром </w:t>
            </w:r>
            <w:proofErr w:type="spellStart"/>
            <w:r w:rsidRPr="006C6B94">
              <w:t>спецгазавтотранс</w:t>
            </w:r>
            <w:proofErr w:type="spellEnd"/>
            <w:r w:rsidRPr="006C6B94">
              <w:t>"</w:t>
            </w:r>
          </w:p>
        </w:tc>
        <w:tc>
          <w:tcPr>
            <w:tcW w:w="284" w:type="pct"/>
            <w:vAlign w:val="center"/>
            <w:hideMark/>
          </w:tcPr>
          <w:p w14:paraId="4EC97C47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22B1A1FC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13A0137F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F18A588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6F934DA9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011744F5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4BD2884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17C85508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B72C355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CBC9341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696A1CB9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26DCC5A4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1" w:type="pct"/>
            <w:vAlign w:val="center"/>
            <w:hideMark/>
          </w:tcPr>
          <w:p w14:paraId="7E96F5A6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</w:tr>
      <w:tr w:rsidR="00954728" w:rsidRPr="006C6B94" w14:paraId="746A3084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36DDE8C1" w14:textId="6DF04FF5" w:rsidR="00954728" w:rsidRPr="006C6B94" w:rsidRDefault="00954728" w:rsidP="006C6B94">
            <w:pPr>
              <w:pStyle w:val="ac"/>
            </w:pPr>
            <w:r w:rsidRPr="006C6B94">
              <w:t>3</w:t>
            </w:r>
            <w:r w:rsidR="00633654">
              <w:t>0</w:t>
            </w:r>
          </w:p>
        </w:tc>
        <w:tc>
          <w:tcPr>
            <w:tcW w:w="1142" w:type="pct"/>
            <w:vAlign w:val="center"/>
            <w:hideMark/>
          </w:tcPr>
          <w:p w14:paraId="7A3703D6" w14:textId="77777777" w:rsidR="00954728" w:rsidRPr="006C6B94" w:rsidRDefault="00954728" w:rsidP="006C6B94">
            <w:pPr>
              <w:pStyle w:val="ac"/>
            </w:pPr>
            <w:r w:rsidRPr="006C6B94">
              <w:t>Котельные ООО «Банно-прачечное хозяйство»</w:t>
            </w:r>
          </w:p>
        </w:tc>
        <w:tc>
          <w:tcPr>
            <w:tcW w:w="284" w:type="pct"/>
            <w:vAlign w:val="center"/>
            <w:hideMark/>
          </w:tcPr>
          <w:p w14:paraId="2B9B1B29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86DB574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23D720DF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0F14DD10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2E715E52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4E3C2969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750D6EC4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1F5F5C4D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2864BCA2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3BA55158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502E632D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4" w:type="pct"/>
            <w:vAlign w:val="center"/>
            <w:hideMark/>
          </w:tcPr>
          <w:p w14:paraId="1E9F96C2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  <w:tc>
          <w:tcPr>
            <w:tcW w:w="281" w:type="pct"/>
            <w:vAlign w:val="center"/>
            <w:hideMark/>
          </w:tcPr>
          <w:p w14:paraId="6B67490C" w14:textId="77777777" w:rsidR="00954728" w:rsidRPr="006C6B94" w:rsidRDefault="00954728" w:rsidP="006C6B94">
            <w:pPr>
              <w:pStyle w:val="ac"/>
            </w:pPr>
            <w:r w:rsidRPr="006C6B94">
              <w:t>н/д</w:t>
            </w:r>
          </w:p>
        </w:tc>
      </w:tr>
      <w:tr w:rsidR="00954728" w:rsidRPr="006C6B94" w14:paraId="2F3E0504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28D42C2B" w14:textId="0A43C586" w:rsidR="00954728" w:rsidRPr="006C6B94" w:rsidRDefault="00954728" w:rsidP="006C6B94">
            <w:pPr>
              <w:pStyle w:val="ac"/>
            </w:pPr>
            <w:r w:rsidRPr="006C6B94">
              <w:t>3</w:t>
            </w:r>
            <w:r w:rsidR="00633654">
              <w:t>1</w:t>
            </w:r>
          </w:p>
        </w:tc>
        <w:tc>
          <w:tcPr>
            <w:tcW w:w="1142" w:type="pct"/>
            <w:vAlign w:val="center"/>
            <w:hideMark/>
          </w:tcPr>
          <w:p w14:paraId="6EAF3CF8" w14:textId="77777777" w:rsidR="00954728" w:rsidRPr="006C6B94" w:rsidRDefault="00954728" w:rsidP="006C6B94">
            <w:pPr>
              <w:pStyle w:val="ac"/>
            </w:pPr>
            <w:r w:rsidRPr="006C6B94">
              <w:t>Котельная ООО «Алькор»</w:t>
            </w:r>
          </w:p>
        </w:tc>
        <w:tc>
          <w:tcPr>
            <w:tcW w:w="284" w:type="pct"/>
            <w:vAlign w:val="center"/>
            <w:hideMark/>
          </w:tcPr>
          <w:p w14:paraId="53C2DDA5" w14:textId="77777777" w:rsidR="00954728" w:rsidRPr="006C6B94" w:rsidRDefault="00954728" w:rsidP="006C6B94">
            <w:pPr>
              <w:pStyle w:val="ac"/>
            </w:pPr>
            <w:r w:rsidRPr="006C6B94">
              <w:t>0,326</w:t>
            </w:r>
          </w:p>
        </w:tc>
        <w:tc>
          <w:tcPr>
            <w:tcW w:w="284" w:type="pct"/>
            <w:vAlign w:val="center"/>
            <w:hideMark/>
          </w:tcPr>
          <w:p w14:paraId="75BDDDFA" w14:textId="77777777" w:rsidR="00954728" w:rsidRPr="006C6B94" w:rsidRDefault="00954728" w:rsidP="006C6B94">
            <w:pPr>
              <w:pStyle w:val="ac"/>
            </w:pPr>
            <w:r w:rsidRPr="006C6B94">
              <w:t>0,326</w:t>
            </w:r>
          </w:p>
        </w:tc>
        <w:tc>
          <w:tcPr>
            <w:tcW w:w="284" w:type="pct"/>
            <w:vAlign w:val="center"/>
            <w:hideMark/>
          </w:tcPr>
          <w:p w14:paraId="0FF9B443" w14:textId="77777777" w:rsidR="00954728" w:rsidRPr="006C6B94" w:rsidRDefault="00954728" w:rsidP="006C6B94">
            <w:pPr>
              <w:pStyle w:val="ac"/>
            </w:pPr>
            <w:r w:rsidRPr="006C6B94">
              <w:t>0,326</w:t>
            </w:r>
          </w:p>
        </w:tc>
        <w:tc>
          <w:tcPr>
            <w:tcW w:w="284" w:type="pct"/>
            <w:vAlign w:val="center"/>
            <w:hideMark/>
          </w:tcPr>
          <w:p w14:paraId="79852C4D" w14:textId="77777777" w:rsidR="00954728" w:rsidRPr="006C6B94" w:rsidRDefault="00954728" w:rsidP="006C6B94">
            <w:pPr>
              <w:pStyle w:val="ac"/>
            </w:pPr>
            <w:r w:rsidRPr="006C6B94">
              <w:t>0,326</w:t>
            </w:r>
          </w:p>
        </w:tc>
        <w:tc>
          <w:tcPr>
            <w:tcW w:w="284" w:type="pct"/>
            <w:vAlign w:val="center"/>
            <w:hideMark/>
          </w:tcPr>
          <w:p w14:paraId="05018E7F" w14:textId="77777777" w:rsidR="00954728" w:rsidRPr="006C6B94" w:rsidRDefault="00954728" w:rsidP="006C6B94">
            <w:pPr>
              <w:pStyle w:val="ac"/>
            </w:pPr>
            <w:r w:rsidRPr="006C6B94">
              <w:t>0,326</w:t>
            </w:r>
          </w:p>
        </w:tc>
        <w:tc>
          <w:tcPr>
            <w:tcW w:w="284" w:type="pct"/>
            <w:vAlign w:val="center"/>
            <w:hideMark/>
          </w:tcPr>
          <w:p w14:paraId="27C44FD1" w14:textId="77777777" w:rsidR="00954728" w:rsidRPr="006C6B94" w:rsidRDefault="00954728" w:rsidP="006C6B94">
            <w:pPr>
              <w:pStyle w:val="ac"/>
            </w:pPr>
            <w:r w:rsidRPr="006C6B94">
              <w:t>0,326</w:t>
            </w:r>
          </w:p>
        </w:tc>
        <w:tc>
          <w:tcPr>
            <w:tcW w:w="284" w:type="pct"/>
            <w:vAlign w:val="center"/>
            <w:hideMark/>
          </w:tcPr>
          <w:p w14:paraId="3136C8D0" w14:textId="77777777" w:rsidR="00954728" w:rsidRPr="006C6B94" w:rsidRDefault="00954728" w:rsidP="006C6B94">
            <w:pPr>
              <w:pStyle w:val="ac"/>
            </w:pPr>
            <w:r w:rsidRPr="006C6B94">
              <w:t>0,326</w:t>
            </w:r>
          </w:p>
        </w:tc>
        <w:tc>
          <w:tcPr>
            <w:tcW w:w="284" w:type="pct"/>
            <w:vAlign w:val="center"/>
            <w:hideMark/>
          </w:tcPr>
          <w:p w14:paraId="1DC29CC5" w14:textId="77777777" w:rsidR="00954728" w:rsidRPr="006C6B94" w:rsidRDefault="00954728" w:rsidP="006C6B94">
            <w:pPr>
              <w:pStyle w:val="ac"/>
            </w:pPr>
            <w:r w:rsidRPr="006C6B94">
              <w:t>0,326</w:t>
            </w:r>
          </w:p>
        </w:tc>
        <w:tc>
          <w:tcPr>
            <w:tcW w:w="284" w:type="pct"/>
            <w:vAlign w:val="center"/>
            <w:hideMark/>
          </w:tcPr>
          <w:p w14:paraId="4E04F6CD" w14:textId="77777777" w:rsidR="00954728" w:rsidRPr="006C6B94" w:rsidRDefault="00954728" w:rsidP="006C6B94">
            <w:pPr>
              <w:pStyle w:val="ac"/>
            </w:pPr>
            <w:r w:rsidRPr="006C6B94">
              <w:t>0,326</w:t>
            </w:r>
          </w:p>
        </w:tc>
        <w:tc>
          <w:tcPr>
            <w:tcW w:w="284" w:type="pct"/>
            <w:vAlign w:val="center"/>
            <w:hideMark/>
          </w:tcPr>
          <w:p w14:paraId="2F7CEA05" w14:textId="77777777" w:rsidR="00954728" w:rsidRPr="006C6B94" w:rsidRDefault="00954728" w:rsidP="006C6B94">
            <w:pPr>
              <w:pStyle w:val="ac"/>
            </w:pPr>
            <w:r w:rsidRPr="006C6B94">
              <w:t>0,326</w:t>
            </w:r>
          </w:p>
        </w:tc>
        <w:tc>
          <w:tcPr>
            <w:tcW w:w="284" w:type="pct"/>
            <w:vAlign w:val="center"/>
            <w:hideMark/>
          </w:tcPr>
          <w:p w14:paraId="662A8999" w14:textId="77777777" w:rsidR="00954728" w:rsidRPr="006C6B94" w:rsidRDefault="00954728" w:rsidP="006C6B94">
            <w:pPr>
              <w:pStyle w:val="ac"/>
            </w:pPr>
            <w:r w:rsidRPr="006C6B94">
              <w:t>0,326</w:t>
            </w:r>
          </w:p>
        </w:tc>
        <w:tc>
          <w:tcPr>
            <w:tcW w:w="284" w:type="pct"/>
            <w:vAlign w:val="center"/>
            <w:hideMark/>
          </w:tcPr>
          <w:p w14:paraId="08ED8CE0" w14:textId="77777777" w:rsidR="00954728" w:rsidRPr="006C6B94" w:rsidRDefault="00954728" w:rsidP="006C6B94">
            <w:pPr>
              <w:pStyle w:val="ac"/>
            </w:pPr>
            <w:r w:rsidRPr="006C6B94">
              <w:t>0,326</w:t>
            </w:r>
          </w:p>
        </w:tc>
        <w:tc>
          <w:tcPr>
            <w:tcW w:w="281" w:type="pct"/>
            <w:vAlign w:val="center"/>
            <w:hideMark/>
          </w:tcPr>
          <w:p w14:paraId="1C421C22" w14:textId="77777777" w:rsidR="00954728" w:rsidRPr="006C6B94" w:rsidRDefault="00954728" w:rsidP="006C6B94">
            <w:pPr>
              <w:pStyle w:val="ac"/>
            </w:pPr>
            <w:r w:rsidRPr="006C6B94">
              <w:t>0,326</w:t>
            </w:r>
          </w:p>
        </w:tc>
      </w:tr>
      <w:tr w:rsidR="00954728" w:rsidRPr="006C6B94" w14:paraId="197538AF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79533AEC" w14:textId="6404DFB7" w:rsidR="00954728" w:rsidRPr="006C6B94" w:rsidRDefault="00954728" w:rsidP="006C6B94">
            <w:pPr>
              <w:pStyle w:val="ac"/>
            </w:pPr>
            <w:r w:rsidRPr="006C6B94">
              <w:t>3</w:t>
            </w:r>
            <w:r w:rsidR="00633654">
              <w:t>2</w:t>
            </w:r>
          </w:p>
        </w:tc>
        <w:tc>
          <w:tcPr>
            <w:tcW w:w="1142" w:type="pct"/>
            <w:vAlign w:val="center"/>
            <w:hideMark/>
          </w:tcPr>
          <w:p w14:paraId="09087316" w14:textId="77777777" w:rsidR="00954728" w:rsidRPr="006C6B94" w:rsidRDefault="00954728" w:rsidP="006C6B94">
            <w:pPr>
              <w:pStyle w:val="ac"/>
            </w:pPr>
            <w:r w:rsidRPr="006C6B94">
              <w:t>Котельная ФКУ ИК-18 ГУФСИН России</w:t>
            </w:r>
          </w:p>
        </w:tc>
        <w:tc>
          <w:tcPr>
            <w:tcW w:w="284" w:type="pct"/>
            <w:vAlign w:val="center"/>
            <w:hideMark/>
          </w:tcPr>
          <w:p w14:paraId="2433D681" w14:textId="77777777" w:rsidR="00954728" w:rsidRPr="006C6B94" w:rsidRDefault="00954728" w:rsidP="006C6B94">
            <w:pPr>
              <w:pStyle w:val="ac"/>
            </w:pPr>
            <w:r w:rsidRPr="006C6B94">
              <w:t>0,913</w:t>
            </w:r>
          </w:p>
        </w:tc>
        <w:tc>
          <w:tcPr>
            <w:tcW w:w="284" w:type="pct"/>
            <w:vAlign w:val="center"/>
            <w:hideMark/>
          </w:tcPr>
          <w:p w14:paraId="73B8DF96" w14:textId="77777777" w:rsidR="00954728" w:rsidRPr="006C6B94" w:rsidRDefault="00954728" w:rsidP="006C6B94">
            <w:pPr>
              <w:pStyle w:val="ac"/>
            </w:pPr>
            <w:r w:rsidRPr="006C6B94">
              <w:t>0,913</w:t>
            </w:r>
          </w:p>
        </w:tc>
        <w:tc>
          <w:tcPr>
            <w:tcW w:w="284" w:type="pct"/>
            <w:vAlign w:val="center"/>
            <w:hideMark/>
          </w:tcPr>
          <w:p w14:paraId="16667DB3" w14:textId="77777777" w:rsidR="00954728" w:rsidRPr="006C6B94" w:rsidRDefault="00954728" w:rsidP="006C6B94">
            <w:pPr>
              <w:pStyle w:val="ac"/>
            </w:pPr>
            <w:r w:rsidRPr="006C6B94">
              <w:t>0,913</w:t>
            </w:r>
          </w:p>
        </w:tc>
        <w:tc>
          <w:tcPr>
            <w:tcW w:w="284" w:type="pct"/>
            <w:vAlign w:val="center"/>
            <w:hideMark/>
          </w:tcPr>
          <w:p w14:paraId="74F0E768" w14:textId="77777777" w:rsidR="00954728" w:rsidRPr="006C6B94" w:rsidRDefault="00954728" w:rsidP="006C6B94">
            <w:pPr>
              <w:pStyle w:val="ac"/>
            </w:pPr>
            <w:r w:rsidRPr="006C6B94">
              <w:t>0,913</w:t>
            </w:r>
          </w:p>
        </w:tc>
        <w:tc>
          <w:tcPr>
            <w:tcW w:w="284" w:type="pct"/>
            <w:vAlign w:val="center"/>
            <w:hideMark/>
          </w:tcPr>
          <w:p w14:paraId="58EA8780" w14:textId="77777777" w:rsidR="00954728" w:rsidRPr="006C6B94" w:rsidRDefault="00954728" w:rsidP="006C6B94">
            <w:pPr>
              <w:pStyle w:val="ac"/>
            </w:pPr>
            <w:r w:rsidRPr="006C6B94">
              <w:t>0,913</w:t>
            </w:r>
          </w:p>
        </w:tc>
        <w:tc>
          <w:tcPr>
            <w:tcW w:w="284" w:type="pct"/>
            <w:vAlign w:val="center"/>
            <w:hideMark/>
          </w:tcPr>
          <w:p w14:paraId="385D2A1E" w14:textId="77777777" w:rsidR="00954728" w:rsidRPr="006C6B94" w:rsidRDefault="00954728" w:rsidP="006C6B94">
            <w:pPr>
              <w:pStyle w:val="ac"/>
            </w:pPr>
            <w:r w:rsidRPr="006C6B94">
              <w:t>0,913</w:t>
            </w:r>
          </w:p>
        </w:tc>
        <w:tc>
          <w:tcPr>
            <w:tcW w:w="284" w:type="pct"/>
            <w:vAlign w:val="center"/>
            <w:hideMark/>
          </w:tcPr>
          <w:p w14:paraId="69259AF6" w14:textId="77777777" w:rsidR="00954728" w:rsidRPr="006C6B94" w:rsidRDefault="00954728" w:rsidP="006C6B94">
            <w:pPr>
              <w:pStyle w:val="ac"/>
            </w:pPr>
            <w:r w:rsidRPr="006C6B94">
              <w:t>0,913</w:t>
            </w:r>
          </w:p>
        </w:tc>
        <w:tc>
          <w:tcPr>
            <w:tcW w:w="284" w:type="pct"/>
            <w:vAlign w:val="center"/>
            <w:hideMark/>
          </w:tcPr>
          <w:p w14:paraId="62B6B5F1" w14:textId="77777777" w:rsidR="00954728" w:rsidRPr="006C6B94" w:rsidRDefault="00954728" w:rsidP="006C6B94">
            <w:pPr>
              <w:pStyle w:val="ac"/>
            </w:pPr>
            <w:r w:rsidRPr="006C6B94">
              <w:t>0,913</w:t>
            </w:r>
          </w:p>
        </w:tc>
        <w:tc>
          <w:tcPr>
            <w:tcW w:w="284" w:type="pct"/>
            <w:vAlign w:val="center"/>
            <w:hideMark/>
          </w:tcPr>
          <w:p w14:paraId="166ED1F1" w14:textId="77777777" w:rsidR="00954728" w:rsidRPr="006C6B94" w:rsidRDefault="00954728" w:rsidP="006C6B94">
            <w:pPr>
              <w:pStyle w:val="ac"/>
            </w:pPr>
            <w:r w:rsidRPr="006C6B94">
              <w:t>0,913</w:t>
            </w:r>
          </w:p>
        </w:tc>
        <w:tc>
          <w:tcPr>
            <w:tcW w:w="284" w:type="pct"/>
            <w:vAlign w:val="center"/>
            <w:hideMark/>
          </w:tcPr>
          <w:p w14:paraId="3478D9E7" w14:textId="77777777" w:rsidR="00954728" w:rsidRPr="006C6B94" w:rsidRDefault="00954728" w:rsidP="006C6B94">
            <w:pPr>
              <w:pStyle w:val="ac"/>
            </w:pPr>
            <w:r w:rsidRPr="006C6B94">
              <w:t>0,913</w:t>
            </w:r>
          </w:p>
        </w:tc>
        <w:tc>
          <w:tcPr>
            <w:tcW w:w="284" w:type="pct"/>
            <w:vAlign w:val="center"/>
            <w:hideMark/>
          </w:tcPr>
          <w:p w14:paraId="1B4C341C" w14:textId="77777777" w:rsidR="00954728" w:rsidRPr="006C6B94" w:rsidRDefault="00954728" w:rsidP="006C6B94">
            <w:pPr>
              <w:pStyle w:val="ac"/>
            </w:pPr>
            <w:r w:rsidRPr="006C6B94">
              <w:t>0,913</w:t>
            </w:r>
          </w:p>
        </w:tc>
        <w:tc>
          <w:tcPr>
            <w:tcW w:w="284" w:type="pct"/>
            <w:vAlign w:val="center"/>
            <w:hideMark/>
          </w:tcPr>
          <w:p w14:paraId="5577CAB2" w14:textId="77777777" w:rsidR="00954728" w:rsidRPr="006C6B94" w:rsidRDefault="00954728" w:rsidP="006C6B94">
            <w:pPr>
              <w:pStyle w:val="ac"/>
            </w:pPr>
            <w:r w:rsidRPr="006C6B94">
              <w:t>0,913</w:t>
            </w:r>
          </w:p>
        </w:tc>
        <w:tc>
          <w:tcPr>
            <w:tcW w:w="281" w:type="pct"/>
            <w:vAlign w:val="center"/>
            <w:hideMark/>
          </w:tcPr>
          <w:p w14:paraId="6FA7F52A" w14:textId="77777777" w:rsidR="00954728" w:rsidRPr="006C6B94" w:rsidRDefault="00954728" w:rsidP="006C6B94">
            <w:pPr>
              <w:pStyle w:val="ac"/>
            </w:pPr>
            <w:r w:rsidRPr="006C6B94">
              <w:t>0,913</w:t>
            </w:r>
          </w:p>
        </w:tc>
      </w:tr>
      <w:tr w:rsidR="00954728" w:rsidRPr="006C6B94" w14:paraId="3811F81D" w14:textId="77777777" w:rsidTr="004227EC">
        <w:trPr>
          <w:trHeight w:val="227"/>
        </w:trPr>
        <w:tc>
          <w:tcPr>
            <w:tcW w:w="169" w:type="pct"/>
            <w:vAlign w:val="center"/>
          </w:tcPr>
          <w:p w14:paraId="410C3EC2" w14:textId="74A2FFD0" w:rsidR="00954728" w:rsidRPr="006C6B94" w:rsidRDefault="00954728" w:rsidP="006C6B94">
            <w:pPr>
              <w:pStyle w:val="ac"/>
            </w:pPr>
            <w:r w:rsidRPr="006C6B94">
              <w:t>3</w:t>
            </w:r>
            <w:r w:rsidR="00633654">
              <w:t>3</w:t>
            </w:r>
          </w:p>
        </w:tc>
        <w:tc>
          <w:tcPr>
            <w:tcW w:w="1142" w:type="pct"/>
            <w:vAlign w:val="center"/>
            <w:hideMark/>
          </w:tcPr>
          <w:p w14:paraId="0DD06043" w14:textId="77777777" w:rsidR="00954728" w:rsidRPr="006C6B94" w:rsidRDefault="00954728" w:rsidP="006C6B94">
            <w:pPr>
              <w:pStyle w:val="ac"/>
            </w:pPr>
            <w:r w:rsidRPr="006C6B94">
              <w:t>Котельная ООО «</w:t>
            </w:r>
            <w:proofErr w:type="spellStart"/>
            <w:r w:rsidRPr="006C6B94">
              <w:t>МагХолод</w:t>
            </w:r>
            <w:proofErr w:type="spellEnd"/>
            <w:r w:rsidRPr="006C6B94">
              <w:t>»</w:t>
            </w:r>
          </w:p>
        </w:tc>
        <w:tc>
          <w:tcPr>
            <w:tcW w:w="284" w:type="pct"/>
            <w:vAlign w:val="center"/>
            <w:hideMark/>
          </w:tcPr>
          <w:p w14:paraId="0E099E45" w14:textId="77777777" w:rsidR="00954728" w:rsidRPr="006C6B94" w:rsidRDefault="00954728" w:rsidP="006C6B94">
            <w:pPr>
              <w:pStyle w:val="ac"/>
            </w:pPr>
            <w:r w:rsidRPr="006C6B94">
              <w:t>0,164</w:t>
            </w:r>
          </w:p>
        </w:tc>
        <w:tc>
          <w:tcPr>
            <w:tcW w:w="284" w:type="pct"/>
            <w:vAlign w:val="center"/>
            <w:hideMark/>
          </w:tcPr>
          <w:p w14:paraId="22096BD3" w14:textId="77777777" w:rsidR="00954728" w:rsidRPr="006C6B94" w:rsidRDefault="00954728" w:rsidP="006C6B94">
            <w:pPr>
              <w:pStyle w:val="ac"/>
            </w:pPr>
            <w:r w:rsidRPr="006C6B94">
              <w:t>0,164</w:t>
            </w:r>
          </w:p>
        </w:tc>
        <w:tc>
          <w:tcPr>
            <w:tcW w:w="284" w:type="pct"/>
            <w:vAlign w:val="center"/>
            <w:hideMark/>
          </w:tcPr>
          <w:p w14:paraId="5E7A3E50" w14:textId="77777777" w:rsidR="00954728" w:rsidRPr="006C6B94" w:rsidRDefault="00954728" w:rsidP="006C6B94">
            <w:pPr>
              <w:pStyle w:val="ac"/>
            </w:pPr>
            <w:r w:rsidRPr="006C6B94">
              <w:t>0,164</w:t>
            </w:r>
          </w:p>
        </w:tc>
        <w:tc>
          <w:tcPr>
            <w:tcW w:w="284" w:type="pct"/>
            <w:vAlign w:val="center"/>
            <w:hideMark/>
          </w:tcPr>
          <w:p w14:paraId="12B579E7" w14:textId="77777777" w:rsidR="00954728" w:rsidRPr="006C6B94" w:rsidRDefault="00954728" w:rsidP="006C6B94">
            <w:pPr>
              <w:pStyle w:val="ac"/>
            </w:pPr>
            <w:r w:rsidRPr="006C6B94">
              <w:t>0,164</w:t>
            </w:r>
          </w:p>
        </w:tc>
        <w:tc>
          <w:tcPr>
            <w:tcW w:w="284" w:type="pct"/>
            <w:vAlign w:val="center"/>
            <w:hideMark/>
          </w:tcPr>
          <w:p w14:paraId="5712498A" w14:textId="77777777" w:rsidR="00954728" w:rsidRPr="006C6B94" w:rsidRDefault="00954728" w:rsidP="006C6B94">
            <w:pPr>
              <w:pStyle w:val="ac"/>
            </w:pPr>
            <w:r w:rsidRPr="006C6B94">
              <w:t>0,164</w:t>
            </w:r>
          </w:p>
        </w:tc>
        <w:tc>
          <w:tcPr>
            <w:tcW w:w="284" w:type="pct"/>
            <w:vAlign w:val="center"/>
            <w:hideMark/>
          </w:tcPr>
          <w:p w14:paraId="739C1CEE" w14:textId="77777777" w:rsidR="00954728" w:rsidRPr="006C6B94" w:rsidRDefault="00954728" w:rsidP="006C6B94">
            <w:pPr>
              <w:pStyle w:val="ac"/>
            </w:pPr>
            <w:r w:rsidRPr="006C6B94">
              <w:t>0,164</w:t>
            </w:r>
          </w:p>
        </w:tc>
        <w:tc>
          <w:tcPr>
            <w:tcW w:w="284" w:type="pct"/>
            <w:vAlign w:val="center"/>
            <w:hideMark/>
          </w:tcPr>
          <w:p w14:paraId="470EC295" w14:textId="77777777" w:rsidR="00954728" w:rsidRPr="006C6B94" w:rsidRDefault="00954728" w:rsidP="006C6B94">
            <w:pPr>
              <w:pStyle w:val="ac"/>
            </w:pPr>
            <w:r w:rsidRPr="006C6B94">
              <w:t>0,164</w:t>
            </w:r>
          </w:p>
        </w:tc>
        <w:tc>
          <w:tcPr>
            <w:tcW w:w="284" w:type="pct"/>
            <w:vAlign w:val="center"/>
            <w:hideMark/>
          </w:tcPr>
          <w:p w14:paraId="1C4BAC2B" w14:textId="77777777" w:rsidR="00954728" w:rsidRPr="006C6B94" w:rsidRDefault="00954728" w:rsidP="006C6B94">
            <w:pPr>
              <w:pStyle w:val="ac"/>
            </w:pPr>
            <w:r w:rsidRPr="006C6B94">
              <w:t>0,164</w:t>
            </w:r>
          </w:p>
        </w:tc>
        <w:tc>
          <w:tcPr>
            <w:tcW w:w="284" w:type="pct"/>
            <w:vAlign w:val="center"/>
            <w:hideMark/>
          </w:tcPr>
          <w:p w14:paraId="1E189F87" w14:textId="77777777" w:rsidR="00954728" w:rsidRPr="006C6B94" w:rsidRDefault="00954728" w:rsidP="006C6B94">
            <w:pPr>
              <w:pStyle w:val="ac"/>
            </w:pPr>
            <w:r w:rsidRPr="006C6B94">
              <w:t>0,164</w:t>
            </w:r>
          </w:p>
        </w:tc>
        <w:tc>
          <w:tcPr>
            <w:tcW w:w="284" w:type="pct"/>
            <w:vAlign w:val="center"/>
            <w:hideMark/>
          </w:tcPr>
          <w:p w14:paraId="31ACB079" w14:textId="77777777" w:rsidR="00954728" w:rsidRPr="006C6B94" w:rsidRDefault="00954728" w:rsidP="006C6B94">
            <w:pPr>
              <w:pStyle w:val="ac"/>
            </w:pPr>
            <w:r w:rsidRPr="006C6B94">
              <w:t>0,164</w:t>
            </w:r>
          </w:p>
        </w:tc>
        <w:tc>
          <w:tcPr>
            <w:tcW w:w="284" w:type="pct"/>
            <w:vAlign w:val="center"/>
            <w:hideMark/>
          </w:tcPr>
          <w:p w14:paraId="48FACECC" w14:textId="77777777" w:rsidR="00954728" w:rsidRPr="006C6B94" w:rsidRDefault="00954728" w:rsidP="006C6B94">
            <w:pPr>
              <w:pStyle w:val="ac"/>
            </w:pPr>
            <w:r w:rsidRPr="006C6B94">
              <w:t>0,164</w:t>
            </w:r>
          </w:p>
        </w:tc>
        <w:tc>
          <w:tcPr>
            <w:tcW w:w="284" w:type="pct"/>
            <w:vAlign w:val="center"/>
            <w:hideMark/>
          </w:tcPr>
          <w:p w14:paraId="58DC54D4" w14:textId="77777777" w:rsidR="00954728" w:rsidRPr="006C6B94" w:rsidRDefault="00954728" w:rsidP="006C6B94">
            <w:pPr>
              <w:pStyle w:val="ac"/>
            </w:pPr>
            <w:r w:rsidRPr="006C6B94">
              <w:t>0,164</w:t>
            </w:r>
          </w:p>
        </w:tc>
        <w:tc>
          <w:tcPr>
            <w:tcW w:w="281" w:type="pct"/>
            <w:vAlign w:val="center"/>
            <w:hideMark/>
          </w:tcPr>
          <w:p w14:paraId="17AF385D" w14:textId="77777777" w:rsidR="00954728" w:rsidRPr="006C6B94" w:rsidRDefault="00954728" w:rsidP="006C6B94">
            <w:pPr>
              <w:pStyle w:val="ac"/>
            </w:pPr>
            <w:r w:rsidRPr="006C6B94">
              <w:t>0,164</w:t>
            </w:r>
          </w:p>
        </w:tc>
      </w:tr>
    </w:tbl>
    <w:p w14:paraId="193729B0" w14:textId="77777777" w:rsidR="008574E1" w:rsidRPr="006C6B94" w:rsidRDefault="008574E1" w:rsidP="006C6B94">
      <w:pPr>
        <w:pStyle w:val="a3"/>
      </w:pPr>
    </w:p>
    <w:p w14:paraId="016618E5" w14:textId="77777777" w:rsidR="00954728" w:rsidRPr="006C6B94" w:rsidRDefault="00954728" w:rsidP="006C6B94">
      <w:pPr>
        <w:pStyle w:val="a3"/>
      </w:pPr>
    </w:p>
    <w:p w14:paraId="7A647BF3" w14:textId="63E27317" w:rsidR="00954728" w:rsidRPr="006C6B94" w:rsidRDefault="00954728" w:rsidP="006C6B94">
      <w:pPr>
        <w:pStyle w:val="a3"/>
        <w:sectPr w:rsidR="00954728" w:rsidRPr="006C6B94" w:rsidSect="00607919">
          <w:pgSz w:w="16838" w:h="11906" w:orient="landscape"/>
          <w:pgMar w:top="1701" w:right="1134" w:bottom="850" w:left="1134" w:header="283" w:footer="567" w:gutter="0"/>
          <w:cols w:space="708"/>
          <w:titlePg/>
          <w:docGrid w:linePitch="360"/>
        </w:sectPr>
      </w:pPr>
    </w:p>
    <w:p w14:paraId="7B3EB9E9" w14:textId="62FD48BE" w:rsidR="00A7334D" w:rsidRPr="006C6B94" w:rsidRDefault="00A7334D" w:rsidP="006C6B94">
      <w:pPr>
        <w:pStyle w:val="1"/>
      </w:pPr>
      <w:bookmarkStart w:id="35" w:name="_Toc106729999"/>
      <w:bookmarkStart w:id="36" w:name="_Toc125451734"/>
      <w:r w:rsidRPr="006C6B94">
        <w:lastRenderedPageBreak/>
        <w:t xml:space="preserve">Удельная материальная характеристика </w:t>
      </w:r>
      <w:r w:rsidRPr="006C6B94">
        <w:br/>
        <w:t>тепловых сетей, приведенная к расчетной тепловой нагрузке</w:t>
      </w:r>
      <w:bookmarkEnd w:id="35"/>
      <w:bookmarkEnd w:id="36"/>
    </w:p>
    <w:p w14:paraId="09EA6975" w14:textId="330A699B" w:rsidR="000966DF" w:rsidRPr="006C6B94" w:rsidRDefault="00C344B0" w:rsidP="006C6B94">
      <w:pPr>
        <w:pStyle w:val="a3"/>
      </w:pPr>
      <w:r w:rsidRPr="006C6B94">
        <w:t>Удельная материальная характеристика тепловых сетей, приведенная к расчетной тепловой нагрузке</w:t>
      </w:r>
      <w:r w:rsidR="000966DF" w:rsidRPr="006C6B94">
        <w:t xml:space="preserve"> представлена в таблице</w:t>
      </w:r>
      <w:r w:rsidR="002A2D9C" w:rsidRPr="006C6B94">
        <w:t xml:space="preserve"> </w:t>
      </w:r>
      <w:r w:rsidR="000966DF" w:rsidRPr="006C6B94">
        <w:fldChar w:fldCharType="begin"/>
      </w:r>
      <w:r w:rsidR="000966DF" w:rsidRPr="006C6B94">
        <w:instrText xml:space="preserve"> REF _Ref125365026 \h  \* MERGEFORMAT </w:instrText>
      </w:r>
      <w:r w:rsidR="000966DF" w:rsidRPr="006C6B94">
        <w:fldChar w:fldCharType="separate"/>
      </w:r>
      <w:r w:rsidR="006C6B94" w:rsidRPr="006C6B94">
        <w:rPr>
          <w:rStyle w:val="ab"/>
        </w:rPr>
        <w:t xml:space="preserve">Таблица </w:t>
      </w:r>
      <w:r w:rsidR="006C6B94">
        <w:rPr>
          <w:noProof/>
        </w:rPr>
        <w:t>5</w:t>
      </w:r>
      <w:r w:rsidR="000966DF" w:rsidRPr="006C6B94">
        <w:fldChar w:fldCharType="end"/>
      </w:r>
      <w:r w:rsidR="000966DF" w:rsidRPr="006C6B94">
        <w:t>.</w:t>
      </w:r>
    </w:p>
    <w:p w14:paraId="19777CB7" w14:textId="77777777" w:rsidR="008574E1" w:rsidRPr="006C6B94" w:rsidRDefault="008574E1" w:rsidP="006C6B94">
      <w:pPr>
        <w:pStyle w:val="a3"/>
      </w:pPr>
    </w:p>
    <w:p w14:paraId="2DDC4D5B" w14:textId="4A938C3A" w:rsidR="00244669" w:rsidRPr="006C6B94" w:rsidRDefault="00244669" w:rsidP="006C6B94">
      <w:pPr>
        <w:pStyle w:val="a3"/>
        <w:sectPr w:rsidR="00244669" w:rsidRPr="006C6B94" w:rsidSect="00607919">
          <w:pgSz w:w="11906" w:h="16838"/>
          <w:pgMar w:top="851" w:right="851" w:bottom="851" w:left="1418" w:header="284" w:footer="567" w:gutter="0"/>
          <w:cols w:space="708"/>
          <w:titlePg/>
          <w:docGrid w:linePitch="360"/>
        </w:sectPr>
      </w:pPr>
    </w:p>
    <w:p w14:paraId="5B37F3F1" w14:textId="05A2EBFD" w:rsidR="000966DF" w:rsidRPr="006C6B94" w:rsidRDefault="000966DF" w:rsidP="006C6B94">
      <w:pPr>
        <w:pStyle w:val="a5"/>
      </w:pPr>
      <w:bookmarkStart w:id="37" w:name="_Ref125365026"/>
      <w:bookmarkStart w:id="38" w:name="_Toc125473106"/>
      <w:r w:rsidRPr="006C6B94">
        <w:lastRenderedPageBreak/>
        <w:t xml:space="preserve">Таблица </w:t>
      </w:r>
      <w:r w:rsidR="008B2223" w:rsidRPr="006C6B94">
        <w:rPr>
          <w:noProof/>
        </w:rPr>
        <w:fldChar w:fldCharType="begin"/>
      </w:r>
      <w:r w:rsidR="008B2223" w:rsidRPr="006C6B94">
        <w:rPr>
          <w:noProof/>
        </w:rPr>
        <w:instrText xml:space="preserve"> SEQ Таблица \* ARABIC </w:instrText>
      </w:r>
      <w:r w:rsidR="008B2223" w:rsidRPr="006C6B94">
        <w:rPr>
          <w:noProof/>
        </w:rPr>
        <w:fldChar w:fldCharType="separate"/>
      </w:r>
      <w:r w:rsidR="006C6B94">
        <w:rPr>
          <w:noProof/>
        </w:rPr>
        <w:t>5</w:t>
      </w:r>
      <w:r w:rsidR="008B2223" w:rsidRPr="006C6B94">
        <w:rPr>
          <w:noProof/>
        </w:rPr>
        <w:fldChar w:fldCharType="end"/>
      </w:r>
      <w:bookmarkEnd w:id="37"/>
      <w:r w:rsidRPr="006C6B94">
        <w:t>. Удельная материальная характеристика тепловых сетей, приведенная к расчетной</w:t>
      </w:r>
      <w:r w:rsidR="002A2D9C" w:rsidRPr="006C6B94">
        <w:t>/договорной</w:t>
      </w:r>
      <w:r w:rsidRPr="006C6B94">
        <w:t xml:space="preserve"> тепловой нагрузке</w:t>
      </w:r>
      <w:bookmarkEnd w:id="38"/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"/>
        <w:gridCol w:w="2904"/>
        <w:gridCol w:w="914"/>
        <w:gridCol w:w="914"/>
        <w:gridCol w:w="914"/>
        <w:gridCol w:w="914"/>
        <w:gridCol w:w="915"/>
        <w:gridCol w:w="915"/>
        <w:gridCol w:w="915"/>
        <w:gridCol w:w="915"/>
        <w:gridCol w:w="915"/>
        <w:gridCol w:w="915"/>
        <w:gridCol w:w="915"/>
        <w:gridCol w:w="915"/>
        <w:gridCol w:w="921"/>
      </w:tblGrid>
      <w:tr w:rsidR="00954728" w:rsidRPr="006C6B94" w14:paraId="1B4E3DA9" w14:textId="77777777" w:rsidTr="004227EC">
        <w:trPr>
          <w:cantSplit/>
          <w:trHeight w:val="20"/>
          <w:tblHeader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879D" w14:textId="77777777" w:rsidR="00954728" w:rsidRPr="006C6B94" w:rsidRDefault="00954728" w:rsidP="006C6B94">
            <w:pPr>
              <w:pStyle w:val="ac"/>
            </w:pPr>
            <w:r w:rsidRPr="006C6B94">
              <w:t xml:space="preserve">№ </w:t>
            </w:r>
          </w:p>
          <w:p w14:paraId="25B97684" w14:textId="77777777" w:rsidR="00954728" w:rsidRPr="006C6B94" w:rsidRDefault="00954728" w:rsidP="006C6B94">
            <w:pPr>
              <w:pStyle w:val="ac"/>
            </w:pPr>
            <w:r w:rsidRPr="006C6B94">
              <w:t>п/п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6FC2" w14:textId="77777777" w:rsidR="00954728" w:rsidRPr="006C6B94" w:rsidRDefault="00954728" w:rsidP="006C6B94">
            <w:pPr>
              <w:pStyle w:val="ac"/>
            </w:pPr>
            <w:r w:rsidRPr="006C6B94">
              <w:t>Наименование источника</w:t>
            </w:r>
          </w:p>
        </w:tc>
        <w:tc>
          <w:tcPr>
            <w:tcW w:w="391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3C18" w14:textId="77777777" w:rsidR="00954728" w:rsidRPr="006C6B94" w:rsidRDefault="00954728" w:rsidP="006C6B94">
            <w:pPr>
              <w:pStyle w:val="ac"/>
            </w:pPr>
            <w:r w:rsidRPr="006C6B94">
              <w:t>Удельная материальная характеристика тепловых сетей, приведенная к расчетной тепловой нагрузке, м</w:t>
            </w:r>
            <w:r w:rsidRPr="006C6B94">
              <w:rPr>
                <w:vertAlign w:val="superscript"/>
              </w:rPr>
              <w:t>2</w:t>
            </w:r>
            <w:r w:rsidRPr="006C6B94">
              <w:t>/Гкал/ч</w:t>
            </w:r>
          </w:p>
        </w:tc>
      </w:tr>
      <w:tr w:rsidR="00954728" w:rsidRPr="006C6B94" w14:paraId="6CD012CB" w14:textId="77777777" w:rsidTr="004227EC">
        <w:trPr>
          <w:cantSplit/>
          <w:trHeight w:val="20"/>
          <w:tblHeader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472D" w14:textId="77777777" w:rsidR="00954728" w:rsidRPr="006C6B94" w:rsidRDefault="00954728" w:rsidP="006C6B94">
            <w:pPr>
              <w:pStyle w:val="ac"/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4776" w14:textId="77777777" w:rsidR="00954728" w:rsidRPr="006C6B94" w:rsidRDefault="00954728" w:rsidP="006C6B94">
            <w:pPr>
              <w:pStyle w:val="ac"/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69F6" w14:textId="77777777" w:rsidR="00954728" w:rsidRPr="006C6B94" w:rsidRDefault="00954728" w:rsidP="006C6B94">
            <w:pPr>
              <w:pStyle w:val="ac"/>
            </w:pPr>
            <w:r w:rsidRPr="006C6B94">
              <w:t>2022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D205" w14:textId="77777777" w:rsidR="00954728" w:rsidRPr="006C6B94" w:rsidRDefault="00954728" w:rsidP="006C6B94">
            <w:pPr>
              <w:pStyle w:val="ac"/>
            </w:pPr>
            <w:r w:rsidRPr="006C6B94">
              <w:t>2023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C085" w14:textId="77777777" w:rsidR="00954728" w:rsidRPr="006C6B94" w:rsidRDefault="00954728" w:rsidP="006C6B94">
            <w:pPr>
              <w:pStyle w:val="ac"/>
            </w:pPr>
            <w:r w:rsidRPr="006C6B94">
              <w:t>2024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525C" w14:textId="77777777" w:rsidR="00954728" w:rsidRPr="006C6B94" w:rsidRDefault="00954728" w:rsidP="006C6B94">
            <w:pPr>
              <w:pStyle w:val="ac"/>
            </w:pPr>
            <w:r w:rsidRPr="006C6B94">
              <w:t>2025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550F" w14:textId="77777777" w:rsidR="00954728" w:rsidRPr="006C6B94" w:rsidRDefault="00954728" w:rsidP="006C6B94">
            <w:pPr>
              <w:pStyle w:val="ac"/>
            </w:pPr>
            <w:r w:rsidRPr="006C6B94">
              <w:t>2026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FECA" w14:textId="77777777" w:rsidR="00954728" w:rsidRPr="006C6B94" w:rsidRDefault="00954728" w:rsidP="006C6B94">
            <w:pPr>
              <w:pStyle w:val="ac"/>
            </w:pPr>
            <w:r w:rsidRPr="006C6B94">
              <w:t>2027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32CC" w14:textId="77777777" w:rsidR="00954728" w:rsidRPr="006C6B94" w:rsidRDefault="00954728" w:rsidP="006C6B94">
            <w:pPr>
              <w:pStyle w:val="ac"/>
            </w:pPr>
            <w:r w:rsidRPr="006C6B94">
              <w:t>2028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846A" w14:textId="77777777" w:rsidR="00954728" w:rsidRPr="006C6B94" w:rsidRDefault="00954728" w:rsidP="006C6B94">
            <w:pPr>
              <w:pStyle w:val="ac"/>
            </w:pPr>
            <w:r w:rsidRPr="006C6B94">
              <w:t>2029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BB35" w14:textId="77777777" w:rsidR="00954728" w:rsidRPr="006C6B94" w:rsidRDefault="00954728" w:rsidP="006C6B94">
            <w:pPr>
              <w:pStyle w:val="ac"/>
            </w:pPr>
            <w:r w:rsidRPr="006C6B94">
              <w:t>2030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E540" w14:textId="77777777" w:rsidR="00954728" w:rsidRPr="006C6B94" w:rsidRDefault="00954728" w:rsidP="006C6B94">
            <w:pPr>
              <w:pStyle w:val="ac"/>
            </w:pPr>
            <w:r w:rsidRPr="006C6B94">
              <w:t>2031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B1F9" w14:textId="77777777" w:rsidR="00954728" w:rsidRPr="006C6B94" w:rsidRDefault="00954728" w:rsidP="006C6B94">
            <w:pPr>
              <w:pStyle w:val="ac"/>
            </w:pPr>
            <w:r w:rsidRPr="006C6B94">
              <w:t>2032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82B0" w14:textId="77777777" w:rsidR="00954728" w:rsidRPr="006C6B94" w:rsidRDefault="00954728" w:rsidP="006C6B94">
            <w:pPr>
              <w:pStyle w:val="ac"/>
            </w:pPr>
            <w:r w:rsidRPr="006C6B94">
              <w:t>2033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5CB2" w14:textId="77777777" w:rsidR="00954728" w:rsidRPr="006C6B94" w:rsidRDefault="00954728" w:rsidP="006C6B94">
            <w:pPr>
              <w:pStyle w:val="ac"/>
            </w:pPr>
            <w:r w:rsidRPr="006C6B94">
              <w:t>2034</w:t>
            </w:r>
          </w:p>
        </w:tc>
      </w:tr>
      <w:tr w:rsidR="00954728" w:rsidRPr="006C6B94" w14:paraId="66F437D9" w14:textId="77777777" w:rsidTr="004227EC">
        <w:trPr>
          <w:cantSplit/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F8F3" w14:textId="77777777" w:rsidR="00954728" w:rsidRPr="006C6B94" w:rsidRDefault="00954728" w:rsidP="006C6B94">
            <w:pPr>
              <w:pStyle w:val="ac"/>
            </w:pPr>
            <w:r w:rsidRPr="006C6B94">
              <w:t>Источники комбинированной выработки</w:t>
            </w:r>
          </w:p>
        </w:tc>
      </w:tr>
      <w:tr w:rsidR="00954728" w:rsidRPr="006C6B94" w14:paraId="66F4D358" w14:textId="77777777" w:rsidTr="004227EC">
        <w:trPr>
          <w:cantSplit/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7B2A" w14:textId="77777777" w:rsidR="00954728" w:rsidRPr="006C6B94" w:rsidRDefault="00954728" w:rsidP="006C6B94">
            <w:pPr>
              <w:pStyle w:val="ac"/>
            </w:pPr>
            <w:r w:rsidRPr="006C6B94">
              <w:t>ЕТО № 1 МП трест "Теплофикация"</w:t>
            </w:r>
          </w:p>
        </w:tc>
      </w:tr>
      <w:tr w:rsidR="00954728" w:rsidRPr="006C6B94" w14:paraId="1561635C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D60C" w14:textId="77777777" w:rsidR="00954728" w:rsidRPr="006C6B94" w:rsidRDefault="00954728" w:rsidP="006C6B94">
            <w:pPr>
              <w:pStyle w:val="ac"/>
            </w:pPr>
            <w:r w:rsidRPr="006C6B94">
              <w:t>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6698" w14:textId="77777777" w:rsidR="00954728" w:rsidRPr="006C6B94" w:rsidRDefault="00954728" w:rsidP="006C6B94">
            <w:pPr>
              <w:pStyle w:val="ac"/>
            </w:pPr>
            <w:r w:rsidRPr="006C6B94">
              <w:t>ТЭЦ ПAO «MMK»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C60F" w14:textId="77777777" w:rsidR="00954728" w:rsidRPr="006C6B94" w:rsidRDefault="00954728" w:rsidP="006C6B94">
            <w:pPr>
              <w:pStyle w:val="ac"/>
            </w:pPr>
            <w:r w:rsidRPr="006C6B94">
              <w:t>1009,6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1C6B" w14:textId="77777777" w:rsidR="00954728" w:rsidRPr="006C6B94" w:rsidRDefault="00954728" w:rsidP="006C6B94">
            <w:pPr>
              <w:pStyle w:val="ac"/>
            </w:pPr>
            <w:r w:rsidRPr="006C6B94">
              <w:t>1001,8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0F29" w14:textId="77777777" w:rsidR="00954728" w:rsidRPr="006C6B94" w:rsidRDefault="00954728" w:rsidP="006C6B94">
            <w:pPr>
              <w:pStyle w:val="ac"/>
            </w:pPr>
            <w:r w:rsidRPr="006C6B94">
              <w:t>995,4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6D03" w14:textId="77777777" w:rsidR="00954728" w:rsidRPr="006C6B94" w:rsidRDefault="00954728" w:rsidP="006C6B94">
            <w:pPr>
              <w:pStyle w:val="ac"/>
            </w:pPr>
            <w:r w:rsidRPr="006C6B94">
              <w:t>995,4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F31D" w14:textId="77777777" w:rsidR="00954728" w:rsidRPr="006C6B94" w:rsidRDefault="00954728" w:rsidP="006C6B94">
            <w:pPr>
              <w:pStyle w:val="ac"/>
            </w:pPr>
            <w:r w:rsidRPr="006C6B94">
              <w:t>995,4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9673" w14:textId="77777777" w:rsidR="00954728" w:rsidRPr="006C6B94" w:rsidRDefault="00954728" w:rsidP="006C6B94">
            <w:pPr>
              <w:pStyle w:val="ac"/>
            </w:pPr>
            <w:r w:rsidRPr="006C6B94">
              <w:t>995,4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775F" w14:textId="77777777" w:rsidR="00954728" w:rsidRPr="006C6B94" w:rsidRDefault="00954728" w:rsidP="006C6B94">
            <w:pPr>
              <w:pStyle w:val="ac"/>
            </w:pPr>
            <w:r w:rsidRPr="006C6B94">
              <w:t>995,4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36D3" w14:textId="77777777" w:rsidR="00954728" w:rsidRPr="006C6B94" w:rsidRDefault="00954728" w:rsidP="006C6B94">
            <w:pPr>
              <w:pStyle w:val="ac"/>
            </w:pPr>
            <w:r w:rsidRPr="006C6B94">
              <w:t>995,4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2927" w14:textId="77777777" w:rsidR="00954728" w:rsidRPr="006C6B94" w:rsidRDefault="00954728" w:rsidP="006C6B94">
            <w:pPr>
              <w:pStyle w:val="ac"/>
            </w:pPr>
            <w:r w:rsidRPr="006C6B94">
              <w:t>995,4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713F" w14:textId="77777777" w:rsidR="00954728" w:rsidRPr="006C6B94" w:rsidRDefault="00954728" w:rsidP="006C6B94">
            <w:pPr>
              <w:pStyle w:val="ac"/>
            </w:pPr>
            <w:r w:rsidRPr="006C6B94">
              <w:t>995,4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3A95" w14:textId="77777777" w:rsidR="00954728" w:rsidRPr="006C6B94" w:rsidRDefault="00954728" w:rsidP="006C6B94">
            <w:pPr>
              <w:pStyle w:val="ac"/>
            </w:pPr>
            <w:r w:rsidRPr="006C6B94">
              <w:t>995,4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1E8D" w14:textId="77777777" w:rsidR="00954728" w:rsidRPr="006C6B94" w:rsidRDefault="00954728" w:rsidP="006C6B94">
            <w:pPr>
              <w:pStyle w:val="ac"/>
            </w:pPr>
            <w:r w:rsidRPr="006C6B94">
              <w:t>995,4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D872" w14:textId="77777777" w:rsidR="00954728" w:rsidRPr="006C6B94" w:rsidRDefault="00954728" w:rsidP="006C6B94">
            <w:pPr>
              <w:pStyle w:val="ac"/>
            </w:pPr>
            <w:r w:rsidRPr="006C6B94">
              <w:t>995,4</w:t>
            </w:r>
          </w:p>
        </w:tc>
      </w:tr>
      <w:tr w:rsidR="00954728" w:rsidRPr="006C6B94" w14:paraId="6A054373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8102" w14:textId="77777777" w:rsidR="00954728" w:rsidRPr="006C6B94" w:rsidRDefault="00954728" w:rsidP="006C6B94">
            <w:pPr>
              <w:pStyle w:val="ac"/>
            </w:pPr>
            <w:r w:rsidRPr="006C6B94">
              <w:t>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1998" w14:textId="77777777" w:rsidR="00954728" w:rsidRPr="006C6B94" w:rsidRDefault="00954728" w:rsidP="006C6B94">
            <w:pPr>
              <w:pStyle w:val="ac"/>
            </w:pPr>
            <w:r w:rsidRPr="006C6B94">
              <w:t>ЦЭC ПAO «MMK»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BD53" w14:textId="77777777" w:rsidR="00954728" w:rsidRPr="006C6B94" w:rsidRDefault="00954728" w:rsidP="006C6B94">
            <w:pPr>
              <w:pStyle w:val="ac"/>
            </w:pPr>
            <w:r w:rsidRPr="006C6B94">
              <w:t>1157,0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0294" w14:textId="77777777" w:rsidR="00954728" w:rsidRPr="006C6B94" w:rsidRDefault="00954728" w:rsidP="006C6B94">
            <w:pPr>
              <w:pStyle w:val="ac"/>
            </w:pPr>
            <w:r w:rsidRPr="006C6B94">
              <w:t>1138,9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10C" w14:textId="77777777" w:rsidR="00954728" w:rsidRPr="006C6B94" w:rsidRDefault="00954728" w:rsidP="006C6B94">
            <w:pPr>
              <w:pStyle w:val="ac"/>
            </w:pPr>
            <w:r w:rsidRPr="006C6B94">
              <w:t>1138,9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E58F" w14:textId="77777777" w:rsidR="00954728" w:rsidRPr="006C6B94" w:rsidRDefault="00954728" w:rsidP="006C6B94">
            <w:pPr>
              <w:pStyle w:val="ac"/>
            </w:pPr>
            <w:r w:rsidRPr="006C6B94">
              <w:t>1138,9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94BC" w14:textId="77777777" w:rsidR="00954728" w:rsidRPr="006C6B94" w:rsidRDefault="00954728" w:rsidP="006C6B94">
            <w:pPr>
              <w:pStyle w:val="ac"/>
            </w:pPr>
            <w:r w:rsidRPr="006C6B94">
              <w:t>1138,9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DED0" w14:textId="77777777" w:rsidR="00954728" w:rsidRPr="006C6B94" w:rsidRDefault="00954728" w:rsidP="006C6B94">
            <w:pPr>
              <w:pStyle w:val="ac"/>
            </w:pPr>
            <w:r w:rsidRPr="006C6B94">
              <w:t>1138,9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CEC6" w14:textId="77777777" w:rsidR="00954728" w:rsidRPr="006C6B94" w:rsidRDefault="00954728" w:rsidP="006C6B94">
            <w:pPr>
              <w:pStyle w:val="ac"/>
            </w:pPr>
            <w:r w:rsidRPr="006C6B94">
              <w:t>1138,9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230C" w14:textId="77777777" w:rsidR="00954728" w:rsidRPr="006C6B94" w:rsidRDefault="00954728" w:rsidP="006C6B94">
            <w:pPr>
              <w:pStyle w:val="ac"/>
            </w:pPr>
            <w:r w:rsidRPr="006C6B94">
              <w:t>1138,9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6822" w14:textId="77777777" w:rsidR="00954728" w:rsidRPr="006C6B94" w:rsidRDefault="00954728" w:rsidP="006C6B94">
            <w:pPr>
              <w:pStyle w:val="ac"/>
            </w:pPr>
            <w:r w:rsidRPr="006C6B94">
              <w:t>1138,9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EC51" w14:textId="77777777" w:rsidR="00954728" w:rsidRPr="006C6B94" w:rsidRDefault="00954728" w:rsidP="006C6B94">
            <w:pPr>
              <w:pStyle w:val="ac"/>
            </w:pPr>
            <w:r w:rsidRPr="006C6B94">
              <w:t>1138,9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C4F4" w14:textId="77777777" w:rsidR="00954728" w:rsidRPr="006C6B94" w:rsidRDefault="00954728" w:rsidP="006C6B94">
            <w:pPr>
              <w:pStyle w:val="ac"/>
            </w:pPr>
            <w:r w:rsidRPr="006C6B94">
              <w:t>1138,9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A347" w14:textId="77777777" w:rsidR="00954728" w:rsidRPr="006C6B94" w:rsidRDefault="00954728" w:rsidP="006C6B94">
            <w:pPr>
              <w:pStyle w:val="ac"/>
            </w:pPr>
            <w:r w:rsidRPr="006C6B94">
              <w:t>1138,9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9E15" w14:textId="77777777" w:rsidR="00954728" w:rsidRPr="006C6B94" w:rsidRDefault="00954728" w:rsidP="006C6B94">
            <w:pPr>
              <w:pStyle w:val="ac"/>
            </w:pPr>
            <w:r w:rsidRPr="006C6B94">
              <w:t>1138,9</w:t>
            </w:r>
          </w:p>
        </w:tc>
      </w:tr>
      <w:tr w:rsidR="00954728" w:rsidRPr="006C6B94" w14:paraId="0BA305BC" w14:textId="77777777" w:rsidTr="004227EC">
        <w:trPr>
          <w:cantSplit/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978FA" w14:textId="77777777" w:rsidR="00954728" w:rsidRPr="006C6B94" w:rsidRDefault="00954728" w:rsidP="006C6B94">
            <w:pPr>
              <w:pStyle w:val="ac"/>
            </w:pPr>
            <w:r w:rsidRPr="006C6B94">
              <w:t>Котельные</w:t>
            </w:r>
          </w:p>
        </w:tc>
      </w:tr>
      <w:tr w:rsidR="00954728" w:rsidRPr="006C6B94" w14:paraId="64D479CF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5D94" w14:textId="77777777" w:rsidR="00954728" w:rsidRPr="006C6B94" w:rsidRDefault="00954728" w:rsidP="006C6B94">
            <w:pPr>
              <w:pStyle w:val="ac"/>
            </w:pPr>
            <w:r w:rsidRPr="006C6B94">
              <w:t>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AAD6" w14:textId="77777777" w:rsidR="00954728" w:rsidRPr="006C6B94" w:rsidRDefault="00954728" w:rsidP="006C6B94">
            <w:pPr>
              <w:pStyle w:val="ac"/>
            </w:pPr>
            <w:r w:rsidRPr="006C6B94">
              <w:t>ПСЦ (котельная №5)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DD2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4CD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402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CC0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D01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B84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33B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D41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029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A2E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C41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CBC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2D5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60EBF9A2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F4AB" w14:textId="77777777" w:rsidR="00954728" w:rsidRPr="006C6B94" w:rsidRDefault="00954728" w:rsidP="006C6B94">
            <w:pPr>
              <w:pStyle w:val="ac"/>
            </w:pPr>
            <w:r w:rsidRPr="006C6B94">
              <w:t>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2D05" w14:textId="77777777" w:rsidR="00954728" w:rsidRPr="006C6B94" w:rsidRDefault="00954728" w:rsidP="006C6B94">
            <w:pPr>
              <w:pStyle w:val="ac"/>
            </w:pPr>
            <w:r w:rsidRPr="006C6B94">
              <w:t>Пиковая котельная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FE0B" w14:textId="77777777" w:rsidR="00954728" w:rsidRPr="006C6B94" w:rsidRDefault="00954728" w:rsidP="006C6B94">
            <w:pPr>
              <w:pStyle w:val="ac"/>
            </w:pPr>
            <w:r w:rsidRPr="006C6B94">
              <w:t>764,5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D50B" w14:textId="77777777" w:rsidR="00954728" w:rsidRPr="006C6B94" w:rsidRDefault="00954728" w:rsidP="006C6B94">
            <w:pPr>
              <w:pStyle w:val="ac"/>
            </w:pPr>
            <w:r w:rsidRPr="006C6B94">
              <w:t>760,0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FA4F" w14:textId="77777777" w:rsidR="00954728" w:rsidRPr="006C6B94" w:rsidRDefault="00954728" w:rsidP="006C6B94">
            <w:pPr>
              <w:pStyle w:val="ac"/>
            </w:pPr>
            <w:r w:rsidRPr="006C6B94">
              <w:t>747,1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9784" w14:textId="77777777" w:rsidR="00954728" w:rsidRPr="006C6B94" w:rsidRDefault="00954728" w:rsidP="006C6B94">
            <w:pPr>
              <w:pStyle w:val="ac"/>
            </w:pPr>
            <w:r w:rsidRPr="006C6B94">
              <w:t>741,8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95AC" w14:textId="77777777" w:rsidR="00954728" w:rsidRPr="006C6B94" w:rsidRDefault="00954728" w:rsidP="006C6B94">
            <w:pPr>
              <w:pStyle w:val="ac"/>
            </w:pPr>
            <w:r w:rsidRPr="006C6B94">
              <w:t>736,6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9E7C" w14:textId="77777777" w:rsidR="00954728" w:rsidRPr="006C6B94" w:rsidRDefault="00954728" w:rsidP="006C6B94">
            <w:pPr>
              <w:pStyle w:val="ac"/>
            </w:pPr>
            <w:r w:rsidRPr="006C6B94">
              <w:t>731,5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BAF5" w14:textId="77777777" w:rsidR="00954728" w:rsidRPr="006C6B94" w:rsidRDefault="00954728" w:rsidP="006C6B94">
            <w:pPr>
              <w:pStyle w:val="ac"/>
            </w:pPr>
            <w:r w:rsidRPr="006C6B94">
              <w:t>726,2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46E2" w14:textId="77777777" w:rsidR="00954728" w:rsidRPr="006C6B94" w:rsidRDefault="00954728" w:rsidP="006C6B94">
            <w:pPr>
              <w:pStyle w:val="ac"/>
            </w:pPr>
            <w:r w:rsidRPr="006C6B94">
              <w:t>720,5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2BF0" w14:textId="77777777" w:rsidR="00954728" w:rsidRPr="006C6B94" w:rsidRDefault="00954728" w:rsidP="006C6B94">
            <w:pPr>
              <w:pStyle w:val="ac"/>
            </w:pPr>
            <w:r w:rsidRPr="006C6B94">
              <w:t>715,9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55E1" w14:textId="77777777" w:rsidR="00954728" w:rsidRPr="006C6B94" w:rsidRDefault="00954728" w:rsidP="006C6B94">
            <w:pPr>
              <w:pStyle w:val="ac"/>
            </w:pPr>
            <w:r w:rsidRPr="006C6B94">
              <w:t>711,4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5B59" w14:textId="77777777" w:rsidR="00954728" w:rsidRPr="006C6B94" w:rsidRDefault="00954728" w:rsidP="006C6B94">
            <w:pPr>
              <w:pStyle w:val="ac"/>
            </w:pPr>
            <w:r w:rsidRPr="006C6B94">
              <w:t>707,6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5187" w14:textId="77777777" w:rsidR="00954728" w:rsidRPr="006C6B94" w:rsidRDefault="00954728" w:rsidP="006C6B94">
            <w:pPr>
              <w:pStyle w:val="ac"/>
            </w:pPr>
            <w:r w:rsidRPr="006C6B94">
              <w:t>703,8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8CFA" w14:textId="77777777" w:rsidR="00954728" w:rsidRPr="006C6B94" w:rsidRDefault="00954728" w:rsidP="006C6B94">
            <w:pPr>
              <w:pStyle w:val="ac"/>
            </w:pPr>
            <w:r w:rsidRPr="006C6B94">
              <w:t>698,8</w:t>
            </w:r>
          </w:p>
        </w:tc>
      </w:tr>
      <w:tr w:rsidR="00954728" w:rsidRPr="006C6B94" w14:paraId="7D9C2337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9923" w14:textId="77777777" w:rsidR="00954728" w:rsidRPr="006C6B94" w:rsidRDefault="00954728" w:rsidP="006C6B94">
            <w:pPr>
              <w:pStyle w:val="ac"/>
            </w:pPr>
            <w:r w:rsidRPr="006C6B94">
              <w:t>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B307" w14:textId="77777777" w:rsidR="00954728" w:rsidRPr="006C6B94" w:rsidRDefault="00954728" w:rsidP="006C6B94">
            <w:pPr>
              <w:pStyle w:val="ac"/>
            </w:pPr>
            <w:r w:rsidRPr="006C6B94">
              <w:t>Центральная котельная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C8D1" w14:textId="77777777" w:rsidR="00954728" w:rsidRPr="006C6B94" w:rsidRDefault="00954728" w:rsidP="006C6B94">
            <w:pPr>
              <w:pStyle w:val="ac"/>
            </w:pPr>
            <w:r w:rsidRPr="006C6B94">
              <w:t>2215,0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D962" w14:textId="77777777" w:rsidR="00954728" w:rsidRPr="006C6B94" w:rsidRDefault="00954728" w:rsidP="006C6B94">
            <w:pPr>
              <w:pStyle w:val="ac"/>
            </w:pPr>
            <w:r w:rsidRPr="006C6B94">
              <w:t>2215,0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6E2D" w14:textId="77777777" w:rsidR="00954728" w:rsidRPr="006C6B94" w:rsidRDefault="00954728" w:rsidP="006C6B94">
            <w:pPr>
              <w:pStyle w:val="ac"/>
            </w:pPr>
            <w:r w:rsidRPr="006C6B94">
              <w:t>2215,0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8B90" w14:textId="77777777" w:rsidR="00954728" w:rsidRPr="006C6B94" w:rsidRDefault="00954728" w:rsidP="006C6B94">
            <w:pPr>
              <w:pStyle w:val="ac"/>
            </w:pPr>
            <w:r w:rsidRPr="006C6B94">
              <w:t>2215,0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FDA2" w14:textId="77777777" w:rsidR="00954728" w:rsidRPr="006C6B94" w:rsidRDefault="00954728" w:rsidP="006C6B94">
            <w:pPr>
              <w:pStyle w:val="ac"/>
            </w:pPr>
            <w:r w:rsidRPr="006C6B94">
              <w:t>2215,0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2676" w14:textId="77777777" w:rsidR="00954728" w:rsidRPr="006C6B94" w:rsidRDefault="00954728" w:rsidP="006C6B94">
            <w:pPr>
              <w:pStyle w:val="ac"/>
            </w:pPr>
            <w:r w:rsidRPr="006C6B94">
              <w:t>2215,0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6B4F" w14:textId="77777777" w:rsidR="00954728" w:rsidRPr="006C6B94" w:rsidRDefault="00954728" w:rsidP="006C6B94">
            <w:pPr>
              <w:pStyle w:val="ac"/>
            </w:pPr>
            <w:r w:rsidRPr="006C6B94">
              <w:t>2215,0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ABDC" w14:textId="77777777" w:rsidR="00954728" w:rsidRPr="006C6B94" w:rsidRDefault="00954728" w:rsidP="006C6B94">
            <w:pPr>
              <w:pStyle w:val="ac"/>
            </w:pPr>
            <w:r w:rsidRPr="006C6B94">
              <w:t>2215,0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01EC" w14:textId="77777777" w:rsidR="00954728" w:rsidRPr="006C6B94" w:rsidRDefault="00954728" w:rsidP="006C6B94">
            <w:pPr>
              <w:pStyle w:val="ac"/>
            </w:pPr>
            <w:r w:rsidRPr="006C6B94">
              <w:t>2215,0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7CE6" w14:textId="77777777" w:rsidR="00954728" w:rsidRPr="006C6B94" w:rsidRDefault="00954728" w:rsidP="006C6B94">
            <w:pPr>
              <w:pStyle w:val="ac"/>
            </w:pPr>
            <w:r w:rsidRPr="006C6B94">
              <w:t>2215,0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45F1" w14:textId="77777777" w:rsidR="00954728" w:rsidRPr="006C6B94" w:rsidRDefault="00954728" w:rsidP="006C6B94">
            <w:pPr>
              <w:pStyle w:val="ac"/>
            </w:pPr>
            <w:r w:rsidRPr="006C6B94">
              <w:t>2215,0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05D8" w14:textId="77777777" w:rsidR="00954728" w:rsidRPr="006C6B94" w:rsidRDefault="00954728" w:rsidP="006C6B94">
            <w:pPr>
              <w:pStyle w:val="ac"/>
            </w:pPr>
            <w:r w:rsidRPr="006C6B94">
              <w:t>2215,0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05E6" w14:textId="77777777" w:rsidR="00954728" w:rsidRPr="006C6B94" w:rsidRDefault="00954728" w:rsidP="006C6B94">
            <w:pPr>
              <w:pStyle w:val="ac"/>
            </w:pPr>
            <w:r w:rsidRPr="006C6B94">
              <w:t>2215,0</w:t>
            </w:r>
          </w:p>
        </w:tc>
      </w:tr>
      <w:tr w:rsidR="00954728" w:rsidRPr="006C6B94" w14:paraId="5800A836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ECF0" w14:textId="77777777" w:rsidR="00954728" w:rsidRPr="006C6B94" w:rsidRDefault="00954728" w:rsidP="006C6B94">
            <w:pPr>
              <w:pStyle w:val="ac"/>
            </w:pPr>
            <w:r w:rsidRPr="006C6B94">
              <w:t>6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AC0D" w14:textId="77777777" w:rsidR="00954728" w:rsidRPr="006C6B94" w:rsidRDefault="00954728" w:rsidP="006C6B94">
            <w:pPr>
              <w:pStyle w:val="ac"/>
            </w:pPr>
            <w:r w:rsidRPr="006C6B94">
              <w:t xml:space="preserve">Котельная </w:t>
            </w:r>
            <w:proofErr w:type="spellStart"/>
            <w:r w:rsidRPr="006C6B94">
              <w:t>пoc</w:t>
            </w:r>
            <w:proofErr w:type="spellEnd"/>
            <w:r w:rsidRPr="006C6B94">
              <w:t>. «</w:t>
            </w:r>
            <w:proofErr w:type="spellStart"/>
            <w:r w:rsidRPr="006C6B94">
              <w:t>Жeлeзнoдopoжникoв</w:t>
            </w:r>
            <w:proofErr w:type="spellEnd"/>
            <w:r w:rsidRPr="006C6B94">
              <w:t>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21AC" w14:textId="77777777" w:rsidR="00954728" w:rsidRPr="006C6B94" w:rsidRDefault="00954728" w:rsidP="006C6B94">
            <w:pPr>
              <w:pStyle w:val="ac"/>
            </w:pPr>
            <w:r w:rsidRPr="006C6B94">
              <w:t>1645,8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B11B" w14:textId="77777777" w:rsidR="00954728" w:rsidRPr="006C6B94" w:rsidRDefault="00954728" w:rsidP="006C6B94">
            <w:pPr>
              <w:pStyle w:val="ac"/>
            </w:pPr>
            <w:r w:rsidRPr="006C6B94">
              <w:t>1677,3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28C1" w14:textId="77777777" w:rsidR="00954728" w:rsidRPr="006C6B94" w:rsidRDefault="00954728" w:rsidP="006C6B94">
            <w:pPr>
              <w:pStyle w:val="ac"/>
            </w:pPr>
            <w:r w:rsidRPr="006C6B94">
              <w:t>1677,3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6D0B" w14:textId="77777777" w:rsidR="00954728" w:rsidRPr="006C6B94" w:rsidRDefault="00954728" w:rsidP="006C6B94">
            <w:pPr>
              <w:pStyle w:val="ac"/>
            </w:pPr>
            <w:r w:rsidRPr="006C6B94">
              <w:t>1677,3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45CB" w14:textId="77777777" w:rsidR="00954728" w:rsidRPr="006C6B94" w:rsidRDefault="00954728" w:rsidP="006C6B94">
            <w:pPr>
              <w:pStyle w:val="ac"/>
            </w:pPr>
            <w:r w:rsidRPr="006C6B94">
              <w:t>1677,3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4DE4" w14:textId="77777777" w:rsidR="00954728" w:rsidRPr="006C6B94" w:rsidRDefault="00954728" w:rsidP="006C6B94">
            <w:pPr>
              <w:pStyle w:val="ac"/>
            </w:pPr>
            <w:r w:rsidRPr="006C6B94">
              <w:t>1677,3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192B" w14:textId="77777777" w:rsidR="00954728" w:rsidRPr="006C6B94" w:rsidRDefault="00954728" w:rsidP="006C6B94">
            <w:pPr>
              <w:pStyle w:val="ac"/>
            </w:pPr>
            <w:r w:rsidRPr="006C6B94">
              <w:t>1677,3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4B55" w14:textId="77777777" w:rsidR="00954728" w:rsidRPr="006C6B94" w:rsidRDefault="00954728" w:rsidP="006C6B94">
            <w:pPr>
              <w:pStyle w:val="ac"/>
            </w:pPr>
            <w:r w:rsidRPr="006C6B94">
              <w:t>1677,3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C502" w14:textId="77777777" w:rsidR="00954728" w:rsidRPr="006C6B94" w:rsidRDefault="00954728" w:rsidP="006C6B94">
            <w:pPr>
              <w:pStyle w:val="ac"/>
            </w:pPr>
            <w:r w:rsidRPr="006C6B94">
              <w:t>1677,3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C25B" w14:textId="77777777" w:rsidR="00954728" w:rsidRPr="006C6B94" w:rsidRDefault="00954728" w:rsidP="006C6B94">
            <w:pPr>
              <w:pStyle w:val="ac"/>
            </w:pPr>
            <w:r w:rsidRPr="006C6B94">
              <w:t>1677,3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F4BA" w14:textId="77777777" w:rsidR="00954728" w:rsidRPr="006C6B94" w:rsidRDefault="00954728" w:rsidP="006C6B94">
            <w:pPr>
              <w:pStyle w:val="ac"/>
            </w:pPr>
            <w:r w:rsidRPr="006C6B94">
              <w:t>1677,3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4AF9" w14:textId="77777777" w:rsidR="00954728" w:rsidRPr="006C6B94" w:rsidRDefault="00954728" w:rsidP="006C6B94">
            <w:pPr>
              <w:pStyle w:val="ac"/>
            </w:pPr>
            <w:r w:rsidRPr="006C6B94">
              <w:t>1677,3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36A2" w14:textId="77777777" w:rsidR="00954728" w:rsidRPr="006C6B94" w:rsidRDefault="00954728" w:rsidP="006C6B94">
            <w:pPr>
              <w:pStyle w:val="ac"/>
            </w:pPr>
            <w:r w:rsidRPr="006C6B94">
              <w:t>1677,3</w:t>
            </w:r>
          </w:p>
        </w:tc>
      </w:tr>
      <w:tr w:rsidR="00954728" w:rsidRPr="006C6B94" w14:paraId="52CE51D3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04C6" w14:textId="77777777" w:rsidR="00954728" w:rsidRPr="006C6B94" w:rsidRDefault="00954728" w:rsidP="006C6B94">
            <w:pPr>
              <w:pStyle w:val="ac"/>
            </w:pPr>
            <w:r w:rsidRPr="006C6B94">
              <w:t>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DBA5" w14:textId="77777777" w:rsidR="00954728" w:rsidRPr="006C6B94" w:rsidRDefault="00954728" w:rsidP="006C6B94">
            <w:pPr>
              <w:pStyle w:val="ac"/>
            </w:pPr>
            <w:r w:rsidRPr="006C6B94">
              <w:t>Котельная «Западная»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403A" w14:textId="77777777" w:rsidR="00954728" w:rsidRPr="006C6B94" w:rsidRDefault="00954728" w:rsidP="006C6B94">
            <w:pPr>
              <w:pStyle w:val="ac"/>
            </w:pPr>
            <w:r w:rsidRPr="006C6B94">
              <w:t>541,5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D181" w14:textId="77777777" w:rsidR="00954728" w:rsidRPr="006C6B94" w:rsidRDefault="00954728" w:rsidP="006C6B94">
            <w:pPr>
              <w:pStyle w:val="ac"/>
            </w:pPr>
            <w:r w:rsidRPr="006C6B94">
              <w:t>541,5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12F0" w14:textId="77777777" w:rsidR="00954728" w:rsidRPr="006C6B94" w:rsidRDefault="00954728" w:rsidP="006C6B94">
            <w:pPr>
              <w:pStyle w:val="ac"/>
            </w:pPr>
            <w:r w:rsidRPr="006C6B94">
              <w:t>541,5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4932" w14:textId="77777777" w:rsidR="00954728" w:rsidRPr="006C6B94" w:rsidRDefault="00954728" w:rsidP="006C6B94">
            <w:pPr>
              <w:pStyle w:val="ac"/>
            </w:pPr>
            <w:r w:rsidRPr="006C6B94">
              <w:t>541,5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CC00" w14:textId="77777777" w:rsidR="00954728" w:rsidRPr="006C6B94" w:rsidRDefault="00954728" w:rsidP="006C6B94">
            <w:pPr>
              <w:pStyle w:val="ac"/>
            </w:pPr>
            <w:r w:rsidRPr="006C6B94">
              <w:t>541,5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BE65" w14:textId="77777777" w:rsidR="00954728" w:rsidRPr="006C6B94" w:rsidRDefault="00954728" w:rsidP="006C6B94">
            <w:pPr>
              <w:pStyle w:val="ac"/>
            </w:pPr>
            <w:r w:rsidRPr="006C6B94">
              <w:t>541,5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EA7B" w14:textId="77777777" w:rsidR="00954728" w:rsidRPr="006C6B94" w:rsidRDefault="00954728" w:rsidP="006C6B94">
            <w:pPr>
              <w:pStyle w:val="ac"/>
            </w:pPr>
            <w:r w:rsidRPr="006C6B94">
              <w:t>541,5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3697" w14:textId="77777777" w:rsidR="00954728" w:rsidRPr="006C6B94" w:rsidRDefault="00954728" w:rsidP="006C6B94">
            <w:pPr>
              <w:pStyle w:val="ac"/>
            </w:pPr>
            <w:r w:rsidRPr="006C6B94">
              <w:t>541,5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2AC2" w14:textId="77777777" w:rsidR="00954728" w:rsidRPr="006C6B94" w:rsidRDefault="00954728" w:rsidP="006C6B94">
            <w:pPr>
              <w:pStyle w:val="ac"/>
            </w:pPr>
            <w:r w:rsidRPr="006C6B94">
              <w:t>541,5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F72C" w14:textId="77777777" w:rsidR="00954728" w:rsidRPr="006C6B94" w:rsidRDefault="00954728" w:rsidP="006C6B94">
            <w:pPr>
              <w:pStyle w:val="ac"/>
            </w:pPr>
            <w:r w:rsidRPr="006C6B94">
              <w:t>541,5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0A48" w14:textId="77777777" w:rsidR="00954728" w:rsidRPr="006C6B94" w:rsidRDefault="00954728" w:rsidP="006C6B94">
            <w:pPr>
              <w:pStyle w:val="ac"/>
            </w:pPr>
            <w:r w:rsidRPr="006C6B94">
              <w:t>541,5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5EF1" w14:textId="77777777" w:rsidR="00954728" w:rsidRPr="006C6B94" w:rsidRDefault="00954728" w:rsidP="006C6B94">
            <w:pPr>
              <w:pStyle w:val="ac"/>
            </w:pPr>
            <w:r w:rsidRPr="006C6B94">
              <w:t>541,5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2064" w14:textId="77777777" w:rsidR="00954728" w:rsidRPr="006C6B94" w:rsidRDefault="00954728" w:rsidP="006C6B94">
            <w:pPr>
              <w:pStyle w:val="ac"/>
            </w:pPr>
            <w:r w:rsidRPr="006C6B94">
              <w:t>541,5</w:t>
            </w:r>
          </w:p>
        </w:tc>
      </w:tr>
      <w:tr w:rsidR="00954728" w:rsidRPr="006C6B94" w14:paraId="0A831156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0004" w14:textId="77777777" w:rsidR="00954728" w:rsidRPr="006C6B94" w:rsidRDefault="00954728" w:rsidP="006C6B94">
            <w:pPr>
              <w:pStyle w:val="ac"/>
            </w:pPr>
            <w:r w:rsidRPr="006C6B94">
              <w:t>8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76AA" w14:textId="77777777" w:rsidR="00954728" w:rsidRPr="006C6B94" w:rsidRDefault="00954728" w:rsidP="006C6B94">
            <w:pPr>
              <w:pStyle w:val="ac"/>
            </w:pPr>
            <w:r w:rsidRPr="006C6B94">
              <w:t xml:space="preserve">Блочно-модульная котельная </w:t>
            </w:r>
            <w:proofErr w:type="spellStart"/>
            <w:r w:rsidRPr="006C6B94">
              <w:t>пoc</w:t>
            </w:r>
            <w:proofErr w:type="spellEnd"/>
            <w:r w:rsidRPr="006C6B94">
              <w:t>. «</w:t>
            </w:r>
            <w:proofErr w:type="spellStart"/>
            <w:r w:rsidRPr="006C6B94">
              <w:t>Цeмeнтный</w:t>
            </w:r>
            <w:proofErr w:type="spellEnd"/>
            <w:r w:rsidRPr="006C6B94">
              <w:t>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3019" w14:textId="77777777" w:rsidR="00954728" w:rsidRPr="006C6B94" w:rsidRDefault="00954728" w:rsidP="006C6B94">
            <w:pPr>
              <w:pStyle w:val="ac"/>
            </w:pPr>
            <w:r w:rsidRPr="006C6B94">
              <w:t>2704,0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0ED8" w14:textId="77777777" w:rsidR="00954728" w:rsidRPr="006C6B94" w:rsidRDefault="00954728" w:rsidP="006C6B94">
            <w:pPr>
              <w:pStyle w:val="ac"/>
            </w:pPr>
            <w:r w:rsidRPr="006C6B94">
              <w:t>2916,8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2D31" w14:textId="77777777" w:rsidR="00954728" w:rsidRPr="006C6B94" w:rsidRDefault="00954728" w:rsidP="006C6B94">
            <w:pPr>
              <w:pStyle w:val="ac"/>
            </w:pPr>
            <w:r w:rsidRPr="006C6B94">
              <w:t>2916,8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7788" w14:textId="77777777" w:rsidR="00954728" w:rsidRPr="006C6B94" w:rsidRDefault="00954728" w:rsidP="006C6B94">
            <w:pPr>
              <w:pStyle w:val="ac"/>
            </w:pPr>
            <w:r w:rsidRPr="006C6B94">
              <w:t>2916,8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883B" w14:textId="77777777" w:rsidR="00954728" w:rsidRPr="006C6B94" w:rsidRDefault="00954728" w:rsidP="006C6B94">
            <w:pPr>
              <w:pStyle w:val="ac"/>
            </w:pPr>
            <w:r w:rsidRPr="006C6B94">
              <w:t>2916,8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0198" w14:textId="77777777" w:rsidR="00954728" w:rsidRPr="006C6B94" w:rsidRDefault="00954728" w:rsidP="006C6B94">
            <w:pPr>
              <w:pStyle w:val="ac"/>
            </w:pPr>
            <w:r w:rsidRPr="006C6B94">
              <w:t>2916,8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0CF9" w14:textId="77777777" w:rsidR="00954728" w:rsidRPr="006C6B94" w:rsidRDefault="00954728" w:rsidP="006C6B94">
            <w:pPr>
              <w:pStyle w:val="ac"/>
            </w:pPr>
            <w:r w:rsidRPr="006C6B94">
              <w:t>2916,8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5D62" w14:textId="77777777" w:rsidR="00954728" w:rsidRPr="006C6B94" w:rsidRDefault="00954728" w:rsidP="006C6B94">
            <w:pPr>
              <w:pStyle w:val="ac"/>
            </w:pPr>
            <w:r w:rsidRPr="006C6B94">
              <w:t>2916,8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69E5" w14:textId="77777777" w:rsidR="00954728" w:rsidRPr="006C6B94" w:rsidRDefault="00954728" w:rsidP="006C6B94">
            <w:pPr>
              <w:pStyle w:val="ac"/>
            </w:pPr>
            <w:r w:rsidRPr="006C6B94">
              <w:t>2916,8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423E" w14:textId="77777777" w:rsidR="00954728" w:rsidRPr="006C6B94" w:rsidRDefault="00954728" w:rsidP="006C6B94">
            <w:pPr>
              <w:pStyle w:val="ac"/>
            </w:pPr>
            <w:r w:rsidRPr="006C6B94">
              <w:t>2916,8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2C60" w14:textId="77777777" w:rsidR="00954728" w:rsidRPr="006C6B94" w:rsidRDefault="00954728" w:rsidP="006C6B94">
            <w:pPr>
              <w:pStyle w:val="ac"/>
            </w:pPr>
            <w:r w:rsidRPr="006C6B94">
              <w:t>2916,8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2F46" w14:textId="77777777" w:rsidR="00954728" w:rsidRPr="006C6B94" w:rsidRDefault="00954728" w:rsidP="006C6B94">
            <w:pPr>
              <w:pStyle w:val="ac"/>
            </w:pPr>
            <w:r w:rsidRPr="006C6B94">
              <w:t>2916,8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6673" w14:textId="77777777" w:rsidR="00954728" w:rsidRPr="006C6B94" w:rsidRDefault="00954728" w:rsidP="006C6B94">
            <w:pPr>
              <w:pStyle w:val="ac"/>
            </w:pPr>
            <w:r w:rsidRPr="006C6B94">
              <w:t>2916,8</w:t>
            </w:r>
          </w:p>
        </w:tc>
      </w:tr>
      <w:tr w:rsidR="00954728" w:rsidRPr="006C6B94" w14:paraId="372DE0FC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D5A0" w14:textId="77777777" w:rsidR="00954728" w:rsidRPr="006C6B94" w:rsidRDefault="00954728" w:rsidP="006C6B94">
            <w:pPr>
              <w:pStyle w:val="ac"/>
            </w:pPr>
            <w:r w:rsidRPr="006C6B94">
              <w:t>9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3C9B" w14:textId="5515D269" w:rsidR="00954728" w:rsidRPr="006C6B94" w:rsidRDefault="009B58BE" w:rsidP="006C6B94">
            <w:pPr>
              <w:pStyle w:val="ac"/>
            </w:pPr>
            <w:r>
              <w:t>Котельная в 71 квартале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EC37" w14:textId="77777777" w:rsidR="00954728" w:rsidRPr="006C6B94" w:rsidRDefault="00954728" w:rsidP="006C6B94">
            <w:pPr>
              <w:pStyle w:val="ac"/>
            </w:pPr>
            <w:r w:rsidRPr="006C6B94">
              <w:t>236,8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AEA8" w14:textId="77777777" w:rsidR="00954728" w:rsidRPr="006C6B94" w:rsidRDefault="00954728" w:rsidP="006C6B94">
            <w:pPr>
              <w:pStyle w:val="ac"/>
            </w:pPr>
            <w:r w:rsidRPr="006C6B94">
              <w:t>236,8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311B" w14:textId="77777777" w:rsidR="00954728" w:rsidRPr="006C6B94" w:rsidRDefault="00954728" w:rsidP="006C6B94">
            <w:pPr>
              <w:pStyle w:val="ac"/>
            </w:pPr>
            <w:r w:rsidRPr="006C6B94">
              <w:t>236,8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BCFD" w14:textId="77777777" w:rsidR="00954728" w:rsidRPr="006C6B94" w:rsidRDefault="00954728" w:rsidP="006C6B94">
            <w:pPr>
              <w:pStyle w:val="ac"/>
            </w:pPr>
            <w:r w:rsidRPr="006C6B94">
              <w:t>236,8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0A21" w14:textId="77777777" w:rsidR="00954728" w:rsidRPr="006C6B94" w:rsidRDefault="00954728" w:rsidP="006C6B94">
            <w:pPr>
              <w:pStyle w:val="ac"/>
            </w:pPr>
            <w:r w:rsidRPr="006C6B94">
              <w:t>236,8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741E" w14:textId="77777777" w:rsidR="00954728" w:rsidRPr="006C6B94" w:rsidRDefault="00954728" w:rsidP="006C6B94">
            <w:pPr>
              <w:pStyle w:val="ac"/>
            </w:pPr>
            <w:r w:rsidRPr="006C6B94">
              <w:t>236,8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A4D2" w14:textId="77777777" w:rsidR="00954728" w:rsidRPr="006C6B94" w:rsidRDefault="00954728" w:rsidP="006C6B94">
            <w:pPr>
              <w:pStyle w:val="ac"/>
            </w:pPr>
            <w:r w:rsidRPr="006C6B94">
              <w:t>236,8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0B4A" w14:textId="77777777" w:rsidR="00954728" w:rsidRPr="006C6B94" w:rsidRDefault="00954728" w:rsidP="006C6B94">
            <w:pPr>
              <w:pStyle w:val="ac"/>
            </w:pPr>
            <w:r w:rsidRPr="006C6B94">
              <w:t>236,8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1197" w14:textId="77777777" w:rsidR="00954728" w:rsidRPr="006C6B94" w:rsidRDefault="00954728" w:rsidP="006C6B94">
            <w:pPr>
              <w:pStyle w:val="ac"/>
            </w:pPr>
            <w:r w:rsidRPr="006C6B94">
              <w:t>236,8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A36D" w14:textId="77777777" w:rsidR="00954728" w:rsidRPr="006C6B94" w:rsidRDefault="00954728" w:rsidP="006C6B94">
            <w:pPr>
              <w:pStyle w:val="ac"/>
            </w:pPr>
            <w:r w:rsidRPr="006C6B94">
              <w:t>236,8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50B5" w14:textId="77777777" w:rsidR="00954728" w:rsidRPr="006C6B94" w:rsidRDefault="00954728" w:rsidP="006C6B94">
            <w:pPr>
              <w:pStyle w:val="ac"/>
            </w:pPr>
            <w:r w:rsidRPr="006C6B94">
              <w:t>236,8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0DDD" w14:textId="77777777" w:rsidR="00954728" w:rsidRPr="006C6B94" w:rsidRDefault="00954728" w:rsidP="006C6B94">
            <w:pPr>
              <w:pStyle w:val="ac"/>
            </w:pPr>
            <w:r w:rsidRPr="006C6B94">
              <w:t>236,8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B686" w14:textId="77777777" w:rsidR="00954728" w:rsidRPr="006C6B94" w:rsidRDefault="00954728" w:rsidP="006C6B94">
            <w:pPr>
              <w:pStyle w:val="ac"/>
            </w:pPr>
            <w:r w:rsidRPr="006C6B94">
              <w:t>236,8</w:t>
            </w:r>
          </w:p>
        </w:tc>
      </w:tr>
      <w:tr w:rsidR="00954728" w:rsidRPr="006C6B94" w14:paraId="365B744A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0720" w14:textId="77777777" w:rsidR="00954728" w:rsidRPr="006C6B94" w:rsidRDefault="00954728" w:rsidP="006C6B94">
            <w:pPr>
              <w:pStyle w:val="ac"/>
            </w:pPr>
            <w:r w:rsidRPr="006C6B94">
              <w:t>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3FD3" w14:textId="77777777" w:rsidR="00954728" w:rsidRPr="006C6B94" w:rsidRDefault="00954728" w:rsidP="006C6B94">
            <w:pPr>
              <w:pStyle w:val="ac"/>
            </w:pPr>
            <w:r w:rsidRPr="006C6B94">
              <w:t>Котельная Левобережных очистных сооружений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5C63" w14:textId="77777777" w:rsidR="00954728" w:rsidRPr="006C6B94" w:rsidRDefault="00954728" w:rsidP="006C6B94">
            <w:pPr>
              <w:pStyle w:val="ac"/>
            </w:pPr>
            <w:r w:rsidRPr="006C6B94">
              <w:t>4162,1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40E4" w14:textId="77777777" w:rsidR="00954728" w:rsidRPr="006C6B94" w:rsidRDefault="00954728" w:rsidP="006C6B94">
            <w:pPr>
              <w:pStyle w:val="ac"/>
            </w:pPr>
            <w:r w:rsidRPr="006C6B94">
              <w:t>4162,1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5FA4" w14:textId="77777777" w:rsidR="00954728" w:rsidRPr="006C6B94" w:rsidRDefault="00954728" w:rsidP="006C6B94">
            <w:pPr>
              <w:pStyle w:val="ac"/>
            </w:pPr>
            <w:r w:rsidRPr="006C6B94">
              <w:t>4162,1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F750" w14:textId="77777777" w:rsidR="00954728" w:rsidRPr="006C6B94" w:rsidRDefault="00954728" w:rsidP="006C6B94">
            <w:pPr>
              <w:pStyle w:val="ac"/>
            </w:pPr>
            <w:r w:rsidRPr="006C6B94">
              <w:t>4162,1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7EA6" w14:textId="77777777" w:rsidR="00954728" w:rsidRPr="006C6B94" w:rsidRDefault="00954728" w:rsidP="006C6B94">
            <w:pPr>
              <w:pStyle w:val="ac"/>
            </w:pPr>
            <w:r w:rsidRPr="006C6B94">
              <w:t>4162,1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5DD4" w14:textId="77777777" w:rsidR="00954728" w:rsidRPr="006C6B94" w:rsidRDefault="00954728" w:rsidP="006C6B94">
            <w:pPr>
              <w:pStyle w:val="ac"/>
            </w:pPr>
            <w:r w:rsidRPr="006C6B94">
              <w:t>4162,1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5859" w14:textId="77777777" w:rsidR="00954728" w:rsidRPr="006C6B94" w:rsidRDefault="00954728" w:rsidP="006C6B94">
            <w:pPr>
              <w:pStyle w:val="ac"/>
            </w:pPr>
            <w:r w:rsidRPr="006C6B94">
              <w:t>4162,1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0900" w14:textId="77777777" w:rsidR="00954728" w:rsidRPr="006C6B94" w:rsidRDefault="00954728" w:rsidP="006C6B94">
            <w:pPr>
              <w:pStyle w:val="ac"/>
            </w:pPr>
            <w:r w:rsidRPr="006C6B94">
              <w:t>4162,1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2775" w14:textId="77777777" w:rsidR="00954728" w:rsidRPr="006C6B94" w:rsidRDefault="00954728" w:rsidP="006C6B94">
            <w:pPr>
              <w:pStyle w:val="ac"/>
            </w:pPr>
            <w:r w:rsidRPr="006C6B94">
              <w:t>4162,1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80E8" w14:textId="77777777" w:rsidR="00954728" w:rsidRPr="006C6B94" w:rsidRDefault="00954728" w:rsidP="006C6B94">
            <w:pPr>
              <w:pStyle w:val="ac"/>
            </w:pPr>
            <w:r w:rsidRPr="006C6B94">
              <w:t>4162,1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101B" w14:textId="77777777" w:rsidR="00954728" w:rsidRPr="006C6B94" w:rsidRDefault="00954728" w:rsidP="006C6B94">
            <w:pPr>
              <w:pStyle w:val="ac"/>
            </w:pPr>
            <w:r w:rsidRPr="006C6B94">
              <w:t>4162,1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D51E" w14:textId="77777777" w:rsidR="00954728" w:rsidRPr="006C6B94" w:rsidRDefault="00954728" w:rsidP="006C6B94">
            <w:pPr>
              <w:pStyle w:val="ac"/>
            </w:pPr>
            <w:r w:rsidRPr="006C6B94">
              <w:t>4162,1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BCA9" w14:textId="77777777" w:rsidR="00954728" w:rsidRPr="006C6B94" w:rsidRDefault="00954728" w:rsidP="006C6B94">
            <w:pPr>
              <w:pStyle w:val="ac"/>
            </w:pPr>
            <w:r w:rsidRPr="006C6B94">
              <w:t>4162,1</w:t>
            </w:r>
          </w:p>
        </w:tc>
      </w:tr>
      <w:tr w:rsidR="00954728" w:rsidRPr="006C6B94" w14:paraId="371AEFB2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0D00" w14:textId="77777777" w:rsidR="00954728" w:rsidRPr="006C6B94" w:rsidRDefault="00954728" w:rsidP="006C6B94">
            <w:pPr>
              <w:pStyle w:val="ac"/>
            </w:pPr>
            <w:r w:rsidRPr="006C6B94">
              <w:t>11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BC33" w14:textId="0B9401CC" w:rsidR="00954728" w:rsidRPr="006C6B94" w:rsidRDefault="009B58BE" w:rsidP="006C6B94">
            <w:pPr>
              <w:pStyle w:val="ac"/>
            </w:pPr>
            <w:r>
              <w:t>Котельная пос. Приуральский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CC77" w14:textId="77777777" w:rsidR="00954728" w:rsidRPr="006C6B94" w:rsidRDefault="00954728" w:rsidP="006C6B94">
            <w:pPr>
              <w:pStyle w:val="ac"/>
            </w:pPr>
            <w:r w:rsidRPr="006C6B94">
              <w:t>1990,6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C632" w14:textId="77777777" w:rsidR="00954728" w:rsidRPr="006C6B94" w:rsidRDefault="00954728" w:rsidP="006C6B94">
            <w:pPr>
              <w:pStyle w:val="ac"/>
            </w:pPr>
            <w:r w:rsidRPr="006C6B94">
              <w:t>1990,6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6B9E" w14:textId="77777777" w:rsidR="00954728" w:rsidRPr="006C6B94" w:rsidRDefault="00954728" w:rsidP="006C6B94">
            <w:pPr>
              <w:pStyle w:val="ac"/>
            </w:pPr>
            <w:r w:rsidRPr="006C6B94">
              <w:t>1990,6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6530" w14:textId="77777777" w:rsidR="00954728" w:rsidRPr="006C6B94" w:rsidRDefault="00954728" w:rsidP="006C6B94">
            <w:pPr>
              <w:pStyle w:val="ac"/>
            </w:pPr>
            <w:r w:rsidRPr="006C6B94">
              <w:t>1990,6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C5A4" w14:textId="77777777" w:rsidR="00954728" w:rsidRPr="006C6B94" w:rsidRDefault="00954728" w:rsidP="006C6B94">
            <w:pPr>
              <w:pStyle w:val="ac"/>
            </w:pPr>
            <w:r w:rsidRPr="006C6B94">
              <w:t>1990,6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114D" w14:textId="77777777" w:rsidR="00954728" w:rsidRPr="006C6B94" w:rsidRDefault="00954728" w:rsidP="006C6B94">
            <w:pPr>
              <w:pStyle w:val="ac"/>
            </w:pPr>
            <w:r w:rsidRPr="006C6B94">
              <w:t>1990,6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8007" w14:textId="77777777" w:rsidR="00954728" w:rsidRPr="006C6B94" w:rsidRDefault="00954728" w:rsidP="006C6B94">
            <w:pPr>
              <w:pStyle w:val="ac"/>
            </w:pPr>
            <w:r w:rsidRPr="006C6B94">
              <w:t>1990,6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6A35" w14:textId="77777777" w:rsidR="00954728" w:rsidRPr="006C6B94" w:rsidRDefault="00954728" w:rsidP="006C6B94">
            <w:pPr>
              <w:pStyle w:val="ac"/>
            </w:pPr>
            <w:r w:rsidRPr="006C6B94">
              <w:t>1990,6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28AD" w14:textId="77777777" w:rsidR="00954728" w:rsidRPr="006C6B94" w:rsidRDefault="00954728" w:rsidP="006C6B94">
            <w:pPr>
              <w:pStyle w:val="ac"/>
            </w:pPr>
            <w:r w:rsidRPr="006C6B94">
              <w:t>1990,6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623E" w14:textId="77777777" w:rsidR="00954728" w:rsidRPr="006C6B94" w:rsidRDefault="00954728" w:rsidP="006C6B94">
            <w:pPr>
              <w:pStyle w:val="ac"/>
            </w:pPr>
            <w:r w:rsidRPr="006C6B94">
              <w:t>1990,6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C5DB" w14:textId="77777777" w:rsidR="00954728" w:rsidRPr="006C6B94" w:rsidRDefault="00954728" w:rsidP="006C6B94">
            <w:pPr>
              <w:pStyle w:val="ac"/>
            </w:pPr>
            <w:r w:rsidRPr="006C6B94">
              <w:t>1990,6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3A86" w14:textId="77777777" w:rsidR="00954728" w:rsidRPr="006C6B94" w:rsidRDefault="00954728" w:rsidP="006C6B94">
            <w:pPr>
              <w:pStyle w:val="ac"/>
            </w:pPr>
            <w:r w:rsidRPr="006C6B94">
              <w:t>1990,6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09F6" w14:textId="77777777" w:rsidR="00954728" w:rsidRPr="006C6B94" w:rsidRDefault="00954728" w:rsidP="006C6B94">
            <w:pPr>
              <w:pStyle w:val="ac"/>
            </w:pPr>
            <w:r w:rsidRPr="006C6B94">
              <w:t>1990,6</w:t>
            </w:r>
          </w:p>
        </w:tc>
      </w:tr>
      <w:tr w:rsidR="00954728" w:rsidRPr="006C6B94" w14:paraId="53B7E3FE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4487" w14:textId="77777777" w:rsidR="00954728" w:rsidRPr="006C6B94" w:rsidRDefault="00954728" w:rsidP="006C6B94">
            <w:pPr>
              <w:pStyle w:val="ac"/>
            </w:pPr>
            <w:r w:rsidRPr="006C6B94">
              <w:t>12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9FBF" w14:textId="3C3BE205" w:rsidR="00954728" w:rsidRPr="006C6B94" w:rsidRDefault="00954728" w:rsidP="006C6B94">
            <w:pPr>
              <w:pStyle w:val="ac"/>
            </w:pPr>
            <w:r w:rsidRPr="006C6B94">
              <w:t xml:space="preserve">Котельная </w:t>
            </w:r>
            <w:r w:rsidR="00467DA5">
              <w:t>Очистных сооружений Правого берега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3EC6" w14:textId="77777777" w:rsidR="00954728" w:rsidRPr="006C6B94" w:rsidRDefault="00954728" w:rsidP="006C6B94">
            <w:pPr>
              <w:pStyle w:val="ac"/>
            </w:pPr>
            <w:r w:rsidRPr="006C6B94">
              <w:t>3379,0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0A58" w14:textId="77777777" w:rsidR="00954728" w:rsidRPr="006C6B94" w:rsidRDefault="00954728" w:rsidP="006C6B94">
            <w:pPr>
              <w:pStyle w:val="ac"/>
            </w:pPr>
            <w:r w:rsidRPr="006C6B94">
              <w:t>3379,0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B8B2" w14:textId="77777777" w:rsidR="00954728" w:rsidRPr="006C6B94" w:rsidRDefault="00954728" w:rsidP="006C6B94">
            <w:pPr>
              <w:pStyle w:val="ac"/>
            </w:pPr>
            <w:r w:rsidRPr="006C6B94">
              <w:t>3379,0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5FA0" w14:textId="77777777" w:rsidR="00954728" w:rsidRPr="006C6B94" w:rsidRDefault="00954728" w:rsidP="006C6B94">
            <w:pPr>
              <w:pStyle w:val="ac"/>
            </w:pPr>
            <w:r w:rsidRPr="006C6B94">
              <w:t>3379,0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6A98" w14:textId="77777777" w:rsidR="00954728" w:rsidRPr="006C6B94" w:rsidRDefault="00954728" w:rsidP="006C6B94">
            <w:pPr>
              <w:pStyle w:val="ac"/>
            </w:pPr>
            <w:r w:rsidRPr="006C6B94">
              <w:t>3379,0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3199" w14:textId="77777777" w:rsidR="00954728" w:rsidRPr="006C6B94" w:rsidRDefault="00954728" w:rsidP="006C6B94">
            <w:pPr>
              <w:pStyle w:val="ac"/>
            </w:pPr>
            <w:r w:rsidRPr="006C6B94">
              <w:t>3379,0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6F09" w14:textId="77777777" w:rsidR="00954728" w:rsidRPr="006C6B94" w:rsidRDefault="00954728" w:rsidP="006C6B94">
            <w:pPr>
              <w:pStyle w:val="ac"/>
            </w:pPr>
            <w:r w:rsidRPr="006C6B94">
              <w:t>3379,0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6571" w14:textId="77777777" w:rsidR="00954728" w:rsidRPr="006C6B94" w:rsidRDefault="00954728" w:rsidP="006C6B94">
            <w:pPr>
              <w:pStyle w:val="ac"/>
            </w:pPr>
            <w:r w:rsidRPr="006C6B94">
              <w:t>3379,0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6A3C" w14:textId="77777777" w:rsidR="00954728" w:rsidRPr="006C6B94" w:rsidRDefault="00954728" w:rsidP="006C6B94">
            <w:pPr>
              <w:pStyle w:val="ac"/>
            </w:pPr>
            <w:r w:rsidRPr="006C6B94">
              <w:t>3379,0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4388" w14:textId="77777777" w:rsidR="00954728" w:rsidRPr="006C6B94" w:rsidRDefault="00954728" w:rsidP="006C6B94">
            <w:pPr>
              <w:pStyle w:val="ac"/>
            </w:pPr>
            <w:r w:rsidRPr="006C6B94">
              <w:t>3379,0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9A0A" w14:textId="77777777" w:rsidR="00954728" w:rsidRPr="006C6B94" w:rsidRDefault="00954728" w:rsidP="006C6B94">
            <w:pPr>
              <w:pStyle w:val="ac"/>
            </w:pPr>
            <w:r w:rsidRPr="006C6B94">
              <w:t>3379,0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3F1B" w14:textId="77777777" w:rsidR="00954728" w:rsidRPr="006C6B94" w:rsidRDefault="00954728" w:rsidP="006C6B94">
            <w:pPr>
              <w:pStyle w:val="ac"/>
            </w:pPr>
            <w:r w:rsidRPr="006C6B94">
              <w:t>3379,0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E7F8" w14:textId="77777777" w:rsidR="00954728" w:rsidRPr="006C6B94" w:rsidRDefault="00954728" w:rsidP="006C6B94">
            <w:pPr>
              <w:pStyle w:val="ac"/>
            </w:pPr>
            <w:r w:rsidRPr="006C6B94">
              <w:t>3379,0</w:t>
            </w:r>
          </w:p>
        </w:tc>
      </w:tr>
      <w:tr w:rsidR="00954728" w:rsidRPr="006C6B94" w14:paraId="32F637C5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6B60" w14:textId="77777777" w:rsidR="00954728" w:rsidRPr="006C6B94" w:rsidRDefault="00954728" w:rsidP="006C6B94">
            <w:pPr>
              <w:pStyle w:val="ac"/>
            </w:pPr>
            <w:r w:rsidRPr="006C6B94">
              <w:t>13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357D" w14:textId="77777777" w:rsidR="00954728" w:rsidRPr="006C6B94" w:rsidRDefault="00954728" w:rsidP="006C6B94">
            <w:pPr>
              <w:pStyle w:val="ac"/>
            </w:pPr>
            <w:r w:rsidRPr="006C6B94">
              <w:t>Котельная «Восточная»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E0A9" w14:textId="77777777" w:rsidR="00954728" w:rsidRPr="006C6B94" w:rsidRDefault="00954728" w:rsidP="006C6B94">
            <w:pPr>
              <w:pStyle w:val="ac"/>
            </w:pPr>
            <w:r w:rsidRPr="006C6B94">
              <w:t>1343,7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B4F1" w14:textId="77777777" w:rsidR="00954728" w:rsidRPr="006C6B94" w:rsidRDefault="00954728" w:rsidP="006C6B94">
            <w:pPr>
              <w:pStyle w:val="ac"/>
            </w:pPr>
            <w:r w:rsidRPr="006C6B94">
              <w:t>1343,7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8400" w14:textId="77777777" w:rsidR="00954728" w:rsidRPr="006C6B94" w:rsidRDefault="00954728" w:rsidP="006C6B94">
            <w:pPr>
              <w:pStyle w:val="ac"/>
            </w:pPr>
            <w:r w:rsidRPr="006C6B94">
              <w:t>1343,7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D6FB" w14:textId="77777777" w:rsidR="00954728" w:rsidRPr="006C6B94" w:rsidRDefault="00954728" w:rsidP="006C6B94">
            <w:pPr>
              <w:pStyle w:val="ac"/>
            </w:pPr>
            <w:r w:rsidRPr="006C6B94">
              <w:t>1343,7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3300" w14:textId="77777777" w:rsidR="00954728" w:rsidRPr="006C6B94" w:rsidRDefault="00954728" w:rsidP="006C6B94">
            <w:pPr>
              <w:pStyle w:val="ac"/>
            </w:pPr>
            <w:r w:rsidRPr="006C6B94">
              <w:t>1343,7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5C58" w14:textId="77777777" w:rsidR="00954728" w:rsidRPr="006C6B94" w:rsidRDefault="00954728" w:rsidP="006C6B94">
            <w:pPr>
              <w:pStyle w:val="ac"/>
            </w:pPr>
            <w:r w:rsidRPr="006C6B94">
              <w:t>1343,7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718A" w14:textId="77777777" w:rsidR="00954728" w:rsidRPr="006C6B94" w:rsidRDefault="00954728" w:rsidP="006C6B94">
            <w:pPr>
              <w:pStyle w:val="ac"/>
            </w:pPr>
            <w:r w:rsidRPr="006C6B94">
              <w:t>1343,7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7F3D" w14:textId="77777777" w:rsidR="00954728" w:rsidRPr="006C6B94" w:rsidRDefault="00954728" w:rsidP="006C6B94">
            <w:pPr>
              <w:pStyle w:val="ac"/>
            </w:pPr>
            <w:r w:rsidRPr="006C6B94">
              <w:t>1343,7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4BA2" w14:textId="77777777" w:rsidR="00954728" w:rsidRPr="006C6B94" w:rsidRDefault="00954728" w:rsidP="006C6B94">
            <w:pPr>
              <w:pStyle w:val="ac"/>
            </w:pPr>
            <w:r w:rsidRPr="006C6B94">
              <w:t>1343,7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6516" w14:textId="77777777" w:rsidR="00954728" w:rsidRPr="006C6B94" w:rsidRDefault="00954728" w:rsidP="006C6B94">
            <w:pPr>
              <w:pStyle w:val="ac"/>
            </w:pPr>
            <w:r w:rsidRPr="006C6B94">
              <w:t>1343,7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D1A9" w14:textId="77777777" w:rsidR="00954728" w:rsidRPr="006C6B94" w:rsidRDefault="00954728" w:rsidP="006C6B94">
            <w:pPr>
              <w:pStyle w:val="ac"/>
            </w:pPr>
            <w:r w:rsidRPr="006C6B94">
              <w:t>1343,7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23FA" w14:textId="77777777" w:rsidR="00954728" w:rsidRPr="006C6B94" w:rsidRDefault="00954728" w:rsidP="006C6B94">
            <w:pPr>
              <w:pStyle w:val="ac"/>
            </w:pPr>
            <w:r w:rsidRPr="006C6B94">
              <w:t>1343,7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F0A8" w14:textId="77777777" w:rsidR="00954728" w:rsidRPr="006C6B94" w:rsidRDefault="00954728" w:rsidP="006C6B94">
            <w:pPr>
              <w:pStyle w:val="ac"/>
            </w:pPr>
            <w:r w:rsidRPr="006C6B94">
              <w:t>1343,7</w:t>
            </w:r>
          </w:p>
        </w:tc>
      </w:tr>
      <w:tr w:rsidR="00954728" w:rsidRPr="006C6B94" w14:paraId="146D65C3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5922" w14:textId="77777777" w:rsidR="00954728" w:rsidRPr="006C6B94" w:rsidRDefault="00954728" w:rsidP="006C6B94">
            <w:pPr>
              <w:pStyle w:val="ac"/>
            </w:pPr>
            <w:r w:rsidRPr="006C6B94">
              <w:t>14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3BA8" w14:textId="77777777" w:rsidR="00954728" w:rsidRPr="006C6B94" w:rsidRDefault="00954728" w:rsidP="006C6B94">
            <w:pPr>
              <w:pStyle w:val="ac"/>
            </w:pPr>
            <w:r w:rsidRPr="006C6B94">
              <w:t>Котельная «Школьная»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4865" w14:textId="77777777" w:rsidR="00954728" w:rsidRPr="006C6B94" w:rsidRDefault="00954728" w:rsidP="006C6B94">
            <w:pPr>
              <w:pStyle w:val="ac"/>
            </w:pPr>
            <w:r w:rsidRPr="006C6B94">
              <w:t>2420,0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EC2F" w14:textId="77777777" w:rsidR="00954728" w:rsidRPr="006C6B94" w:rsidRDefault="00954728" w:rsidP="006C6B94">
            <w:pPr>
              <w:pStyle w:val="ac"/>
            </w:pPr>
            <w:r w:rsidRPr="006C6B94">
              <w:t>2420,0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A855" w14:textId="77777777" w:rsidR="00954728" w:rsidRPr="006C6B94" w:rsidRDefault="00954728" w:rsidP="006C6B94">
            <w:pPr>
              <w:pStyle w:val="ac"/>
            </w:pPr>
            <w:r w:rsidRPr="006C6B94">
              <w:t>2420,0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95E1" w14:textId="77777777" w:rsidR="00954728" w:rsidRPr="006C6B94" w:rsidRDefault="00954728" w:rsidP="006C6B94">
            <w:pPr>
              <w:pStyle w:val="ac"/>
            </w:pPr>
            <w:r w:rsidRPr="006C6B94">
              <w:t>2420,0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99C7" w14:textId="77777777" w:rsidR="00954728" w:rsidRPr="006C6B94" w:rsidRDefault="00954728" w:rsidP="006C6B94">
            <w:pPr>
              <w:pStyle w:val="ac"/>
            </w:pPr>
            <w:r w:rsidRPr="006C6B94">
              <w:t>2420,0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343E" w14:textId="77777777" w:rsidR="00954728" w:rsidRPr="006C6B94" w:rsidRDefault="00954728" w:rsidP="006C6B94">
            <w:pPr>
              <w:pStyle w:val="ac"/>
            </w:pPr>
            <w:r w:rsidRPr="006C6B94">
              <w:t>2420,0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1D45" w14:textId="77777777" w:rsidR="00954728" w:rsidRPr="006C6B94" w:rsidRDefault="00954728" w:rsidP="006C6B94">
            <w:pPr>
              <w:pStyle w:val="ac"/>
            </w:pPr>
            <w:r w:rsidRPr="006C6B94">
              <w:t>2420,0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A586" w14:textId="77777777" w:rsidR="00954728" w:rsidRPr="006C6B94" w:rsidRDefault="00954728" w:rsidP="006C6B94">
            <w:pPr>
              <w:pStyle w:val="ac"/>
            </w:pPr>
            <w:r w:rsidRPr="006C6B94">
              <w:t>2420,0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EE22" w14:textId="77777777" w:rsidR="00954728" w:rsidRPr="006C6B94" w:rsidRDefault="00954728" w:rsidP="006C6B94">
            <w:pPr>
              <w:pStyle w:val="ac"/>
            </w:pPr>
            <w:r w:rsidRPr="006C6B94">
              <w:t>2420,0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49C4" w14:textId="77777777" w:rsidR="00954728" w:rsidRPr="006C6B94" w:rsidRDefault="00954728" w:rsidP="006C6B94">
            <w:pPr>
              <w:pStyle w:val="ac"/>
            </w:pPr>
            <w:r w:rsidRPr="006C6B94">
              <w:t>2420,0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E5FA" w14:textId="77777777" w:rsidR="00954728" w:rsidRPr="006C6B94" w:rsidRDefault="00954728" w:rsidP="006C6B94">
            <w:pPr>
              <w:pStyle w:val="ac"/>
            </w:pPr>
            <w:r w:rsidRPr="006C6B94">
              <w:t>2420,0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98BD" w14:textId="77777777" w:rsidR="00954728" w:rsidRPr="006C6B94" w:rsidRDefault="00954728" w:rsidP="006C6B94">
            <w:pPr>
              <w:pStyle w:val="ac"/>
            </w:pPr>
            <w:r w:rsidRPr="006C6B94">
              <w:t>2420,0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5A4F" w14:textId="77777777" w:rsidR="00954728" w:rsidRPr="006C6B94" w:rsidRDefault="00954728" w:rsidP="006C6B94">
            <w:pPr>
              <w:pStyle w:val="ac"/>
            </w:pPr>
            <w:r w:rsidRPr="006C6B94">
              <w:t>2420,0</w:t>
            </w:r>
          </w:p>
        </w:tc>
      </w:tr>
      <w:tr w:rsidR="00954728" w:rsidRPr="006C6B94" w14:paraId="77BB1FDD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B43E" w14:textId="77777777" w:rsidR="00954728" w:rsidRPr="006C6B94" w:rsidRDefault="00954728" w:rsidP="006C6B94">
            <w:pPr>
              <w:pStyle w:val="ac"/>
            </w:pPr>
            <w:r w:rsidRPr="006C6B94">
              <w:t>15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9686" w14:textId="77777777" w:rsidR="00954728" w:rsidRPr="006C6B94" w:rsidRDefault="00954728" w:rsidP="006C6B94">
            <w:pPr>
              <w:pStyle w:val="ac"/>
            </w:pPr>
            <w:r w:rsidRPr="006C6B94">
              <w:t>Котельная МДОУ «Д/с №28»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7103" w14:textId="77777777" w:rsidR="00954728" w:rsidRPr="006C6B94" w:rsidRDefault="00954728" w:rsidP="006C6B94">
            <w:pPr>
              <w:pStyle w:val="ac"/>
            </w:pPr>
            <w:r w:rsidRPr="006C6B94">
              <w:t>357,1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743A" w14:textId="77777777" w:rsidR="00954728" w:rsidRPr="006C6B94" w:rsidRDefault="00954728" w:rsidP="006C6B94">
            <w:pPr>
              <w:pStyle w:val="ac"/>
            </w:pPr>
            <w:r w:rsidRPr="006C6B94">
              <w:t>357,1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C3E4" w14:textId="77777777" w:rsidR="00954728" w:rsidRPr="006C6B94" w:rsidRDefault="00954728" w:rsidP="006C6B94">
            <w:pPr>
              <w:pStyle w:val="ac"/>
            </w:pPr>
            <w:r w:rsidRPr="006C6B94">
              <w:t>357,1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CE2E" w14:textId="77777777" w:rsidR="00954728" w:rsidRPr="006C6B94" w:rsidRDefault="00954728" w:rsidP="006C6B94">
            <w:pPr>
              <w:pStyle w:val="ac"/>
            </w:pPr>
            <w:r w:rsidRPr="006C6B94">
              <w:t>357,1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9813" w14:textId="77777777" w:rsidR="00954728" w:rsidRPr="006C6B94" w:rsidRDefault="00954728" w:rsidP="006C6B94">
            <w:pPr>
              <w:pStyle w:val="ac"/>
            </w:pPr>
            <w:r w:rsidRPr="006C6B94">
              <w:t>357,1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D0D2" w14:textId="77777777" w:rsidR="00954728" w:rsidRPr="006C6B94" w:rsidRDefault="00954728" w:rsidP="006C6B94">
            <w:pPr>
              <w:pStyle w:val="ac"/>
            </w:pPr>
            <w:r w:rsidRPr="006C6B94">
              <w:t>357,1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B972" w14:textId="77777777" w:rsidR="00954728" w:rsidRPr="006C6B94" w:rsidRDefault="00954728" w:rsidP="006C6B94">
            <w:pPr>
              <w:pStyle w:val="ac"/>
            </w:pPr>
            <w:r w:rsidRPr="006C6B94">
              <w:t>357,1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03E2" w14:textId="77777777" w:rsidR="00954728" w:rsidRPr="006C6B94" w:rsidRDefault="00954728" w:rsidP="006C6B94">
            <w:pPr>
              <w:pStyle w:val="ac"/>
            </w:pPr>
            <w:r w:rsidRPr="006C6B94">
              <w:t>357,1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DB28" w14:textId="77777777" w:rsidR="00954728" w:rsidRPr="006C6B94" w:rsidRDefault="00954728" w:rsidP="006C6B94">
            <w:pPr>
              <w:pStyle w:val="ac"/>
            </w:pPr>
            <w:r w:rsidRPr="006C6B94">
              <w:t>357,1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5025" w14:textId="77777777" w:rsidR="00954728" w:rsidRPr="006C6B94" w:rsidRDefault="00954728" w:rsidP="006C6B94">
            <w:pPr>
              <w:pStyle w:val="ac"/>
            </w:pPr>
            <w:r w:rsidRPr="006C6B94">
              <w:t>357,1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6146" w14:textId="77777777" w:rsidR="00954728" w:rsidRPr="006C6B94" w:rsidRDefault="00954728" w:rsidP="006C6B94">
            <w:pPr>
              <w:pStyle w:val="ac"/>
            </w:pPr>
            <w:r w:rsidRPr="006C6B94">
              <w:t>357,1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9F5C" w14:textId="77777777" w:rsidR="00954728" w:rsidRPr="006C6B94" w:rsidRDefault="00954728" w:rsidP="006C6B94">
            <w:pPr>
              <w:pStyle w:val="ac"/>
            </w:pPr>
            <w:r w:rsidRPr="006C6B94">
              <w:t>357,1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5998" w14:textId="77777777" w:rsidR="00954728" w:rsidRPr="006C6B94" w:rsidRDefault="00954728" w:rsidP="006C6B94">
            <w:pPr>
              <w:pStyle w:val="ac"/>
            </w:pPr>
            <w:r w:rsidRPr="006C6B94">
              <w:t>357,1</w:t>
            </w:r>
          </w:p>
        </w:tc>
      </w:tr>
      <w:tr w:rsidR="00954728" w:rsidRPr="006C6B94" w14:paraId="7B161BEE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6708" w14:textId="77777777" w:rsidR="00954728" w:rsidRPr="006C6B94" w:rsidRDefault="00954728" w:rsidP="006C6B94">
            <w:pPr>
              <w:pStyle w:val="ac"/>
            </w:pPr>
            <w:r w:rsidRPr="006C6B94">
              <w:t>16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8097" w14:textId="77777777" w:rsidR="00954728" w:rsidRPr="006C6B94" w:rsidRDefault="00954728" w:rsidP="006C6B94">
            <w:pPr>
              <w:pStyle w:val="ac"/>
            </w:pPr>
            <w:r w:rsidRPr="006C6B94">
              <w:t>Котельная «Заготовительная»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DCCC" w14:textId="77777777" w:rsidR="00954728" w:rsidRPr="006C6B94" w:rsidRDefault="00954728" w:rsidP="006C6B94">
            <w:pPr>
              <w:pStyle w:val="ac"/>
            </w:pPr>
            <w:r w:rsidRPr="006C6B94">
              <w:t>6571,4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63F0" w14:textId="77777777" w:rsidR="00954728" w:rsidRPr="006C6B94" w:rsidRDefault="00954728" w:rsidP="006C6B94">
            <w:pPr>
              <w:pStyle w:val="ac"/>
            </w:pPr>
            <w:r w:rsidRPr="006C6B94">
              <w:t>6571,4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C241" w14:textId="77777777" w:rsidR="00954728" w:rsidRPr="006C6B94" w:rsidRDefault="00954728" w:rsidP="006C6B94">
            <w:pPr>
              <w:pStyle w:val="ac"/>
            </w:pPr>
            <w:r w:rsidRPr="006C6B94">
              <w:t>6571,4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302D" w14:textId="77777777" w:rsidR="00954728" w:rsidRPr="006C6B94" w:rsidRDefault="00954728" w:rsidP="006C6B94">
            <w:pPr>
              <w:pStyle w:val="ac"/>
            </w:pPr>
            <w:r w:rsidRPr="006C6B94">
              <w:t>6571,4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EBCA" w14:textId="77777777" w:rsidR="00954728" w:rsidRPr="006C6B94" w:rsidRDefault="00954728" w:rsidP="006C6B94">
            <w:pPr>
              <w:pStyle w:val="ac"/>
            </w:pPr>
            <w:r w:rsidRPr="006C6B94">
              <w:t>6571,4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7C20" w14:textId="77777777" w:rsidR="00954728" w:rsidRPr="006C6B94" w:rsidRDefault="00954728" w:rsidP="006C6B94">
            <w:pPr>
              <w:pStyle w:val="ac"/>
            </w:pPr>
            <w:r w:rsidRPr="006C6B94">
              <w:t>6571,4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A600" w14:textId="77777777" w:rsidR="00954728" w:rsidRPr="006C6B94" w:rsidRDefault="00954728" w:rsidP="006C6B94">
            <w:pPr>
              <w:pStyle w:val="ac"/>
            </w:pPr>
            <w:r w:rsidRPr="006C6B94">
              <w:t>6571,4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27B0" w14:textId="77777777" w:rsidR="00954728" w:rsidRPr="006C6B94" w:rsidRDefault="00954728" w:rsidP="006C6B94">
            <w:pPr>
              <w:pStyle w:val="ac"/>
            </w:pPr>
            <w:r w:rsidRPr="006C6B94">
              <w:t>6571,4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7509" w14:textId="77777777" w:rsidR="00954728" w:rsidRPr="006C6B94" w:rsidRDefault="00954728" w:rsidP="006C6B94">
            <w:pPr>
              <w:pStyle w:val="ac"/>
            </w:pPr>
            <w:r w:rsidRPr="006C6B94">
              <w:t>6571,4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BBE6" w14:textId="77777777" w:rsidR="00954728" w:rsidRPr="006C6B94" w:rsidRDefault="00954728" w:rsidP="006C6B94">
            <w:pPr>
              <w:pStyle w:val="ac"/>
            </w:pPr>
            <w:r w:rsidRPr="006C6B94">
              <w:t>6571,4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5A65" w14:textId="77777777" w:rsidR="00954728" w:rsidRPr="006C6B94" w:rsidRDefault="00954728" w:rsidP="006C6B94">
            <w:pPr>
              <w:pStyle w:val="ac"/>
            </w:pPr>
            <w:r w:rsidRPr="006C6B94">
              <w:t>6571,4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A77D" w14:textId="77777777" w:rsidR="00954728" w:rsidRPr="006C6B94" w:rsidRDefault="00954728" w:rsidP="006C6B94">
            <w:pPr>
              <w:pStyle w:val="ac"/>
            </w:pPr>
            <w:r w:rsidRPr="006C6B94">
              <w:t>6571,4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353C" w14:textId="77777777" w:rsidR="00954728" w:rsidRPr="006C6B94" w:rsidRDefault="00954728" w:rsidP="006C6B94">
            <w:pPr>
              <w:pStyle w:val="ac"/>
            </w:pPr>
            <w:r w:rsidRPr="006C6B94">
              <w:t>6571,4</w:t>
            </w:r>
          </w:p>
        </w:tc>
      </w:tr>
      <w:tr w:rsidR="00954728" w:rsidRPr="006C6B94" w14:paraId="4AB4FD9F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7133" w14:textId="77777777" w:rsidR="00954728" w:rsidRPr="006C6B94" w:rsidRDefault="00954728" w:rsidP="006C6B94">
            <w:pPr>
              <w:pStyle w:val="ac"/>
            </w:pPr>
            <w:r w:rsidRPr="006C6B94">
              <w:t>17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6F31" w14:textId="09F981D9" w:rsidR="00954728" w:rsidRPr="006C6B94" w:rsidRDefault="00954728" w:rsidP="006C6B94">
            <w:pPr>
              <w:pStyle w:val="ac"/>
            </w:pPr>
            <w:r w:rsidRPr="006C6B94">
              <w:t xml:space="preserve">Котельная </w:t>
            </w:r>
            <w:r w:rsidR="00467DA5">
              <w:t>«МЕНЖИНСКОГО»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9773" w14:textId="77777777" w:rsidR="00954728" w:rsidRPr="006C6B94" w:rsidRDefault="00954728" w:rsidP="006C6B94">
            <w:pPr>
              <w:pStyle w:val="ac"/>
            </w:pPr>
            <w:r w:rsidRPr="006C6B94">
              <w:t>202,7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D8CA" w14:textId="77777777" w:rsidR="00954728" w:rsidRPr="006C6B94" w:rsidRDefault="00954728" w:rsidP="006C6B94">
            <w:pPr>
              <w:pStyle w:val="ac"/>
            </w:pPr>
            <w:r w:rsidRPr="006C6B94">
              <w:t>202,7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9833" w14:textId="77777777" w:rsidR="00954728" w:rsidRPr="006C6B94" w:rsidRDefault="00954728" w:rsidP="006C6B94">
            <w:pPr>
              <w:pStyle w:val="ac"/>
            </w:pPr>
            <w:r w:rsidRPr="006C6B94">
              <w:t>202,7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95B4" w14:textId="77777777" w:rsidR="00954728" w:rsidRPr="006C6B94" w:rsidRDefault="00954728" w:rsidP="006C6B94">
            <w:pPr>
              <w:pStyle w:val="ac"/>
            </w:pPr>
            <w:r w:rsidRPr="006C6B94">
              <w:t>202,7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BE35" w14:textId="77777777" w:rsidR="00954728" w:rsidRPr="006C6B94" w:rsidRDefault="00954728" w:rsidP="006C6B94">
            <w:pPr>
              <w:pStyle w:val="ac"/>
            </w:pPr>
            <w:r w:rsidRPr="006C6B94">
              <w:t>202,7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CA59" w14:textId="77777777" w:rsidR="00954728" w:rsidRPr="006C6B94" w:rsidRDefault="00954728" w:rsidP="006C6B94">
            <w:pPr>
              <w:pStyle w:val="ac"/>
            </w:pPr>
            <w:r w:rsidRPr="006C6B94">
              <w:t>202,7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A307" w14:textId="77777777" w:rsidR="00954728" w:rsidRPr="006C6B94" w:rsidRDefault="00954728" w:rsidP="006C6B94">
            <w:pPr>
              <w:pStyle w:val="ac"/>
            </w:pPr>
            <w:r w:rsidRPr="006C6B94">
              <w:t>202,7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368E" w14:textId="77777777" w:rsidR="00954728" w:rsidRPr="006C6B94" w:rsidRDefault="00954728" w:rsidP="006C6B94">
            <w:pPr>
              <w:pStyle w:val="ac"/>
            </w:pPr>
            <w:r w:rsidRPr="006C6B94">
              <w:t>202,7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DEE5" w14:textId="77777777" w:rsidR="00954728" w:rsidRPr="006C6B94" w:rsidRDefault="00954728" w:rsidP="006C6B94">
            <w:pPr>
              <w:pStyle w:val="ac"/>
            </w:pPr>
            <w:r w:rsidRPr="006C6B94">
              <w:t>202,7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D3F4" w14:textId="77777777" w:rsidR="00954728" w:rsidRPr="006C6B94" w:rsidRDefault="00954728" w:rsidP="006C6B94">
            <w:pPr>
              <w:pStyle w:val="ac"/>
            </w:pPr>
            <w:r w:rsidRPr="006C6B94">
              <w:t>202,7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0C8A" w14:textId="77777777" w:rsidR="00954728" w:rsidRPr="006C6B94" w:rsidRDefault="00954728" w:rsidP="006C6B94">
            <w:pPr>
              <w:pStyle w:val="ac"/>
            </w:pPr>
            <w:r w:rsidRPr="006C6B94">
              <w:t>202,7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B5E4" w14:textId="77777777" w:rsidR="00954728" w:rsidRPr="006C6B94" w:rsidRDefault="00954728" w:rsidP="006C6B94">
            <w:pPr>
              <w:pStyle w:val="ac"/>
            </w:pPr>
            <w:r w:rsidRPr="006C6B94">
              <w:t>202,7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C8AA" w14:textId="77777777" w:rsidR="00954728" w:rsidRPr="006C6B94" w:rsidRDefault="00954728" w:rsidP="006C6B94">
            <w:pPr>
              <w:pStyle w:val="ac"/>
            </w:pPr>
            <w:r w:rsidRPr="006C6B94">
              <w:t>202,7</w:t>
            </w:r>
          </w:p>
        </w:tc>
      </w:tr>
      <w:tr w:rsidR="00954728" w:rsidRPr="006C6B94" w14:paraId="6264555F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9840" w14:textId="30AD4B5E" w:rsidR="00954728" w:rsidRPr="006C6B94" w:rsidRDefault="00954728" w:rsidP="006C6B94">
            <w:pPr>
              <w:pStyle w:val="ac"/>
            </w:pPr>
            <w:r w:rsidRPr="006C6B94">
              <w:t>1</w:t>
            </w:r>
            <w:r w:rsidR="00633654">
              <w:t>8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9529" w14:textId="77777777" w:rsidR="00954728" w:rsidRPr="006C6B94" w:rsidRDefault="00954728" w:rsidP="006C6B94">
            <w:pPr>
              <w:pStyle w:val="ac"/>
            </w:pPr>
            <w:r w:rsidRPr="006C6B94">
              <w:t>Котельная ООО «Домовой-тепло» по ул.  Лесопарковая 93/1 стр. 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0B6E" w14:textId="77777777" w:rsidR="00954728" w:rsidRPr="006C6B94" w:rsidRDefault="00954728" w:rsidP="006C6B94">
            <w:pPr>
              <w:pStyle w:val="ac"/>
            </w:pPr>
            <w:r w:rsidRPr="006C6B94">
              <w:t>94,3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4404" w14:textId="77777777" w:rsidR="00954728" w:rsidRPr="006C6B94" w:rsidRDefault="00954728" w:rsidP="006C6B94">
            <w:pPr>
              <w:pStyle w:val="ac"/>
            </w:pPr>
            <w:r w:rsidRPr="006C6B94">
              <w:t>94,3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2B1D" w14:textId="77777777" w:rsidR="00954728" w:rsidRPr="006C6B94" w:rsidRDefault="00954728" w:rsidP="006C6B94">
            <w:pPr>
              <w:pStyle w:val="ac"/>
            </w:pPr>
            <w:r w:rsidRPr="006C6B94">
              <w:t>94,3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D352" w14:textId="77777777" w:rsidR="00954728" w:rsidRPr="006C6B94" w:rsidRDefault="00954728" w:rsidP="006C6B94">
            <w:pPr>
              <w:pStyle w:val="ac"/>
            </w:pPr>
            <w:r w:rsidRPr="006C6B94">
              <w:t>94,3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DE30" w14:textId="77777777" w:rsidR="00954728" w:rsidRPr="006C6B94" w:rsidRDefault="00954728" w:rsidP="006C6B94">
            <w:pPr>
              <w:pStyle w:val="ac"/>
            </w:pPr>
            <w:r w:rsidRPr="006C6B94">
              <w:t>94,3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9269" w14:textId="77777777" w:rsidR="00954728" w:rsidRPr="006C6B94" w:rsidRDefault="00954728" w:rsidP="006C6B94">
            <w:pPr>
              <w:pStyle w:val="ac"/>
            </w:pPr>
            <w:r w:rsidRPr="006C6B94">
              <w:t>94,3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77BF" w14:textId="77777777" w:rsidR="00954728" w:rsidRPr="006C6B94" w:rsidRDefault="00954728" w:rsidP="006C6B94">
            <w:pPr>
              <w:pStyle w:val="ac"/>
            </w:pPr>
            <w:r w:rsidRPr="006C6B94">
              <w:t>94,3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BDAB" w14:textId="77777777" w:rsidR="00954728" w:rsidRPr="006C6B94" w:rsidRDefault="00954728" w:rsidP="006C6B94">
            <w:pPr>
              <w:pStyle w:val="ac"/>
            </w:pPr>
            <w:r w:rsidRPr="006C6B94">
              <w:t>94,3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1672" w14:textId="77777777" w:rsidR="00954728" w:rsidRPr="006C6B94" w:rsidRDefault="00954728" w:rsidP="006C6B94">
            <w:pPr>
              <w:pStyle w:val="ac"/>
            </w:pPr>
            <w:r w:rsidRPr="006C6B94">
              <w:t>94,3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FEA3" w14:textId="77777777" w:rsidR="00954728" w:rsidRPr="006C6B94" w:rsidRDefault="00954728" w:rsidP="006C6B94">
            <w:pPr>
              <w:pStyle w:val="ac"/>
            </w:pPr>
            <w:r w:rsidRPr="006C6B94">
              <w:t>94,3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8A48" w14:textId="77777777" w:rsidR="00954728" w:rsidRPr="006C6B94" w:rsidRDefault="00954728" w:rsidP="006C6B94">
            <w:pPr>
              <w:pStyle w:val="ac"/>
            </w:pPr>
            <w:r w:rsidRPr="006C6B94">
              <w:t>94,3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C88B" w14:textId="77777777" w:rsidR="00954728" w:rsidRPr="006C6B94" w:rsidRDefault="00954728" w:rsidP="006C6B94">
            <w:pPr>
              <w:pStyle w:val="ac"/>
            </w:pPr>
            <w:r w:rsidRPr="006C6B94">
              <w:t>94,3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54E8" w14:textId="77777777" w:rsidR="00954728" w:rsidRPr="006C6B94" w:rsidRDefault="00954728" w:rsidP="006C6B94">
            <w:pPr>
              <w:pStyle w:val="ac"/>
            </w:pPr>
            <w:r w:rsidRPr="006C6B94">
              <w:t>94,3</w:t>
            </w:r>
          </w:p>
        </w:tc>
      </w:tr>
      <w:tr w:rsidR="00954728" w:rsidRPr="006C6B94" w14:paraId="0057050F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F88D" w14:textId="5BB9A57D" w:rsidR="00954728" w:rsidRPr="006C6B94" w:rsidRDefault="00633654" w:rsidP="006C6B94">
            <w:pPr>
              <w:pStyle w:val="ac"/>
            </w:pPr>
            <w:r>
              <w:t>19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074C" w14:textId="77777777" w:rsidR="00954728" w:rsidRPr="006C6B94" w:rsidRDefault="00954728" w:rsidP="006C6B94">
            <w:pPr>
              <w:pStyle w:val="ac"/>
            </w:pPr>
            <w:r w:rsidRPr="006C6B94">
              <w:t>Котельная ООО «Домовой-тепло» по ул. Лесопарковая, 93/9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D2CA" w14:textId="77777777" w:rsidR="00954728" w:rsidRPr="006C6B94" w:rsidRDefault="00954728" w:rsidP="006C6B94">
            <w:pPr>
              <w:pStyle w:val="ac"/>
            </w:pPr>
            <w:r w:rsidRPr="006C6B94"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639A" w14:textId="77777777" w:rsidR="00954728" w:rsidRPr="006C6B94" w:rsidRDefault="00954728" w:rsidP="006C6B94">
            <w:pPr>
              <w:pStyle w:val="ac"/>
            </w:pPr>
            <w:r w:rsidRPr="006C6B94"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EB15" w14:textId="77777777" w:rsidR="00954728" w:rsidRPr="006C6B94" w:rsidRDefault="00954728" w:rsidP="006C6B94">
            <w:pPr>
              <w:pStyle w:val="ac"/>
            </w:pPr>
            <w:r w:rsidRPr="006C6B94"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39D4" w14:textId="77777777" w:rsidR="00954728" w:rsidRPr="006C6B94" w:rsidRDefault="00954728" w:rsidP="006C6B94">
            <w:pPr>
              <w:pStyle w:val="ac"/>
            </w:pPr>
            <w:r w:rsidRPr="006C6B94"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5281" w14:textId="77777777" w:rsidR="00954728" w:rsidRPr="006C6B94" w:rsidRDefault="00954728" w:rsidP="006C6B94">
            <w:pPr>
              <w:pStyle w:val="ac"/>
            </w:pPr>
            <w:r w:rsidRPr="006C6B94"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0C8F" w14:textId="77777777" w:rsidR="00954728" w:rsidRPr="006C6B94" w:rsidRDefault="00954728" w:rsidP="006C6B94">
            <w:pPr>
              <w:pStyle w:val="ac"/>
            </w:pPr>
            <w:r w:rsidRPr="006C6B94"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A0CB" w14:textId="77777777" w:rsidR="00954728" w:rsidRPr="006C6B94" w:rsidRDefault="00954728" w:rsidP="006C6B94">
            <w:pPr>
              <w:pStyle w:val="ac"/>
            </w:pPr>
            <w:r w:rsidRPr="006C6B94"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533B" w14:textId="77777777" w:rsidR="00954728" w:rsidRPr="006C6B94" w:rsidRDefault="00954728" w:rsidP="006C6B94">
            <w:pPr>
              <w:pStyle w:val="ac"/>
            </w:pPr>
            <w:r w:rsidRPr="006C6B94"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BCD9" w14:textId="77777777" w:rsidR="00954728" w:rsidRPr="006C6B94" w:rsidRDefault="00954728" w:rsidP="006C6B94">
            <w:pPr>
              <w:pStyle w:val="ac"/>
            </w:pPr>
            <w:r w:rsidRPr="006C6B94"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B670" w14:textId="77777777" w:rsidR="00954728" w:rsidRPr="006C6B94" w:rsidRDefault="00954728" w:rsidP="006C6B94">
            <w:pPr>
              <w:pStyle w:val="ac"/>
            </w:pPr>
            <w:r w:rsidRPr="006C6B94"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A5DB" w14:textId="77777777" w:rsidR="00954728" w:rsidRPr="006C6B94" w:rsidRDefault="00954728" w:rsidP="006C6B94">
            <w:pPr>
              <w:pStyle w:val="ac"/>
            </w:pPr>
            <w:r w:rsidRPr="006C6B94"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7AC2" w14:textId="77777777" w:rsidR="00954728" w:rsidRPr="006C6B94" w:rsidRDefault="00954728" w:rsidP="006C6B94">
            <w:pPr>
              <w:pStyle w:val="ac"/>
            </w:pPr>
            <w:r w:rsidRPr="006C6B94"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20CC" w14:textId="77777777" w:rsidR="00954728" w:rsidRPr="006C6B94" w:rsidRDefault="00954728" w:rsidP="006C6B94">
            <w:pPr>
              <w:pStyle w:val="ac"/>
            </w:pPr>
            <w:r w:rsidRPr="006C6B94">
              <w:t>0</w:t>
            </w:r>
          </w:p>
        </w:tc>
      </w:tr>
      <w:tr w:rsidR="00954728" w:rsidRPr="006C6B94" w14:paraId="129A9957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C6D9" w14:textId="55214CD5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47BA" w14:textId="77777777" w:rsidR="00954728" w:rsidRPr="006C6B94" w:rsidRDefault="00954728" w:rsidP="006C6B94">
            <w:pPr>
              <w:pStyle w:val="ac"/>
            </w:pPr>
            <w:r w:rsidRPr="006C6B94">
              <w:t>Котельная ООО «Домовой-тепло» по ул. Лесопарковая, 93/8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8B1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564E" w14:textId="77777777" w:rsidR="00954728" w:rsidRPr="006C6B94" w:rsidRDefault="00954728" w:rsidP="006C6B94">
            <w:pPr>
              <w:pStyle w:val="ac"/>
            </w:pPr>
            <w:r w:rsidRPr="006C6B94"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D896" w14:textId="77777777" w:rsidR="00954728" w:rsidRPr="006C6B94" w:rsidRDefault="00954728" w:rsidP="006C6B94">
            <w:pPr>
              <w:pStyle w:val="ac"/>
            </w:pPr>
            <w:r w:rsidRPr="006C6B94"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BBB3" w14:textId="77777777" w:rsidR="00954728" w:rsidRPr="006C6B94" w:rsidRDefault="00954728" w:rsidP="006C6B94">
            <w:pPr>
              <w:pStyle w:val="ac"/>
            </w:pPr>
            <w:r w:rsidRPr="006C6B94"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8743" w14:textId="77777777" w:rsidR="00954728" w:rsidRPr="006C6B94" w:rsidRDefault="00954728" w:rsidP="006C6B94">
            <w:pPr>
              <w:pStyle w:val="ac"/>
            </w:pPr>
            <w:r w:rsidRPr="006C6B94"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E8E3" w14:textId="77777777" w:rsidR="00954728" w:rsidRPr="006C6B94" w:rsidRDefault="00954728" w:rsidP="006C6B94">
            <w:pPr>
              <w:pStyle w:val="ac"/>
            </w:pPr>
            <w:r w:rsidRPr="006C6B94"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1440" w14:textId="77777777" w:rsidR="00954728" w:rsidRPr="006C6B94" w:rsidRDefault="00954728" w:rsidP="006C6B94">
            <w:pPr>
              <w:pStyle w:val="ac"/>
            </w:pPr>
            <w:r w:rsidRPr="006C6B94"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8F2D" w14:textId="77777777" w:rsidR="00954728" w:rsidRPr="006C6B94" w:rsidRDefault="00954728" w:rsidP="006C6B94">
            <w:pPr>
              <w:pStyle w:val="ac"/>
            </w:pPr>
            <w:r w:rsidRPr="006C6B94"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8678" w14:textId="77777777" w:rsidR="00954728" w:rsidRPr="006C6B94" w:rsidRDefault="00954728" w:rsidP="006C6B94">
            <w:pPr>
              <w:pStyle w:val="ac"/>
            </w:pPr>
            <w:r w:rsidRPr="006C6B94"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6A41" w14:textId="77777777" w:rsidR="00954728" w:rsidRPr="006C6B94" w:rsidRDefault="00954728" w:rsidP="006C6B94">
            <w:pPr>
              <w:pStyle w:val="ac"/>
            </w:pPr>
            <w:r w:rsidRPr="006C6B94"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3674" w14:textId="77777777" w:rsidR="00954728" w:rsidRPr="006C6B94" w:rsidRDefault="00954728" w:rsidP="006C6B94">
            <w:pPr>
              <w:pStyle w:val="ac"/>
            </w:pPr>
            <w:r w:rsidRPr="006C6B94"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B6C3" w14:textId="77777777" w:rsidR="00954728" w:rsidRPr="006C6B94" w:rsidRDefault="00954728" w:rsidP="006C6B94">
            <w:pPr>
              <w:pStyle w:val="ac"/>
            </w:pPr>
            <w:r w:rsidRPr="006C6B94"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40A3" w14:textId="77777777" w:rsidR="00954728" w:rsidRPr="006C6B94" w:rsidRDefault="00954728" w:rsidP="006C6B94">
            <w:pPr>
              <w:pStyle w:val="ac"/>
            </w:pPr>
            <w:r w:rsidRPr="006C6B94">
              <w:t>0</w:t>
            </w:r>
          </w:p>
        </w:tc>
      </w:tr>
      <w:tr w:rsidR="00954728" w:rsidRPr="006C6B94" w14:paraId="6B39C7EF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5634" w14:textId="43584AAB" w:rsidR="00954728" w:rsidRPr="006C6B94" w:rsidRDefault="00954728" w:rsidP="006C6B94">
            <w:pPr>
              <w:pStyle w:val="ac"/>
            </w:pPr>
            <w:r w:rsidRPr="006C6B94">
              <w:lastRenderedPageBreak/>
              <w:t>2</w:t>
            </w:r>
            <w:r w:rsidR="00633654">
              <w:t>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DA30" w14:textId="77777777" w:rsidR="00954728" w:rsidRPr="006C6B94" w:rsidRDefault="00954728" w:rsidP="006C6B94">
            <w:pPr>
              <w:pStyle w:val="ac"/>
            </w:pPr>
            <w:r w:rsidRPr="006C6B94">
              <w:t>Котельная «Магнитогорского психоневрологического интерната (МПНИ)»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405A" w14:textId="77777777" w:rsidR="00954728" w:rsidRPr="006C6B94" w:rsidRDefault="00954728" w:rsidP="006C6B94">
            <w:pPr>
              <w:pStyle w:val="ac"/>
            </w:pPr>
            <w:r w:rsidRPr="006C6B94">
              <w:t>900,4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792B" w14:textId="77777777" w:rsidR="00954728" w:rsidRPr="006C6B94" w:rsidRDefault="00954728" w:rsidP="006C6B94">
            <w:pPr>
              <w:pStyle w:val="ac"/>
            </w:pPr>
            <w:r w:rsidRPr="006C6B94">
              <w:t>900,4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0A22" w14:textId="77777777" w:rsidR="00954728" w:rsidRPr="006C6B94" w:rsidRDefault="00954728" w:rsidP="006C6B94">
            <w:pPr>
              <w:pStyle w:val="ac"/>
            </w:pPr>
            <w:r w:rsidRPr="006C6B94">
              <w:t>900,4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BE4D" w14:textId="77777777" w:rsidR="00954728" w:rsidRPr="006C6B94" w:rsidRDefault="00954728" w:rsidP="006C6B94">
            <w:pPr>
              <w:pStyle w:val="ac"/>
            </w:pPr>
            <w:r w:rsidRPr="006C6B94">
              <w:t>900,4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64DD" w14:textId="77777777" w:rsidR="00954728" w:rsidRPr="006C6B94" w:rsidRDefault="00954728" w:rsidP="006C6B94">
            <w:pPr>
              <w:pStyle w:val="ac"/>
            </w:pPr>
            <w:r w:rsidRPr="006C6B94">
              <w:t>900,4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6AC5" w14:textId="77777777" w:rsidR="00954728" w:rsidRPr="006C6B94" w:rsidRDefault="00954728" w:rsidP="006C6B94">
            <w:pPr>
              <w:pStyle w:val="ac"/>
            </w:pPr>
            <w:r w:rsidRPr="006C6B94">
              <w:t>900,4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E467" w14:textId="77777777" w:rsidR="00954728" w:rsidRPr="006C6B94" w:rsidRDefault="00954728" w:rsidP="006C6B94">
            <w:pPr>
              <w:pStyle w:val="ac"/>
            </w:pPr>
            <w:r w:rsidRPr="006C6B94">
              <w:t>900,4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1F48" w14:textId="77777777" w:rsidR="00954728" w:rsidRPr="006C6B94" w:rsidRDefault="00954728" w:rsidP="006C6B94">
            <w:pPr>
              <w:pStyle w:val="ac"/>
            </w:pPr>
            <w:r w:rsidRPr="006C6B94">
              <w:t>900,4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DB29" w14:textId="77777777" w:rsidR="00954728" w:rsidRPr="006C6B94" w:rsidRDefault="00954728" w:rsidP="006C6B94">
            <w:pPr>
              <w:pStyle w:val="ac"/>
            </w:pPr>
            <w:r w:rsidRPr="006C6B94">
              <w:t>900,4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6ABE" w14:textId="77777777" w:rsidR="00954728" w:rsidRPr="006C6B94" w:rsidRDefault="00954728" w:rsidP="006C6B94">
            <w:pPr>
              <w:pStyle w:val="ac"/>
            </w:pPr>
            <w:r w:rsidRPr="006C6B94">
              <w:t>900,4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D35D" w14:textId="77777777" w:rsidR="00954728" w:rsidRPr="006C6B94" w:rsidRDefault="00954728" w:rsidP="006C6B94">
            <w:pPr>
              <w:pStyle w:val="ac"/>
            </w:pPr>
            <w:r w:rsidRPr="006C6B94">
              <w:t>900,4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768A" w14:textId="77777777" w:rsidR="00954728" w:rsidRPr="006C6B94" w:rsidRDefault="00954728" w:rsidP="006C6B94">
            <w:pPr>
              <w:pStyle w:val="ac"/>
            </w:pPr>
            <w:r w:rsidRPr="006C6B94">
              <w:t>900,4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9194" w14:textId="77777777" w:rsidR="00954728" w:rsidRPr="006C6B94" w:rsidRDefault="00954728" w:rsidP="006C6B94">
            <w:pPr>
              <w:pStyle w:val="ac"/>
            </w:pPr>
            <w:r w:rsidRPr="006C6B94">
              <w:t>900,4</w:t>
            </w:r>
          </w:p>
        </w:tc>
      </w:tr>
      <w:tr w:rsidR="00954728" w:rsidRPr="006C6B94" w14:paraId="32692919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0E9E" w14:textId="701360B2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815E" w14:textId="77777777" w:rsidR="00954728" w:rsidRPr="006C6B94" w:rsidRDefault="00954728" w:rsidP="006C6B94">
            <w:pPr>
              <w:pStyle w:val="ac"/>
            </w:pPr>
            <w:r w:rsidRPr="006C6B94">
              <w:t>Котельная АО «МКХП-Ситно»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AEF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2B7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6A7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232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630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73D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C69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4D4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35A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C6A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ACD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7CF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F20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2664B0A7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7828" w14:textId="47EE4123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5031" w14:textId="77777777" w:rsidR="00954728" w:rsidRPr="006C6B94" w:rsidRDefault="00954728" w:rsidP="006C6B94">
            <w:pPr>
              <w:pStyle w:val="ac"/>
            </w:pPr>
            <w:r w:rsidRPr="006C6B94">
              <w:t>Котельная ООО «Магнитогорский элеватор»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25B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426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165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805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62B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1F6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A87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1AC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F31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377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552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BF1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732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7CA15A23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AD36" w14:textId="01B71EB7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F9CF" w14:textId="77777777" w:rsidR="00954728" w:rsidRPr="006C6B94" w:rsidRDefault="00954728" w:rsidP="006C6B94">
            <w:pPr>
              <w:pStyle w:val="ac"/>
            </w:pPr>
            <w:r w:rsidRPr="006C6B94">
              <w:t>Котельная ООО «Магнитогорский завод пивобезалкогольных напитков»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6A8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2E8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01E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ACA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539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823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8B9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CD2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5A1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F7B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CAE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704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6F3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6EA6907D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EEE5" w14:textId="59E97290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9C89" w14:textId="77777777" w:rsidR="00954728" w:rsidRPr="006C6B94" w:rsidRDefault="00954728" w:rsidP="006C6B94">
            <w:pPr>
              <w:pStyle w:val="ac"/>
            </w:pPr>
            <w:r w:rsidRPr="006C6B94">
              <w:t>Котельная ООО «ПK Макинтош»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095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12B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D49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841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3B0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38C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53A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EE9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C90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12C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228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23A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CDB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74673E23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EF71" w14:textId="164574D6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6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8868" w14:textId="77777777" w:rsidR="00954728" w:rsidRPr="006C6B94" w:rsidRDefault="00954728" w:rsidP="006C6B94">
            <w:pPr>
              <w:pStyle w:val="ac"/>
            </w:pPr>
            <w:r w:rsidRPr="006C6B94">
              <w:t>Котельная ООО «Фабрика кухонной мебели»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ED2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BB7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B21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67A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63E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E7F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A2C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9BE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589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504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C9E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235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F0A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2B7614C6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7AE24" w14:textId="7243B2AA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6470" w14:textId="77777777" w:rsidR="00954728" w:rsidRPr="006C6B94" w:rsidRDefault="00954728" w:rsidP="006C6B94">
            <w:pPr>
              <w:pStyle w:val="ac"/>
            </w:pPr>
            <w:r w:rsidRPr="006C6B94">
              <w:t>Котельная Филиал Магнитогорский Молочный комбинат АО "Группа Компаний "Российское Молоко"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C97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D87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469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B2A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439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6F7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F4E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550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8A1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9C2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7CB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CF6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6D9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433618BA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C99E" w14:textId="2AAA5493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8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9C80" w14:textId="77777777" w:rsidR="00954728" w:rsidRPr="006C6B94" w:rsidRDefault="00954728" w:rsidP="006C6B94">
            <w:pPr>
              <w:pStyle w:val="ac"/>
            </w:pPr>
            <w:r w:rsidRPr="006C6B94">
              <w:t>Котельная ООО «Магнитогорский штамповочный завод»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95C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740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B3D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3EB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B28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AA2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336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B82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691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9F6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C70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092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C21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5D670E8E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7F63" w14:textId="6783BD33" w:rsidR="00954728" w:rsidRPr="006C6B94" w:rsidRDefault="00633654" w:rsidP="006C6B94">
            <w:pPr>
              <w:pStyle w:val="ac"/>
            </w:pPr>
            <w:r>
              <w:t>29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C10C" w14:textId="77777777" w:rsidR="00954728" w:rsidRPr="006C6B94" w:rsidRDefault="00954728" w:rsidP="006C6B94">
            <w:pPr>
              <w:pStyle w:val="ac"/>
            </w:pPr>
            <w:r w:rsidRPr="006C6B94">
              <w:t xml:space="preserve">Котельная СУПРН филиал ПАО "Газпром </w:t>
            </w:r>
            <w:proofErr w:type="spellStart"/>
            <w:r w:rsidRPr="006C6B94">
              <w:t>спецгазавтотранс</w:t>
            </w:r>
            <w:proofErr w:type="spellEnd"/>
            <w:r w:rsidRPr="006C6B94">
              <w:t>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B92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1E8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099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E86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74E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19C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F38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69F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267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4EC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7D3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497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898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7764EAA2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49DB" w14:textId="0C86014B" w:rsidR="00954728" w:rsidRPr="006C6B94" w:rsidRDefault="00954728" w:rsidP="006C6B94">
            <w:pPr>
              <w:pStyle w:val="ac"/>
            </w:pPr>
            <w:r w:rsidRPr="006C6B94">
              <w:t>3</w:t>
            </w:r>
            <w:r w:rsidR="00633654"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4274" w14:textId="77777777" w:rsidR="00954728" w:rsidRPr="006C6B94" w:rsidRDefault="00954728" w:rsidP="006C6B94">
            <w:pPr>
              <w:pStyle w:val="ac"/>
            </w:pPr>
            <w:r w:rsidRPr="006C6B94">
              <w:t>Котельные ООО «Банно-прачечное хозяйство»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4B8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8A9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5E7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9BE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A7E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876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6A3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99E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E50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0AE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8BA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34A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99D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0ADDC7CE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34E5" w14:textId="028B6E1A" w:rsidR="00954728" w:rsidRPr="006C6B94" w:rsidRDefault="00954728" w:rsidP="006C6B94">
            <w:pPr>
              <w:pStyle w:val="ac"/>
            </w:pPr>
            <w:r w:rsidRPr="006C6B94">
              <w:t>3</w:t>
            </w:r>
            <w:r w:rsidR="00633654">
              <w:t>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32B2" w14:textId="77777777" w:rsidR="00954728" w:rsidRPr="006C6B94" w:rsidRDefault="00954728" w:rsidP="006C6B94">
            <w:pPr>
              <w:pStyle w:val="ac"/>
            </w:pPr>
            <w:r w:rsidRPr="006C6B94">
              <w:t>Котельная ООО «Алькор»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BA1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05F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512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902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DE1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F65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78D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C48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C69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18A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507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676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BE9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3B522A6E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E39A" w14:textId="65718832" w:rsidR="00954728" w:rsidRPr="006C6B94" w:rsidRDefault="00954728" w:rsidP="006C6B94">
            <w:pPr>
              <w:pStyle w:val="ac"/>
            </w:pPr>
            <w:r w:rsidRPr="006C6B94">
              <w:t>3</w:t>
            </w:r>
            <w:r w:rsidR="00633654">
              <w:t>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8CDF" w14:textId="77777777" w:rsidR="00954728" w:rsidRPr="006C6B94" w:rsidRDefault="00954728" w:rsidP="006C6B94">
            <w:pPr>
              <w:pStyle w:val="ac"/>
            </w:pPr>
            <w:r w:rsidRPr="006C6B94">
              <w:t>Котельная ФКУ ИК-18 ГУФСИН России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1FA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1EF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ABC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2C9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60C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53D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972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64C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E2F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028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D49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220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AA6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2C9E36AF" w14:textId="77777777" w:rsidTr="004227EC">
        <w:trPr>
          <w:cantSplit/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7ED9" w14:textId="68D597F6" w:rsidR="00954728" w:rsidRPr="006C6B94" w:rsidRDefault="00954728" w:rsidP="006C6B94">
            <w:pPr>
              <w:pStyle w:val="ac"/>
            </w:pPr>
            <w:r w:rsidRPr="006C6B94">
              <w:t>3</w:t>
            </w:r>
            <w:r w:rsidR="00633654">
              <w:t>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3035" w14:textId="77777777" w:rsidR="00954728" w:rsidRPr="006C6B94" w:rsidRDefault="00954728" w:rsidP="006C6B94">
            <w:pPr>
              <w:pStyle w:val="ac"/>
            </w:pPr>
            <w:r w:rsidRPr="006C6B94">
              <w:t>Котельная ООО «</w:t>
            </w:r>
            <w:proofErr w:type="spellStart"/>
            <w:r w:rsidRPr="006C6B94">
              <w:t>МагХолод</w:t>
            </w:r>
            <w:proofErr w:type="spellEnd"/>
            <w:r w:rsidRPr="006C6B94">
              <w:t>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583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071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923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01F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77D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F4D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49A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319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1D9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F81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2F7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24F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538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</w:tbl>
    <w:p w14:paraId="35A85512" w14:textId="769978C6" w:rsidR="000966DF" w:rsidRPr="006C6B94" w:rsidRDefault="000966DF" w:rsidP="006C6B94">
      <w:pPr>
        <w:pStyle w:val="a3"/>
      </w:pPr>
    </w:p>
    <w:p w14:paraId="78BB391D" w14:textId="77777777" w:rsidR="001E4B7E" w:rsidRPr="006C6B94" w:rsidRDefault="001E4B7E" w:rsidP="006C6B94">
      <w:pPr>
        <w:pStyle w:val="a3"/>
      </w:pPr>
    </w:p>
    <w:p w14:paraId="212283CC" w14:textId="77777777" w:rsidR="008574E1" w:rsidRPr="006C6B94" w:rsidRDefault="008574E1" w:rsidP="006C6B94">
      <w:pPr>
        <w:spacing w:line="360" w:lineRule="auto"/>
        <w:rPr>
          <w:rFonts w:ascii="Arial" w:eastAsia="Times New Roman" w:hAnsi="Arial" w:cs="Arial"/>
          <w:color w:val="000000"/>
          <w:sz w:val="22"/>
          <w:lang w:eastAsia="ru-RU"/>
        </w:rPr>
        <w:sectPr w:rsidR="008574E1" w:rsidRPr="006C6B94" w:rsidSect="00607919">
          <w:pgSz w:w="16838" w:h="11906" w:orient="landscape"/>
          <w:pgMar w:top="1418" w:right="851" w:bottom="851" w:left="851" w:header="284" w:footer="567" w:gutter="0"/>
          <w:cols w:space="708"/>
          <w:titlePg/>
          <w:docGrid w:linePitch="360"/>
        </w:sectPr>
      </w:pPr>
    </w:p>
    <w:p w14:paraId="2A3B0C8D" w14:textId="1FA77C71" w:rsidR="00A7334D" w:rsidRPr="006C6B94" w:rsidRDefault="00A7334D" w:rsidP="006C6B94">
      <w:pPr>
        <w:pStyle w:val="1"/>
      </w:pPr>
      <w:bookmarkStart w:id="39" w:name="_Toc125451735"/>
      <w:r w:rsidRPr="006C6B94">
        <w:lastRenderedPageBreak/>
        <w:t xml:space="preserve">Доля тепловой энергии, выработанной в </w:t>
      </w:r>
      <w:r w:rsidR="002A2D9C" w:rsidRPr="006C6B94">
        <w:br/>
      </w:r>
      <w:r w:rsidRPr="006C6B94">
        <w:t xml:space="preserve">комбинированном режиме (как отношение величины </w:t>
      </w:r>
      <w:r w:rsidR="002A2D9C" w:rsidRPr="006C6B94">
        <w:br/>
      </w:r>
      <w:r w:rsidRPr="006C6B94">
        <w:t xml:space="preserve">тепловой энергии, отпущенной из отборов турбоагрегатов, </w:t>
      </w:r>
      <w:r w:rsidR="002A2D9C" w:rsidRPr="006C6B94">
        <w:br/>
      </w:r>
      <w:r w:rsidRPr="006C6B94">
        <w:t>к общей величине выработанной</w:t>
      </w:r>
      <w:r w:rsidR="002A2D9C" w:rsidRPr="006C6B94">
        <w:t xml:space="preserve"> </w:t>
      </w:r>
      <w:r w:rsidRPr="006C6B94">
        <w:t xml:space="preserve">тепловой энергии в </w:t>
      </w:r>
      <w:r w:rsidR="002A2D9C" w:rsidRPr="006C6B94">
        <w:br/>
      </w:r>
      <w:r w:rsidRPr="006C6B94">
        <w:t xml:space="preserve">границах поселения, городского округа, </w:t>
      </w:r>
      <w:r w:rsidR="002A2D9C" w:rsidRPr="006C6B94">
        <w:br/>
      </w:r>
      <w:r w:rsidRPr="006C6B94">
        <w:t>города федерального значения)</w:t>
      </w:r>
      <w:bookmarkEnd w:id="39"/>
    </w:p>
    <w:p w14:paraId="109B816E" w14:textId="72A91F7C" w:rsidR="002A2D9C" w:rsidRPr="006C6B94" w:rsidRDefault="00A212A8" w:rsidP="006C6B94">
      <w:pPr>
        <w:pStyle w:val="a3"/>
        <w:spacing w:line="312" w:lineRule="auto"/>
      </w:pPr>
      <w:r w:rsidRPr="006C6B94">
        <w:t>Данные по отпущенной тепловой энергии из отборов турбоагрегатов не были предоставлены.</w:t>
      </w:r>
    </w:p>
    <w:p w14:paraId="5D29BF26" w14:textId="77777777" w:rsidR="002A2D9C" w:rsidRPr="006C6B94" w:rsidRDefault="002A2D9C" w:rsidP="006C6B94">
      <w:pPr>
        <w:pStyle w:val="a3"/>
        <w:spacing w:line="312" w:lineRule="auto"/>
      </w:pPr>
    </w:p>
    <w:p w14:paraId="3484C371" w14:textId="6B85CE90" w:rsidR="00A7334D" w:rsidRPr="006C6B94" w:rsidRDefault="00CC610D" w:rsidP="006C6B94">
      <w:pPr>
        <w:pStyle w:val="1"/>
      </w:pPr>
      <w:bookmarkStart w:id="40" w:name="_Toc106730001"/>
      <w:bookmarkStart w:id="41" w:name="_Toc125451736"/>
      <w:r w:rsidRPr="006C6B94">
        <w:t>Удельный расход условного топлива</w:t>
      </w:r>
      <w:r w:rsidRPr="006C6B94">
        <w:br/>
        <w:t>на отпуск электрической энергии</w:t>
      </w:r>
      <w:bookmarkEnd w:id="40"/>
      <w:bookmarkEnd w:id="41"/>
    </w:p>
    <w:p w14:paraId="10103CB9" w14:textId="072CEB3C" w:rsidR="0044653A" w:rsidRPr="006C6B94" w:rsidRDefault="0044653A" w:rsidP="006C6B94">
      <w:pPr>
        <w:pStyle w:val="a3"/>
        <w:spacing w:line="312" w:lineRule="auto"/>
      </w:pPr>
      <w:r w:rsidRPr="006C6B94">
        <w:t>Удельный расход условного топлива на отпуск электрической энергии представлены в таблице</w:t>
      </w:r>
      <w:r w:rsidR="002A2D9C" w:rsidRPr="006C6B94">
        <w:t xml:space="preserve"> </w:t>
      </w:r>
      <w:r w:rsidRPr="006C6B94">
        <w:fldChar w:fldCharType="begin"/>
      </w:r>
      <w:r w:rsidRPr="006C6B94">
        <w:instrText xml:space="preserve"> REF _Ref125386456 \h  \* MERGEFORMAT </w:instrText>
      </w:r>
      <w:r w:rsidRPr="006C6B94">
        <w:fldChar w:fldCharType="separate"/>
      </w:r>
      <w:r w:rsidR="006C6B94" w:rsidRPr="006C6B94">
        <w:rPr>
          <w:rStyle w:val="ab"/>
        </w:rPr>
        <w:t xml:space="preserve">Таблица </w:t>
      </w:r>
      <w:r w:rsidR="006C6B94">
        <w:rPr>
          <w:noProof/>
        </w:rPr>
        <w:t>6</w:t>
      </w:r>
      <w:r w:rsidRPr="006C6B94">
        <w:fldChar w:fldCharType="end"/>
      </w:r>
    </w:p>
    <w:p w14:paraId="43991231" w14:textId="3B9E8E07" w:rsidR="0044653A" w:rsidRPr="006C6B94" w:rsidRDefault="0044653A" w:rsidP="006C6B94">
      <w:pPr>
        <w:pStyle w:val="a5"/>
      </w:pPr>
      <w:bookmarkStart w:id="42" w:name="_Ref125386456"/>
      <w:bookmarkStart w:id="43" w:name="_Toc125473107"/>
      <w:r w:rsidRPr="006C6B94">
        <w:t xml:space="preserve">Таблица </w:t>
      </w:r>
      <w:r w:rsidR="008B2223" w:rsidRPr="006C6B94">
        <w:rPr>
          <w:noProof/>
        </w:rPr>
        <w:fldChar w:fldCharType="begin"/>
      </w:r>
      <w:r w:rsidR="008B2223" w:rsidRPr="006C6B94">
        <w:rPr>
          <w:noProof/>
        </w:rPr>
        <w:instrText xml:space="preserve"> SEQ Таблица \* ARABIC </w:instrText>
      </w:r>
      <w:r w:rsidR="008B2223" w:rsidRPr="006C6B94">
        <w:rPr>
          <w:noProof/>
        </w:rPr>
        <w:fldChar w:fldCharType="separate"/>
      </w:r>
      <w:r w:rsidR="006C6B94">
        <w:rPr>
          <w:noProof/>
        </w:rPr>
        <w:t>6</w:t>
      </w:r>
      <w:r w:rsidR="008B2223" w:rsidRPr="006C6B94">
        <w:rPr>
          <w:noProof/>
        </w:rPr>
        <w:fldChar w:fldCharType="end"/>
      </w:r>
      <w:bookmarkEnd w:id="42"/>
      <w:r w:rsidRPr="006C6B94">
        <w:t>. Удельный расход условного топлива на отпуск электрической энергии</w:t>
      </w:r>
      <w:bookmarkEnd w:id="43"/>
    </w:p>
    <w:tbl>
      <w:tblPr>
        <w:tblStyle w:val="af5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8"/>
        <w:gridCol w:w="2004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</w:tblGrid>
      <w:tr w:rsidR="007936E3" w:rsidRPr="006C6B94" w14:paraId="0763C9D5" w14:textId="77777777" w:rsidTr="002A2D9C">
        <w:trPr>
          <w:trHeight w:val="20"/>
        </w:trPr>
        <w:tc>
          <w:tcPr>
            <w:tcW w:w="448" w:type="dxa"/>
            <w:vMerge w:val="restart"/>
            <w:noWrap/>
            <w:vAlign w:val="center"/>
            <w:hideMark/>
          </w:tcPr>
          <w:p w14:paraId="12D51722" w14:textId="77777777" w:rsidR="007936E3" w:rsidRPr="006C6B94" w:rsidRDefault="007936E3" w:rsidP="006C6B94">
            <w:pPr>
              <w:pStyle w:val="ac"/>
            </w:pPr>
            <w:r w:rsidRPr="006C6B94">
              <w:t>№ п/п</w:t>
            </w:r>
          </w:p>
        </w:tc>
        <w:tc>
          <w:tcPr>
            <w:tcW w:w="2004" w:type="dxa"/>
            <w:vMerge w:val="restart"/>
            <w:vAlign w:val="center"/>
            <w:hideMark/>
          </w:tcPr>
          <w:p w14:paraId="13E5293A" w14:textId="77777777" w:rsidR="007936E3" w:rsidRPr="006C6B94" w:rsidRDefault="007936E3" w:rsidP="006C6B94">
            <w:pPr>
              <w:pStyle w:val="ac"/>
            </w:pPr>
            <w:r w:rsidRPr="006C6B94">
              <w:t>Наименование источника</w:t>
            </w:r>
          </w:p>
        </w:tc>
        <w:tc>
          <w:tcPr>
            <w:tcW w:w="7241" w:type="dxa"/>
            <w:gridSpan w:val="13"/>
            <w:vAlign w:val="center"/>
            <w:hideMark/>
          </w:tcPr>
          <w:p w14:paraId="596B608C" w14:textId="77777777" w:rsidR="007936E3" w:rsidRPr="006C6B94" w:rsidRDefault="007936E3" w:rsidP="006C6B94">
            <w:pPr>
              <w:pStyle w:val="ac"/>
            </w:pPr>
            <w:r w:rsidRPr="006C6B94">
              <w:t xml:space="preserve">Удельный расход условного топлива на отпуск электрической энергии, </w:t>
            </w:r>
            <w:proofErr w:type="spellStart"/>
            <w:r w:rsidRPr="006C6B94">
              <w:t>кг.</w:t>
            </w:r>
            <w:proofErr w:type="gramStart"/>
            <w:r w:rsidRPr="006C6B94">
              <w:t>у.т</w:t>
            </w:r>
            <w:proofErr w:type="spellEnd"/>
            <w:proofErr w:type="gramEnd"/>
            <w:r w:rsidRPr="006C6B94">
              <w:t>/кВт*ч</w:t>
            </w:r>
          </w:p>
        </w:tc>
      </w:tr>
      <w:tr w:rsidR="007936E3" w:rsidRPr="006C6B94" w14:paraId="5C80D74E" w14:textId="77777777" w:rsidTr="002A2D9C">
        <w:trPr>
          <w:trHeight w:val="20"/>
        </w:trPr>
        <w:tc>
          <w:tcPr>
            <w:tcW w:w="448" w:type="dxa"/>
            <w:vMerge/>
            <w:vAlign w:val="center"/>
            <w:hideMark/>
          </w:tcPr>
          <w:p w14:paraId="1A42A43B" w14:textId="77777777" w:rsidR="007936E3" w:rsidRPr="006C6B94" w:rsidRDefault="007936E3" w:rsidP="006C6B94">
            <w:pPr>
              <w:pStyle w:val="ac"/>
            </w:pPr>
          </w:p>
        </w:tc>
        <w:tc>
          <w:tcPr>
            <w:tcW w:w="2004" w:type="dxa"/>
            <w:vMerge/>
            <w:vAlign w:val="center"/>
            <w:hideMark/>
          </w:tcPr>
          <w:p w14:paraId="09A33996" w14:textId="77777777" w:rsidR="007936E3" w:rsidRPr="006C6B94" w:rsidRDefault="007936E3" w:rsidP="006C6B94">
            <w:pPr>
              <w:pStyle w:val="ac"/>
            </w:pPr>
          </w:p>
        </w:tc>
        <w:tc>
          <w:tcPr>
            <w:tcW w:w="557" w:type="dxa"/>
            <w:noWrap/>
            <w:vAlign w:val="center"/>
            <w:hideMark/>
          </w:tcPr>
          <w:p w14:paraId="55E4F446" w14:textId="77777777" w:rsidR="007936E3" w:rsidRPr="006C6B94" w:rsidRDefault="007936E3" w:rsidP="006C6B94">
            <w:pPr>
              <w:pStyle w:val="ac"/>
            </w:pPr>
            <w:r w:rsidRPr="006C6B94">
              <w:t>2022</w:t>
            </w:r>
          </w:p>
        </w:tc>
        <w:tc>
          <w:tcPr>
            <w:tcW w:w="557" w:type="dxa"/>
            <w:noWrap/>
            <w:vAlign w:val="center"/>
            <w:hideMark/>
          </w:tcPr>
          <w:p w14:paraId="4B7C17E4" w14:textId="77777777" w:rsidR="007936E3" w:rsidRPr="006C6B94" w:rsidRDefault="007936E3" w:rsidP="006C6B94">
            <w:pPr>
              <w:pStyle w:val="ac"/>
            </w:pPr>
            <w:r w:rsidRPr="006C6B94">
              <w:t>2023</w:t>
            </w:r>
          </w:p>
        </w:tc>
        <w:tc>
          <w:tcPr>
            <w:tcW w:w="557" w:type="dxa"/>
            <w:noWrap/>
            <w:vAlign w:val="center"/>
            <w:hideMark/>
          </w:tcPr>
          <w:p w14:paraId="72AD6655" w14:textId="77777777" w:rsidR="007936E3" w:rsidRPr="006C6B94" w:rsidRDefault="007936E3" w:rsidP="006C6B94">
            <w:pPr>
              <w:pStyle w:val="ac"/>
            </w:pPr>
            <w:r w:rsidRPr="006C6B94">
              <w:t>2024</w:t>
            </w:r>
          </w:p>
        </w:tc>
        <w:tc>
          <w:tcPr>
            <w:tcW w:w="557" w:type="dxa"/>
            <w:noWrap/>
            <w:vAlign w:val="center"/>
            <w:hideMark/>
          </w:tcPr>
          <w:p w14:paraId="013BC949" w14:textId="77777777" w:rsidR="007936E3" w:rsidRPr="006C6B94" w:rsidRDefault="007936E3" w:rsidP="006C6B94">
            <w:pPr>
              <w:pStyle w:val="ac"/>
            </w:pPr>
            <w:r w:rsidRPr="006C6B94">
              <w:t>2025</w:t>
            </w:r>
          </w:p>
        </w:tc>
        <w:tc>
          <w:tcPr>
            <w:tcW w:w="557" w:type="dxa"/>
            <w:noWrap/>
            <w:vAlign w:val="center"/>
            <w:hideMark/>
          </w:tcPr>
          <w:p w14:paraId="6DA5B97A" w14:textId="77777777" w:rsidR="007936E3" w:rsidRPr="006C6B94" w:rsidRDefault="007936E3" w:rsidP="006C6B94">
            <w:pPr>
              <w:pStyle w:val="ac"/>
            </w:pPr>
            <w:r w:rsidRPr="006C6B94">
              <w:t>2026</w:t>
            </w:r>
          </w:p>
        </w:tc>
        <w:tc>
          <w:tcPr>
            <w:tcW w:w="557" w:type="dxa"/>
            <w:noWrap/>
            <w:vAlign w:val="center"/>
            <w:hideMark/>
          </w:tcPr>
          <w:p w14:paraId="09C973DD" w14:textId="77777777" w:rsidR="007936E3" w:rsidRPr="006C6B94" w:rsidRDefault="007936E3" w:rsidP="006C6B94">
            <w:pPr>
              <w:pStyle w:val="ac"/>
            </w:pPr>
            <w:r w:rsidRPr="006C6B94">
              <w:t>2027</w:t>
            </w:r>
          </w:p>
        </w:tc>
        <w:tc>
          <w:tcPr>
            <w:tcW w:w="557" w:type="dxa"/>
            <w:noWrap/>
            <w:vAlign w:val="center"/>
            <w:hideMark/>
          </w:tcPr>
          <w:p w14:paraId="106E8B94" w14:textId="77777777" w:rsidR="007936E3" w:rsidRPr="006C6B94" w:rsidRDefault="007936E3" w:rsidP="006C6B94">
            <w:pPr>
              <w:pStyle w:val="ac"/>
            </w:pPr>
            <w:r w:rsidRPr="006C6B94">
              <w:t>2028</w:t>
            </w:r>
          </w:p>
        </w:tc>
        <w:tc>
          <w:tcPr>
            <w:tcW w:w="557" w:type="dxa"/>
            <w:noWrap/>
            <w:vAlign w:val="center"/>
            <w:hideMark/>
          </w:tcPr>
          <w:p w14:paraId="7BED5945" w14:textId="77777777" w:rsidR="007936E3" w:rsidRPr="006C6B94" w:rsidRDefault="007936E3" w:rsidP="006C6B94">
            <w:pPr>
              <w:pStyle w:val="ac"/>
            </w:pPr>
            <w:r w:rsidRPr="006C6B94">
              <w:t>2029</w:t>
            </w:r>
          </w:p>
        </w:tc>
        <w:tc>
          <w:tcPr>
            <w:tcW w:w="557" w:type="dxa"/>
            <w:noWrap/>
            <w:vAlign w:val="center"/>
            <w:hideMark/>
          </w:tcPr>
          <w:p w14:paraId="5B86A839" w14:textId="77777777" w:rsidR="007936E3" w:rsidRPr="006C6B94" w:rsidRDefault="007936E3" w:rsidP="006C6B94">
            <w:pPr>
              <w:pStyle w:val="ac"/>
            </w:pPr>
            <w:r w:rsidRPr="006C6B94">
              <w:t>2030</w:t>
            </w:r>
          </w:p>
        </w:tc>
        <w:tc>
          <w:tcPr>
            <w:tcW w:w="557" w:type="dxa"/>
            <w:noWrap/>
            <w:vAlign w:val="center"/>
            <w:hideMark/>
          </w:tcPr>
          <w:p w14:paraId="57F06BCC" w14:textId="77777777" w:rsidR="007936E3" w:rsidRPr="006C6B94" w:rsidRDefault="007936E3" w:rsidP="006C6B94">
            <w:pPr>
              <w:pStyle w:val="ac"/>
            </w:pPr>
            <w:r w:rsidRPr="006C6B94">
              <w:t>2031</w:t>
            </w:r>
          </w:p>
        </w:tc>
        <w:tc>
          <w:tcPr>
            <w:tcW w:w="557" w:type="dxa"/>
            <w:noWrap/>
            <w:vAlign w:val="center"/>
            <w:hideMark/>
          </w:tcPr>
          <w:p w14:paraId="3D6449D3" w14:textId="77777777" w:rsidR="007936E3" w:rsidRPr="006C6B94" w:rsidRDefault="007936E3" w:rsidP="006C6B94">
            <w:pPr>
              <w:pStyle w:val="ac"/>
            </w:pPr>
            <w:r w:rsidRPr="006C6B94">
              <w:t>2032</w:t>
            </w:r>
          </w:p>
        </w:tc>
        <w:tc>
          <w:tcPr>
            <w:tcW w:w="557" w:type="dxa"/>
            <w:noWrap/>
            <w:vAlign w:val="center"/>
            <w:hideMark/>
          </w:tcPr>
          <w:p w14:paraId="4B70FFE4" w14:textId="77777777" w:rsidR="007936E3" w:rsidRPr="006C6B94" w:rsidRDefault="007936E3" w:rsidP="006C6B94">
            <w:pPr>
              <w:pStyle w:val="ac"/>
            </w:pPr>
            <w:r w:rsidRPr="006C6B94">
              <w:t>2033</w:t>
            </w:r>
          </w:p>
        </w:tc>
        <w:tc>
          <w:tcPr>
            <w:tcW w:w="557" w:type="dxa"/>
            <w:noWrap/>
            <w:vAlign w:val="center"/>
            <w:hideMark/>
          </w:tcPr>
          <w:p w14:paraId="4915984E" w14:textId="77777777" w:rsidR="007936E3" w:rsidRPr="006C6B94" w:rsidRDefault="007936E3" w:rsidP="006C6B94">
            <w:pPr>
              <w:pStyle w:val="ac"/>
            </w:pPr>
            <w:r w:rsidRPr="006C6B94">
              <w:t>2034</w:t>
            </w:r>
          </w:p>
        </w:tc>
      </w:tr>
      <w:tr w:rsidR="007936E3" w:rsidRPr="006C6B94" w14:paraId="406BE060" w14:textId="77777777" w:rsidTr="002A2D9C">
        <w:trPr>
          <w:trHeight w:val="20"/>
        </w:trPr>
        <w:tc>
          <w:tcPr>
            <w:tcW w:w="9693" w:type="dxa"/>
            <w:gridSpan w:val="15"/>
            <w:noWrap/>
            <w:vAlign w:val="center"/>
            <w:hideMark/>
          </w:tcPr>
          <w:p w14:paraId="55D0A58C" w14:textId="77777777" w:rsidR="007936E3" w:rsidRPr="006C6B94" w:rsidRDefault="007936E3" w:rsidP="006C6B94">
            <w:pPr>
              <w:pStyle w:val="ac"/>
            </w:pPr>
            <w:r w:rsidRPr="006C6B94">
              <w:t>Источники комбинированной выработки</w:t>
            </w:r>
          </w:p>
        </w:tc>
      </w:tr>
      <w:tr w:rsidR="007936E3" w:rsidRPr="006C6B94" w14:paraId="54E02E7E" w14:textId="77777777" w:rsidTr="002A2D9C">
        <w:trPr>
          <w:trHeight w:val="20"/>
        </w:trPr>
        <w:tc>
          <w:tcPr>
            <w:tcW w:w="9693" w:type="dxa"/>
            <w:gridSpan w:val="15"/>
            <w:noWrap/>
            <w:vAlign w:val="center"/>
            <w:hideMark/>
          </w:tcPr>
          <w:p w14:paraId="058B87AA" w14:textId="292E9FB7" w:rsidR="007936E3" w:rsidRPr="006C6B94" w:rsidRDefault="007936E3" w:rsidP="006C6B94">
            <w:pPr>
              <w:pStyle w:val="ac"/>
            </w:pPr>
            <w:r w:rsidRPr="006C6B94">
              <w:t xml:space="preserve">ЕТО № 1 МП трест </w:t>
            </w:r>
            <w:r w:rsidR="00954728" w:rsidRPr="006C6B94">
              <w:t>«</w:t>
            </w:r>
            <w:r w:rsidRPr="006C6B94">
              <w:t>Теплофикация</w:t>
            </w:r>
            <w:r w:rsidR="00954728" w:rsidRPr="006C6B94">
              <w:t>»</w:t>
            </w:r>
          </w:p>
        </w:tc>
      </w:tr>
      <w:tr w:rsidR="007936E3" w:rsidRPr="006C6B94" w14:paraId="35A4DFDD" w14:textId="77777777" w:rsidTr="002A2D9C">
        <w:trPr>
          <w:trHeight w:val="20"/>
        </w:trPr>
        <w:tc>
          <w:tcPr>
            <w:tcW w:w="448" w:type="dxa"/>
            <w:vAlign w:val="center"/>
            <w:hideMark/>
          </w:tcPr>
          <w:p w14:paraId="37647848" w14:textId="77777777" w:rsidR="007936E3" w:rsidRPr="006C6B94" w:rsidRDefault="007936E3" w:rsidP="006C6B94">
            <w:pPr>
              <w:pStyle w:val="ac"/>
            </w:pPr>
            <w:r w:rsidRPr="006C6B94">
              <w:t>1</w:t>
            </w:r>
          </w:p>
        </w:tc>
        <w:tc>
          <w:tcPr>
            <w:tcW w:w="2004" w:type="dxa"/>
            <w:vAlign w:val="center"/>
            <w:hideMark/>
          </w:tcPr>
          <w:p w14:paraId="24673A33" w14:textId="77777777" w:rsidR="007936E3" w:rsidRPr="006C6B94" w:rsidRDefault="007936E3" w:rsidP="006C6B94">
            <w:pPr>
              <w:pStyle w:val="ac"/>
            </w:pPr>
            <w:r w:rsidRPr="006C6B94">
              <w:t>ТЭЦ ПAO «MMK»</w:t>
            </w:r>
          </w:p>
        </w:tc>
        <w:tc>
          <w:tcPr>
            <w:tcW w:w="557" w:type="dxa"/>
            <w:vAlign w:val="center"/>
            <w:hideMark/>
          </w:tcPr>
          <w:p w14:paraId="27307A6A" w14:textId="77777777" w:rsidR="007936E3" w:rsidRPr="006C6B94" w:rsidRDefault="007936E3" w:rsidP="006C6B94">
            <w:pPr>
              <w:pStyle w:val="ac"/>
            </w:pPr>
            <w:r w:rsidRPr="006C6B94">
              <w:t>0,401</w:t>
            </w:r>
          </w:p>
        </w:tc>
        <w:tc>
          <w:tcPr>
            <w:tcW w:w="557" w:type="dxa"/>
            <w:vAlign w:val="center"/>
            <w:hideMark/>
          </w:tcPr>
          <w:p w14:paraId="09D4FDB7" w14:textId="77777777" w:rsidR="007936E3" w:rsidRPr="006C6B94" w:rsidRDefault="007936E3" w:rsidP="006C6B94">
            <w:pPr>
              <w:pStyle w:val="ac"/>
            </w:pPr>
            <w:r w:rsidRPr="006C6B94">
              <w:t>0,401</w:t>
            </w:r>
          </w:p>
        </w:tc>
        <w:tc>
          <w:tcPr>
            <w:tcW w:w="557" w:type="dxa"/>
            <w:vAlign w:val="center"/>
            <w:hideMark/>
          </w:tcPr>
          <w:p w14:paraId="4B161AB7" w14:textId="77777777" w:rsidR="007936E3" w:rsidRPr="006C6B94" w:rsidRDefault="007936E3" w:rsidP="006C6B94">
            <w:pPr>
              <w:pStyle w:val="ac"/>
            </w:pPr>
            <w:r w:rsidRPr="006C6B94">
              <w:t>0,400</w:t>
            </w:r>
          </w:p>
        </w:tc>
        <w:tc>
          <w:tcPr>
            <w:tcW w:w="557" w:type="dxa"/>
            <w:vAlign w:val="center"/>
            <w:hideMark/>
          </w:tcPr>
          <w:p w14:paraId="2A0BB207" w14:textId="77777777" w:rsidR="007936E3" w:rsidRPr="006C6B94" w:rsidRDefault="007936E3" w:rsidP="006C6B94">
            <w:pPr>
              <w:pStyle w:val="ac"/>
            </w:pPr>
            <w:r w:rsidRPr="006C6B94">
              <w:t>0,400</w:t>
            </w:r>
          </w:p>
        </w:tc>
        <w:tc>
          <w:tcPr>
            <w:tcW w:w="557" w:type="dxa"/>
            <w:vAlign w:val="center"/>
            <w:hideMark/>
          </w:tcPr>
          <w:p w14:paraId="1DB97E54" w14:textId="77777777" w:rsidR="007936E3" w:rsidRPr="006C6B94" w:rsidRDefault="007936E3" w:rsidP="006C6B94">
            <w:pPr>
              <w:pStyle w:val="ac"/>
            </w:pPr>
            <w:r w:rsidRPr="006C6B94">
              <w:t>0,400</w:t>
            </w:r>
          </w:p>
        </w:tc>
        <w:tc>
          <w:tcPr>
            <w:tcW w:w="557" w:type="dxa"/>
            <w:vAlign w:val="center"/>
            <w:hideMark/>
          </w:tcPr>
          <w:p w14:paraId="70301070" w14:textId="77777777" w:rsidR="007936E3" w:rsidRPr="006C6B94" w:rsidRDefault="007936E3" w:rsidP="006C6B94">
            <w:pPr>
              <w:pStyle w:val="ac"/>
            </w:pPr>
            <w:r w:rsidRPr="006C6B94">
              <w:t>0,400</w:t>
            </w:r>
          </w:p>
        </w:tc>
        <w:tc>
          <w:tcPr>
            <w:tcW w:w="557" w:type="dxa"/>
            <w:vAlign w:val="center"/>
            <w:hideMark/>
          </w:tcPr>
          <w:p w14:paraId="7EF3942A" w14:textId="77777777" w:rsidR="007936E3" w:rsidRPr="006C6B94" w:rsidRDefault="007936E3" w:rsidP="006C6B94">
            <w:pPr>
              <w:pStyle w:val="ac"/>
            </w:pPr>
            <w:r w:rsidRPr="006C6B94">
              <w:t>0,400</w:t>
            </w:r>
          </w:p>
        </w:tc>
        <w:tc>
          <w:tcPr>
            <w:tcW w:w="557" w:type="dxa"/>
            <w:vAlign w:val="center"/>
            <w:hideMark/>
          </w:tcPr>
          <w:p w14:paraId="61881CA5" w14:textId="77777777" w:rsidR="007936E3" w:rsidRPr="006C6B94" w:rsidRDefault="007936E3" w:rsidP="006C6B94">
            <w:pPr>
              <w:pStyle w:val="ac"/>
            </w:pPr>
            <w:r w:rsidRPr="006C6B94">
              <w:t>0,400</w:t>
            </w:r>
          </w:p>
        </w:tc>
        <w:tc>
          <w:tcPr>
            <w:tcW w:w="557" w:type="dxa"/>
            <w:vAlign w:val="center"/>
            <w:hideMark/>
          </w:tcPr>
          <w:p w14:paraId="3DBFDCDA" w14:textId="77777777" w:rsidR="007936E3" w:rsidRPr="006C6B94" w:rsidRDefault="007936E3" w:rsidP="006C6B94">
            <w:pPr>
              <w:pStyle w:val="ac"/>
            </w:pPr>
            <w:r w:rsidRPr="006C6B94">
              <w:t>0,400</w:t>
            </w:r>
          </w:p>
        </w:tc>
        <w:tc>
          <w:tcPr>
            <w:tcW w:w="557" w:type="dxa"/>
            <w:vAlign w:val="center"/>
            <w:hideMark/>
          </w:tcPr>
          <w:p w14:paraId="04887B27" w14:textId="77777777" w:rsidR="007936E3" w:rsidRPr="006C6B94" w:rsidRDefault="007936E3" w:rsidP="006C6B94">
            <w:pPr>
              <w:pStyle w:val="ac"/>
            </w:pPr>
            <w:r w:rsidRPr="006C6B94">
              <w:t>0,400</w:t>
            </w:r>
          </w:p>
        </w:tc>
        <w:tc>
          <w:tcPr>
            <w:tcW w:w="557" w:type="dxa"/>
            <w:vAlign w:val="center"/>
            <w:hideMark/>
          </w:tcPr>
          <w:p w14:paraId="02E9467D" w14:textId="77777777" w:rsidR="007936E3" w:rsidRPr="006C6B94" w:rsidRDefault="007936E3" w:rsidP="006C6B94">
            <w:pPr>
              <w:pStyle w:val="ac"/>
            </w:pPr>
            <w:r w:rsidRPr="006C6B94">
              <w:t>0,400</w:t>
            </w:r>
          </w:p>
        </w:tc>
        <w:tc>
          <w:tcPr>
            <w:tcW w:w="557" w:type="dxa"/>
            <w:vAlign w:val="center"/>
            <w:hideMark/>
          </w:tcPr>
          <w:p w14:paraId="4A41C92E" w14:textId="77777777" w:rsidR="007936E3" w:rsidRPr="006C6B94" w:rsidRDefault="007936E3" w:rsidP="006C6B94">
            <w:pPr>
              <w:pStyle w:val="ac"/>
            </w:pPr>
            <w:r w:rsidRPr="006C6B94">
              <w:t>0,400</w:t>
            </w:r>
          </w:p>
        </w:tc>
        <w:tc>
          <w:tcPr>
            <w:tcW w:w="557" w:type="dxa"/>
            <w:vAlign w:val="center"/>
            <w:hideMark/>
          </w:tcPr>
          <w:p w14:paraId="58CFC427" w14:textId="77777777" w:rsidR="007936E3" w:rsidRPr="006C6B94" w:rsidRDefault="007936E3" w:rsidP="006C6B94">
            <w:pPr>
              <w:pStyle w:val="ac"/>
            </w:pPr>
            <w:r w:rsidRPr="006C6B94">
              <w:t>0,400</w:t>
            </w:r>
          </w:p>
        </w:tc>
      </w:tr>
      <w:tr w:rsidR="007936E3" w:rsidRPr="006C6B94" w14:paraId="7095DAE8" w14:textId="77777777" w:rsidTr="002A2D9C">
        <w:trPr>
          <w:trHeight w:val="20"/>
        </w:trPr>
        <w:tc>
          <w:tcPr>
            <w:tcW w:w="448" w:type="dxa"/>
            <w:vAlign w:val="center"/>
            <w:hideMark/>
          </w:tcPr>
          <w:p w14:paraId="112CF702" w14:textId="77777777" w:rsidR="007936E3" w:rsidRPr="006C6B94" w:rsidRDefault="007936E3" w:rsidP="006C6B94">
            <w:pPr>
              <w:pStyle w:val="ac"/>
            </w:pPr>
            <w:r w:rsidRPr="006C6B94">
              <w:t>2</w:t>
            </w:r>
          </w:p>
        </w:tc>
        <w:tc>
          <w:tcPr>
            <w:tcW w:w="2004" w:type="dxa"/>
            <w:vAlign w:val="center"/>
            <w:hideMark/>
          </w:tcPr>
          <w:p w14:paraId="050CB36A" w14:textId="77777777" w:rsidR="007936E3" w:rsidRPr="006C6B94" w:rsidRDefault="007936E3" w:rsidP="006C6B94">
            <w:pPr>
              <w:pStyle w:val="ac"/>
            </w:pPr>
            <w:r w:rsidRPr="006C6B94">
              <w:t>ЦЭC ПAO «MMK»</w:t>
            </w:r>
          </w:p>
        </w:tc>
        <w:tc>
          <w:tcPr>
            <w:tcW w:w="557" w:type="dxa"/>
            <w:vAlign w:val="center"/>
            <w:hideMark/>
          </w:tcPr>
          <w:p w14:paraId="534B9903" w14:textId="77777777" w:rsidR="007936E3" w:rsidRPr="006C6B94" w:rsidRDefault="007936E3" w:rsidP="006C6B94">
            <w:pPr>
              <w:pStyle w:val="ac"/>
            </w:pPr>
            <w:r w:rsidRPr="006C6B94">
              <w:t>0,440</w:t>
            </w:r>
          </w:p>
        </w:tc>
        <w:tc>
          <w:tcPr>
            <w:tcW w:w="557" w:type="dxa"/>
            <w:vAlign w:val="center"/>
            <w:hideMark/>
          </w:tcPr>
          <w:p w14:paraId="1639E813" w14:textId="77777777" w:rsidR="007936E3" w:rsidRPr="006C6B94" w:rsidRDefault="007936E3" w:rsidP="006C6B94">
            <w:pPr>
              <w:pStyle w:val="ac"/>
            </w:pPr>
            <w:r w:rsidRPr="006C6B94">
              <w:t>0,440</w:t>
            </w:r>
          </w:p>
        </w:tc>
        <w:tc>
          <w:tcPr>
            <w:tcW w:w="557" w:type="dxa"/>
            <w:vAlign w:val="center"/>
            <w:hideMark/>
          </w:tcPr>
          <w:p w14:paraId="4688EE87" w14:textId="77777777" w:rsidR="007936E3" w:rsidRPr="006C6B94" w:rsidRDefault="007936E3" w:rsidP="006C6B94">
            <w:pPr>
              <w:pStyle w:val="ac"/>
            </w:pPr>
            <w:r w:rsidRPr="006C6B94">
              <w:t>0,440</w:t>
            </w:r>
          </w:p>
        </w:tc>
        <w:tc>
          <w:tcPr>
            <w:tcW w:w="557" w:type="dxa"/>
            <w:vAlign w:val="center"/>
            <w:hideMark/>
          </w:tcPr>
          <w:p w14:paraId="0E3391C7" w14:textId="77777777" w:rsidR="007936E3" w:rsidRPr="006C6B94" w:rsidRDefault="007936E3" w:rsidP="006C6B94">
            <w:pPr>
              <w:pStyle w:val="ac"/>
            </w:pPr>
            <w:r w:rsidRPr="006C6B94">
              <w:t>0,440</w:t>
            </w:r>
          </w:p>
        </w:tc>
        <w:tc>
          <w:tcPr>
            <w:tcW w:w="557" w:type="dxa"/>
            <w:vAlign w:val="center"/>
            <w:hideMark/>
          </w:tcPr>
          <w:p w14:paraId="6B6C45E0" w14:textId="77777777" w:rsidR="007936E3" w:rsidRPr="006C6B94" w:rsidRDefault="007936E3" w:rsidP="006C6B94">
            <w:pPr>
              <w:pStyle w:val="ac"/>
            </w:pPr>
            <w:r w:rsidRPr="006C6B94">
              <w:t>0,440</w:t>
            </w:r>
          </w:p>
        </w:tc>
        <w:tc>
          <w:tcPr>
            <w:tcW w:w="557" w:type="dxa"/>
            <w:vAlign w:val="center"/>
            <w:hideMark/>
          </w:tcPr>
          <w:p w14:paraId="33C18043" w14:textId="77777777" w:rsidR="007936E3" w:rsidRPr="006C6B94" w:rsidRDefault="007936E3" w:rsidP="006C6B94">
            <w:pPr>
              <w:pStyle w:val="ac"/>
            </w:pPr>
            <w:r w:rsidRPr="006C6B94">
              <w:t>0,440</w:t>
            </w:r>
          </w:p>
        </w:tc>
        <w:tc>
          <w:tcPr>
            <w:tcW w:w="557" w:type="dxa"/>
            <w:vAlign w:val="center"/>
            <w:hideMark/>
          </w:tcPr>
          <w:p w14:paraId="216254BF" w14:textId="77777777" w:rsidR="007936E3" w:rsidRPr="006C6B94" w:rsidRDefault="007936E3" w:rsidP="006C6B94">
            <w:pPr>
              <w:pStyle w:val="ac"/>
            </w:pPr>
            <w:r w:rsidRPr="006C6B94">
              <w:t>0,440</w:t>
            </w:r>
          </w:p>
        </w:tc>
        <w:tc>
          <w:tcPr>
            <w:tcW w:w="557" w:type="dxa"/>
            <w:vAlign w:val="center"/>
            <w:hideMark/>
          </w:tcPr>
          <w:p w14:paraId="5459E506" w14:textId="77777777" w:rsidR="007936E3" w:rsidRPr="006C6B94" w:rsidRDefault="007936E3" w:rsidP="006C6B94">
            <w:pPr>
              <w:pStyle w:val="ac"/>
            </w:pPr>
            <w:r w:rsidRPr="006C6B94">
              <w:t>0,440</w:t>
            </w:r>
          </w:p>
        </w:tc>
        <w:tc>
          <w:tcPr>
            <w:tcW w:w="557" w:type="dxa"/>
            <w:vAlign w:val="center"/>
            <w:hideMark/>
          </w:tcPr>
          <w:p w14:paraId="17B3F584" w14:textId="77777777" w:rsidR="007936E3" w:rsidRPr="006C6B94" w:rsidRDefault="007936E3" w:rsidP="006C6B94">
            <w:pPr>
              <w:pStyle w:val="ac"/>
            </w:pPr>
            <w:r w:rsidRPr="006C6B94">
              <w:t>0,440</w:t>
            </w:r>
          </w:p>
        </w:tc>
        <w:tc>
          <w:tcPr>
            <w:tcW w:w="557" w:type="dxa"/>
            <w:vAlign w:val="center"/>
            <w:hideMark/>
          </w:tcPr>
          <w:p w14:paraId="6DDE96BA" w14:textId="77777777" w:rsidR="007936E3" w:rsidRPr="006C6B94" w:rsidRDefault="007936E3" w:rsidP="006C6B94">
            <w:pPr>
              <w:pStyle w:val="ac"/>
            </w:pPr>
            <w:r w:rsidRPr="006C6B94">
              <w:t>0,440</w:t>
            </w:r>
          </w:p>
        </w:tc>
        <w:tc>
          <w:tcPr>
            <w:tcW w:w="557" w:type="dxa"/>
            <w:vAlign w:val="center"/>
            <w:hideMark/>
          </w:tcPr>
          <w:p w14:paraId="0F494C3E" w14:textId="77777777" w:rsidR="007936E3" w:rsidRPr="006C6B94" w:rsidRDefault="007936E3" w:rsidP="006C6B94">
            <w:pPr>
              <w:pStyle w:val="ac"/>
            </w:pPr>
            <w:r w:rsidRPr="006C6B94">
              <w:t>0,440</w:t>
            </w:r>
          </w:p>
        </w:tc>
        <w:tc>
          <w:tcPr>
            <w:tcW w:w="557" w:type="dxa"/>
            <w:vAlign w:val="center"/>
            <w:hideMark/>
          </w:tcPr>
          <w:p w14:paraId="09FEA4F1" w14:textId="77777777" w:rsidR="007936E3" w:rsidRPr="006C6B94" w:rsidRDefault="007936E3" w:rsidP="006C6B94">
            <w:pPr>
              <w:pStyle w:val="ac"/>
            </w:pPr>
            <w:r w:rsidRPr="006C6B94">
              <w:t>0,440</w:t>
            </w:r>
          </w:p>
        </w:tc>
        <w:tc>
          <w:tcPr>
            <w:tcW w:w="557" w:type="dxa"/>
            <w:vAlign w:val="center"/>
            <w:hideMark/>
          </w:tcPr>
          <w:p w14:paraId="090A70CB" w14:textId="77777777" w:rsidR="007936E3" w:rsidRPr="006C6B94" w:rsidRDefault="007936E3" w:rsidP="006C6B94">
            <w:pPr>
              <w:pStyle w:val="ac"/>
            </w:pPr>
            <w:r w:rsidRPr="006C6B94">
              <w:t>0,440</w:t>
            </w:r>
          </w:p>
        </w:tc>
      </w:tr>
    </w:tbl>
    <w:p w14:paraId="65EC4B79" w14:textId="77777777" w:rsidR="002A2D9C" w:rsidRPr="006C6B94" w:rsidRDefault="002A2D9C" w:rsidP="006C6B94">
      <w:pPr>
        <w:pStyle w:val="a3"/>
      </w:pPr>
    </w:p>
    <w:p w14:paraId="78A63C80" w14:textId="6DEB7793" w:rsidR="00CC610D" w:rsidRPr="006C6B94" w:rsidRDefault="00CC610D" w:rsidP="006C6B94">
      <w:pPr>
        <w:pStyle w:val="1"/>
      </w:pPr>
      <w:bookmarkStart w:id="44" w:name="_Toc106730002"/>
      <w:bookmarkStart w:id="45" w:name="_Toc125451737"/>
      <w:r w:rsidRPr="006C6B94">
        <w:t xml:space="preserve">Коэффициент использования теплоты топлива (только </w:t>
      </w:r>
      <w:r w:rsidRPr="006C6B94">
        <w:br/>
        <w:t xml:space="preserve">для источников тепловой энергии, функционирующих в режиме </w:t>
      </w:r>
      <w:r w:rsidRPr="006C6B94">
        <w:br/>
        <w:t>комбинированной выработки электрической и тепловой энергии)</w:t>
      </w:r>
      <w:bookmarkEnd w:id="44"/>
      <w:bookmarkEnd w:id="45"/>
    </w:p>
    <w:p w14:paraId="7B004C1A" w14:textId="40194F0C" w:rsidR="00617FBB" w:rsidRPr="006C6B94" w:rsidRDefault="00A212A8" w:rsidP="006C6B94">
      <w:pPr>
        <w:pStyle w:val="a3"/>
      </w:pPr>
      <w:bookmarkStart w:id="46" w:name="_Toc106730003"/>
      <w:r w:rsidRPr="006C6B94">
        <w:t>Коэффициент использования теплоты топлива представлен в таблице</w:t>
      </w:r>
      <w:r w:rsidR="002A2D9C" w:rsidRPr="006C6B94">
        <w:t xml:space="preserve"> </w:t>
      </w:r>
      <w:r w:rsidRPr="006C6B94">
        <w:fldChar w:fldCharType="begin"/>
      </w:r>
      <w:r w:rsidRPr="006C6B94">
        <w:instrText xml:space="preserve"> REF _Ref125450316 \h  \* MERGEFORMAT </w:instrText>
      </w:r>
      <w:r w:rsidRPr="006C6B94">
        <w:fldChar w:fldCharType="separate"/>
      </w:r>
      <w:r w:rsidR="006C6B94" w:rsidRPr="006C6B94">
        <w:rPr>
          <w:rStyle w:val="ab"/>
        </w:rPr>
        <w:t xml:space="preserve">Таблица </w:t>
      </w:r>
      <w:r w:rsidR="006C6B94">
        <w:rPr>
          <w:noProof/>
        </w:rPr>
        <w:t>7</w:t>
      </w:r>
      <w:r w:rsidRPr="006C6B94">
        <w:fldChar w:fldCharType="end"/>
      </w:r>
      <w:r w:rsidRPr="006C6B94">
        <w:t>.</w:t>
      </w:r>
    </w:p>
    <w:p w14:paraId="33921EE8" w14:textId="4960C709" w:rsidR="00A212A8" w:rsidRPr="006C6B94" w:rsidRDefault="00A212A8" w:rsidP="006C6B94">
      <w:pPr>
        <w:pStyle w:val="a5"/>
      </w:pPr>
      <w:bookmarkStart w:id="47" w:name="_Ref125450316"/>
      <w:bookmarkStart w:id="48" w:name="_Toc125473108"/>
      <w:r w:rsidRPr="006C6B94">
        <w:t xml:space="preserve">Таблица </w:t>
      </w:r>
      <w:r w:rsidR="008B2223" w:rsidRPr="006C6B94">
        <w:rPr>
          <w:noProof/>
        </w:rPr>
        <w:fldChar w:fldCharType="begin"/>
      </w:r>
      <w:r w:rsidR="008B2223" w:rsidRPr="006C6B94">
        <w:rPr>
          <w:noProof/>
        </w:rPr>
        <w:instrText xml:space="preserve"> SEQ Таблица \* ARABIC </w:instrText>
      </w:r>
      <w:r w:rsidR="008B2223" w:rsidRPr="006C6B94">
        <w:rPr>
          <w:noProof/>
        </w:rPr>
        <w:fldChar w:fldCharType="separate"/>
      </w:r>
      <w:r w:rsidR="006C6B94">
        <w:rPr>
          <w:noProof/>
        </w:rPr>
        <w:t>7</w:t>
      </w:r>
      <w:r w:rsidR="008B2223" w:rsidRPr="006C6B94">
        <w:rPr>
          <w:noProof/>
        </w:rPr>
        <w:fldChar w:fldCharType="end"/>
      </w:r>
      <w:bookmarkEnd w:id="47"/>
      <w:r w:rsidRPr="006C6B94">
        <w:t>. Коэффициент использования теплоты топлива</w:t>
      </w:r>
      <w:bookmarkEnd w:id="48"/>
    </w:p>
    <w:tbl>
      <w:tblPr>
        <w:tblStyle w:val="af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"/>
        <w:gridCol w:w="1736"/>
        <w:gridCol w:w="560"/>
        <w:gridCol w:w="557"/>
        <w:gridCol w:w="584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A212A8" w:rsidRPr="006C6B94" w14:paraId="2AC27A69" w14:textId="77777777" w:rsidTr="002A2D9C">
        <w:trPr>
          <w:trHeight w:val="720"/>
        </w:trPr>
        <w:tc>
          <w:tcPr>
            <w:tcW w:w="406" w:type="dxa"/>
            <w:vMerge w:val="restart"/>
            <w:noWrap/>
            <w:vAlign w:val="center"/>
            <w:hideMark/>
          </w:tcPr>
          <w:p w14:paraId="15AABA03" w14:textId="77777777" w:rsidR="00A212A8" w:rsidRPr="006C6B94" w:rsidRDefault="00A212A8" w:rsidP="006C6B94">
            <w:pPr>
              <w:pStyle w:val="ac"/>
            </w:pPr>
            <w:r w:rsidRPr="006C6B94">
              <w:t>№ п/п</w:t>
            </w:r>
          </w:p>
        </w:tc>
        <w:tc>
          <w:tcPr>
            <w:tcW w:w="1736" w:type="dxa"/>
            <w:vMerge w:val="restart"/>
            <w:vAlign w:val="center"/>
            <w:hideMark/>
          </w:tcPr>
          <w:p w14:paraId="51AEB977" w14:textId="77777777" w:rsidR="00A212A8" w:rsidRPr="006C6B94" w:rsidRDefault="00A212A8" w:rsidP="006C6B94">
            <w:pPr>
              <w:pStyle w:val="ac"/>
            </w:pPr>
            <w:r w:rsidRPr="006C6B94">
              <w:t>Наименование источника</w:t>
            </w:r>
          </w:p>
        </w:tc>
        <w:tc>
          <w:tcPr>
            <w:tcW w:w="7551" w:type="dxa"/>
            <w:gridSpan w:val="13"/>
            <w:vAlign w:val="center"/>
            <w:hideMark/>
          </w:tcPr>
          <w:p w14:paraId="370DE2CC" w14:textId="77777777" w:rsidR="00A212A8" w:rsidRPr="006C6B94" w:rsidRDefault="00A212A8" w:rsidP="006C6B94">
            <w:pPr>
              <w:pStyle w:val="ac"/>
            </w:pPr>
            <w:r w:rsidRPr="006C6B94">
              <w:t>Коэффициент использования теплоты топлива, %</w:t>
            </w:r>
          </w:p>
        </w:tc>
      </w:tr>
      <w:tr w:rsidR="00A212A8" w:rsidRPr="006C6B94" w14:paraId="7D4901F7" w14:textId="77777777" w:rsidTr="002A2D9C">
        <w:trPr>
          <w:trHeight w:val="240"/>
        </w:trPr>
        <w:tc>
          <w:tcPr>
            <w:tcW w:w="406" w:type="dxa"/>
            <w:vMerge/>
            <w:vAlign w:val="center"/>
            <w:hideMark/>
          </w:tcPr>
          <w:p w14:paraId="01DEE0DF" w14:textId="77777777" w:rsidR="00A212A8" w:rsidRPr="006C6B94" w:rsidRDefault="00A212A8" w:rsidP="006C6B94">
            <w:pPr>
              <w:pStyle w:val="ac"/>
            </w:pPr>
          </w:p>
        </w:tc>
        <w:tc>
          <w:tcPr>
            <w:tcW w:w="1736" w:type="dxa"/>
            <w:vMerge/>
            <w:vAlign w:val="center"/>
            <w:hideMark/>
          </w:tcPr>
          <w:p w14:paraId="5E656C81" w14:textId="77777777" w:rsidR="00A212A8" w:rsidRPr="006C6B94" w:rsidRDefault="00A212A8" w:rsidP="006C6B94">
            <w:pPr>
              <w:pStyle w:val="ac"/>
            </w:pPr>
          </w:p>
        </w:tc>
        <w:tc>
          <w:tcPr>
            <w:tcW w:w="560" w:type="dxa"/>
            <w:noWrap/>
            <w:vAlign w:val="center"/>
            <w:hideMark/>
          </w:tcPr>
          <w:p w14:paraId="7400721F" w14:textId="77777777" w:rsidR="00A212A8" w:rsidRPr="006C6B94" w:rsidRDefault="00A212A8" w:rsidP="006C6B94">
            <w:pPr>
              <w:pStyle w:val="ac"/>
            </w:pPr>
            <w:r w:rsidRPr="006C6B94">
              <w:t>2022</w:t>
            </w:r>
          </w:p>
        </w:tc>
        <w:tc>
          <w:tcPr>
            <w:tcW w:w="557" w:type="dxa"/>
            <w:noWrap/>
            <w:vAlign w:val="center"/>
            <w:hideMark/>
          </w:tcPr>
          <w:p w14:paraId="5026F743" w14:textId="77777777" w:rsidR="00A212A8" w:rsidRPr="006C6B94" w:rsidRDefault="00A212A8" w:rsidP="006C6B94">
            <w:pPr>
              <w:pStyle w:val="ac"/>
            </w:pPr>
            <w:r w:rsidRPr="006C6B94">
              <w:t>2023</w:t>
            </w:r>
          </w:p>
        </w:tc>
        <w:tc>
          <w:tcPr>
            <w:tcW w:w="584" w:type="dxa"/>
            <w:noWrap/>
            <w:vAlign w:val="center"/>
            <w:hideMark/>
          </w:tcPr>
          <w:p w14:paraId="01E8A3AE" w14:textId="77777777" w:rsidR="00A212A8" w:rsidRPr="006C6B94" w:rsidRDefault="00A212A8" w:rsidP="006C6B94">
            <w:pPr>
              <w:pStyle w:val="ac"/>
            </w:pPr>
            <w:r w:rsidRPr="006C6B94">
              <w:t>2024</w:t>
            </w:r>
          </w:p>
        </w:tc>
        <w:tc>
          <w:tcPr>
            <w:tcW w:w="585" w:type="dxa"/>
            <w:noWrap/>
            <w:vAlign w:val="center"/>
            <w:hideMark/>
          </w:tcPr>
          <w:p w14:paraId="54DBF19F" w14:textId="77777777" w:rsidR="00A212A8" w:rsidRPr="006C6B94" w:rsidRDefault="00A212A8" w:rsidP="006C6B94">
            <w:pPr>
              <w:pStyle w:val="ac"/>
            </w:pPr>
            <w:r w:rsidRPr="006C6B94">
              <w:t>2025</w:t>
            </w:r>
          </w:p>
        </w:tc>
        <w:tc>
          <w:tcPr>
            <w:tcW w:w="585" w:type="dxa"/>
            <w:noWrap/>
            <w:vAlign w:val="center"/>
            <w:hideMark/>
          </w:tcPr>
          <w:p w14:paraId="14D14F70" w14:textId="77777777" w:rsidR="00A212A8" w:rsidRPr="006C6B94" w:rsidRDefault="00A212A8" w:rsidP="006C6B94">
            <w:pPr>
              <w:pStyle w:val="ac"/>
            </w:pPr>
            <w:r w:rsidRPr="006C6B94">
              <w:t>2026</w:t>
            </w:r>
          </w:p>
        </w:tc>
        <w:tc>
          <w:tcPr>
            <w:tcW w:w="585" w:type="dxa"/>
            <w:noWrap/>
            <w:vAlign w:val="center"/>
            <w:hideMark/>
          </w:tcPr>
          <w:p w14:paraId="3CE12AAB" w14:textId="77777777" w:rsidR="00A212A8" w:rsidRPr="006C6B94" w:rsidRDefault="00A212A8" w:rsidP="006C6B94">
            <w:pPr>
              <w:pStyle w:val="ac"/>
            </w:pPr>
            <w:r w:rsidRPr="006C6B94">
              <w:t>2027</w:t>
            </w:r>
          </w:p>
        </w:tc>
        <w:tc>
          <w:tcPr>
            <w:tcW w:w="585" w:type="dxa"/>
            <w:noWrap/>
            <w:vAlign w:val="center"/>
            <w:hideMark/>
          </w:tcPr>
          <w:p w14:paraId="252EB7B1" w14:textId="77777777" w:rsidR="00A212A8" w:rsidRPr="006C6B94" w:rsidRDefault="00A212A8" w:rsidP="006C6B94">
            <w:pPr>
              <w:pStyle w:val="ac"/>
            </w:pPr>
            <w:r w:rsidRPr="006C6B94">
              <w:t>2028</w:t>
            </w:r>
          </w:p>
        </w:tc>
        <w:tc>
          <w:tcPr>
            <w:tcW w:w="585" w:type="dxa"/>
            <w:noWrap/>
            <w:vAlign w:val="center"/>
            <w:hideMark/>
          </w:tcPr>
          <w:p w14:paraId="0C49C56A" w14:textId="77777777" w:rsidR="00A212A8" w:rsidRPr="006C6B94" w:rsidRDefault="00A212A8" w:rsidP="006C6B94">
            <w:pPr>
              <w:pStyle w:val="ac"/>
            </w:pPr>
            <w:r w:rsidRPr="006C6B94">
              <w:t>2029</w:t>
            </w:r>
          </w:p>
        </w:tc>
        <w:tc>
          <w:tcPr>
            <w:tcW w:w="585" w:type="dxa"/>
            <w:noWrap/>
            <w:vAlign w:val="center"/>
            <w:hideMark/>
          </w:tcPr>
          <w:p w14:paraId="05272B42" w14:textId="77777777" w:rsidR="00A212A8" w:rsidRPr="006C6B94" w:rsidRDefault="00A212A8" w:rsidP="006C6B94">
            <w:pPr>
              <w:pStyle w:val="ac"/>
            </w:pPr>
            <w:r w:rsidRPr="006C6B94">
              <w:t>2030</w:t>
            </w:r>
          </w:p>
        </w:tc>
        <w:tc>
          <w:tcPr>
            <w:tcW w:w="585" w:type="dxa"/>
            <w:noWrap/>
            <w:vAlign w:val="center"/>
            <w:hideMark/>
          </w:tcPr>
          <w:p w14:paraId="4AB33BD9" w14:textId="77777777" w:rsidR="00A212A8" w:rsidRPr="006C6B94" w:rsidRDefault="00A212A8" w:rsidP="006C6B94">
            <w:pPr>
              <w:pStyle w:val="ac"/>
            </w:pPr>
            <w:r w:rsidRPr="006C6B94">
              <w:t>2031</w:t>
            </w:r>
          </w:p>
        </w:tc>
        <w:tc>
          <w:tcPr>
            <w:tcW w:w="585" w:type="dxa"/>
            <w:noWrap/>
            <w:vAlign w:val="center"/>
            <w:hideMark/>
          </w:tcPr>
          <w:p w14:paraId="590BC880" w14:textId="77777777" w:rsidR="00A212A8" w:rsidRPr="006C6B94" w:rsidRDefault="00A212A8" w:rsidP="006C6B94">
            <w:pPr>
              <w:pStyle w:val="ac"/>
            </w:pPr>
            <w:r w:rsidRPr="006C6B94">
              <w:t>2032</w:t>
            </w:r>
          </w:p>
        </w:tc>
        <w:tc>
          <w:tcPr>
            <w:tcW w:w="585" w:type="dxa"/>
            <w:noWrap/>
            <w:vAlign w:val="center"/>
            <w:hideMark/>
          </w:tcPr>
          <w:p w14:paraId="3417BA15" w14:textId="77777777" w:rsidR="00A212A8" w:rsidRPr="006C6B94" w:rsidRDefault="00A212A8" w:rsidP="006C6B94">
            <w:pPr>
              <w:pStyle w:val="ac"/>
            </w:pPr>
            <w:r w:rsidRPr="006C6B94">
              <w:t>2033</w:t>
            </w:r>
          </w:p>
        </w:tc>
        <w:tc>
          <w:tcPr>
            <w:tcW w:w="585" w:type="dxa"/>
            <w:noWrap/>
            <w:vAlign w:val="center"/>
            <w:hideMark/>
          </w:tcPr>
          <w:p w14:paraId="0D4A7A78" w14:textId="77777777" w:rsidR="00A212A8" w:rsidRPr="006C6B94" w:rsidRDefault="00A212A8" w:rsidP="006C6B94">
            <w:pPr>
              <w:pStyle w:val="ac"/>
            </w:pPr>
            <w:r w:rsidRPr="006C6B94">
              <w:t>2034</w:t>
            </w:r>
          </w:p>
        </w:tc>
      </w:tr>
      <w:tr w:rsidR="00A212A8" w:rsidRPr="006C6B94" w14:paraId="6BABA4D8" w14:textId="77777777" w:rsidTr="002A2D9C">
        <w:trPr>
          <w:trHeight w:val="240"/>
        </w:trPr>
        <w:tc>
          <w:tcPr>
            <w:tcW w:w="9693" w:type="dxa"/>
            <w:gridSpan w:val="15"/>
            <w:noWrap/>
            <w:vAlign w:val="center"/>
            <w:hideMark/>
          </w:tcPr>
          <w:p w14:paraId="74DD5FA8" w14:textId="77777777" w:rsidR="00A212A8" w:rsidRPr="006C6B94" w:rsidRDefault="00A212A8" w:rsidP="006C6B94">
            <w:pPr>
              <w:pStyle w:val="ac"/>
            </w:pPr>
            <w:r w:rsidRPr="006C6B94">
              <w:t>Источники комбинированной выработки</w:t>
            </w:r>
          </w:p>
        </w:tc>
      </w:tr>
      <w:tr w:rsidR="00A212A8" w:rsidRPr="006C6B94" w14:paraId="4FB6388C" w14:textId="77777777" w:rsidTr="002A2D9C">
        <w:trPr>
          <w:trHeight w:val="240"/>
        </w:trPr>
        <w:tc>
          <w:tcPr>
            <w:tcW w:w="9693" w:type="dxa"/>
            <w:gridSpan w:val="15"/>
            <w:noWrap/>
            <w:vAlign w:val="center"/>
            <w:hideMark/>
          </w:tcPr>
          <w:p w14:paraId="32DFD334" w14:textId="745C5C69" w:rsidR="00A212A8" w:rsidRPr="006C6B94" w:rsidRDefault="00A212A8" w:rsidP="006C6B94">
            <w:pPr>
              <w:pStyle w:val="ac"/>
            </w:pPr>
            <w:r w:rsidRPr="006C6B94">
              <w:t xml:space="preserve">ЕТО № 1 МП трест </w:t>
            </w:r>
            <w:r w:rsidR="00954728" w:rsidRPr="006C6B94">
              <w:t>«</w:t>
            </w:r>
            <w:r w:rsidRPr="006C6B94">
              <w:t>Теплофикация</w:t>
            </w:r>
            <w:r w:rsidR="00954728" w:rsidRPr="006C6B94">
              <w:t>»</w:t>
            </w:r>
          </w:p>
        </w:tc>
      </w:tr>
      <w:tr w:rsidR="00A212A8" w:rsidRPr="006C6B94" w14:paraId="4C24866D" w14:textId="77777777" w:rsidTr="002A2D9C">
        <w:trPr>
          <w:trHeight w:val="240"/>
        </w:trPr>
        <w:tc>
          <w:tcPr>
            <w:tcW w:w="406" w:type="dxa"/>
            <w:vAlign w:val="center"/>
            <w:hideMark/>
          </w:tcPr>
          <w:p w14:paraId="1CA437B7" w14:textId="77777777" w:rsidR="00A212A8" w:rsidRPr="006C6B94" w:rsidRDefault="00A212A8" w:rsidP="006C6B94">
            <w:pPr>
              <w:pStyle w:val="ac"/>
            </w:pPr>
            <w:r w:rsidRPr="006C6B94">
              <w:t>1</w:t>
            </w:r>
          </w:p>
        </w:tc>
        <w:tc>
          <w:tcPr>
            <w:tcW w:w="1736" w:type="dxa"/>
            <w:vAlign w:val="center"/>
            <w:hideMark/>
          </w:tcPr>
          <w:p w14:paraId="62FA2DB0" w14:textId="77777777" w:rsidR="00A212A8" w:rsidRPr="006C6B94" w:rsidRDefault="00A212A8" w:rsidP="006C6B94">
            <w:pPr>
              <w:pStyle w:val="ac"/>
            </w:pPr>
            <w:r w:rsidRPr="006C6B94">
              <w:t>ТЭЦ ПAO «MMK»</w:t>
            </w:r>
          </w:p>
        </w:tc>
        <w:tc>
          <w:tcPr>
            <w:tcW w:w="560" w:type="dxa"/>
            <w:vAlign w:val="center"/>
            <w:hideMark/>
          </w:tcPr>
          <w:p w14:paraId="32B79A58" w14:textId="77777777" w:rsidR="00A212A8" w:rsidRPr="006C6B94" w:rsidRDefault="00A212A8" w:rsidP="006C6B94">
            <w:pPr>
              <w:pStyle w:val="ac"/>
            </w:pPr>
            <w:r w:rsidRPr="006C6B94">
              <w:t>50,34</w:t>
            </w:r>
          </w:p>
        </w:tc>
        <w:tc>
          <w:tcPr>
            <w:tcW w:w="557" w:type="dxa"/>
            <w:vAlign w:val="center"/>
            <w:hideMark/>
          </w:tcPr>
          <w:p w14:paraId="48A900E7" w14:textId="77777777" w:rsidR="00A212A8" w:rsidRPr="006C6B94" w:rsidRDefault="00A212A8" w:rsidP="006C6B94">
            <w:pPr>
              <w:pStyle w:val="ac"/>
            </w:pPr>
            <w:r w:rsidRPr="006C6B94">
              <w:t>50,34</w:t>
            </w:r>
          </w:p>
        </w:tc>
        <w:tc>
          <w:tcPr>
            <w:tcW w:w="584" w:type="dxa"/>
            <w:vAlign w:val="center"/>
            <w:hideMark/>
          </w:tcPr>
          <w:p w14:paraId="16947D14" w14:textId="77777777" w:rsidR="00A212A8" w:rsidRPr="006C6B94" w:rsidRDefault="00A212A8" w:rsidP="006C6B94">
            <w:pPr>
              <w:pStyle w:val="ac"/>
            </w:pPr>
            <w:r w:rsidRPr="006C6B94">
              <w:t>50,34</w:t>
            </w:r>
          </w:p>
        </w:tc>
        <w:tc>
          <w:tcPr>
            <w:tcW w:w="585" w:type="dxa"/>
            <w:vAlign w:val="center"/>
            <w:hideMark/>
          </w:tcPr>
          <w:p w14:paraId="598F35F7" w14:textId="77777777" w:rsidR="00A212A8" w:rsidRPr="006C6B94" w:rsidRDefault="00A212A8" w:rsidP="006C6B94">
            <w:pPr>
              <w:pStyle w:val="ac"/>
            </w:pPr>
            <w:r w:rsidRPr="006C6B94">
              <w:t>50,34</w:t>
            </w:r>
          </w:p>
        </w:tc>
        <w:tc>
          <w:tcPr>
            <w:tcW w:w="585" w:type="dxa"/>
            <w:vAlign w:val="center"/>
            <w:hideMark/>
          </w:tcPr>
          <w:p w14:paraId="66162C6E" w14:textId="77777777" w:rsidR="00A212A8" w:rsidRPr="006C6B94" w:rsidRDefault="00A212A8" w:rsidP="006C6B94">
            <w:pPr>
              <w:pStyle w:val="ac"/>
            </w:pPr>
            <w:r w:rsidRPr="006C6B94">
              <w:t>50,34</w:t>
            </w:r>
          </w:p>
        </w:tc>
        <w:tc>
          <w:tcPr>
            <w:tcW w:w="585" w:type="dxa"/>
            <w:vAlign w:val="center"/>
            <w:hideMark/>
          </w:tcPr>
          <w:p w14:paraId="7BB360C8" w14:textId="77777777" w:rsidR="00A212A8" w:rsidRPr="006C6B94" w:rsidRDefault="00A212A8" w:rsidP="006C6B94">
            <w:pPr>
              <w:pStyle w:val="ac"/>
            </w:pPr>
            <w:r w:rsidRPr="006C6B94">
              <w:t>50,34</w:t>
            </w:r>
          </w:p>
        </w:tc>
        <w:tc>
          <w:tcPr>
            <w:tcW w:w="585" w:type="dxa"/>
            <w:vAlign w:val="center"/>
            <w:hideMark/>
          </w:tcPr>
          <w:p w14:paraId="2B94DD48" w14:textId="77777777" w:rsidR="00A212A8" w:rsidRPr="006C6B94" w:rsidRDefault="00A212A8" w:rsidP="006C6B94">
            <w:pPr>
              <w:pStyle w:val="ac"/>
            </w:pPr>
            <w:r w:rsidRPr="006C6B94">
              <w:t>50,34</w:t>
            </w:r>
          </w:p>
        </w:tc>
        <w:tc>
          <w:tcPr>
            <w:tcW w:w="585" w:type="dxa"/>
            <w:vAlign w:val="center"/>
            <w:hideMark/>
          </w:tcPr>
          <w:p w14:paraId="08F9DA1E" w14:textId="77777777" w:rsidR="00A212A8" w:rsidRPr="006C6B94" w:rsidRDefault="00A212A8" w:rsidP="006C6B94">
            <w:pPr>
              <w:pStyle w:val="ac"/>
            </w:pPr>
            <w:r w:rsidRPr="006C6B94">
              <w:t>50,34</w:t>
            </w:r>
          </w:p>
        </w:tc>
        <w:tc>
          <w:tcPr>
            <w:tcW w:w="585" w:type="dxa"/>
            <w:vAlign w:val="center"/>
            <w:hideMark/>
          </w:tcPr>
          <w:p w14:paraId="743164E5" w14:textId="77777777" w:rsidR="00A212A8" w:rsidRPr="006C6B94" w:rsidRDefault="00A212A8" w:rsidP="006C6B94">
            <w:pPr>
              <w:pStyle w:val="ac"/>
            </w:pPr>
            <w:r w:rsidRPr="006C6B94">
              <w:t>50,34</w:t>
            </w:r>
          </w:p>
        </w:tc>
        <w:tc>
          <w:tcPr>
            <w:tcW w:w="585" w:type="dxa"/>
            <w:vAlign w:val="center"/>
            <w:hideMark/>
          </w:tcPr>
          <w:p w14:paraId="25F8A7A5" w14:textId="77777777" w:rsidR="00A212A8" w:rsidRPr="006C6B94" w:rsidRDefault="00A212A8" w:rsidP="006C6B94">
            <w:pPr>
              <w:pStyle w:val="ac"/>
            </w:pPr>
            <w:r w:rsidRPr="006C6B94">
              <w:t>50,34</w:t>
            </w:r>
          </w:p>
        </w:tc>
        <w:tc>
          <w:tcPr>
            <w:tcW w:w="585" w:type="dxa"/>
            <w:vAlign w:val="center"/>
            <w:hideMark/>
          </w:tcPr>
          <w:p w14:paraId="4F44218F" w14:textId="77777777" w:rsidR="00A212A8" w:rsidRPr="006C6B94" w:rsidRDefault="00A212A8" w:rsidP="006C6B94">
            <w:pPr>
              <w:pStyle w:val="ac"/>
            </w:pPr>
            <w:r w:rsidRPr="006C6B94">
              <w:t>50,34</w:t>
            </w:r>
          </w:p>
        </w:tc>
        <w:tc>
          <w:tcPr>
            <w:tcW w:w="585" w:type="dxa"/>
            <w:vAlign w:val="center"/>
            <w:hideMark/>
          </w:tcPr>
          <w:p w14:paraId="03C842C5" w14:textId="77777777" w:rsidR="00A212A8" w:rsidRPr="006C6B94" w:rsidRDefault="00A212A8" w:rsidP="006C6B94">
            <w:pPr>
              <w:pStyle w:val="ac"/>
            </w:pPr>
            <w:r w:rsidRPr="006C6B94">
              <w:t>50,34</w:t>
            </w:r>
          </w:p>
        </w:tc>
        <w:tc>
          <w:tcPr>
            <w:tcW w:w="585" w:type="dxa"/>
            <w:vAlign w:val="center"/>
            <w:hideMark/>
          </w:tcPr>
          <w:p w14:paraId="34B62E8C" w14:textId="77777777" w:rsidR="00A212A8" w:rsidRPr="006C6B94" w:rsidRDefault="00A212A8" w:rsidP="006C6B94">
            <w:pPr>
              <w:pStyle w:val="ac"/>
            </w:pPr>
            <w:r w:rsidRPr="006C6B94">
              <w:t>50,34</w:t>
            </w:r>
          </w:p>
        </w:tc>
      </w:tr>
      <w:tr w:rsidR="00A212A8" w:rsidRPr="006C6B94" w14:paraId="48B27AD0" w14:textId="77777777" w:rsidTr="002A2D9C">
        <w:trPr>
          <w:trHeight w:val="240"/>
        </w:trPr>
        <w:tc>
          <w:tcPr>
            <w:tcW w:w="406" w:type="dxa"/>
            <w:vAlign w:val="center"/>
            <w:hideMark/>
          </w:tcPr>
          <w:p w14:paraId="3045EE12" w14:textId="77777777" w:rsidR="00A212A8" w:rsidRPr="006C6B94" w:rsidRDefault="00A212A8" w:rsidP="006C6B94">
            <w:pPr>
              <w:pStyle w:val="ac"/>
            </w:pPr>
            <w:r w:rsidRPr="006C6B94">
              <w:t>2</w:t>
            </w:r>
          </w:p>
        </w:tc>
        <w:tc>
          <w:tcPr>
            <w:tcW w:w="1736" w:type="dxa"/>
            <w:vAlign w:val="center"/>
            <w:hideMark/>
          </w:tcPr>
          <w:p w14:paraId="05CB06A7" w14:textId="77777777" w:rsidR="00A212A8" w:rsidRPr="006C6B94" w:rsidRDefault="00A212A8" w:rsidP="006C6B94">
            <w:pPr>
              <w:pStyle w:val="ac"/>
            </w:pPr>
            <w:r w:rsidRPr="006C6B94">
              <w:t>ЦЭC ПAO «MMK»</w:t>
            </w:r>
          </w:p>
        </w:tc>
        <w:tc>
          <w:tcPr>
            <w:tcW w:w="560" w:type="dxa"/>
            <w:vAlign w:val="center"/>
            <w:hideMark/>
          </w:tcPr>
          <w:p w14:paraId="58CAED8A" w14:textId="77777777" w:rsidR="00A212A8" w:rsidRPr="006C6B94" w:rsidRDefault="00A212A8" w:rsidP="006C6B94">
            <w:pPr>
              <w:pStyle w:val="ac"/>
            </w:pPr>
            <w:r w:rsidRPr="006C6B94">
              <w:t>43,87</w:t>
            </w:r>
          </w:p>
        </w:tc>
        <w:tc>
          <w:tcPr>
            <w:tcW w:w="557" w:type="dxa"/>
            <w:vAlign w:val="center"/>
            <w:hideMark/>
          </w:tcPr>
          <w:p w14:paraId="7C079BCC" w14:textId="77777777" w:rsidR="00A212A8" w:rsidRPr="006C6B94" w:rsidRDefault="00A212A8" w:rsidP="006C6B94">
            <w:pPr>
              <w:pStyle w:val="ac"/>
            </w:pPr>
            <w:r w:rsidRPr="006C6B94">
              <w:t>43,87</w:t>
            </w:r>
          </w:p>
        </w:tc>
        <w:tc>
          <w:tcPr>
            <w:tcW w:w="584" w:type="dxa"/>
            <w:vAlign w:val="center"/>
            <w:hideMark/>
          </w:tcPr>
          <w:p w14:paraId="4AF0EB0D" w14:textId="77777777" w:rsidR="00A212A8" w:rsidRPr="006C6B94" w:rsidRDefault="00A212A8" w:rsidP="006C6B94">
            <w:pPr>
              <w:pStyle w:val="ac"/>
            </w:pPr>
            <w:r w:rsidRPr="006C6B94">
              <w:t>43,87</w:t>
            </w:r>
          </w:p>
        </w:tc>
        <w:tc>
          <w:tcPr>
            <w:tcW w:w="585" w:type="dxa"/>
            <w:vAlign w:val="center"/>
            <w:hideMark/>
          </w:tcPr>
          <w:p w14:paraId="17763B00" w14:textId="77777777" w:rsidR="00A212A8" w:rsidRPr="006C6B94" w:rsidRDefault="00A212A8" w:rsidP="006C6B94">
            <w:pPr>
              <w:pStyle w:val="ac"/>
            </w:pPr>
            <w:r w:rsidRPr="006C6B94">
              <w:t>43,87</w:t>
            </w:r>
          </w:p>
        </w:tc>
        <w:tc>
          <w:tcPr>
            <w:tcW w:w="585" w:type="dxa"/>
            <w:vAlign w:val="center"/>
            <w:hideMark/>
          </w:tcPr>
          <w:p w14:paraId="2DC22A58" w14:textId="77777777" w:rsidR="00A212A8" w:rsidRPr="006C6B94" w:rsidRDefault="00A212A8" w:rsidP="006C6B94">
            <w:pPr>
              <w:pStyle w:val="ac"/>
            </w:pPr>
            <w:r w:rsidRPr="006C6B94">
              <w:t>43,87</w:t>
            </w:r>
          </w:p>
        </w:tc>
        <w:tc>
          <w:tcPr>
            <w:tcW w:w="585" w:type="dxa"/>
            <w:vAlign w:val="center"/>
            <w:hideMark/>
          </w:tcPr>
          <w:p w14:paraId="0CDF466B" w14:textId="77777777" w:rsidR="00A212A8" w:rsidRPr="006C6B94" w:rsidRDefault="00A212A8" w:rsidP="006C6B94">
            <w:pPr>
              <w:pStyle w:val="ac"/>
            </w:pPr>
            <w:r w:rsidRPr="006C6B94">
              <w:t>43,87</w:t>
            </w:r>
          </w:p>
        </w:tc>
        <w:tc>
          <w:tcPr>
            <w:tcW w:w="585" w:type="dxa"/>
            <w:vAlign w:val="center"/>
            <w:hideMark/>
          </w:tcPr>
          <w:p w14:paraId="6C9D1F2E" w14:textId="77777777" w:rsidR="00A212A8" w:rsidRPr="006C6B94" w:rsidRDefault="00A212A8" w:rsidP="006C6B94">
            <w:pPr>
              <w:pStyle w:val="ac"/>
            </w:pPr>
            <w:r w:rsidRPr="006C6B94">
              <w:t>43,87</w:t>
            </w:r>
          </w:p>
        </w:tc>
        <w:tc>
          <w:tcPr>
            <w:tcW w:w="585" w:type="dxa"/>
            <w:vAlign w:val="center"/>
            <w:hideMark/>
          </w:tcPr>
          <w:p w14:paraId="62C21D46" w14:textId="77777777" w:rsidR="00A212A8" w:rsidRPr="006C6B94" w:rsidRDefault="00A212A8" w:rsidP="006C6B94">
            <w:pPr>
              <w:pStyle w:val="ac"/>
            </w:pPr>
            <w:r w:rsidRPr="006C6B94">
              <w:t>43,87</w:t>
            </w:r>
          </w:p>
        </w:tc>
        <w:tc>
          <w:tcPr>
            <w:tcW w:w="585" w:type="dxa"/>
            <w:vAlign w:val="center"/>
            <w:hideMark/>
          </w:tcPr>
          <w:p w14:paraId="4BE9E01E" w14:textId="77777777" w:rsidR="00A212A8" w:rsidRPr="006C6B94" w:rsidRDefault="00A212A8" w:rsidP="006C6B94">
            <w:pPr>
              <w:pStyle w:val="ac"/>
            </w:pPr>
            <w:r w:rsidRPr="006C6B94">
              <w:t>43,87</w:t>
            </w:r>
          </w:p>
        </w:tc>
        <w:tc>
          <w:tcPr>
            <w:tcW w:w="585" w:type="dxa"/>
            <w:vAlign w:val="center"/>
            <w:hideMark/>
          </w:tcPr>
          <w:p w14:paraId="6647C8FF" w14:textId="77777777" w:rsidR="00A212A8" w:rsidRPr="006C6B94" w:rsidRDefault="00A212A8" w:rsidP="006C6B94">
            <w:pPr>
              <w:pStyle w:val="ac"/>
            </w:pPr>
            <w:r w:rsidRPr="006C6B94">
              <w:t>43,87</w:t>
            </w:r>
          </w:p>
        </w:tc>
        <w:tc>
          <w:tcPr>
            <w:tcW w:w="585" w:type="dxa"/>
            <w:vAlign w:val="center"/>
            <w:hideMark/>
          </w:tcPr>
          <w:p w14:paraId="6AF6C044" w14:textId="77777777" w:rsidR="00A212A8" w:rsidRPr="006C6B94" w:rsidRDefault="00A212A8" w:rsidP="006C6B94">
            <w:pPr>
              <w:pStyle w:val="ac"/>
            </w:pPr>
            <w:r w:rsidRPr="006C6B94">
              <w:t>43,87</w:t>
            </w:r>
          </w:p>
        </w:tc>
        <w:tc>
          <w:tcPr>
            <w:tcW w:w="585" w:type="dxa"/>
            <w:vAlign w:val="center"/>
            <w:hideMark/>
          </w:tcPr>
          <w:p w14:paraId="173AE48C" w14:textId="77777777" w:rsidR="00A212A8" w:rsidRPr="006C6B94" w:rsidRDefault="00A212A8" w:rsidP="006C6B94">
            <w:pPr>
              <w:pStyle w:val="ac"/>
            </w:pPr>
            <w:r w:rsidRPr="006C6B94">
              <w:t>43,87</w:t>
            </w:r>
          </w:p>
        </w:tc>
        <w:tc>
          <w:tcPr>
            <w:tcW w:w="585" w:type="dxa"/>
            <w:vAlign w:val="center"/>
            <w:hideMark/>
          </w:tcPr>
          <w:p w14:paraId="495E7B71" w14:textId="77777777" w:rsidR="00A212A8" w:rsidRPr="006C6B94" w:rsidRDefault="00A212A8" w:rsidP="006C6B94">
            <w:pPr>
              <w:pStyle w:val="ac"/>
            </w:pPr>
            <w:r w:rsidRPr="006C6B94">
              <w:t>43,87</w:t>
            </w:r>
          </w:p>
        </w:tc>
      </w:tr>
    </w:tbl>
    <w:p w14:paraId="169DCA89" w14:textId="2823F0E9" w:rsidR="001E4B7E" w:rsidRPr="006C6B94" w:rsidRDefault="001E4B7E" w:rsidP="006C6B94">
      <w:pPr>
        <w:pStyle w:val="a3"/>
      </w:pPr>
    </w:p>
    <w:p w14:paraId="05DDDC83" w14:textId="77777777" w:rsidR="001E4B7E" w:rsidRPr="006C6B94" w:rsidRDefault="001E4B7E" w:rsidP="006C6B94">
      <w:pPr>
        <w:spacing w:line="360" w:lineRule="auto"/>
        <w:ind w:firstLine="709"/>
        <w:rPr>
          <w:rFonts w:ascii="Arial" w:eastAsia="Times New Roman" w:hAnsi="Arial" w:cs="Arial"/>
          <w:color w:val="000000"/>
          <w:sz w:val="22"/>
          <w:lang w:eastAsia="ru-RU"/>
        </w:rPr>
      </w:pPr>
      <w:r w:rsidRPr="006C6B94">
        <w:br w:type="page"/>
      </w:r>
    </w:p>
    <w:p w14:paraId="1FF72B50" w14:textId="31DB5FE5" w:rsidR="00CC610D" w:rsidRPr="006C6B94" w:rsidRDefault="00CC610D" w:rsidP="006C6B94">
      <w:pPr>
        <w:pStyle w:val="1"/>
      </w:pPr>
      <w:bookmarkStart w:id="49" w:name="_Toc125451738"/>
      <w:r w:rsidRPr="006C6B94">
        <w:lastRenderedPageBreak/>
        <w:t xml:space="preserve">Доля отпуска тепловой энергии, осуществляемого </w:t>
      </w:r>
      <w:r w:rsidRPr="006C6B94">
        <w:br/>
        <w:t xml:space="preserve">потребителям по приборам учета, в общем объеме отпущенной </w:t>
      </w:r>
      <w:r w:rsidRPr="006C6B94">
        <w:br/>
        <w:t>тепловой энергии</w:t>
      </w:r>
      <w:bookmarkEnd w:id="46"/>
      <w:bookmarkEnd w:id="49"/>
    </w:p>
    <w:p w14:paraId="6FD4DFD1" w14:textId="77777777" w:rsidR="001E4B7E" w:rsidRPr="006C6B94" w:rsidRDefault="001E4B7E" w:rsidP="006C6B94">
      <w:pPr>
        <w:pStyle w:val="a3"/>
        <w:spacing w:line="312" w:lineRule="auto"/>
      </w:pPr>
      <w:r w:rsidRPr="006C6B94">
        <w:t>Информация о количестве приборов учета, установленных у потребителей, представлена только в целом по организации, без разбивки по котельным (см. Главу 1), по этой причине нет возможности проанализировать долю отпускаемой тепловой энергии, осуществляемой потребителям по приборам учета, по каждому источнику теплоснабжения.</w:t>
      </w:r>
    </w:p>
    <w:p w14:paraId="6093FB88" w14:textId="77777777" w:rsidR="008574E1" w:rsidRPr="006C6B94" w:rsidRDefault="008574E1" w:rsidP="006C6B94">
      <w:pPr>
        <w:pStyle w:val="a3"/>
        <w:spacing w:line="312" w:lineRule="auto"/>
      </w:pPr>
    </w:p>
    <w:p w14:paraId="135EDCB2" w14:textId="1449EC8A" w:rsidR="00CC610D" w:rsidRPr="006C6B94" w:rsidRDefault="00CC610D" w:rsidP="006C6B94">
      <w:pPr>
        <w:pStyle w:val="1"/>
      </w:pPr>
      <w:bookmarkStart w:id="50" w:name="_Toc106730004"/>
      <w:bookmarkStart w:id="51" w:name="_Toc125451739"/>
      <w:r w:rsidRPr="006C6B94">
        <w:rPr>
          <w:rStyle w:val="20"/>
          <w:rFonts w:eastAsiaTheme="majorEastAsia"/>
          <w:b/>
          <w:bCs/>
          <w:iCs w:val="0"/>
          <w:sz w:val="28"/>
          <w:szCs w:val="28"/>
        </w:rPr>
        <w:t xml:space="preserve">Средневзвешенный (по материальной </w:t>
      </w:r>
      <w:r w:rsidRPr="006C6B94">
        <w:rPr>
          <w:rStyle w:val="20"/>
          <w:rFonts w:eastAsiaTheme="majorEastAsia"/>
          <w:b/>
          <w:bCs/>
          <w:iCs w:val="0"/>
          <w:sz w:val="28"/>
          <w:szCs w:val="28"/>
        </w:rPr>
        <w:br/>
        <w:t xml:space="preserve">характеристике) срок эксплуатации тепловых сетей </w:t>
      </w:r>
      <w:r w:rsidRPr="006C6B94">
        <w:rPr>
          <w:rStyle w:val="20"/>
          <w:rFonts w:eastAsiaTheme="majorEastAsia"/>
          <w:b/>
          <w:bCs/>
          <w:iCs w:val="0"/>
          <w:sz w:val="28"/>
          <w:szCs w:val="28"/>
        </w:rPr>
        <w:br/>
        <w:t>(для каждой системы теплоснабжения</w:t>
      </w:r>
      <w:r w:rsidRPr="006C6B94">
        <w:t>)</w:t>
      </w:r>
      <w:bookmarkEnd w:id="50"/>
      <w:bookmarkEnd w:id="51"/>
    </w:p>
    <w:p w14:paraId="7304398E" w14:textId="7C1A8B94" w:rsidR="00CC610D" w:rsidRPr="006C6B94" w:rsidRDefault="000966DF" w:rsidP="006C6B94">
      <w:pPr>
        <w:pStyle w:val="a3"/>
        <w:spacing w:line="312" w:lineRule="auto"/>
      </w:pPr>
      <w:bookmarkStart w:id="52" w:name="_Hlk120381823"/>
      <w:r w:rsidRPr="006C6B94">
        <w:t>Средневзвешенный (по материальной характеристике) срок эксплуатации тепловых сетей представлен</w:t>
      </w:r>
      <w:r w:rsidR="00617FBB" w:rsidRPr="006C6B94">
        <w:t xml:space="preserve"> в таблице</w:t>
      </w:r>
      <w:r w:rsidR="002A2D9C" w:rsidRPr="006C6B94">
        <w:t xml:space="preserve"> </w:t>
      </w:r>
      <w:r w:rsidR="00617FBB" w:rsidRPr="006C6B94">
        <w:fldChar w:fldCharType="begin"/>
      </w:r>
      <w:r w:rsidR="00617FBB" w:rsidRPr="006C6B94">
        <w:instrText xml:space="preserve"> REF _Ref125365353 \h  \* MERGEFORMAT </w:instrText>
      </w:r>
      <w:r w:rsidR="00617FBB" w:rsidRPr="006C6B94">
        <w:fldChar w:fldCharType="separate"/>
      </w:r>
      <w:r w:rsidR="006C6B94" w:rsidRPr="006C6B94">
        <w:rPr>
          <w:rStyle w:val="ab"/>
        </w:rPr>
        <w:t xml:space="preserve">Таблица </w:t>
      </w:r>
      <w:r w:rsidR="006C6B94">
        <w:rPr>
          <w:noProof/>
        </w:rPr>
        <w:t>8</w:t>
      </w:r>
      <w:r w:rsidR="00617FBB" w:rsidRPr="006C6B94">
        <w:fldChar w:fldCharType="end"/>
      </w:r>
      <w:r w:rsidR="00617FBB" w:rsidRPr="006C6B94">
        <w:t>.</w:t>
      </w:r>
    </w:p>
    <w:p w14:paraId="46A74EA5" w14:textId="77777777" w:rsidR="005A73B1" w:rsidRPr="006C6B94" w:rsidRDefault="005A73B1" w:rsidP="006C6B94">
      <w:pPr>
        <w:pStyle w:val="a3"/>
        <w:sectPr w:rsidR="005A73B1" w:rsidRPr="006C6B94" w:rsidSect="00607919">
          <w:pgSz w:w="11906" w:h="16838"/>
          <w:pgMar w:top="851" w:right="851" w:bottom="851" w:left="1418" w:header="283" w:footer="567" w:gutter="0"/>
          <w:cols w:space="708"/>
          <w:titlePg/>
          <w:docGrid w:linePitch="360"/>
        </w:sectPr>
      </w:pPr>
    </w:p>
    <w:p w14:paraId="495F3599" w14:textId="6FA683D6" w:rsidR="00617FBB" w:rsidRPr="006C6B94" w:rsidRDefault="00617FBB" w:rsidP="006C6B94">
      <w:pPr>
        <w:pStyle w:val="a5"/>
      </w:pPr>
      <w:bookmarkStart w:id="53" w:name="_Ref125365353"/>
      <w:bookmarkStart w:id="54" w:name="_Toc125473109"/>
      <w:r w:rsidRPr="006C6B94">
        <w:lastRenderedPageBreak/>
        <w:t xml:space="preserve">Таблица </w:t>
      </w:r>
      <w:r w:rsidR="008B2223" w:rsidRPr="006C6B94">
        <w:rPr>
          <w:noProof/>
        </w:rPr>
        <w:fldChar w:fldCharType="begin"/>
      </w:r>
      <w:r w:rsidR="008B2223" w:rsidRPr="006C6B94">
        <w:rPr>
          <w:noProof/>
        </w:rPr>
        <w:instrText xml:space="preserve"> SEQ Таблица \* ARABIC </w:instrText>
      </w:r>
      <w:r w:rsidR="008B2223" w:rsidRPr="006C6B94">
        <w:rPr>
          <w:noProof/>
        </w:rPr>
        <w:fldChar w:fldCharType="separate"/>
      </w:r>
      <w:r w:rsidR="006C6B94">
        <w:rPr>
          <w:noProof/>
        </w:rPr>
        <w:t>8</w:t>
      </w:r>
      <w:r w:rsidR="008B2223" w:rsidRPr="006C6B94">
        <w:rPr>
          <w:noProof/>
        </w:rPr>
        <w:fldChar w:fldCharType="end"/>
      </w:r>
      <w:bookmarkEnd w:id="53"/>
      <w:r w:rsidRPr="006C6B94">
        <w:t>. Средневзвешенный (по материальной характеристике) срок эксплуатации тепловых сетей</w:t>
      </w:r>
      <w:bookmarkEnd w:id="54"/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2"/>
        <w:gridCol w:w="7281"/>
        <w:gridCol w:w="587"/>
        <w:gridCol w:w="587"/>
        <w:gridCol w:w="587"/>
        <w:gridCol w:w="587"/>
        <w:gridCol w:w="586"/>
        <w:gridCol w:w="586"/>
        <w:gridCol w:w="589"/>
        <w:gridCol w:w="589"/>
        <w:gridCol w:w="592"/>
        <w:gridCol w:w="592"/>
        <w:gridCol w:w="592"/>
        <w:gridCol w:w="592"/>
        <w:gridCol w:w="513"/>
      </w:tblGrid>
      <w:tr w:rsidR="00954728" w:rsidRPr="006C6B94" w14:paraId="04D3DE1A" w14:textId="77777777" w:rsidTr="00633654">
        <w:trPr>
          <w:cantSplit/>
          <w:trHeight w:val="283"/>
          <w:tblHeader/>
        </w:trPr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DD4D" w14:textId="77777777" w:rsidR="00954728" w:rsidRPr="006C6B94" w:rsidRDefault="00954728" w:rsidP="006C6B94">
            <w:pPr>
              <w:pStyle w:val="ac"/>
            </w:pPr>
            <w:r w:rsidRPr="006C6B94">
              <w:t xml:space="preserve">№ </w:t>
            </w:r>
          </w:p>
          <w:p w14:paraId="41B9ADB6" w14:textId="77777777" w:rsidR="00954728" w:rsidRPr="006C6B94" w:rsidRDefault="00954728" w:rsidP="006C6B94">
            <w:pPr>
              <w:pStyle w:val="ac"/>
            </w:pPr>
            <w:r w:rsidRPr="006C6B94">
              <w:t>п/п</w:t>
            </w:r>
          </w:p>
        </w:tc>
        <w:tc>
          <w:tcPr>
            <w:tcW w:w="2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F7B0" w14:textId="77777777" w:rsidR="00954728" w:rsidRPr="006C6B94" w:rsidRDefault="00954728" w:rsidP="006C6B94">
            <w:pPr>
              <w:pStyle w:val="ac"/>
            </w:pPr>
            <w:r w:rsidRPr="006C6B94">
              <w:t>Наименование источника</w:t>
            </w:r>
          </w:p>
        </w:tc>
        <w:tc>
          <w:tcPr>
            <w:tcW w:w="249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C2E0" w14:textId="77777777" w:rsidR="00954728" w:rsidRPr="006C6B94" w:rsidRDefault="00954728" w:rsidP="006C6B94">
            <w:pPr>
              <w:pStyle w:val="ac"/>
            </w:pPr>
            <w:r w:rsidRPr="006C6B94">
              <w:t>Средневзвешенный (по МХ) срок эксплуатации тепловых сетей</w:t>
            </w:r>
          </w:p>
        </w:tc>
      </w:tr>
      <w:tr w:rsidR="00954728" w:rsidRPr="006C6B94" w14:paraId="7AA3D915" w14:textId="77777777" w:rsidTr="00633654">
        <w:trPr>
          <w:cantSplit/>
          <w:trHeight w:val="283"/>
          <w:tblHeader/>
        </w:trPr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2CF0" w14:textId="77777777" w:rsidR="00954728" w:rsidRPr="006C6B94" w:rsidRDefault="00954728" w:rsidP="006C6B94">
            <w:pPr>
              <w:pStyle w:val="ac"/>
            </w:pPr>
          </w:p>
        </w:tc>
        <w:tc>
          <w:tcPr>
            <w:tcW w:w="2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D472" w14:textId="77777777" w:rsidR="00954728" w:rsidRPr="006C6B94" w:rsidRDefault="00954728" w:rsidP="006C6B94">
            <w:pPr>
              <w:pStyle w:val="ac"/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EA69" w14:textId="77777777" w:rsidR="00954728" w:rsidRPr="006C6B94" w:rsidRDefault="00954728" w:rsidP="006C6B94">
            <w:pPr>
              <w:pStyle w:val="ac"/>
            </w:pPr>
            <w:r w:rsidRPr="006C6B94">
              <w:t>2022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A58C" w14:textId="77777777" w:rsidR="00954728" w:rsidRPr="006C6B94" w:rsidRDefault="00954728" w:rsidP="006C6B94">
            <w:pPr>
              <w:pStyle w:val="ac"/>
            </w:pPr>
            <w:r w:rsidRPr="006C6B94">
              <w:t>2023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B8CF" w14:textId="77777777" w:rsidR="00954728" w:rsidRPr="006C6B94" w:rsidRDefault="00954728" w:rsidP="006C6B94">
            <w:pPr>
              <w:pStyle w:val="ac"/>
            </w:pPr>
            <w:r w:rsidRPr="006C6B94">
              <w:t>2024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CBF2" w14:textId="77777777" w:rsidR="00954728" w:rsidRPr="006C6B94" w:rsidRDefault="00954728" w:rsidP="006C6B94">
            <w:pPr>
              <w:pStyle w:val="ac"/>
            </w:pPr>
            <w:r w:rsidRPr="006C6B94">
              <w:t>2025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C839" w14:textId="77777777" w:rsidR="00954728" w:rsidRPr="006C6B94" w:rsidRDefault="00954728" w:rsidP="006C6B94">
            <w:pPr>
              <w:pStyle w:val="ac"/>
            </w:pPr>
            <w:r w:rsidRPr="006C6B94">
              <w:t>2026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0D39" w14:textId="77777777" w:rsidR="00954728" w:rsidRPr="006C6B94" w:rsidRDefault="00954728" w:rsidP="006C6B94">
            <w:pPr>
              <w:pStyle w:val="ac"/>
            </w:pPr>
            <w:r w:rsidRPr="006C6B94">
              <w:t>2027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075F" w14:textId="77777777" w:rsidR="00954728" w:rsidRPr="006C6B94" w:rsidRDefault="00954728" w:rsidP="006C6B94">
            <w:pPr>
              <w:pStyle w:val="ac"/>
            </w:pPr>
            <w:r w:rsidRPr="006C6B94">
              <w:t>2028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7BD0" w14:textId="77777777" w:rsidR="00954728" w:rsidRPr="006C6B94" w:rsidRDefault="00954728" w:rsidP="006C6B94">
            <w:pPr>
              <w:pStyle w:val="ac"/>
            </w:pPr>
            <w:r w:rsidRPr="006C6B94">
              <w:t>2029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AC2A" w14:textId="77777777" w:rsidR="00954728" w:rsidRPr="006C6B94" w:rsidRDefault="00954728" w:rsidP="006C6B94">
            <w:pPr>
              <w:pStyle w:val="ac"/>
            </w:pPr>
            <w:r w:rsidRPr="006C6B94">
              <w:t>2030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7352" w14:textId="77777777" w:rsidR="00954728" w:rsidRPr="006C6B94" w:rsidRDefault="00954728" w:rsidP="006C6B94">
            <w:pPr>
              <w:pStyle w:val="ac"/>
            </w:pPr>
            <w:r w:rsidRPr="006C6B94">
              <w:t>2031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BCC6" w14:textId="77777777" w:rsidR="00954728" w:rsidRPr="006C6B94" w:rsidRDefault="00954728" w:rsidP="006C6B94">
            <w:pPr>
              <w:pStyle w:val="ac"/>
            </w:pPr>
            <w:r w:rsidRPr="006C6B94">
              <w:t>2032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DA50" w14:textId="77777777" w:rsidR="00954728" w:rsidRPr="006C6B94" w:rsidRDefault="00954728" w:rsidP="006C6B94">
            <w:pPr>
              <w:pStyle w:val="ac"/>
            </w:pPr>
            <w:r w:rsidRPr="006C6B94">
              <w:t>2033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F57F" w14:textId="77777777" w:rsidR="00954728" w:rsidRPr="006C6B94" w:rsidRDefault="00954728" w:rsidP="006C6B94">
            <w:pPr>
              <w:pStyle w:val="ac"/>
            </w:pPr>
            <w:r w:rsidRPr="006C6B94">
              <w:t>2034</w:t>
            </w:r>
          </w:p>
        </w:tc>
      </w:tr>
      <w:tr w:rsidR="00954728" w:rsidRPr="006C6B94" w14:paraId="7D4BBBBE" w14:textId="77777777" w:rsidTr="004227EC">
        <w:trPr>
          <w:cantSplit/>
          <w:trHeight w:val="283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F38F" w14:textId="77777777" w:rsidR="00954728" w:rsidRPr="006C6B94" w:rsidRDefault="00954728" w:rsidP="006C6B94">
            <w:pPr>
              <w:pStyle w:val="ac"/>
            </w:pPr>
            <w:r w:rsidRPr="006C6B94">
              <w:t>Источники комбинированной выработки</w:t>
            </w:r>
          </w:p>
        </w:tc>
      </w:tr>
      <w:tr w:rsidR="00954728" w:rsidRPr="006C6B94" w14:paraId="6E53D9D1" w14:textId="77777777" w:rsidTr="004227EC">
        <w:trPr>
          <w:cantSplit/>
          <w:trHeight w:val="283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E5F88" w14:textId="77777777" w:rsidR="00954728" w:rsidRPr="006C6B94" w:rsidRDefault="00954728" w:rsidP="006C6B94">
            <w:pPr>
              <w:pStyle w:val="ac"/>
            </w:pPr>
            <w:r w:rsidRPr="006C6B94">
              <w:t>ЕТО № 1 МП трест "Теплофикация"</w:t>
            </w:r>
          </w:p>
        </w:tc>
      </w:tr>
      <w:tr w:rsidR="00954728" w:rsidRPr="006C6B94" w14:paraId="459D1FE7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18F8" w14:textId="77777777" w:rsidR="00954728" w:rsidRPr="006C6B94" w:rsidRDefault="00954728" w:rsidP="006C6B94">
            <w:pPr>
              <w:pStyle w:val="ac"/>
            </w:pPr>
            <w:r w:rsidRPr="006C6B94"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A740" w14:textId="77777777" w:rsidR="00954728" w:rsidRPr="006C6B94" w:rsidRDefault="00954728" w:rsidP="006C6B94">
            <w:pPr>
              <w:pStyle w:val="ac"/>
            </w:pPr>
            <w:r w:rsidRPr="006C6B94">
              <w:t>ТЭЦ ПAO «MMK»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3530" w14:textId="77777777" w:rsidR="00954728" w:rsidRPr="006C6B94" w:rsidRDefault="00954728" w:rsidP="006C6B94">
            <w:pPr>
              <w:pStyle w:val="ac"/>
            </w:pPr>
            <w:r w:rsidRPr="006C6B94">
              <w:t>33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64DB" w14:textId="77777777" w:rsidR="00954728" w:rsidRPr="006C6B94" w:rsidRDefault="00954728" w:rsidP="006C6B94">
            <w:pPr>
              <w:pStyle w:val="ac"/>
            </w:pPr>
            <w:r w:rsidRPr="006C6B94">
              <w:t>34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E70B" w14:textId="77777777" w:rsidR="00954728" w:rsidRPr="006C6B94" w:rsidRDefault="00954728" w:rsidP="006C6B94">
            <w:pPr>
              <w:pStyle w:val="ac"/>
            </w:pPr>
            <w:r w:rsidRPr="006C6B94">
              <w:t>35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87C2" w14:textId="77777777" w:rsidR="00954728" w:rsidRPr="006C6B94" w:rsidRDefault="00954728" w:rsidP="006C6B94">
            <w:pPr>
              <w:pStyle w:val="ac"/>
            </w:pPr>
            <w:r w:rsidRPr="006C6B94">
              <w:t>36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F37E" w14:textId="77777777" w:rsidR="00954728" w:rsidRPr="006C6B94" w:rsidRDefault="00954728" w:rsidP="006C6B94">
            <w:pPr>
              <w:pStyle w:val="ac"/>
            </w:pPr>
            <w:r w:rsidRPr="006C6B94"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16B1" w14:textId="77777777" w:rsidR="00954728" w:rsidRPr="006C6B94" w:rsidRDefault="00954728" w:rsidP="006C6B94">
            <w:pPr>
              <w:pStyle w:val="ac"/>
            </w:pPr>
            <w:r w:rsidRPr="006C6B94">
              <w:t>38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701F" w14:textId="77777777" w:rsidR="00954728" w:rsidRPr="006C6B94" w:rsidRDefault="00954728" w:rsidP="006C6B94">
            <w:pPr>
              <w:pStyle w:val="ac"/>
            </w:pPr>
            <w:r w:rsidRPr="006C6B94">
              <w:t>39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3DB7" w14:textId="77777777" w:rsidR="00954728" w:rsidRPr="006C6B94" w:rsidRDefault="00954728" w:rsidP="006C6B94">
            <w:pPr>
              <w:pStyle w:val="ac"/>
            </w:pPr>
            <w:r w:rsidRPr="006C6B94">
              <w:t>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50E7" w14:textId="77777777" w:rsidR="00954728" w:rsidRPr="006C6B94" w:rsidRDefault="00954728" w:rsidP="006C6B94">
            <w:pPr>
              <w:pStyle w:val="ac"/>
            </w:pPr>
            <w:r w:rsidRPr="006C6B94">
              <w:t>41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62F8" w14:textId="77777777" w:rsidR="00954728" w:rsidRPr="006C6B94" w:rsidRDefault="00954728" w:rsidP="006C6B94">
            <w:pPr>
              <w:pStyle w:val="ac"/>
            </w:pPr>
            <w:r w:rsidRPr="006C6B94">
              <w:t>42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8EA7" w14:textId="77777777" w:rsidR="00954728" w:rsidRPr="006C6B94" w:rsidRDefault="00954728" w:rsidP="006C6B94">
            <w:pPr>
              <w:pStyle w:val="ac"/>
            </w:pPr>
            <w:r w:rsidRPr="006C6B94">
              <w:t>43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45E0" w14:textId="77777777" w:rsidR="00954728" w:rsidRPr="006C6B94" w:rsidRDefault="00954728" w:rsidP="006C6B94">
            <w:pPr>
              <w:pStyle w:val="ac"/>
            </w:pPr>
            <w:r w:rsidRPr="006C6B94">
              <w:t>44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9ED5" w14:textId="77777777" w:rsidR="00954728" w:rsidRPr="006C6B94" w:rsidRDefault="00954728" w:rsidP="006C6B94">
            <w:pPr>
              <w:pStyle w:val="ac"/>
            </w:pPr>
            <w:r w:rsidRPr="006C6B94">
              <w:t>45</w:t>
            </w:r>
          </w:p>
        </w:tc>
      </w:tr>
      <w:tr w:rsidR="00954728" w:rsidRPr="006C6B94" w14:paraId="7169318E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C88B" w14:textId="77777777" w:rsidR="00954728" w:rsidRPr="006C6B94" w:rsidRDefault="00954728" w:rsidP="006C6B94">
            <w:pPr>
              <w:pStyle w:val="ac"/>
            </w:pPr>
            <w:r w:rsidRPr="006C6B94">
              <w:t>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5E5A" w14:textId="77777777" w:rsidR="00954728" w:rsidRPr="006C6B94" w:rsidRDefault="00954728" w:rsidP="006C6B94">
            <w:pPr>
              <w:pStyle w:val="ac"/>
            </w:pPr>
            <w:r w:rsidRPr="006C6B94">
              <w:t>ЦЭC ПAO «MMK»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8513" w14:textId="77777777" w:rsidR="00954728" w:rsidRPr="006C6B94" w:rsidRDefault="00954728" w:rsidP="006C6B94">
            <w:pPr>
              <w:pStyle w:val="ac"/>
            </w:pPr>
            <w:r w:rsidRPr="006C6B94">
              <w:t>36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16B4" w14:textId="77777777" w:rsidR="00954728" w:rsidRPr="006C6B94" w:rsidRDefault="00954728" w:rsidP="006C6B94">
            <w:pPr>
              <w:pStyle w:val="ac"/>
            </w:pPr>
            <w:r w:rsidRPr="006C6B94"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A0FA" w14:textId="77777777" w:rsidR="00954728" w:rsidRPr="006C6B94" w:rsidRDefault="00954728" w:rsidP="006C6B94">
            <w:pPr>
              <w:pStyle w:val="ac"/>
            </w:pPr>
            <w:r w:rsidRPr="006C6B94">
              <w:t>38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6965" w14:textId="77777777" w:rsidR="00954728" w:rsidRPr="006C6B94" w:rsidRDefault="00954728" w:rsidP="006C6B94">
            <w:pPr>
              <w:pStyle w:val="ac"/>
            </w:pPr>
            <w:r w:rsidRPr="006C6B94">
              <w:t>39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019C" w14:textId="77777777" w:rsidR="00954728" w:rsidRPr="006C6B94" w:rsidRDefault="00954728" w:rsidP="006C6B94">
            <w:pPr>
              <w:pStyle w:val="ac"/>
            </w:pPr>
            <w:r w:rsidRPr="006C6B94">
              <w:t>40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A72C" w14:textId="77777777" w:rsidR="00954728" w:rsidRPr="006C6B94" w:rsidRDefault="00954728" w:rsidP="006C6B94">
            <w:pPr>
              <w:pStyle w:val="ac"/>
            </w:pPr>
            <w:r w:rsidRPr="006C6B94">
              <w:t>41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133C" w14:textId="77777777" w:rsidR="00954728" w:rsidRPr="006C6B94" w:rsidRDefault="00954728" w:rsidP="006C6B94">
            <w:pPr>
              <w:pStyle w:val="ac"/>
            </w:pPr>
            <w:r w:rsidRPr="006C6B94">
              <w:t>42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ACE1" w14:textId="77777777" w:rsidR="00954728" w:rsidRPr="006C6B94" w:rsidRDefault="00954728" w:rsidP="006C6B94">
            <w:pPr>
              <w:pStyle w:val="ac"/>
            </w:pPr>
            <w:r w:rsidRPr="006C6B94">
              <w:t>43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0389" w14:textId="77777777" w:rsidR="00954728" w:rsidRPr="006C6B94" w:rsidRDefault="00954728" w:rsidP="006C6B94">
            <w:pPr>
              <w:pStyle w:val="ac"/>
            </w:pPr>
            <w:r w:rsidRPr="006C6B94">
              <w:t>44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89C5" w14:textId="77777777" w:rsidR="00954728" w:rsidRPr="006C6B94" w:rsidRDefault="00954728" w:rsidP="006C6B94">
            <w:pPr>
              <w:pStyle w:val="ac"/>
            </w:pPr>
            <w:r w:rsidRPr="006C6B94">
              <w:t>45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0CBB" w14:textId="77777777" w:rsidR="00954728" w:rsidRPr="006C6B94" w:rsidRDefault="00954728" w:rsidP="006C6B94">
            <w:pPr>
              <w:pStyle w:val="ac"/>
            </w:pPr>
            <w:r w:rsidRPr="006C6B94">
              <w:t>46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2453" w14:textId="77777777" w:rsidR="00954728" w:rsidRPr="006C6B94" w:rsidRDefault="00954728" w:rsidP="006C6B94">
            <w:pPr>
              <w:pStyle w:val="ac"/>
            </w:pPr>
            <w:r w:rsidRPr="006C6B94">
              <w:t>47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3514" w14:textId="77777777" w:rsidR="00954728" w:rsidRPr="006C6B94" w:rsidRDefault="00954728" w:rsidP="006C6B94">
            <w:pPr>
              <w:pStyle w:val="ac"/>
            </w:pPr>
            <w:r w:rsidRPr="006C6B94">
              <w:t>48</w:t>
            </w:r>
          </w:p>
        </w:tc>
      </w:tr>
      <w:tr w:rsidR="00954728" w:rsidRPr="006C6B94" w14:paraId="4EDC72ED" w14:textId="77777777" w:rsidTr="004227EC">
        <w:trPr>
          <w:cantSplit/>
          <w:trHeight w:val="283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F0700" w14:textId="77777777" w:rsidR="00954728" w:rsidRPr="006C6B94" w:rsidRDefault="00954728" w:rsidP="006C6B94">
            <w:pPr>
              <w:pStyle w:val="ac"/>
            </w:pPr>
            <w:r w:rsidRPr="006C6B94">
              <w:t>Котельные</w:t>
            </w:r>
          </w:p>
        </w:tc>
      </w:tr>
      <w:tr w:rsidR="00954728" w:rsidRPr="006C6B94" w14:paraId="627417FF" w14:textId="77777777" w:rsidTr="004227EC">
        <w:trPr>
          <w:cantSplit/>
          <w:trHeight w:val="283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1C589" w14:textId="77777777" w:rsidR="00954728" w:rsidRPr="006C6B94" w:rsidRDefault="00954728" w:rsidP="006C6B94">
            <w:pPr>
              <w:pStyle w:val="ac"/>
            </w:pPr>
            <w:r w:rsidRPr="006C6B94">
              <w:t>ЕТО № 1 МП трест "Теплофикация"</w:t>
            </w:r>
          </w:p>
        </w:tc>
      </w:tr>
      <w:tr w:rsidR="00954728" w:rsidRPr="006C6B94" w14:paraId="5B9B8D4C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7BF6" w14:textId="77777777" w:rsidR="00954728" w:rsidRPr="006C6B94" w:rsidRDefault="00954728" w:rsidP="006C6B94">
            <w:pPr>
              <w:pStyle w:val="ac"/>
            </w:pPr>
            <w:r w:rsidRPr="006C6B94">
              <w:t>3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5C8A" w14:textId="77777777" w:rsidR="00954728" w:rsidRPr="006C6B94" w:rsidRDefault="00954728" w:rsidP="006C6B94">
            <w:pPr>
              <w:pStyle w:val="ac"/>
            </w:pPr>
            <w:r w:rsidRPr="006C6B94">
              <w:t>ПСЦ (котельная №5)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019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919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387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8C5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C92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3F7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C7A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F7E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8B1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15A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4E4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287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AD2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54065063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935E" w14:textId="77777777" w:rsidR="00954728" w:rsidRPr="006C6B94" w:rsidRDefault="00954728" w:rsidP="006C6B94">
            <w:pPr>
              <w:pStyle w:val="ac"/>
            </w:pPr>
            <w:r w:rsidRPr="006C6B94">
              <w:t>4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7988" w14:textId="77777777" w:rsidR="00954728" w:rsidRPr="006C6B94" w:rsidRDefault="00954728" w:rsidP="006C6B94">
            <w:pPr>
              <w:pStyle w:val="ac"/>
            </w:pPr>
            <w:r w:rsidRPr="006C6B94">
              <w:t>Пиковая котельная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1DF6" w14:textId="77777777" w:rsidR="00954728" w:rsidRPr="006C6B94" w:rsidRDefault="00954728" w:rsidP="006C6B94">
            <w:pPr>
              <w:pStyle w:val="ac"/>
            </w:pPr>
            <w:r w:rsidRPr="006C6B94">
              <w:t>28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521D" w14:textId="77777777" w:rsidR="00954728" w:rsidRPr="006C6B94" w:rsidRDefault="00954728" w:rsidP="006C6B94">
            <w:pPr>
              <w:pStyle w:val="ac"/>
            </w:pPr>
            <w:r w:rsidRPr="006C6B94">
              <w:t>29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0405" w14:textId="77777777" w:rsidR="00954728" w:rsidRPr="006C6B94" w:rsidRDefault="00954728" w:rsidP="006C6B94">
            <w:pPr>
              <w:pStyle w:val="ac"/>
            </w:pPr>
            <w:r w:rsidRPr="006C6B94">
              <w:t>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F35A" w14:textId="77777777" w:rsidR="00954728" w:rsidRPr="006C6B94" w:rsidRDefault="00954728" w:rsidP="006C6B94">
            <w:pPr>
              <w:pStyle w:val="ac"/>
            </w:pPr>
            <w:r w:rsidRPr="006C6B94">
              <w:t>31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C519" w14:textId="77777777" w:rsidR="00954728" w:rsidRPr="006C6B94" w:rsidRDefault="00954728" w:rsidP="006C6B94">
            <w:pPr>
              <w:pStyle w:val="ac"/>
            </w:pPr>
            <w:r w:rsidRPr="006C6B94">
              <w:t>32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1E3C" w14:textId="77777777" w:rsidR="00954728" w:rsidRPr="006C6B94" w:rsidRDefault="00954728" w:rsidP="006C6B94">
            <w:pPr>
              <w:pStyle w:val="ac"/>
            </w:pPr>
            <w:r w:rsidRPr="006C6B94">
              <w:t>33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A894" w14:textId="77777777" w:rsidR="00954728" w:rsidRPr="006C6B94" w:rsidRDefault="00954728" w:rsidP="006C6B94">
            <w:pPr>
              <w:pStyle w:val="ac"/>
            </w:pPr>
            <w:r w:rsidRPr="006C6B94">
              <w:t>34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2C3B" w14:textId="77777777" w:rsidR="00954728" w:rsidRPr="006C6B94" w:rsidRDefault="00954728" w:rsidP="006C6B94">
            <w:pPr>
              <w:pStyle w:val="ac"/>
            </w:pPr>
            <w:r w:rsidRPr="006C6B94">
              <w:t>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8D93" w14:textId="77777777" w:rsidR="00954728" w:rsidRPr="006C6B94" w:rsidRDefault="00954728" w:rsidP="006C6B94">
            <w:pPr>
              <w:pStyle w:val="ac"/>
            </w:pPr>
            <w:r w:rsidRPr="006C6B94">
              <w:t>36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3ECE" w14:textId="77777777" w:rsidR="00954728" w:rsidRPr="006C6B94" w:rsidRDefault="00954728" w:rsidP="006C6B94">
            <w:pPr>
              <w:pStyle w:val="ac"/>
            </w:pPr>
            <w:r w:rsidRPr="006C6B94">
              <w:t>37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4F17" w14:textId="77777777" w:rsidR="00954728" w:rsidRPr="006C6B94" w:rsidRDefault="00954728" w:rsidP="006C6B94">
            <w:pPr>
              <w:pStyle w:val="ac"/>
            </w:pPr>
            <w:r w:rsidRPr="006C6B94">
              <w:t>38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C833" w14:textId="77777777" w:rsidR="00954728" w:rsidRPr="006C6B94" w:rsidRDefault="00954728" w:rsidP="006C6B94">
            <w:pPr>
              <w:pStyle w:val="ac"/>
            </w:pPr>
            <w:r w:rsidRPr="006C6B94">
              <w:t>39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11C4" w14:textId="77777777" w:rsidR="00954728" w:rsidRPr="006C6B94" w:rsidRDefault="00954728" w:rsidP="006C6B94">
            <w:pPr>
              <w:pStyle w:val="ac"/>
            </w:pPr>
            <w:r w:rsidRPr="006C6B94">
              <w:t>40</w:t>
            </w:r>
          </w:p>
        </w:tc>
      </w:tr>
      <w:tr w:rsidR="00954728" w:rsidRPr="006C6B94" w14:paraId="017C09CA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CB0C" w14:textId="77777777" w:rsidR="00954728" w:rsidRPr="006C6B94" w:rsidRDefault="00954728" w:rsidP="006C6B94">
            <w:pPr>
              <w:pStyle w:val="ac"/>
            </w:pPr>
            <w:r w:rsidRPr="006C6B94">
              <w:t>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401B" w14:textId="77777777" w:rsidR="00954728" w:rsidRPr="006C6B94" w:rsidRDefault="00954728" w:rsidP="006C6B94">
            <w:pPr>
              <w:pStyle w:val="ac"/>
            </w:pPr>
            <w:r w:rsidRPr="006C6B94">
              <w:t>Центральная котельная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4737" w14:textId="77777777" w:rsidR="00954728" w:rsidRPr="006C6B94" w:rsidRDefault="00954728" w:rsidP="006C6B94">
            <w:pPr>
              <w:pStyle w:val="ac"/>
            </w:pPr>
            <w:r w:rsidRPr="006C6B94"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E90A" w14:textId="77777777" w:rsidR="00954728" w:rsidRPr="006C6B94" w:rsidRDefault="00954728" w:rsidP="006C6B94">
            <w:pPr>
              <w:pStyle w:val="ac"/>
            </w:pPr>
            <w:r w:rsidRPr="006C6B94">
              <w:t>38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F93A" w14:textId="77777777" w:rsidR="00954728" w:rsidRPr="006C6B94" w:rsidRDefault="00954728" w:rsidP="006C6B94">
            <w:pPr>
              <w:pStyle w:val="ac"/>
            </w:pPr>
            <w:r w:rsidRPr="006C6B94">
              <w:t>39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02AE" w14:textId="77777777" w:rsidR="00954728" w:rsidRPr="006C6B94" w:rsidRDefault="00954728" w:rsidP="006C6B94">
            <w:pPr>
              <w:pStyle w:val="ac"/>
            </w:pPr>
            <w:r w:rsidRPr="006C6B94">
              <w:t>40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BA88" w14:textId="77777777" w:rsidR="00954728" w:rsidRPr="006C6B94" w:rsidRDefault="00954728" w:rsidP="006C6B94">
            <w:pPr>
              <w:pStyle w:val="ac"/>
            </w:pPr>
            <w:r w:rsidRPr="006C6B94">
              <w:t>41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CDC4" w14:textId="77777777" w:rsidR="00954728" w:rsidRPr="006C6B94" w:rsidRDefault="00954728" w:rsidP="006C6B94">
            <w:pPr>
              <w:pStyle w:val="ac"/>
            </w:pPr>
            <w:r w:rsidRPr="006C6B94">
              <w:t>42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DAA7" w14:textId="77777777" w:rsidR="00954728" w:rsidRPr="006C6B94" w:rsidRDefault="00954728" w:rsidP="006C6B94">
            <w:pPr>
              <w:pStyle w:val="ac"/>
            </w:pPr>
            <w:r w:rsidRPr="006C6B94">
              <w:t>43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1BA7" w14:textId="77777777" w:rsidR="00954728" w:rsidRPr="006C6B94" w:rsidRDefault="00954728" w:rsidP="006C6B94">
            <w:pPr>
              <w:pStyle w:val="ac"/>
            </w:pPr>
            <w:r w:rsidRPr="006C6B94">
              <w:t>44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871F" w14:textId="77777777" w:rsidR="00954728" w:rsidRPr="006C6B94" w:rsidRDefault="00954728" w:rsidP="006C6B94">
            <w:pPr>
              <w:pStyle w:val="ac"/>
            </w:pPr>
            <w:r w:rsidRPr="006C6B94">
              <w:t>45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859C" w14:textId="77777777" w:rsidR="00954728" w:rsidRPr="006C6B94" w:rsidRDefault="00954728" w:rsidP="006C6B94">
            <w:pPr>
              <w:pStyle w:val="ac"/>
            </w:pPr>
            <w:r w:rsidRPr="006C6B94">
              <w:t>46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60E0" w14:textId="77777777" w:rsidR="00954728" w:rsidRPr="006C6B94" w:rsidRDefault="00954728" w:rsidP="006C6B94">
            <w:pPr>
              <w:pStyle w:val="ac"/>
            </w:pPr>
            <w:r w:rsidRPr="006C6B94">
              <w:t>47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5BDA" w14:textId="77777777" w:rsidR="00954728" w:rsidRPr="006C6B94" w:rsidRDefault="00954728" w:rsidP="006C6B94">
            <w:pPr>
              <w:pStyle w:val="ac"/>
            </w:pPr>
            <w:r w:rsidRPr="006C6B94">
              <w:t>48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71F2" w14:textId="77777777" w:rsidR="00954728" w:rsidRPr="006C6B94" w:rsidRDefault="00954728" w:rsidP="006C6B94">
            <w:pPr>
              <w:pStyle w:val="ac"/>
            </w:pPr>
            <w:r w:rsidRPr="006C6B94">
              <w:t>49</w:t>
            </w:r>
          </w:p>
        </w:tc>
      </w:tr>
      <w:tr w:rsidR="00954728" w:rsidRPr="006C6B94" w14:paraId="3D2A7BA6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38B1" w14:textId="77777777" w:rsidR="00954728" w:rsidRPr="006C6B94" w:rsidRDefault="00954728" w:rsidP="006C6B94">
            <w:pPr>
              <w:pStyle w:val="ac"/>
            </w:pPr>
            <w:r w:rsidRPr="006C6B94">
              <w:t>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9B85" w14:textId="77777777" w:rsidR="00954728" w:rsidRPr="006C6B94" w:rsidRDefault="00954728" w:rsidP="006C6B94">
            <w:pPr>
              <w:pStyle w:val="ac"/>
            </w:pPr>
            <w:r w:rsidRPr="006C6B94">
              <w:t>Котельная пос. «Железнодорожников»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0BA7" w14:textId="77777777" w:rsidR="00954728" w:rsidRPr="006C6B94" w:rsidRDefault="00954728" w:rsidP="006C6B94">
            <w:pPr>
              <w:pStyle w:val="ac"/>
            </w:pPr>
            <w:r w:rsidRPr="006C6B94"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EF05" w14:textId="77777777" w:rsidR="00954728" w:rsidRPr="006C6B94" w:rsidRDefault="00954728" w:rsidP="006C6B94">
            <w:pPr>
              <w:pStyle w:val="ac"/>
            </w:pPr>
            <w:r w:rsidRPr="006C6B94">
              <w:t>38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5548" w14:textId="77777777" w:rsidR="00954728" w:rsidRPr="006C6B94" w:rsidRDefault="00954728" w:rsidP="006C6B94">
            <w:pPr>
              <w:pStyle w:val="ac"/>
            </w:pPr>
            <w:r w:rsidRPr="006C6B94">
              <w:t>39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630E" w14:textId="77777777" w:rsidR="00954728" w:rsidRPr="006C6B94" w:rsidRDefault="00954728" w:rsidP="006C6B94">
            <w:pPr>
              <w:pStyle w:val="ac"/>
            </w:pPr>
            <w:r w:rsidRPr="006C6B94">
              <w:t>40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D6E5" w14:textId="77777777" w:rsidR="00954728" w:rsidRPr="006C6B94" w:rsidRDefault="00954728" w:rsidP="006C6B94">
            <w:pPr>
              <w:pStyle w:val="ac"/>
            </w:pPr>
            <w:r w:rsidRPr="006C6B94">
              <w:t>41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DB9E" w14:textId="77777777" w:rsidR="00954728" w:rsidRPr="006C6B94" w:rsidRDefault="00954728" w:rsidP="006C6B94">
            <w:pPr>
              <w:pStyle w:val="ac"/>
            </w:pPr>
            <w:r w:rsidRPr="006C6B94">
              <w:t>42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20BB" w14:textId="77777777" w:rsidR="00954728" w:rsidRPr="006C6B94" w:rsidRDefault="00954728" w:rsidP="006C6B94">
            <w:pPr>
              <w:pStyle w:val="ac"/>
            </w:pPr>
            <w:r w:rsidRPr="006C6B94">
              <w:t>43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61B9" w14:textId="77777777" w:rsidR="00954728" w:rsidRPr="006C6B94" w:rsidRDefault="00954728" w:rsidP="006C6B94">
            <w:pPr>
              <w:pStyle w:val="ac"/>
            </w:pPr>
            <w:r w:rsidRPr="006C6B94">
              <w:t>44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F476" w14:textId="77777777" w:rsidR="00954728" w:rsidRPr="006C6B94" w:rsidRDefault="00954728" w:rsidP="006C6B94">
            <w:pPr>
              <w:pStyle w:val="ac"/>
            </w:pPr>
            <w:r w:rsidRPr="006C6B94">
              <w:t>45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2F2E" w14:textId="77777777" w:rsidR="00954728" w:rsidRPr="006C6B94" w:rsidRDefault="00954728" w:rsidP="006C6B94">
            <w:pPr>
              <w:pStyle w:val="ac"/>
            </w:pPr>
            <w:r w:rsidRPr="006C6B94">
              <w:t>46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C929" w14:textId="77777777" w:rsidR="00954728" w:rsidRPr="006C6B94" w:rsidRDefault="00954728" w:rsidP="006C6B94">
            <w:pPr>
              <w:pStyle w:val="ac"/>
            </w:pPr>
            <w:r w:rsidRPr="006C6B94">
              <w:t>47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EE62" w14:textId="77777777" w:rsidR="00954728" w:rsidRPr="006C6B94" w:rsidRDefault="00954728" w:rsidP="006C6B94">
            <w:pPr>
              <w:pStyle w:val="ac"/>
            </w:pPr>
            <w:r w:rsidRPr="006C6B94">
              <w:t>48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D9D4" w14:textId="77777777" w:rsidR="00954728" w:rsidRPr="006C6B94" w:rsidRDefault="00954728" w:rsidP="006C6B94">
            <w:pPr>
              <w:pStyle w:val="ac"/>
            </w:pPr>
            <w:r w:rsidRPr="006C6B94">
              <w:t>49</w:t>
            </w:r>
          </w:p>
        </w:tc>
      </w:tr>
      <w:tr w:rsidR="00954728" w:rsidRPr="006C6B94" w14:paraId="5150690A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5CC8" w14:textId="77777777" w:rsidR="00954728" w:rsidRPr="006C6B94" w:rsidRDefault="00954728" w:rsidP="006C6B94">
            <w:pPr>
              <w:pStyle w:val="ac"/>
            </w:pPr>
            <w:r w:rsidRPr="006C6B94">
              <w:t>7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3774" w14:textId="77777777" w:rsidR="00954728" w:rsidRPr="006C6B94" w:rsidRDefault="00954728" w:rsidP="006C6B94">
            <w:pPr>
              <w:pStyle w:val="ac"/>
            </w:pPr>
            <w:r w:rsidRPr="006C6B94">
              <w:t>Котельная «Западная»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2BF7" w14:textId="77777777" w:rsidR="00954728" w:rsidRPr="006C6B94" w:rsidRDefault="00954728" w:rsidP="006C6B94">
            <w:pPr>
              <w:pStyle w:val="ac"/>
            </w:pPr>
            <w:r w:rsidRPr="006C6B94">
              <w:t>36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7FDE" w14:textId="77777777" w:rsidR="00954728" w:rsidRPr="006C6B94" w:rsidRDefault="00954728" w:rsidP="006C6B94">
            <w:pPr>
              <w:pStyle w:val="ac"/>
            </w:pPr>
            <w:r w:rsidRPr="006C6B94"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3905" w14:textId="77777777" w:rsidR="00954728" w:rsidRPr="006C6B94" w:rsidRDefault="00954728" w:rsidP="006C6B94">
            <w:pPr>
              <w:pStyle w:val="ac"/>
            </w:pPr>
            <w:r w:rsidRPr="006C6B94">
              <w:t>38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58B2" w14:textId="77777777" w:rsidR="00954728" w:rsidRPr="006C6B94" w:rsidRDefault="00954728" w:rsidP="006C6B94">
            <w:pPr>
              <w:pStyle w:val="ac"/>
            </w:pPr>
            <w:r w:rsidRPr="006C6B94">
              <w:t>39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8372" w14:textId="77777777" w:rsidR="00954728" w:rsidRPr="006C6B94" w:rsidRDefault="00954728" w:rsidP="006C6B94">
            <w:pPr>
              <w:pStyle w:val="ac"/>
            </w:pPr>
            <w:r w:rsidRPr="006C6B94">
              <w:t>40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A3FF" w14:textId="77777777" w:rsidR="00954728" w:rsidRPr="006C6B94" w:rsidRDefault="00954728" w:rsidP="006C6B94">
            <w:pPr>
              <w:pStyle w:val="ac"/>
            </w:pPr>
            <w:r w:rsidRPr="006C6B94">
              <w:t>41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69F1" w14:textId="77777777" w:rsidR="00954728" w:rsidRPr="006C6B94" w:rsidRDefault="00954728" w:rsidP="006C6B94">
            <w:pPr>
              <w:pStyle w:val="ac"/>
            </w:pPr>
            <w:r w:rsidRPr="006C6B94">
              <w:t>42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2982" w14:textId="77777777" w:rsidR="00954728" w:rsidRPr="006C6B94" w:rsidRDefault="00954728" w:rsidP="006C6B94">
            <w:pPr>
              <w:pStyle w:val="ac"/>
            </w:pPr>
            <w:r w:rsidRPr="006C6B94">
              <w:t>43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035E" w14:textId="77777777" w:rsidR="00954728" w:rsidRPr="006C6B94" w:rsidRDefault="00954728" w:rsidP="006C6B94">
            <w:pPr>
              <w:pStyle w:val="ac"/>
            </w:pPr>
            <w:r w:rsidRPr="006C6B94">
              <w:t>44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0E42" w14:textId="77777777" w:rsidR="00954728" w:rsidRPr="006C6B94" w:rsidRDefault="00954728" w:rsidP="006C6B94">
            <w:pPr>
              <w:pStyle w:val="ac"/>
            </w:pPr>
            <w:r w:rsidRPr="006C6B94">
              <w:t>45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BD0A" w14:textId="77777777" w:rsidR="00954728" w:rsidRPr="006C6B94" w:rsidRDefault="00954728" w:rsidP="006C6B94">
            <w:pPr>
              <w:pStyle w:val="ac"/>
            </w:pPr>
            <w:r w:rsidRPr="006C6B94">
              <w:t>46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F1EA" w14:textId="77777777" w:rsidR="00954728" w:rsidRPr="006C6B94" w:rsidRDefault="00954728" w:rsidP="006C6B94">
            <w:pPr>
              <w:pStyle w:val="ac"/>
            </w:pPr>
            <w:r w:rsidRPr="006C6B94">
              <w:t>47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6A37" w14:textId="77777777" w:rsidR="00954728" w:rsidRPr="006C6B94" w:rsidRDefault="00954728" w:rsidP="006C6B94">
            <w:pPr>
              <w:pStyle w:val="ac"/>
            </w:pPr>
            <w:r w:rsidRPr="006C6B94">
              <w:t>48</w:t>
            </w:r>
          </w:p>
        </w:tc>
      </w:tr>
      <w:tr w:rsidR="00954728" w:rsidRPr="006C6B94" w14:paraId="68E759A1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9328" w14:textId="77777777" w:rsidR="00954728" w:rsidRPr="006C6B94" w:rsidRDefault="00954728" w:rsidP="006C6B94">
            <w:pPr>
              <w:pStyle w:val="ac"/>
            </w:pPr>
            <w:r w:rsidRPr="006C6B94">
              <w:t>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15F0" w14:textId="77777777" w:rsidR="00954728" w:rsidRPr="006C6B94" w:rsidRDefault="00954728" w:rsidP="006C6B94">
            <w:pPr>
              <w:pStyle w:val="ac"/>
            </w:pPr>
            <w:r w:rsidRPr="006C6B94">
              <w:t>Блочно-модульная котельная пос. «Цементный»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58B4" w14:textId="77777777" w:rsidR="00954728" w:rsidRPr="006C6B94" w:rsidRDefault="00954728" w:rsidP="006C6B94">
            <w:pPr>
              <w:pStyle w:val="ac"/>
            </w:pPr>
            <w:r w:rsidRPr="006C6B94">
              <w:t>28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B3ED" w14:textId="77777777" w:rsidR="00954728" w:rsidRPr="006C6B94" w:rsidRDefault="00954728" w:rsidP="006C6B94">
            <w:pPr>
              <w:pStyle w:val="ac"/>
            </w:pPr>
            <w:r w:rsidRPr="006C6B94">
              <w:t>29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7054" w14:textId="77777777" w:rsidR="00954728" w:rsidRPr="006C6B94" w:rsidRDefault="00954728" w:rsidP="006C6B94">
            <w:pPr>
              <w:pStyle w:val="ac"/>
            </w:pPr>
            <w:r w:rsidRPr="006C6B94">
              <w:t>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0933" w14:textId="77777777" w:rsidR="00954728" w:rsidRPr="006C6B94" w:rsidRDefault="00954728" w:rsidP="006C6B94">
            <w:pPr>
              <w:pStyle w:val="ac"/>
            </w:pPr>
            <w:r w:rsidRPr="006C6B94">
              <w:t>31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DCB2" w14:textId="77777777" w:rsidR="00954728" w:rsidRPr="006C6B94" w:rsidRDefault="00954728" w:rsidP="006C6B94">
            <w:pPr>
              <w:pStyle w:val="ac"/>
            </w:pPr>
            <w:r w:rsidRPr="006C6B94">
              <w:t>32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531D" w14:textId="77777777" w:rsidR="00954728" w:rsidRPr="006C6B94" w:rsidRDefault="00954728" w:rsidP="006C6B94">
            <w:pPr>
              <w:pStyle w:val="ac"/>
            </w:pPr>
            <w:r w:rsidRPr="006C6B94">
              <w:t>33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26B9" w14:textId="77777777" w:rsidR="00954728" w:rsidRPr="006C6B94" w:rsidRDefault="00954728" w:rsidP="006C6B94">
            <w:pPr>
              <w:pStyle w:val="ac"/>
            </w:pPr>
            <w:r w:rsidRPr="006C6B94">
              <w:t>34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60F8" w14:textId="77777777" w:rsidR="00954728" w:rsidRPr="006C6B94" w:rsidRDefault="00954728" w:rsidP="006C6B94">
            <w:pPr>
              <w:pStyle w:val="ac"/>
            </w:pPr>
            <w:r w:rsidRPr="006C6B94">
              <w:t>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FB2A" w14:textId="77777777" w:rsidR="00954728" w:rsidRPr="006C6B94" w:rsidRDefault="00954728" w:rsidP="006C6B94">
            <w:pPr>
              <w:pStyle w:val="ac"/>
            </w:pPr>
            <w:r w:rsidRPr="006C6B94">
              <w:t>36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317B" w14:textId="77777777" w:rsidR="00954728" w:rsidRPr="006C6B94" w:rsidRDefault="00954728" w:rsidP="006C6B94">
            <w:pPr>
              <w:pStyle w:val="ac"/>
            </w:pPr>
            <w:r w:rsidRPr="006C6B94">
              <w:t>37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1080" w14:textId="77777777" w:rsidR="00954728" w:rsidRPr="006C6B94" w:rsidRDefault="00954728" w:rsidP="006C6B94">
            <w:pPr>
              <w:pStyle w:val="ac"/>
            </w:pPr>
            <w:r w:rsidRPr="006C6B94">
              <w:t>38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F005" w14:textId="77777777" w:rsidR="00954728" w:rsidRPr="006C6B94" w:rsidRDefault="00954728" w:rsidP="006C6B94">
            <w:pPr>
              <w:pStyle w:val="ac"/>
            </w:pPr>
            <w:r w:rsidRPr="006C6B94">
              <w:t>39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AA68" w14:textId="77777777" w:rsidR="00954728" w:rsidRPr="006C6B94" w:rsidRDefault="00954728" w:rsidP="006C6B94">
            <w:pPr>
              <w:pStyle w:val="ac"/>
            </w:pPr>
            <w:r w:rsidRPr="006C6B94">
              <w:t>40</w:t>
            </w:r>
          </w:p>
        </w:tc>
      </w:tr>
      <w:tr w:rsidR="00954728" w:rsidRPr="006C6B94" w14:paraId="153F3ED6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6D74" w14:textId="77777777" w:rsidR="00954728" w:rsidRPr="006C6B94" w:rsidRDefault="00954728" w:rsidP="006C6B94">
            <w:pPr>
              <w:pStyle w:val="ac"/>
            </w:pPr>
            <w:r w:rsidRPr="006C6B94">
              <w:t>9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A734" w14:textId="4D6B1ADC" w:rsidR="00954728" w:rsidRPr="006C6B94" w:rsidRDefault="009B58BE" w:rsidP="006C6B94">
            <w:pPr>
              <w:pStyle w:val="ac"/>
            </w:pPr>
            <w:r>
              <w:t>Котельная в 71 квартале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21E0" w14:textId="77777777" w:rsidR="00954728" w:rsidRPr="006C6B94" w:rsidRDefault="00954728" w:rsidP="006C6B94">
            <w:pPr>
              <w:pStyle w:val="ac"/>
            </w:pPr>
            <w:r w:rsidRPr="006C6B94">
              <w:t>27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59C2" w14:textId="77777777" w:rsidR="00954728" w:rsidRPr="006C6B94" w:rsidRDefault="00954728" w:rsidP="006C6B94">
            <w:pPr>
              <w:pStyle w:val="ac"/>
            </w:pPr>
            <w:r w:rsidRPr="006C6B94">
              <w:t>28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109C" w14:textId="77777777" w:rsidR="00954728" w:rsidRPr="006C6B94" w:rsidRDefault="00954728" w:rsidP="006C6B94">
            <w:pPr>
              <w:pStyle w:val="ac"/>
            </w:pPr>
            <w:r w:rsidRPr="006C6B94">
              <w:t>29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2629" w14:textId="77777777" w:rsidR="00954728" w:rsidRPr="006C6B94" w:rsidRDefault="00954728" w:rsidP="006C6B94">
            <w:pPr>
              <w:pStyle w:val="ac"/>
            </w:pPr>
            <w:r w:rsidRPr="006C6B94">
              <w:t>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C58B" w14:textId="77777777" w:rsidR="00954728" w:rsidRPr="006C6B94" w:rsidRDefault="00954728" w:rsidP="006C6B94">
            <w:pPr>
              <w:pStyle w:val="ac"/>
            </w:pPr>
            <w:r w:rsidRPr="006C6B94">
              <w:t>31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2663" w14:textId="77777777" w:rsidR="00954728" w:rsidRPr="006C6B94" w:rsidRDefault="00954728" w:rsidP="006C6B94">
            <w:pPr>
              <w:pStyle w:val="ac"/>
            </w:pPr>
            <w:r w:rsidRPr="006C6B94">
              <w:t>32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62FB" w14:textId="77777777" w:rsidR="00954728" w:rsidRPr="006C6B94" w:rsidRDefault="00954728" w:rsidP="006C6B94">
            <w:pPr>
              <w:pStyle w:val="ac"/>
            </w:pPr>
            <w:r w:rsidRPr="006C6B94">
              <w:t>33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07CE" w14:textId="77777777" w:rsidR="00954728" w:rsidRPr="006C6B94" w:rsidRDefault="00954728" w:rsidP="006C6B94">
            <w:pPr>
              <w:pStyle w:val="ac"/>
            </w:pPr>
            <w:r w:rsidRPr="006C6B94">
              <w:t>34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54C3" w14:textId="77777777" w:rsidR="00954728" w:rsidRPr="006C6B94" w:rsidRDefault="00954728" w:rsidP="006C6B94">
            <w:pPr>
              <w:pStyle w:val="ac"/>
            </w:pPr>
            <w:r w:rsidRPr="006C6B94">
              <w:t>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7809" w14:textId="77777777" w:rsidR="00954728" w:rsidRPr="006C6B94" w:rsidRDefault="00954728" w:rsidP="006C6B94">
            <w:pPr>
              <w:pStyle w:val="ac"/>
            </w:pPr>
            <w:r w:rsidRPr="006C6B94">
              <w:t>36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B7C6" w14:textId="77777777" w:rsidR="00954728" w:rsidRPr="006C6B94" w:rsidRDefault="00954728" w:rsidP="006C6B94">
            <w:pPr>
              <w:pStyle w:val="ac"/>
            </w:pPr>
            <w:r w:rsidRPr="006C6B94">
              <w:t>37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2437" w14:textId="77777777" w:rsidR="00954728" w:rsidRPr="006C6B94" w:rsidRDefault="00954728" w:rsidP="006C6B94">
            <w:pPr>
              <w:pStyle w:val="ac"/>
            </w:pPr>
            <w:r w:rsidRPr="006C6B94">
              <w:t>38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FA11" w14:textId="77777777" w:rsidR="00954728" w:rsidRPr="006C6B94" w:rsidRDefault="00954728" w:rsidP="006C6B94">
            <w:pPr>
              <w:pStyle w:val="ac"/>
            </w:pPr>
            <w:r w:rsidRPr="006C6B94">
              <w:t>39</w:t>
            </w:r>
          </w:p>
        </w:tc>
      </w:tr>
      <w:tr w:rsidR="00954728" w:rsidRPr="006C6B94" w14:paraId="2EEE14EC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575B" w14:textId="77777777" w:rsidR="00954728" w:rsidRPr="006C6B94" w:rsidRDefault="00954728" w:rsidP="006C6B94">
            <w:pPr>
              <w:pStyle w:val="ac"/>
            </w:pPr>
            <w:r w:rsidRPr="006C6B94">
              <w:t>10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2011" w14:textId="77777777" w:rsidR="00954728" w:rsidRPr="006C6B94" w:rsidRDefault="00954728" w:rsidP="006C6B94">
            <w:pPr>
              <w:pStyle w:val="ac"/>
            </w:pPr>
            <w:r w:rsidRPr="006C6B94">
              <w:t>Котельная Левобережных очистных сооружений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F622" w14:textId="77777777" w:rsidR="00954728" w:rsidRPr="006C6B94" w:rsidRDefault="00954728" w:rsidP="006C6B94">
            <w:pPr>
              <w:pStyle w:val="ac"/>
            </w:pPr>
            <w:r w:rsidRPr="006C6B94"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348B" w14:textId="77777777" w:rsidR="00954728" w:rsidRPr="006C6B94" w:rsidRDefault="00954728" w:rsidP="006C6B94">
            <w:pPr>
              <w:pStyle w:val="ac"/>
            </w:pPr>
            <w:r w:rsidRPr="006C6B94">
              <w:t>38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8932" w14:textId="77777777" w:rsidR="00954728" w:rsidRPr="006C6B94" w:rsidRDefault="00954728" w:rsidP="006C6B94">
            <w:pPr>
              <w:pStyle w:val="ac"/>
            </w:pPr>
            <w:r w:rsidRPr="006C6B94">
              <w:t>39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0EB2" w14:textId="77777777" w:rsidR="00954728" w:rsidRPr="006C6B94" w:rsidRDefault="00954728" w:rsidP="006C6B94">
            <w:pPr>
              <w:pStyle w:val="ac"/>
            </w:pPr>
            <w:r w:rsidRPr="006C6B94">
              <w:t>40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79BC" w14:textId="77777777" w:rsidR="00954728" w:rsidRPr="006C6B94" w:rsidRDefault="00954728" w:rsidP="006C6B94">
            <w:pPr>
              <w:pStyle w:val="ac"/>
            </w:pPr>
            <w:r w:rsidRPr="006C6B94">
              <w:t>41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0E8B" w14:textId="77777777" w:rsidR="00954728" w:rsidRPr="006C6B94" w:rsidRDefault="00954728" w:rsidP="006C6B94">
            <w:pPr>
              <w:pStyle w:val="ac"/>
            </w:pPr>
            <w:r w:rsidRPr="006C6B94">
              <w:t>42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BE0B" w14:textId="77777777" w:rsidR="00954728" w:rsidRPr="006C6B94" w:rsidRDefault="00954728" w:rsidP="006C6B94">
            <w:pPr>
              <w:pStyle w:val="ac"/>
            </w:pPr>
            <w:r w:rsidRPr="006C6B94">
              <w:t>43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73C8" w14:textId="77777777" w:rsidR="00954728" w:rsidRPr="006C6B94" w:rsidRDefault="00954728" w:rsidP="006C6B94">
            <w:pPr>
              <w:pStyle w:val="ac"/>
            </w:pPr>
            <w:r w:rsidRPr="006C6B94">
              <w:t>44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7395" w14:textId="77777777" w:rsidR="00954728" w:rsidRPr="006C6B94" w:rsidRDefault="00954728" w:rsidP="006C6B94">
            <w:pPr>
              <w:pStyle w:val="ac"/>
            </w:pPr>
            <w:r w:rsidRPr="006C6B94">
              <w:t>45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F03F" w14:textId="77777777" w:rsidR="00954728" w:rsidRPr="006C6B94" w:rsidRDefault="00954728" w:rsidP="006C6B94">
            <w:pPr>
              <w:pStyle w:val="ac"/>
            </w:pPr>
            <w:r w:rsidRPr="006C6B94">
              <w:t>46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87EB" w14:textId="77777777" w:rsidR="00954728" w:rsidRPr="006C6B94" w:rsidRDefault="00954728" w:rsidP="006C6B94">
            <w:pPr>
              <w:pStyle w:val="ac"/>
            </w:pPr>
            <w:r w:rsidRPr="006C6B94">
              <w:t>47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EC7C" w14:textId="77777777" w:rsidR="00954728" w:rsidRPr="006C6B94" w:rsidRDefault="00954728" w:rsidP="006C6B94">
            <w:pPr>
              <w:pStyle w:val="ac"/>
            </w:pPr>
            <w:r w:rsidRPr="006C6B94">
              <w:t>48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07AB" w14:textId="77777777" w:rsidR="00954728" w:rsidRPr="006C6B94" w:rsidRDefault="00954728" w:rsidP="006C6B94">
            <w:pPr>
              <w:pStyle w:val="ac"/>
            </w:pPr>
            <w:r w:rsidRPr="006C6B94">
              <w:t>49</w:t>
            </w:r>
          </w:p>
        </w:tc>
      </w:tr>
      <w:tr w:rsidR="00954728" w:rsidRPr="006C6B94" w14:paraId="6C968882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677D" w14:textId="77777777" w:rsidR="00954728" w:rsidRPr="006C6B94" w:rsidRDefault="00954728" w:rsidP="006C6B94">
            <w:pPr>
              <w:pStyle w:val="ac"/>
            </w:pPr>
            <w:r w:rsidRPr="006C6B94">
              <w:t>11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2ABC" w14:textId="00504E93" w:rsidR="00954728" w:rsidRPr="006C6B94" w:rsidRDefault="009B58BE" w:rsidP="006C6B94">
            <w:pPr>
              <w:pStyle w:val="ac"/>
            </w:pPr>
            <w:r>
              <w:t>Котельная пос. Приуральский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3FBF" w14:textId="77777777" w:rsidR="00954728" w:rsidRPr="006C6B94" w:rsidRDefault="00954728" w:rsidP="006C6B94">
            <w:pPr>
              <w:pStyle w:val="ac"/>
            </w:pPr>
            <w:r w:rsidRPr="006C6B94">
              <w:t>28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46DF" w14:textId="77777777" w:rsidR="00954728" w:rsidRPr="006C6B94" w:rsidRDefault="00954728" w:rsidP="006C6B94">
            <w:pPr>
              <w:pStyle w:val="ac"/>
            </w:pPr>
            <w:r w:rsidRPr="006C6B94">
              <w:t>29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B39B" w14:textId="77777777" w:rsidR="00954728" w:rsidRPr="006C6B94" w:rsidRDefault="00954728" w:rsidP="006C6B94">
            <w:pPr>
              <w:pStyle w:val="ac"/>
            </w:pPr>
            <w:r w:rsidRPr="006C6B94">
              <w:t>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E593" w14:textId="77777777" w:rsidR="00954728" w:rsidRPr="006C6B94" w:rsidRDefault="00954728" w:rsidP="006C6B94">
            <w:pPr>
              <w:pStyle w:val="ac"/>
            </w:pPr>
            <w:r w:rsidRPr="006C6B94">
              <w:t>31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0EF3" w14:textId="77777777" w:rsidR="00954728" w:rsidRPr="006C6B94" w:rsidRDefault="00954728" w:rsidP="006C6B94">
            <w:pPr>
              <w:pStyle w:val="ac"/>
            </w:pPr>
            <w:r w:rsidRPr="006C6B94">
              <w:t>32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2BE3" w14:textId="77777777" w:rsidR="00954728" w:rsidRPr="006C6B94" w:rsidRDefault="00954728" w:rsidP="006C6B94">
            <w:pPr>
              <w:pStyle w:val="ac"/>
            </w:pPr>
            <w:r w:rsidRPr="006C6B94">
              <w:t>33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725D" w14:textId="77777777" w:rsidR="00954728" w:rsidRPr="006C6B94" w:rsidRDefault="00954728" w:rsidP="006C6B94">
            <w:pPr>
              <w:pStyle w:val="ac"/>
            </w:pPr>
            <w:r w:rsidRPr="006C6B94">
              <w:t>34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3DE5" w14:textId="77777777" w:rsidR="00954728" w:rsidRPr="006C6B94" w:rsidRDefault="00954728" w:rsidP="006C6B94">
            <w:pPr>
              <w:pStyle w:val="ac"/>
            </w:pPr>
            <w:r w:rsidRPr="006C6B94">
              <w:t>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2113" w14:textId="77777777" w:rsidR="00954728" w:rsidRPr="006C6B94" w:rsidRDefault="00954728" w:rsidP="006C6B94">
            <w:pPr>
              <w:pStyle w:val="ac"/>
            </w:pPr>
            <w:r w:rsidRPr="006C6B94">
              <w:t>36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E085" w14:textId="77777777" w:rsidR="00954728" w:rsidRPr="006C6B94" w:rsidRDefault="00954728" w:rsidP="006C6B94">
            <w:pPr>
              <w:pStyle w:val="ac"/>
            </w:pPr>
            <w:r w:rsidRPr="006C6B94">
              <w:t>37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29A7" w14:textId="77777777" w:rsidR="00954728" w:rsidRPr="006C6B94" w:rsidRDefault="00954728" w:rsidP="006C6B94">
            <w:pPr>
              <w:pStyle w:val="ac"/>
            </w:pPr>
            <w:r w:rsidRPr="006C6B94">
              <w:t>38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D59D" w14:textId="77777777" w:rsidR="00954728" w:rsidRPr="006C6B94" w:rsidRDefault="00954728" w:rsidP="006C6B94">
            <w:pPr>
              <w:pStyle w:val="ac"/>
            </w:pPr>
            <w:r w:rsidRPr="006C6B94">
              <w:t>39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E218" w14:textId="77777777" w:rsidR="00954728" w:rsidRPr="006C6B94" w:rsidRDefault="00954728" w:rsidP="006C6B94">
            <w:pPr>
              <w:pStyle w:val="ac"/>
            </w:pPr>
            <w:r w:rsidRPr="006C6B94">
              <w:t>40</w:t>
            </w:r>
          </w:p>
        </w:tc>
      </w:tr>
      <w:tr w:rsidR="00954728" w:rsidRPr="006C6B94" w14:paraId="4C7AF4CE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E29A" w14:textId="77777777" w:rsidR="00954728" w:rsidRPr="006C6B94" w:rsidRDefault="00954728" w:rsidP="006C6B94">
            <w:pPr>
              <w:pStyle w:val="ac"/>
            </w:pPr>
            <w:r w:rsidRPr="006C6B94">
              <w:t>12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260F" w14:textId="1085FE68" w:rsidR="00954728" w:rsidRPr="006C6B94" w:rsidRDefault="00954728" w:rsidP="006C6B94">
            <w:pPr>
              <w:pStyle w:val="ac"/>
            </w:pPr>
            <w:r w:rsidRPr="006C6B94">
              <w:t xml:space="preserve">Котельная </w:t>
            </w:r>
            <w:r w:rsidR="00467DA5">
              <w:t>Очистных сооружений Правого берега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C771" w14:textId="77777777" w:rsidR="00954728" w:rsidRPr="006C6B94" w:rsidRDefault="00954728" w:rsidP="006C6B94">
            <w:pPr>
              <w:pStyle w:val="ac"/>
            </w:pPr>
            <w:r w:rsidRPr="006C6B94">
              <w:t>35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2A85" w14:textId="77777777" w:rsidR="00954728" w:rsidRPr="006C6B94" w:rsidRDefault="00954728" w:rsidP="006C6B94">
            <w:pPr>
              <w:pStyle w:val="ac"/>
            </w:pPr>
            <w:r w:rsidRPr="006C6B94">
              <w:t>36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FC86" w14:textId="77777777" w:rsidR="00954728" w:rsidRPr="006C6B94" w:rsidRDefault="00954728" w:rsidP="006C6B94">
            <w:pPr>
              <w:pStyle w:val="ac"/>
            </w:pPr>
            <w:r w:rsidRPr="006C6B94"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49BE" w14:textId="77777777" w:rsidR="00954728" w:rsidRPr="006C6B94" w:rsidRDefault="00954728" w:rsidP="006C6B94">
            <w:pPr>
              <w:pStyle w:val="ac"/>
            </w:pPr>
            <w:r w:rsidRPr="006C6B94">
              <w:t>38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C62D" w14:textId="77777777" w:rsidR="00954728" w:rsidRPr="006C6B94" w:rsidRDefault="00954728" w:rsidP="006C6B94">
            <w:pPr>
              <w:pStyle w:val="ac"/>
            </w:pPr>
            <w:r w:rsidRPr="006C6B94">
              <w:t>39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A97A" w14:textId="77777777" w:rsidR="00954728" w:rsidRPr="006C6B94" w:rsidRDefault="00954728" w:rsidP="006C6B94">
            <w:pPr>
              <w:pStyle w:val="ac"/>
            </w:pPr>
            <w:r w:rsidRPr="006C6B94">
              <w:t>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9458" w14:textId="77777777" w:rsidR="00954728" w:rsidRPr="006C6B94" w:rsidRDefault="00954728" w:rsidP="006C6B94">
            <w:pPr>
              <w:pStyle w:val="ac"/>
            </w:pPr>
            <w:r w:rsidRPr="006C6B94">
              <w:t>41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EACD" w14:textId="77777777" w:rsidR="00954728" w:rsidRPr="006C6B94" w:rsidRDefault="00954728" w:rsidP="006C6B94">
            <w:pPr>
              <w:pStyle w:val="ac"/>
            </w:pPr>
            <w:r w:rsidRPr="006C6B94">
              <w:t>42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BDD2" w14:textId="77777777" w:rsidR="00954728" w:rsidRPr="006C6B94" w:rsidRDefault="00954728" w:rsidP="006C6B94">
            <w:pPr>
              <w:pStyle w:val="ac"/>
            </w:pPr>
            <w:r w:rsidRPr="006C6B94">
              <w:t>43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0B2B" w14:textId="77777777" w:rsidR="00954728" w:rsidRPr="006C6B94" w:rsidRDefault="00954728" w:rsidP="006C6B94">
            <w:pPr>
              <w:pStyle w:val="ac"/>
            </w:pPr>
            <w:r w:rsidRPr="006C6B94">
              <w:t>44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170F" w14:textId="77777777" w:rsidR="00954728" w:rsidRPr="006C6B94" w:rsidRDefault="00954728" w:rsidP="006C6B94">
            <w:pPr>
              <w:pStyle w:val="ac"/>
            </w:pPr>
            <w:r w:rsidRPr="006C6B94">
              <w:t>45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7B41" w14:textId="77777777" w:rsidR="00954728" w:rsidRPr="006C6B94" w:rsidRDefault="00954728" w:rsidP="006C6B94">
            <w:pPr>
              <w:pStyle w:val="ac"/>
            </w:pPr>
            <w:r w:rsidRPr="006C6B94">
              <w:t>46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6087" w14:textId="77777777" w:rsidR="00954728" w:rsidRPr="006C6B94" w:rsidRDefault="00954728" w:rsidP="006C6B94">
            <w:pPr>
              <w:pStyle w:val="ac"/>
            </w:pPr>
            <w:r w:rsidRPr="006C6B94">
              <w:t>47</w:t>
            </w:r>
          </w:p>
        </w:tc>
      </w:tr>
      <w:tr w:rsidR="00954728" w:rsidRPr="006C6B94" w14:paraId="676898FB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73E8" w14:textId="77777777" w:rsidR="00954728" w:rsidRPr="006C6B94" w:rsidRDefault="00954728" w:rsidP="006C6B94">
            <w:pPr>
              <w:pStyle w:val="ac"/>
            </w:pPr>
            <w:r w:rsidRPr="006C6B94">
              <w:t>13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426D" w14:textId="77777777" w:rsidR="00954728" w:rsidRPr="006C6B94" w:rsidRDefault="00954728" w:rsidP="006C6B94">
            <w:pPr>
              <w:pStyle w:val="ac"/>
            </w:pPr>
            <w:r w:rsidRPr="006C6B94">
              <w:t>Котельная «Восточная»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43D0" w14:textId="77777777" w:rsidR="00954728" w:rsidRPr="006C6B94" w:rsidRDefault="00954728" w:rsidP="006C6B94">
            <w:pPr>
              <w:pStyle w:val="ac"/>
            </w:pPr>
            <w:r w:rsidRPr="006C6B94">
              <w:t>24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51D6" w14:textId="77777777" w:rsidR="00954728" w:rsidRPr="006C6B94" w:rsidRDefault="00954728" w:rsidP="006C6B94">
            <w:pPr>
              <w:pStyle w:val="ac"/>
            </w:pPr>
            <w:r w:rsidRPr="006C6B94">
              <w:t>25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5F54" w14:textId="77777777" w:rsidR="00954728" w:rsidRPr="006C6B94" w:rsidRDefault="00954728" w:rsidP="006C6B94">
            <w:pPr>
              <w:pStyle w:val="ac"/>
            </w:pPr>
            <w:r w:rsidRPr="006C6B94">
              <w:t>26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D229" w14:textId="77777777" w:rsidR="00954728" w:rsidRPr="006C6B94" w:rsidRDefault="00954728" w:rsidP="006C6B94">
            <w:pPr>
              <w:pStyle w:val="ac"/>
            </w:pPr>
            <w:r w:rsidRPr="006C6B94">
              <w:t>27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5506" w14:textId="77777777" w:rsidR="00954728" w:rsidRPr="006C6B94" w:rsidRDefault="00954728" w:rsidP="006C6B94">
            <w:pPr>
              <w:pStyle w:val="ac"/>
            </w:pPr>
            <w:r w:rsidRPr="006C6B94">
              <w:t>28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A7C3" w14:textId="77777777" w:rsidR="00954728" w:rsidRPr="006C6B94" w:rsidRDefault="00954728" w:rsidP="006C6B94">
            <w:pPr>
              <w:pStyle w:val="ac"/>
            </w:pPr>
            <w:r w:rsidRPr="006C6B94">
              <w:t>29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C2D9" w14:textId="77777777" w:rsidR="00954728" w:rsidRPr="006C6B94" w:rsidRDefault="00954728" w:rsidP="006C6B94">
            <w:pPr>
              <w:pStyle w:val="ac"/>
            </w:pPr>
            <w:r w:rsidRPr="006C6B94">
              <w:t>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E4F5" w14:textId="77777777" w:rsidR="00954728" w:rsidRPr="006C6B94" w:rsidRDefault="00954728" w:rsidP="006C6B94">
            <w:pPr>
              <w:pStyle w:val="ac"/>
            </w:pPr>
            <w:r w:rsidRPr="006C6B94">
              <w:t>31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7AF2" w14:textId="77777777" w:rsidR="00954728" w:rsidRPr="006C6B94" w:rsidRDefault="00954728" w:rsidP="006C6B94">
            <w:pPr>
              <w:pStyle w:val="ac"/>
            </w:pPr>
            <w:r w:rsidRPr="006C6B94">
              <w:t>32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7E24" w14:textId="77777777" w:rsidR="00954728" w:rsidRPr="006C6B94" w:rsidRDefault="00954728" w:rsidP="006C6B94">
            <w:pPr>
              <w:pStyle w:val="ac"/>
            </w:pPr>
            <w:r w:rsidRPr="006C6B94">
              <w:t>33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F7F4" w14:textId="77777777" w:rsidR="00954728" w:rsidRPr="006C6B94" w:rsidRDefault="00954728" w:rsidP="006C6B94">
            <w:pPr>
              <w:pStyle w:val="ac"/>
            </w:pPr>
            <w:r w:rsidRPr="006C6B94">
              <w:t>34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336B" w14:textId="77777777" w:rsidR="00954728" w:rsidRPr="006C6B94" w:rsidRDefault="00954728" w:rsidP="006C6B94">
            <w:pPr>
              <w:pStyle w:val="ac"/>
            </w:pPr>
            <w:r w:rsidRPr="006C6B94">
              <w:t>35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595F" w14:textId="77777777" w:rsidR="00954728" w:rsidRPr="006C6B94" w:rsidRDefault="00954728" w:rsidP="006C6B94">
            <w:pPr>
              <w:pStyle w:val="ac"/>
            </w:pPr>
            <w:r w:rsidRPr="006C6B94">
              <w:t>36</w:t>
            </w:r>
          </w:p>
        </w:tc>
      </w:tr>
      <w:tr w:rsidR="00954728" w:rsidRPr="006C6B94" w14:paraId="1A28ACA2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BE9C" w14:textId="77777777" w:rsidR="00954728" w:rsidRPr="006C6B94" w:rsidRDefault="00954728" w:rsidP="006C6B94">
            <w:pPr>
              <w:pStyle w:val="ac"/>
            </w:pPr>
            <w:r w:rsidRPr="006C6B94">
              <w:t>14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2FF4" w14:textId="77777777" w:rsidR="00954728" w:rsidRPr="006C6B94" w:rsidRDefault="00954728" w:rsidP="006C6B94">
            <w:pPr>
              <w:pStyle w:val="ac"/>
            </w:pPr>
            <w:r w:rsidRPr="006C6B94">
              <w:t>Котельная «Школьная»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6FD7" w14:textId="77777777" w:rsidR="00954728" w:rsidRPr="006C6B94" w:rsidRDefault="00954728" w:rsidP="006C6B94">
            <w:pPr>
              <w:pStyle w:val="ac"/>
            </w:pPr>
            <w:r w:rsidRPr="006C6B94">
              <w:t>18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80E4" w14:textId="77777777" w:rsidR="00954728" w:rsidRPr="006C6B94" w:rsidRDefault="00954728" w:rsidP="006C6B94">
            <w:pPr>
              <w:pStyle w:val="ac"/>
            </w:pPr>
            <w:r w:rsidRPr="006C6B94">
              <w:t>19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9959" w14:textId="77777777" w:rsidR="00954728" w:rsidRPr="006C6B94" w:rsidRDefault="00954728" w:rsidP="006C6B94">
            <w:pPr>
              <w:pStyle w:val="ac"/>
            </w:pPr>
            <w:r w:rsidRPr="006C6B94">
              <w:t>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C219" w14:textId="77777777" w:rsidR="00954728" w:rsidRPr="006C6B94" w:rsidRDefault="00954728" w:rsidP="006C6B94">
            <w:pPr>
              <w:pStyle w:val="ac"/>
            </w:pPr>
            <w:r w:rsidRPr="006C6B94">
              <w:t>21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1FF6" w14:textId="77777777" w:rsidR="00954728" w:rsidRPr="006C6B94" w:rsidRDefault="00954728" w:rsidP="006C6B94">
            <w:pPr>
              <w:pStyle w:val="ac"/>
            </w:pPr>
            <w:r w:rsidRPr="006C6B94">
              <w:t>22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E2E7" w14:textId="77777777" w:rsidR="00954728" w:rsidRPr="006C6B94" w:rsidRDefault="00954728" w:rsidP="006C6B94">
            <w:pPr>
              <w:pStyle w:val="ac"/>
            </w:pPr>
            <w:r w:rsidRPr="006C6B94">
              <w:t>23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9D26" w14:textId="77777777" w:rsidR="00954728" w:rsidRPr="006C6B94" w:rsidRDefault="00954728" w:rsidP="006C6B94">
            <w:pPr>
              <w:pStyle w:val="ac"/>
            </w:pPr>
            <w:r w:rsidRPr="006C6B94">
              <w:t>24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7D7E" w14:textId="77777777" w:rsidR="00954728" w:rsidRPr="006C6B94" w:rsidRDefault="00954728" w:rsidP="006C6B94">
            <w:pPr>
              <w:pStyle w:val="ac"/>
            </w:pPr>
            <w:r w:rsidRPr="006C6B94">
              <w:t>25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1794" w14:textId="77777777" w:rsidR="00954728" w:rsidRPr="006C6B94" w:rsidRDefault="00954728" w:rsidP="006C6B94">
            <w:pPr>
              <w:pStyle w:val="ac"/>
            </w:pPr>
            <w:r w:rsidRPr="006C6B94">
              <w:t>26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4336" w14:textId="77777777" w:rsidR="00954728" w:rsidRPr="006C6B94" w:rsidRDefault="00954728" w:rsidP="006C6B94">
            <w:pPr>
              <w:pStyle w:val="ac"/>
            </w:pPr>
            <w:r w:rsidRPr="006C6B94">
              <w:t>27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3C2B" w14:textId="77777777" w:rsidR="00954728" w:rsidRPr="006C6B94" w:rsidRDefault="00954728" w:rsidP="006C6B94">
            <w:pPr>
              <w:pStyle w:val="ac"/>
            </w:pPr>
            <w:r w:rsidRPr="006C6B94">
              <w:t>28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1762" w14:textId="77777777" w:rsidR="00954728" w:rsidRPr="006C6B94" w:rsidRDefault="00954728" w:rsidP="006C6B94">
            <w:pPr>
              <w:pStyle w:val="ac"/>
            </w:pPr>
            <w:r w:rsidRPr="006C6B94">
              <w:t>29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FBAB" w14:textId="77777777" w:rsidR="00954728" w:rsidRPr="006C6B94" w:rsidRDefault="00954728" w:rsidP="006C6B94">
            <w:pPr>
              <w:pStyle w:val="ac"/>
            </w:pPr>
            <w:r w:rsidRPr="006C6B94">
              <w:t>30</w:t>
            </w:r>
          </w:p>
        </w:tc>
      </w:tr>
      <w:tr w:rsidR="00954728" w:rsidRPr="006C6B94" w14:paraId="1D50DDC3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90B4" w14:textId="77777777" w:rsidR="00954728" w:rsidRPr="006C6B94" w:rsidRDefault="00954728" w:rsidP="006C6B94">
            <w:pPr>
              <w:pStyle w:val="ac"/>
            </w:pPr>
            <w:r w:rsidRPr="006C6B94">
              <w:t>15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18AA" w14:textId="77777777" w:rsidR="00954728" w:rsidRPr="006C6B94" w:rsidRDefault="00954728" w:rsidP="006C6B94">
            <w:pPr>
              <w:pStyle w:val="ac"/>
            </w:pPr>
            <w:r w:rsidRPr="006C6B94">
              <w:t>Котельная МДОУ «Д/с №28»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1258" w14:textId="77777777" w:rsidR="00954728" w:rsidRPr="006C6B94" w:rsidRDefault="00954728" w:rsidP="006C6B94">
            <w:pPr>
              <w:pStyle w:val="ac"/>
            </w:pPr>
            <w:r w:rsidRPr="006C6B94">
              <w:t>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729D" w14:textId="77777777" w:rsidR="00954728" w:rsidRPr="006C6B94" w:rsidRDefault="00954728" w:rsidP="006C6B94">
            <w:pPr>
              <w:pStyle w:val="ac"/>
            </w:pPr>
            <w:r w:rsidRPr="006C6B94">
              <w:t>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D72A" w14:textId="77777777" w:rsidR="00954728" w:rsidRPr="006C6B94" w:rsidRDefault="00954728" w:rsidP="006C6B94">
            <w:pPr>
              <w:pStyle w:val="ac"/>
            </w:pPr>
            <w:r w:rsidRPr="006C6B94">
              <w:t>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2FD7" w14:textId="77777777" w:rsidR="00954728" w:rsidRPr="006C6B94" w:rsidRDefault="00954728" w:rsidP="006C6B94">
            <w:pPr>
              <w:pStyle w:val="ac"/>
            </w:pPr>
            <w:r w:rsidRPr="006C6B94">
              <w:t>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0CD1" w14:textId="77777777" w:rsidR="00954728" w:rsidRPr="006C6B94" w:rsidRDefault="00954728" w:rsidP="006C6B94">
            <w:pPr>
              <w:pStyle w:val="ac"/>
            </w:pPr>
            <w:r w:rsidRPr="006C6B94">
              <w:t>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933A" w14:textId="77777777" w:rsidR="00954728" w:rsidRPr="006C6B94" w:rsidRDefault="00954728" w:rsidP="006C6B94">
            <w:pPr>
              <w:pStyle w:val="ac"/>
            </w:pPr>
            <w:r w:rsidRPr="006C6B94">
              <w:t>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0817" w14:textId="77777777" w:rsidR="00954728" w:rsidRPr="006C6B94" w:rsidRDefault="00954728" w:rsidP="006C6B94">
            <w:pPr>
              <w:pStyle w:val="ac"/>
            </w:pPr>
            <w:r w:rsidRPr="006C6B94">
              <w:t>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2309" w14:textId="77777777" w:rsidR="00954728" w:rsidRPr="006C6B94" w:rsidRDefault="00954728" w:rsidP="006C6B94">
            <w:pPr>
              <w:pStyle w:val="ac"/>
            </w:pPr>
            <w:r w:rsidRPr="006C6B94"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F175" w14:textId="77777777" w:rsidR="00954728" w:rsidRPr="006C6B94" w:rsidRDefault="00954728" w:rsidP="006C6B94">
            <w:pPr>
              <w:pStyle w:val="ac"/>
            </w:pPr>
            <w:r w:rsidRPr="006C6B94">
              <w:t>12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B92C" w14:textId="77777777" w:rsidR="00954728" w:rsidRPr="006C6B94" w:rsidRDefault="00954728" w:rsidP="006C6B94">
            <w:pPr>
              <w:pStyle w:val="ac"/>
            </w:pPr>
            <w:r w:rsidRPr="006C6B94">
              <w:t>13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9224" w14:textId="77777777" w:rsidR="00954728" w:rsidRPr="006C6B94" w:rsidRDefault="00954728" w:rsidP="006C6B94">
            <w:pPr>
              <w:pStyle w:val="ac"/>
            </w:pPr>
            <w:r w:rsidRPr="006C6B94">
              <w:t>14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6206" w14:textId="77777777" w:rsidR="00954728" w:rsidRPr="006C6B94" w:rsidRDefault="00954728" w:rsidP="006C6B94">
            <w:pPr>
              <w:pStyle w:val="ac"/>
            </w:pPr>
            <w:r w:rsidRPr="006C6B94">
              <w:t>15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25B8" w14:textId="77777777" w:rsidR="00954728" w:rsidRPr="006C6B94" w:rsidRDefault="00954728" w:rsidP="006C6B94">
            <w:pPr>
              <w:pStyle w:val="ac"/>
            </w:pPr>
            <w:r w:rsidRPr="006C6B94">
              <w:t>16</w:t>
            </w:r>
          </w:p>
        </w:tc>
      </w:tr>
      <w:tr w:rsidR="00954728" w:rsidRPr="006C6B94" w14:paraId="2BDC6405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341E" w14:textId="77777777" w:rsidR="00954728" w:rsidRPr="006C6B94" w:rsidRDefault="00954728" w:rsidP="006C6B94">
            <w:pPr>
              <w:pStyle w:val="ac"/>
            </w:pPr>
            <w:r w:rsidRPr="006C6B94">
              <w:t>16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382B" w14:textId="77777777" w:rsidR="00954728" w:rsidRPr="006C6B94" w:rsidRDefault="00954728" w:rsidP="006C6B94">
            <w:pPr>
              <w:pStyle w:val="ac"/>
            </w:pPr>
            <w:r w:rsidRPr="006C6B94">
              <w:t>Котельная «Заготовительная»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983A" w14:textId="77777777" w:rsidR="00954728" w:rsidRPr="006C6B94" w:rsidRDefault="00954728" w:rsidP="006C6B94">
            <w:pPr>
              <w:pStyle w:val="ac"/>
            </w:pPr>
            <w:r w:rsidRPr="006C6B94"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8AF1" w14:textId="77777777" w:rsidR="00954728" w:rsidRPr="006C6B94" w:rsidRDefault="00954728" w:rsidP="006C6B94">
            <w:pPr>
              <w:pStyle w:val="ac"/>
            </w:pPr>
            <w:r w:rsidRPr="006C6B94">
              <w:t>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F6EC" w14:textId="77777777" w:rsidR="00954728" w:rsidRPr="006C6B94" w:rsidRDefault="00954728" w:rsidP="006C6B94">
            <w:pPr>
              <w:pStyle w:val="ac"/>
            </w:pPr>
            <w:r w:rsidRPr="006C6B94">
              <w:t>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9E7D" w14:textId="77777777" w:rsidR="00954728" w:rsidRPr="006C6B94" w:rsidRDefault="00954728" w:rsidP="006C6B94">
            <w:pPr>
              <w:pStyle w:val="ac"/>
            </w:pPr>
            <w:r w:rsidRPr="006C6B94">
              <w:t>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0AAF" w14:textId="77777777" w:rsidR="00954728" w:rsidRPr="006C6B94" w:rsidRDefault="00954728" w:rsidP="006C6B94">
            <w:pPr>
              <w:pStyle w:val="ac"/>
            </w:pPr>
            <w:r w:rsidRPr="006C6B94">
              <w:t>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BD47" w14:textId="77777777" w:rsidR="00954728" w:rsidRPr="006C6B94" w:rsidRDefault="00954728" w:rsidP="006C6B94">
            <w:pPr>
              <w:pStyle w:val="ac"/>
            </w:pPr>
            <w:r w:rsidRPr="006C6B94">
              <w:t>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4799" w14:textId="77777777" w:rsidR="00954728" w:rsidRPr="006C6B94" w:rsidRDefault="00954728" w:rsidP="006C6B94">
            <w:pPr>
              <w:pStyle w:val="ac"/>
            </w:pPr>
            <w:r w:rsidRPr="006C6B94">
              <w:t>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ADB3" w14:textId="77777777" w:rsidR="00954728" w:rsidRPr="006C6B94" w:rsidRDefault="00954728" w:rsidP="006C6B94">
            <w:pPr>
              <w:pStyle w:val="ac"/>
            </w:pPr>
            <w:r w:rsidRPr="006C6B94"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5BD4" w14:textId="77777777" w:rsidR="00954728" w:rsidRPr="006C6B94" w:rsidRDefault="00954728" w:rsidP="006C6B94">
            <w:pPr>
              <w:pStyle w:val="ac"/>
            </w:pPr>
            <w:r w:rsidRPr="006C6B94"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CFE0" w14:textId="77777777" w:rsidR="00954728" w:rsidRPr="006C6B94" w:rsidRDefault="00954728" w:rsidP="006C6B94">
            <w:pPr>
              <w:pStyle w:val="ac"/>
            </w:pPr>
            <w:r w:rsidRPr="006C6B94">
              <w:t>12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8185" w14:textId="77777777" w:rsidR="00954728" w:rsidRPr="006C6B94" w:rsidRDefault="00954728" w:rsidP="006C6B94">
            <w:pPr>
              <w:pStyle w:val="ac"/>
            </w:pPr>
            <w:r w:rsidRPr="006C6B94">
              <w:t>13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872F" w14:textId="77777777" w:rsidR="00954728" w:rsidRPr="006C6B94" w:rsidRDefault="00954728" w:rsidP="006C6B94">
            <w:pPr>
              <w:pStyle w:val="ac"/>
            </w:pPr>
            <w:r w:rsidRPr="006C6B94">
              <w:t>14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F4F0" w14:textId="77777777" w:rsidR="00954728" w:rsidRPr="006C6B94" w:rsidRDefault="00954728" w:rsidP="006C6B94">
            <w:pPr>
              <w:pStyle w:val="ac"/>
            </w:pPr>
            <w:r w:rsidRPr="006C6B94">
              <w:t>15</w:t>
            </w:r>
          </w:p>
        </w:tc>
      </w:tr>
      <w:tr w:rsidR="00954728" w:rsidRPr="006C6B94" w14:paraId="01FD1F2E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DC92" w14:textId="77777777" w:rsidR="00954728" w:rsidRPr="006C6B94" w:rsidRDefault="00954728" w:rsidP="006C6B94">
            <w:pPr>
              <w:pStyle w:val="ac"/>
            </w:pPr>
            <w:r w:rsidRPr="006C6B94">
              <w:t>17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B531" w14:textId="7B468EDB" w:rsidR="00954728" w:rsidRPr="006C6B94" w:rsidRDefault="00954728" w:rsidP="006C6B94">
            <w:pPr>
              <w:pStyle w:val="ac"/>
            </w:pPr>
            <w:r w:rsidRPr="006C6B94">
              <w:t xml:space="preserve">Котельная </w:t>
            </w:r>
            <w:r w:rsidR="00467DA5">
              <w:t>«МЕНЖИНСКОГО»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DEB5" w14:textId="77777777" w:rsidR="00954728" w:rsidRPr="006C6B94" w:rsidRDefault="00954728" w:rsidP="006C6B94">
            <w:pPr>
              <w:pStyle w:val="ac"/>
            </w:pPr>
            <w:r w:rsidRPr="006C6B94"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B1A7" w14:textId="77777777" w:rsidR="00954728" w:rsidRPr="006C6B94" w:rsidRDefault="00954728" w:rsidP="006C6B94">
            <w:pPr>
              <w:pStyle w:val="ac"/>
            </w:pPr>
            <w:r w:rsidRPr="006C6B94"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1CB8" w14:textId="77777777" w:rsidR="00954728" w:rsidRPr="006C6B94" w:rsidRDefault="00954728" w:rsidP="006C6B94">
            <w:pPr>
              <w:pStyle w:val="ac"/>
            </w:pPr>
            <w:r w:rsidRPr="006C6B94"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C2DE" w14:textId="77777777" w:rsidR="00954728" w:rsidRPr="006C6B94" w:rsidRDefault="00954728" w:rsidP="006C6B94">
            <w:pPr>
              <w:pStyle w:val="ac"/>
            </w:pPr>
            <w:r w:rsidRPr="006C6B94">
              <w:t>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9A97" w14:textId="77777777" w:rsidR="00954728" w:rsidRPr="006C6B94" w:rsidRDefault="00954728" w:rsidP="006C6B94">
            <w:pPr>
              <w:pStyle w:val="ac"/>
            </w:pPr>
            <w:r w:rsidRPr="006C6B94">
              <w:t>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4175" w14:textId="77777777" w:rsidR="00954728" w:rsidRPr="006C6B94" w:rsidRDefault="00954728" w:rsidP="006C6B94">
            <w:pPr>
              <w:pStyle w:val="ac"/>
            </w:pPr>
            <w:r w:rsidRPr="006C6B94">
              <w:t>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24F4" w14:textId="77777777" w:rsidR="00954728" w:rsidRPr="006C6B94" w:rsidRDefault="00954728" w:rsidP="006C6B94">
            <w:pPr>
              <w:pStyle w:val="ac"/>
            </w:pPr>
            <w:r w:rsidRPr="006C6B94">
              <w:t>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A3CB" w14:textId="77777777" w:rsidR="00954728" w:rsidRPr="006C6B94" w:rsidRDefault="00954728" w:rsidP="006C6B94">
            <w:pPr>
              <w:pStyle w:val="ac"/>
            </w:pPr>
            <w:r w:rsidRPr="006C6B94">
              <w:t>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85F3" w14:textId="77777777" w:rsidR="00954728" w:rsidRPr="006C6B94" w:rsidRDefault="00954728" w:rsidP="006C6B94">
            <w:pPr>
              <w:pStyle w:val="ac"/>
            </w:pPr>
            <w:r w:rsidRPr="006C6B94">
              <w:t>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A800" w14:textId="77777777" w:rsidR="00954728" w:rsidRPr="006C6B94" w:rsidRDefault="00954728" w:rsidP="006C6B94">
            <w:pPr>
              <w:pStyle w:val="ac"/>
            </w:pPr>
            <w:r w:rsidRPr="006C6B94"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D0FB" w14:textId="77777777" w:rsidR="00954728" w:rsidRPr="006C6B94" w:rsidRDefault="00954728" w:rsidP="006C6B94">
            <w:pPr>
              <w:pStyle w:val="ac"/>
            </w:pPr>
            <w:r w:rsidRPr="006C6B94"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03E0" w14:textId="77777777" w:rsidR="00954728" w:rsidRPr="006C6B94" w:rsidRDefault="00954728" w:rsidP="006C6B94">
            <w:pPr>
              <w:pStyle w:val="ac"/>
            </w:pPr>
            <w:r w:rsidRPr="006C6B94">
              <w:t>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8848" w14:textId="77777777" w:rsidR="00954728" w:rsidRPr="006C6B94" w:rsidRDefault="00954728" w:rsidP="006C6B94">
            <w:pPr>
              <w:pStyle w:val="ac"/>
            </w:pPr>
            <w:r w:rsidRPr="006C6B94">
              <w:t>13</w:t>
            </w:r>
          </w:p>
        </w:tc>
      </w:tr>
      <w:tr w:rsidR="00954728" w:rsidRPr="006C6B94" w14:paraId="616B09A8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FCD8" w14:textId="087C75E9" w:rsidR="00954728" w:rsidRPr="006C6B94" w:rsidRDefault="00954728" w:rsidP="006C6B94">
            <w:pPr>
              <w:pStyle w:val="ac"/>
            </w:pPr>
            <w:r w:rsidRPr="006C6B94">
              <w:t>1</w:t>
            </w:r>
            <w:r w:rsidR="00633654">
              <w:t>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CD12" w14:textId="77777777" w:rsidR="00954728" w:rsidRPr="006C6B94" w:rsidRDefault="00954728" w:rsidP="006C6B94">
            <w:pPr>
              <w:pStyle w:val="ac"/>
            </w:pPr>
            <w:r w:rsidRPr="006C6B94">
              <w:t>Котельная ООО "Домовой-тепло" по ул. Лесопарковая 93/1 стр. 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2D3E" w14:textId="77777777" w:rsidR="00954728" w:rsidRPr="006C6B94" w:rsidRDefault="00954728" w:rsidP="006C6B94">
            <w:pPr>
              <w:pStyle w:val="ac"/>
            </w:pPr>
            <w:r w:rsidRPr="006C6B94">
              <w:t>25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672F" w14:textId="77777777" w:rsidR="00954728" w:rsidRPr="006C6B94" w:rsidRDefault="00954728" w:rsidP="006C6B94">
            <w:pPr>
              <w:pStyle w:val="ac"/>
            </w:pPr>
            <w:r w:rsidRPr="006C6B94">
              <w:t>26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50BD" w14:textId="77777777" w:rsidR="00954728" w:rsidRPr="006C6B94" w:rsidRDefault="00954728" w:rsidP="006C6B94">
            <w:pPr>
              <w:pStyle w:val="ac"/>
            </w:pPr>
            <w:r w:rsidRPr="006C6B94">
              <w:t>27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3441" w14:textId="77777777" w:rsidR="00954728" w:rsidRPr="006C6B94" w:rsidRDefault="00954728" w:rsidP="006C6B94">
            <w:pPr>
              <w:pStyle w:val="ac"/>
            </w:pPr>
            <w:r w:rsidRPr="006C6B94">
              <w:t>28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9A65" w14:textId="77777777" w:rsidR="00954728" w:rsidRPr="006C6B94" w:rsidRDefault="00954728" w:rsidP="006C6B94">
            <w:pPr>
              <w:pStyle w:val="ac"/>
            </w:pPr>
            <w:r w:rsidRPr="006C6B94">
              <w:t>29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0D67" w14:textId="77777777" w:rsidR="00954728" w:rsidRPr="006C6B94" w:rsidRDefault="00954728" w:rsidP="006C6B94">
            <w:pPr>
              <w:pStyle w:val="ac"/>
            </w:pPr>
            <w:r w:rsidRPr="006C6B94">
              <w:t>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F3DF" w14:textId="77777777" w:rsidR="00954728" w:rsidRPr="006C6B94" w:rsidRDefault="00954728" w:rsidP="006C6B94">
            <w:pPr>
              <w:pStyle w:val="ac"/>
            </w:pPr>
            <w:r w:rsidRPr="006C6B94">
              <w:t>31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887B" w14:textId="77777777" w:rsidR="00954728" w:rsidRPr="006C6B94" w:rsidRDefault="00954728" w:rsidP="006C6B94">
            <w:pPr>
              <w:pStyle w:val="ac"/>
            </w:pPr>
            <w:r w:rsidRPr="006C6B94">
              <w:t>32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A1B0" w14:textId="77777777" w:rsidR="00954728" w:rsidRPr="006C6B94" w:rsidRDefault="00954728" w:rsidP="006C6B94">
            <w:pPr>
              <w:pStyle w:val="ac"/>
            </w:pPr>
            <w:r w:rsidRPr="006C6B94">
              <w:t>33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AFF6" w14:textId="77777777" w:rsidR="00954728" w:rsidRPr="006C6B94" w:rsidRDefault="00954728" w:rsidP="006C6B94">
            <w:pPr>
              <w:pStyle w:val="ac"/>
            </w:pPr>
            <w:r w:rsidRPr="006C6B94">
              <w:t>34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2DBC" w14:textId="77777777" w:rsidR="00954728" w:rsidRPr="006C6B94" w:rsidRDefault="00954728" w:rsidP="006C6B94">
            <w:pPr>
              <w:pStyle w:val="ac"/>
            </w:pPr>
            <w:r w:rsidRPr="006C6B94">
              <w:t>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5611" w14:textId="77777777" w:rsidR="00954728" w:rsidRPr="006C6B94" w:rsidRDefault="00954728" w:rsidP="006C6B94">
            <w:pPr>
              <w:pStyle w:val="ac"/>
            </w:pPr>
            <w:r w:rsidRPr="006C6B94">
              <w:t>36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C308" w14:textId="77777777" w:rsidR="00954728" w:rsidRPr="006C6B94" w:rsidRDefault="00954728" w:rsidP="006C6B94">
            <w:pPr>
              <w:pStyle w:val="ac"/>
            </w:pPr>
            <w:r w:rsidRPr="006C6B94">
              <w:t>37</w:t>
            </w:r>
          </w:p>
        </w:tc>
      </w:tr>
      <w:tr w:rsidR="00954728" w:rsidRPr="006C6B94" w14:paraId="7E327643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66B1" w14:textId="1999C16C" w:rsidR="00954728" w:rsidRPr="006C6B94" w:rsidRDefault="00633654" w:rsidP="006C6B94">
            <w:pPr>
              <w:pStyle w:val="ac"/>
            </w:pPr>
            <w:r>
              <w:t>19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8D62" w14:textId="77777777" w:rsidR="00954728" w:rsidRPr="006C6B94" w:rsidRDefault="00954728" w:rsidP="006C6B94">
            <w:pPr>
              <w:pStyle w:val="ac"/>
            </w:pPr>
            <w:r w:rsidRPr="006C6B94">
              <w:t>Котельная ООО "Домовой-тепло" по ул. Лесопарковая, 93/9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D6D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178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26D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86F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585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0A2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FF4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BAC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8E7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9F2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E00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66B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915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4FC01000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DE20" w14:textId="59AFC311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6025" w14:textId="77777777" w:rsidR="00954728" w:rsidRPr="006C6B94" w:rsidRDefault="00954728" w:rsidP="006C6B94">
            <w:pPr>
              <w:pStyle w:val="ac"/>
            </w:pPr>
            <w:r w:rsidRPr="006C6B94">
              <w:t>Котельная ООО "Домовой-тепло" по ул. Лесопарковая, 93/8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424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B200" w14:textId="77777777" w:rsidR="00954728" w:rsidRPr="006C6B94" w:rsidRDefault="00954728" w:rsidP="006C6B94">
            <w:pPr>
              <w:pStyle w:val="ac"/>
            </w:pPr>
            <w:r w:rsidRPr="006C6B94"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8EEF" w14:textId="77777777" w:rsidR="00954728" w:rsidRPr="006C6B94" w:rsidRDefault="00954728" w:rsidP="006C6B94">
            <w:pPr>
              <w:pStyle w:val="ac"/>
            </w:pPr>
            <w:r w:rsidRPr="006C6B94"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0DA4" w14:textId="77777777" w:rsidR="00954728" w:rsidRPr="006C6B94" w:rsidRDefault="00954728" w:rsidP="006C6B94">
            <w:pPr>
              <w:pStyle w:val="ac"/>
            </w:pPr>
            <w:r w:rsidRPr="006C6B94"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0380" w14:textId="77777777" w:rsidR="00954728" w:rsidRPr="006C6B94" w:rsidRDefault="00954728" w:rsidP="006C6B94">
            <w:pPr>
              <w:pStyle w:val="ac"/>
            </w:pPr>
            <w:r w:rsidRPr="006C6B94">
              <w:t>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24CF" w14:textId="77777777" w:rsidR="00954728" w:rsidRPr="006C6B94" w:rsidRDefault="00954728" w:rsidP="006C6B94">
            <w:pPr>
              <w:pStyle w:val="ac"/>
            </w:pPr>
            <w:r w:rsidRPr="006C6B94">
              <w:t>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F4D6" w14:textId="77777777" w:rsidR="00954728" w:rsidRPr="006C6B94" w:rsidRDefault="00954728" w:rsidP="006C6B94">
            <w:pPr>
              <w:pStyle w:val="ac"/>
            </w:pPr>
            <w:r w:rsidRPr="006C6B94">
              <w:t>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9534" w14:textId="77777777" w:rsidR="00954728" w:rsidRPr="006C6B94" w:rsidRDefault="00954728" w:rsidP="006C6B94">
            <w:pPr>
              <w:pStyle w:val="ac"/>
            </w:pPr>
            <w:r w:rsidRPr="006C6B94">
              <w:t>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AF1B" w14:textId="77777777" w:rsidR="00954728" w:rsidRPr="006C6B94" w:rsidRDefault="00954728" w:rsidP="006C6B94">
            <w:pPr>
              <w:pStyle w:val="ac"/>
            </w:pPr>
            <w:r w:rsidRPr="006C6B94">
              <w:t>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4FAB" w14:textId="77777777" w:rsidR="00954728" w:rsidRPr="006C6B94" w:rsidRDefault="00954728" w:rsidP="006C6B94">
            <w:pPr>
              <w:pStyle w:val="ac"/>
            </w:pPr>
            <w:r w:rsidRPr="006C6B94">
              <w:t>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07B9" w14:textId="77777777" w:rsidR="00954728" w:rsidRPr="006C6B94" w:rsidRDefault="00954728" w:rsidP="006C6B94">
            <w:pPr>
              <w:pStyle w:val="ac"/>
            </w:pPr>
            <w:r w:rsidRPr="006C6B94"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0B50" w14:textId="77777777" w:rsidR="00954728" w:rsidRPr="006C6B94" w:rsidRDefault="00954728" w:rsidP="006C6B94">
            <w:pPr>
              <w:pStyle w:val="ac"/>
            </w:pPr>
            <w:r w:rsidRPr="006C6B94">
              <w:t>11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FB5E" w14:textId="77777777" w:rsidR="00954728" w:rsidRPr="006C6B94" w:rsidRDefault="00954728" w:rsidP="006C6B94">
            <w:pPr>
              <w:pStyle w:val="ac"/>
            </w:pPr>
            <w:r w:rsidRPr="006C6B94">
              <w:t>12</w:t>
            </w:r>
          </w:p>
        </w:tc>
      </w:tr>
      <w:tr w:rsidR="00954728" w:rsidRPr="006C6B94" w14:paraId="74D0FC08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BB73" w14:textId="62F75D2D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F063" w14:textId="77777777" w:rsidR="00954728" w:rsidRPr="006C6B94" w:rsidRDefault="00954728" w:rsidP="006C6B94">
            <w:pPr>
              <w:pStyle w:val="ac"/>
            </w:pPr>
            <w:r w:rsidRPr="006C6B94">
              <w:t>Котельная «Магнитогорского психоневрологического интерната (МПНИ)»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D5FD" w14:textId="77777777" w:rsidR="00954728" w:rsidRPr="006C6B94" w:rsidRDefault="00954728" w:rsidP="006C6B94">
            <w:pPr>
              <w:pStyle w:val="ac"/>
            </w:pPr>
            <w:r w:rsidRPr="006C6B94">
              <w:t>25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2472" w14:textId="77777777" w:rsidR="00954728" w:rsidRPr="006C6B94" w:rsidRDefault="00954728" w:rsidP="006C6B94">
            <w:pPr>
              <w:pStyle w:val="ac"/>
            </w:pPr>
            <w:r w:rsidRPr="006C6B94">
              <w:t>26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2BF1" w14:textId="77777777" w:rsidR="00954728" w:rsidRPr="006C6B94" w:rsidRDefault="00954728" w:rsidP="006C6B94">
            <w:pPr>
              <w:pStyle w:val="ac"/>
            </w:pPr>
            <w:r w:rsidRPr="006C6B94">
              <w:t>27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8037" w14:textId="77777777" w:rsidR="00954728" w:rsidRPr="006C6B94" w:rsidRDefault="00954728" w:rsidP="006C6B94">
            <w:pPr>
              <w:pStyle w:val="ac"/>
            </w:pPr>
            <w:r w:rsidRPr="006C6B94">
              <w:t>28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7249" w14:textId="77777777" w:rsidR="00954728" w:rsidRPr="006C6B94" w:rsidRDefault="00954728" w:rsidP="006C6B94">
            <w:pPr>
              <w:pStyle w:val="ac"/>
            </w:pPr>
            <w:r w:rsidRPr="006C6B94">
              <w:t>29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05C0" w14:textId="77777777" w:rsidR="00954728" w:rsidRPr="006C6B94" w:rsidRDefault="00954728" w:rsidP="006C6B94">
            <w:pPr>
              <w:pStyle w:val="ac"/>
            </w:pPr>
            <w:r w:rsidRPr="006C6B94">
              <w:t>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8F89" w14:textId="77777777" w:rsidR="00954728" w:rsidRPr="006C6B94" w:rsidRDefault="00954728" w:rsidP="006C6B94">
            <w:pPr>
              <w:pStyle w:val="ac"/>
            </w:pPr>
            <w:r w:rsidRPr="006C6B94">
              <w:t>31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4D1E" w14:textId="77777777" w:rsidR="00954728" w:rsidRPr="006C6B94" w:rsidRDefault="00954728" w:rsidP="006C6B94">
            <w:pPr>
              <w:pStyle w:val="ac"/>
            </w:pPr>
            <w:r w:rsidRPr="006C6B94">
              <w:t>32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4347" w14:textId="77777777" w:rsidR="00954728" w:rsidRPr="006C6B94" w:rsidRDefault="00954728" w:rsidP="006C6B94">
            <w:pPr>
              <w:pStyle w:val="ac"/>
            </w:pPr>
            <w:r w:rsidRPr="006C6B94">
              <w:t>33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CA4B" w14:textId="77777777" w:rsidR="00954728" w:rsidRPr="006C6B94" w:rsidRDefault="00954728" w:rsidP="006C6B94">
            <w:pPr>
              <w:pStyle w:val="ac"/>
            </w:pPr>
            <w:r w:rsidRPr="006C6B94">
              <w:t>34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6E5F" w14:textId="77777777" w:rsidR="00954728" w:rsidRPr="006C6B94" w:rsidRDefault="00954728" w:rsidP="006C6B94">
            <w:pPr>
              <w:pStyle w:val="ac"/>
            </w:pPr>
            <w:r w:rsidRPr="006C6B94">
              <w:t>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0529" w14:textId="77777777" w:rsidR="00954728" w:rsidRPr="006C6B94" w:rsidRDefault="00954728" w:rsidP="006C6B94">
            <w:pPr>
              <w:pStyle w:val="ac"/>
            </w:pPr>
            <w:r w:rsidRPr="006C6B94">
              <w:t>36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B6C9" w14:textId="77777777" w:rsidR="00954728" w:rsidRPr="006C6B94" w:rsidRDefault="00954728" w:rsidP="006C6B94">
            <w:pPr>
              <w:pStyle w:val="ac"/>
            </w:pPr>
            <w:r w:rsidRPr="006C6B94">
              <w:t>37</w:t>
            </w:r>
          </w:p>
        </w:tc>
      </w:tr>
      <w:tr w:rsidR="00954728" w:rsidRPr="006C6B94" w14:paraId="005B7D56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B5E5" w14:textId="138E9E7D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D6C1" w14:textId="77777777" w:rsidR="00954728" w:rsidRPr="006C6B94" w:rsidRDefault="00954728" w:rsidP="006C6B94">
            <w:pPr>
              <w:pStyle w:val="ac"/>
            </w:pPr>
            <w:r w:rsidRPr="006C6B94">
              <w:t>Котельная АО «МКХП-Ситно»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655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4E3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1E2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637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974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659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5A2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4D2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B9D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63C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31C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2AC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4C6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017D11E0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FA06" w14:textId="27E41642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3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9158" w14:textId="77777777" w:rsidR="00954728" w:rsidRPr="006C6B94" w:rsidRDefault="00954728" w:rsidP="006C6B94">
            <w:pPr>
              <w:pStyle w:val="ac"/>
            </w:pPr>
            <w:r w:rsidRPr="006C6B94">
              <w:t>Котельная ООО «Магнитогорский элеватор»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CB0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11F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96E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1C7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DC3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314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0C5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45F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050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C83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991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8FD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594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6507FEBC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7560" w14:textId="7177221D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4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A3CB" w14:textId="77777777" w:rsidR="00954728" w:rsidRPr="006C6B94" w:rsidRDefault="00954728" w:rsidP="006C6B94">
            <w:pPr>
              <w:pStyle w:val="ac"/>
            </w:pPr>
            <w:r w:rsidRPr="006C6B94">
              <w:t>Котельная ООО «Магнитогорский завод пивобезалкогольных напитков»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5F5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4A9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CB4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AB7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454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865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56A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3FB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999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B89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0DD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9F3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C31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3B53F1D3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4BE8" w14:textId="6B7D562A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0CC6" w14:textId="77777777" w:rsidR="00954728" w:rsidRPr="006C6B94" w:rsidRDefault="00954728" w:rsidP="006C6B94">
            <w:pPr>
              <w:pStyle w:val="ac"/>
            </w:pPr>
            <w:r w:rsidRPr="006C6B94">
              <w:t>Котельная ООО «ПK Макинтош»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EDC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FF8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703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6CA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525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15D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EBE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172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F92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19A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A06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1DE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42F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020AB153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06B1" w14:textId="63F31618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8260" w14:textId="77777777" w:rsidR="00954728" w:rsidRPr="006C6B94" w:rsidRDefault="00954728" w:rsidP="006C6B94">
            <w:pPr>
              <w:pStyle w:val="ac"/>
            </w:pPr>
            <w:r w:rsidRPr="006C6B94">
              <w:t>Котельная ООО «Фабрика кухонной мебели»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810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CA6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D25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2B0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443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28E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286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3AD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CC6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63A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4F9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127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664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596FB731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7678" w14:textId="3CAEC949" w:rsidR="00954728" w:rsidRPr="006C6B94" w:rsidRDefault="00954728" w:rsidP="006C6B94">
            <w:pPr>
              <w:pStyle w:val="ac"/>
            </w:pPr>
            <w:r w:rsidRPr="006C6B94">
              <w:lastRenderedPageBreak/>
              <w:t>2</w:t>
            </w:r>
            <w:r w:rsidR="00633654">
              <w:t>7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D813" w14:textId="77777777" w:rsidR="00954728" w:rsidRPr="006C6B94" w:rsidRDefault="00954728" w:rsidP="006C6B94">
            <w:pPr>
              <w:pStyle w:val="ac"/>
            </w:pPr>
            <w:r w:rsidRPr="006C6B94">
              <w:t>Котельная Филиал Магнитогорский Молочный комбинат АО "Группа Компаний "Российское Молоко"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32D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FEB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0E3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573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81A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48C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A5A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046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BBD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E73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682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0EE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0F6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26434AD8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B08A" w14:textId="1FC96034" w:rsidR="00954728" w:rsidRPr="006C6B94" w:rsidRDefault="00954728" w:rsidP="006C6B94">
            <w:pPr>
              <w:pStyle w:val="ac"/>
            </w:pPr>
            <w:r w:rsidRPr="006C6B94">
              <w:t>2</w:t>
            </w:r>
            <w:r w:rsidR="00633654">
              <w:t>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5A87" w14:textId="77777777" w:rsidR="00954728" w:rsidRPr="006C6B94" w:rsidRDefault="00954728" w:rsidP="006C6B94">
            <w:pPr>
              <w:pStyle w:val="ac"/>
            </w:pPr>
            <w:r w:rsidRPr="006C6B94">
              <w:t>Котельная ООО «Магнитогорский штамповочный завод»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AFF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055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FBC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DE5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137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7DF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6BD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7A3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58A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2C9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F3C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9E4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89A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4D0F6044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1A74" w14:textId="16FAE647" w:rsidR="00954728" w:rsidRPr="006C6B94" w:rsidRDefault="00633654" w:rsidP="006C6B94">
            <w:pPr>
              <w:pStyle w:val="ac"/>
            </w:pPr>
            <w:r>
              <w:t>29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DA1D" w14:textId="77777777" w:rsidR="00954728" w:rsidRPr="006C6B94" w:rsidRDefault="00954728" w:rsidP="006C6B94">
            <w:pPr>
              <w:pStyle w:val="ac"/>
            </w:pPr>
            <w:r w:rsidRPr="006C6B94">
              <w:t xml:space="preserve">Котельная СУПРН филиал ПАО "Газпром </w:t>
            </w:r>
            <w:proofErr w:type="spellStart"/>
            <w:r w:rsidRPr="006C6B94">
              <w:t>спецгазавтотранс</w:t>
            </w:r>
            <w:proofErr w:type="spellEnd"/>
            <w:r w:rsidRPr="006C6B94">
              <w:t>"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5BA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178C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40E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D9F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4A4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10C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A39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183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D43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5B8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24E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EB4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383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71B1BC6C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DDF4" w14:textId="4C4DC276" w:rsidR="00954728" w:rsidRPr="006C6B94" w:rsidRDefault="00954728" w:rsidP="006C6B94">
            <w:pPr>
              <w:pStyle w:val="ac"/>
            </w:pPr>
            <w:r w:rsidRPr="006C6B94">
              <w:t>3</w:t>
            </w:r>
            <w:r w:rsidR="00633654">
              <w:t>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BDE5" w14:textId="77777777" w:rsidR="00954728" w:rsidRPr="006C6B94" w:rsidRDefault="00954728" w:rsidP="006C6B94">
            <w:pPr>
              <w:pStyle w:val="ac"/>
            </w:pPr>
            <w:r w:rsidRPr="006C6B94">
              <w:t>Котельные ООО «Банно-прачечное хозяйство»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D56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C64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613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436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D16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10E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3E0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49D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990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0FF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4FD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040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769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5FEE1F5F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6A5A" w14:textId="0AB70273" w:rsidR="00954728" w:rsidRPr="006C6B94" w:rsidRDefault="00954728" w:rsidP="006C6B94">
            <w:pPr>
              <w:pStyle w:val="ac"/>
            </w:pPr>
            <w:r w:rsidRPr="006C6B94">
              <w:t>3</w:t>
            </w:r>
            <w:r w:rsidR="00633654"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E6ED" w14:textId="77777777" w:rsidR="00954728" w:rsidRPr="006C6B94" w:rsidRDefault="00954728" w:rsidP="006C6B94">
            <w:pPr>
              <w:pStyle w:val="ac"/>
            </w:pPr>
            <w:r w:rsidRPr="006C6B94">
              <w:t>Котельная ООО «Алькор»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B89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207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A53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BC6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35E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9B4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E8E1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E3C4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C2D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E75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76C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BAA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FE7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7872F744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760C" w14:textId="6B3BED0A" w:rsidR="00954728" w:rsidRPr="006C6B94" w:rsidRDefault="00954728" w:rsidP="006C6B94">
            <w:pPr>
              <w:pStyle w:val="ac"/>
            </w:pPr>
            <w:r w:rsidRPr="006C6B94">
              <w:t>3</w:t>
            </w:r>
            <w:r w:rsidR="00633654">
              <w:t>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91D6" w14:textId="77777777" w:rsidR="00954728" w:rsidRPr="006C6B94" w:rsidRDefault="00954728" w:rsidP="006C6B94">
            <w:pPr>
              <w:pStyle w:val="ac"/>
            </w:pPr>
            <w:r w:rsidRPr="006C6B94">
              <w:t>Котельная ФКУ ИК-18 ГУФСИН России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92A9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480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AD93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BE5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C71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4D8A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89F7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929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484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E0E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9D22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FE3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6A4E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  <w:tr w:rsidR="00954728" w:rsidRPr="006C6B94" w14:paraId="68DB5DE6" w14:textId="77777777" w:rsidTr="00633654">
        <w:trPr>
          <w:cantSplit/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F019" w14:textId="5928DD4C" w:rsidR="00954728" w:rsidRPr="006C6B94" w:rsidRDefault="00954728" w:rsidP="006C6B94">
            <w:pPr>
              <w:pStyle w:val="ac"/>
            </w:pPr>
            <w:r w:rsidRPr="006C6B94">
              <w:t>3</w:t>
            </w:r>
            <w:r w:rsidR="00633654">
              <w:t>3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EDCA" w14:textId="77777777" w:rsidR="00954728" w:rsidRPr="006C6B94" w:rsidRDefault="00954728" w:rsidP="006C6B94">
            <w:pPr>
              <w:pStyle w:val="ac"/>
            </w:pPr>
            <w:r w:rsidRPr="006C6B94">
              <w:t>Котельная ООО «</w:t>
            </w:r>
            <w:proofErr w:type="spellStart"/>
            <w:r w:rsidRPr="006C6B94">
              <w:t>МагХолод</w:t>
            </w:r>
            <w:proofErr w:type="spellEnd"/>
            <w:r w:rsidRPr="006C6B94">
              <w:t>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17DB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EC3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15D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851D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B4D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F64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72F5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FC3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BFD0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6A7F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857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25D6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4308" w14:textId="77777777" w:rsidR="00954728" w:rsidRPr="006C6B94" w:rsidRDefault="00954728" w:rsidP="006C6B94">
            <w:pPr>
              <w:pStyle w:val="ac"/>
            </w:pPr>
            <w:r w:rsidRPr="006C6B94">
              <w:t>-</w:t>
            </w:r>
          </w:p>
        </w:tc>
      </w:tr>
    </w:tbl>
    <w:p w14:paraId="03E7C1EA" w14:textId="1643416D" w:rsidR="000966DF" w:rsidRPr="006C6B94" w:rsidRDefault="000966DF" w:rsidP="006C6B94">
      <w:pPr>
        <w:pStyle w:val="a3"/>
      </w:pPr>
    </w:p>
    <w:p w14:paraId="2D31B13D" w14:textId="77777777" w:rsidR="00954728" w:rsidRPr="006C6B94" w:rsidRDefault="00954728" w:rsidP="006C6B94">
      <w:pPr>
        <w:pStyle w:val="a3"/>
      </w:pPr>
    </w:p>
    <w:bookmarkEnd w:id="52"/>
    <w:p w14:paraId="57112948" w14:textId="77777777" w:rsidR="005A73B1" w:rsidRPr="006C6B94" w:rsidRDefault="005A73B1" w:rsidP="006C6B94">
      <w:pPr>
        <w:spacing w:line="360" w:lineRule="auto"/>
        <w:rPr>
          <w:rFonts w:ascii="Arial" w:eastAsia="Times New Roman" w:hAnsi="Arial" w:cs="Arial"/>
          <w:color w:val="000000"/>
          <w:sz w:val="22"/>
          <w:lang w:eastAsia="ru-RU"/>
        </w:rPr>
        <w:sectPr w:rsidR="005A73B1" w:rsidRPr="006C6B94" w:rsidSect="00607919">
          <w:pgSz w:w="16838" w:h="11906" w:orient="landscape"/>
          <w:pgMar w:top="1418" w:right="851" w:bottom="851" w:left="851" w:header="284" w:footer="567" w:gutter="0"/>
          <w:cols w:space="708"/>
          <w:titlePg/>
          <w:docGrid w:linePitch="360"/>
        </w:sectPr>
      </w:pPr>
    </w:p>
    <w:p w14:paraId="12292D62" w14:textId="79823B87" w:rsidR="00CC610D" w:rsidRPr="006C6B94" w:rsidRDefault="00CC610D" w:rsidP="006C6B94">
      <w:pPr>
        <w:pStyle w:val="1"/>
      </w:pPr>
      <w:bookmarkStart w:id="55" w:name="_Toc106730005"/>
      <w:bookmarkStart w:id="56" w:name="_Toc125451740"/>
      <w:bookmarkStart w:id="57" w:name="_Hlk120381837"/>
      <w:r w:rsidRPr="006C6B94">
        <w:lastRenderedPageBreak/>
        <w:t xml:space="preserve">Отношение материальной характеристики тепловых </w:t>
      </w:r>
      <w:r w:rsidRPr="006C6B94">
        <w:br/>
        <w:t xml:space="preserve">сетей, реконструированных за год, к общей материальной </w:t>
      </w:r>
      <w:r w:rsidRPr="006C6B94">
        <w:br/>
        <w:t xml:space="preserve">характеристике тепловых сетей (фактическое значение за </w:t>
      </w:r>
      <w:r w:rsidRPr="006C6B94">
        <w:br/>
        <w:t>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поселения, городского округа, города федерального значения)</w:t>
      </w:r>
      <w:bookmarkEnd w:id="55"/>
      <w:bookmarkEnd w:id="56"/>
    </w:p>
    <w:p w14:paraId="7905A3BF" w14:textId="53990CED" w:rsidR="00603D95" w:rsidRPr="006C6B94" w:rsidRDefault="00603D95" w:rsidP="006C6B94">
      <w:pPr>
        <w:pStyle w:val="a3"/>
      </w:pPr>
      <w:bookmarkStart w:id="58" w:name="_Hlk127624484"/>
      <w:bookmarkStart w:id="59" w:name="_Hlk120381866"/>
      <w:bookmarkEnd w:id="57"/>
      <w:r w:rsidRPr="006C6B94">
        <w:t>Реконструкция тепловых сетей от источников тепловой энергии г. Магнитогорск за период 2023-2034 гг. не запланирована. Информация о проводимых плановых капитальных ремонтов, а также мероприятий по замене изоляции на тепловых сетях, представлена в Главе 8 Обосновывающих материалов.</w:t>
      </w:r>
    </w:p>
    <w:bookmarkEnd w:id="58"/>
    <w:p w14:paraId="2D5BCF6F" w14:textId="4384EC3B" w:rsidR="00F41F94" w:rsidRPr="006C6B94" w:rsidRDefault="00F41F94" w:rsidP="006C6B94">
      <w:pPr>
        <w:pStyle w:val="a3"/>
      </w:pPr>
    </w:p>
    <w:p w14:paraId="3CCA1595" w14:textId="32280CDE" w:rsidR="00CC610D" w:rsidRPr="006C6B94" w:rsidRDefault="0062577F" w:rsidP="006C6B94">
      <w:pPr>
        <w:pStyle w:val="1"/>
      </w:pPr>
      <w:bookmarkStart w:id="60" w:name="_Toc106730006"/>
      <w:bookmarkStart w:id="61" w:name="_Toc125451741"/>
      <w:bookmarkStart w:id="62" w:name="_Hlk120381874"/>
      <w:bookmarkEnd w:id="59"/>
      <w:r w:rsidRPr="006C6B94">
        <w:t xml:space="preserve">Отношение установленной тепловой мощности </w:t>
      </w:r>
      <w:r w:rsidRPr="006C6B94">
        <w:br/>
        <w:t xml:space="preserve">оборудования источников тепловой энергии, </w:t>
      </w:r>
      <w:r w:rsidRPr="006C6B94">
        <w:br/>
        <w:t xml:space="preserve">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</w:t>
      </w:r>
      <w:r w:rsidRPr="006C6B94">
        <w:br/>
        <w:t>проектов, указанных в утвержденной схеме теплоснабжения) (для поселения, городского округа, города федерального значения)</w:t>
      </w:r>
      <w:bookmarkEnd w:id="60"/>
      <w:bookmarkEnd w:id="61"/>
    </w:p>
    <w:p w14:paraId="54036B1F" w14:textId="77777777" w:rsidR="00603D95" w:rsidRPr="006C6B94" w:rsidRDefault="00603D95" w:rsidP="006C6B94">
      <w:pPr>
        <w:pStyle w:val="a3"/>
      </w:pPr>
      <w:bookmarkStart w:id="63" w:name="_Hlk120381917"/>
      <w:bookmarkEnd w:id="62"/>
      <w:r w:rsidRPr="006C6B94">
        <w:t>Реконструкция оборудования источников тепловой энергии г. Магнитогорск за период 2023-2034 гг. не запланирована.</w:t>
      </w:r>
    </w:p>
    <w:p w14:paraId="5BEDF1DD" w14:textId="77777777" w:rsidR="00603D95" w:rsidRPr="006C6B94" w:rsidRDefault="00603D95" w:rsidP="006C6B94">
      <w:pPr>
        <w:pStyle w:val="a3"/>
      </w:pPr>
      <w:bookmarkStart w:id="64" w:name="_Toc106730007"/>
      <w:bookmarkStart w:id="65" w:name="_Toc125451742"/>
      <w:bookmarkStart w:id="66" w:name="_Hlk120381925"/>
      <w:bookmarkEnd w:id="63"/>
    </w:p>
    <w:p w14:paraId="6FA071E5" w14:textId="2231649F" w:rsidR="0062577F" w:rsidRPr="006C6B94" w:rsidRDefault="0062577F" w:rsidP="006C6B94">
      <w:pPr>
        <w:pStyle w:val="1"/>
        <w:rPr>
          <w:sz w:val="24"/>
          <w:szCs w:val="24"/>
        </w:rPr>
      </w:pPr>
      <w:r w:rsidRPr="006C6B94">
        <w:t xml:space="preserve">Отсутствие зафиксированных фактов нарушения </w:t>
      </w:r>
      <w:r w:rsidRPr="006C6B94">
        <w:br/>
        <w:t xml:space="preserve">антимонопольного законодательства (выданных </w:t>
      </w:r>
      <w:r w:rsidRPr="006C6B94">
        <w:br/>
        <w:t xml:space="preserve">предупреждений, предписаний), а также отсутствие применения санкций, предусмотренных Кодексом Российской Федерации об </w:t>
      </w:r>
      <w:r w:rsidRPr="006C6B94">
        <w:br/>
        <w:t xml:space="preserve">административных правонарушениях, за нарушение </w:t>
      </w:r>
      <w:r w:rsidRPr="006C6B94">
        <w:br/>
        <w:t xml:space="preserve">законодательства Российской Федерации в сфере </w:t>
      </w:r>
      <w:r w:rsidRPr="006C6B94">
        <w:br/>
        <w:t xml:space="preserve">теплоснабжения, антимонопольного законодательства </w:t>
      </w:r>
      <w:r w:rsidRPr="006C6B94">
        <w:br/>
        <w:t xml:space="preserve">Российской Федерации, законодательства Российской </w:t>
      </w:r>
      <w:r w:rsidRPr="006C6B94">
        <w:br/>
        <w:t>Федерации о естественных монополиях</w:t>
      </w:r>
      <w:r w:rsidRPr="006C6B94">
        <w:rPr>
          <w:sz w:val="24"/>
          <w:szCs w:val="24"/>
        </w:rPr>
        <w:t>.</w:t>
      </w:r>
      <w:bookmarkEnd w:id="64"/>
      <w:bookmarkEnd w:id="65"/>
    </w:p>
    <w:p w14:paraId="38296672" w14:textId="6D8E20C7" w:rsidR="0062577F" w:rsidRPr="0062577F" w:rsidRDefault="0062577F" w:rsidP="006C6B94">
      <w:pPr>
        <w:pStyle w:val="a3"/>
      </w:pPr>
      <w:bookmarkStart w:id="67" w:name="_Hlk120381953"/>
      <w:bookmarkEnd w:id="66"/>
      <w:r w:rsidRPr="006C6B94">
        <w:t>Информация о зафиксированных фактах нарушения антимонопольного законодательства, а также примененных санкциях, предусмотренных Кодексом Российской Федерации об административных правонарушениях, за нарушение законодательства Российской Федерации в сфере теплоснабжения, антимонопольного законодательства Российской Федерации, законодательства Российской Федерации о естественных монополиях отсутствует.</w:t>
      </w:r>
      <w:bookmarkEnd w:id="67"/>
    </w:p>
    <w:sectPr w:rsidR="0062577F" w:rsidRPr="0062577F" w:rsidSect="00607919">
      <w:pgSz w:w="11906" w:h="16838"/>
      <w:pgMar w:top="851" w:right="851" w:bottom="851" w:left="1418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58123" w14:textId="77777777" w:rsidR="006768FA" w:rsidRDefault="006768FA" w:rsidP="00E57A3F">
      <w:pPr>
        <w:spacing w:line="240" w:lineRule="auto"/>
      </w:pPr>
      <w:r>
        <w:separator/>
      </w:r>
    </w:p>
  </w:endnote>
  <w:endnote w:type="continuationSeparator" w:id="0">
    <w:p w14:paraId="63640B9A" w14:textId="77777777" w:rsidR="006768FA" w:rsidRDefault="006768FA" w:rsidP="00E57A3F">
      <w:pPr>
        <w:spacing w:line="240" w:lineRule="auto"/>
      </w:pPr>
      <w:r>
        <w:continuationSeparator/>
      </w:r>
    </w:p>
  </w:endnote>
  <w:endnote w:type="continuationNotice" w:id="1">
    <w:p w14:paraId="6A44E7D5" w14:textId="77777777" w:rsidR="006768FA" w:rsidRDefault="006768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7D3F9" w14:textId="77777777" w:rsidR="00537DEC" w:rsidRDefault="00537DEC" w:rsidP="00B76026">
    <w:pPr>
      <w:pStyle w:val="af0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144</w:t>
    </w:r>
    <w:r>
      <w:rPr>
        <w:rStyle w:val="af2"/>
      </w:rPr>
      <w:fldChar w:fldCharType="end"/>
    </w:r>
  </w:p>
  <w:p w14:paraId="5F0BAADB" w14:textId="77777777" w:rsidR="00537DEC" w:rsidRDefault="00537DEC" w:rsidP="00B76026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7326122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0"/>
      </w:rPr>
    </w:sdtEndPr>
    <w:sdtContent>
      <w:p w14:paraId="6EF03388" w14:textId="6531D9B7" w:rsidR="002A2D9C" w:rsidRPr="002A2D9C" w:rsidRDefault="002A2D9C">
        <w:pPr>
          <w:pStyle w:val="af0"/>
          <w:jc w:val="right"/>
          <w:rPr>
            <w:rFonts w:ascii="Arial" w:hAnsi="Arial" w:cs="Arial"/>
            <w:sz w:val="22"/>
            <w:szCs w:val="20"/>
          </w:rPr>
        </w:pPr>
        <w:r w:rsidRPr="002A2D9C">
          <w:rPr>
            <w:rFonts w:ascii="Arial" w:hAnsi="Arial" w:cs="Arial"/>
            <w:sz w:val="22"/>
            <w:szCs w:val="20"/>
          </w:rPr>
          <w:fldChar w:fldCharType="begin"/>
        </w:r>
        <w:r w:rsidRPr="002A2D9C">
          <w:rPr>
            <w:rFonts w:ascii="Arial" w:hAnsi="Arial" w:cs="Arial"/>
            <w:sz w:val="22"/>
            <w:szCs w:val="20"/>
          </w:rPr>
          <w:instrText>PAGE   \* MERGEFORMAT</w:instrText>
        </w:r>
        <w:r w:rsidRPr="002A2D9C">
          <w:rPr>
            <w:rFonts w:ascii="Arial" w:hAnsi="Arial" w:cs="Arial"/>
            <w:sz w:val="22"/>
            <w:szCs w:val="20"/>
          </w:rPr>
          <w:fldChar w:fldCharType="separate"/>
        </w:r>
        <w:r w:rsidRPr="002A2D9C">
          <w:rPr>
            <w:rFonts w:ascii="Arial" w:hAnsi="Arial" w:cs="Arial"/>
            <w:sz w:val="22"/>
            <w:szCs w:val="20"/>
          </w:rPr>
          <w:t>2</w:t>
        </w:r>
        <w:r w:rsidRPr="002A2D9C">
          <w:rPr>
            <w:rFonts w:ascii="Arial" w:hAnsi="Arial" w:cs="Arial"/>
            <w:sz w:val="22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9276441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0"/>
      </w:rPr>
    </w:sdtEndPr>
    <w:sdtContent>
      <w:p w14:paraId="344E3F31" w14:textId="484C0265" w:rsidR="00537DEC" w:rsidRPr="002A2D9C" w:rsidRDefault="00537DEC" w:rsidP="002A2D9C">
        <w:pPr>
          <w:pStyle w:val="af0"/>
          <w:jc w:val="right"/>
          <w:rPr>
            <w:rFonts w:ascii="Arial" w:hAnsi="Arial" w:cs="Arial"/>
            <w:sz w:val="22"/>
            <w:szCs w:val="20"/>
          </w:rPr>
        </w:pPr>
        <w:r w:rsidRPr="002A2D9C">
          <w:rPr>
            <w:rFonts w:ascii="Arial" w:hAnsi="Arial" w:cs="Arial"/>
            <w:sz w:val="22"/>
            <w:szCs w:val="20"/>
          </w:rPr>
          <w:fldChar w:fldCharType="begin"/>
        </w:r>
        <w:r w:rsidRPr="002A2D9C">
          <w:rPr>
            <w:rFonts w:ascii="Arial" w:hAnsi="Arial" w:cs="Arial"/>
            <w:sz w:val="22"/>
            <w:szCs w:val="20"/>
          </w:rPr>
          <w:instrText>PAGE   \* MERGEFORMAT</w:instrText>
        </w:r>
        <w:r w:rsidRPr="002A2D9C">
          <w:rPr>
            <w:rFonts w:ascii="Arial" w:hAnsi="Arial" w:cs="Arial"/>
            <w:sz w:val="22"/>
            <w:szCs w:val="20"/>
          </w:rPr>
          <w:fldChar w:fldCharType="separate"/>
        </w:r>
        <w:r w:rsidRPr="002A2D9C">
          <w:rPr>
            <w:rFonts w:ascii="Arial" w:hAnsi="Arial" w:cs="Arial"/>
            <w:noProof/>
            <w:sz w:val="22"/>
            <w:szCs w:val="20"/>
          </w:rPr>
          <w:t>13</w:t>
        </w:r>
        <w:r w:rsidRPr="002A2D9C">
          <w:rPr>
            <w:rFonts w:ascii="Arial" w:hAnsi="Arial" w:cs="Arial"/>
            <w:sz w:val="22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6DAAA" w14:textId="77777777" w:rsidR="006768FA" w:rsidRDefault="006768FA" w:rsidP="00E57A3F">
      <w:pPr>
        <w:spacing w:line="240" w:lineRule="auto"/>
      </w:pPr>
      <w:r>
        <w:separator/>
      </w:r>
    </w:p>
  </w:footnote>
  <w:footnote w:type="continuationSeparator" w:id="0">
    <w:p w14:paraId="239D88AF" w14:textId="77777777" w:rsidR="006768FA" w:rsidRDefault="006768FA" w:rsidP="00E57A3F">
      <w:pPr>
        <w:spacing w:line="240" w:lineRule="auto"/>
      </w:pPr>
      <w:r>
        <w:continuationSeparator/>
      </w:r>
    </w:p>
  </w:footnote>
  <w:footnote w:type="continuationNotice" w:id="1">
    <w:p w14:paraId="7F4159CF" w14:textId="77777777" w:rsidR="006768FA" w:rsidRDefault="006768F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002A6"/>
    <w:multiLevelType w:val="multilevel"/>
    <w:tmpl w:val="77102B14"/>
    <w:lvl w:ilvl="0">
      <w:start w:val="1"/>
      <w:numFmt w:val="decimal"/>
      <w:pStyle w:val="1"/>
      <w:suff w:val="space"/>
      <w:lvlText w:val="Раздел %1."/>
      <w:lvlJc w:val="center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center"/>
      <w:pPr>
        <w:ind w:left="0" w:firstLine="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."/>
      <w:lvlJc w:val="center"/>
      <w:pPr>
        <w:ind w:left="568" w:firstLine="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1"/>
      <w:suff w:val="space"/>
      <w:lvlText w:val="Рис. %1.%2.%4."/>
      <w:lvlJc w:val="center"/>
      <w:pPr>
        <w:ind w:left="0" w:firstLine="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Restart w:val="1"/>
      <w:suff w:val="space"/>
      <w:lvlText w:val="Таблица %1.%2.%5."/>
      <w:lvlJc w:val="left"/>
      <w:pPr>
        <w:ind w:left="0" w:firstLine="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Restart w:val="1"/>
      <w:pStyle w:val="4"/>
      <w:suff w:val="space"/>
      <w:lvlText w:val="%1.%2.%3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21671292">
    <w:abstractNumId w:val="0"/>
    <w:lvlOverride w:ilvl="0">
      <w:lvl w:ilvl="0">
        <w:start w:val="1"/>
        <w:numFmt w:val="decimal"/>
        <w:pStyle w:val="1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0"/>
  <w:styleLockTheme/>
  <w:styleLockQFSet/>
  <w:defaultTabStop w:val="708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10E"/>
    <w:rsid w:val="00001DE8"/>
    <w:rsid w:val="00005500"/>
    <w:rsid w:val="00020E56"/>
    <w:rsid w:val="0002601A"/>
    <w:rsid w:val="00043E0C"/>
    <w:rsid w:val="00046ECA"/>
    <w:rsid w:val="000524C8"/>
    <w:rsid w:val="00055BA9"/>
    <w:rsid w:val="000619B4"/>
    <w:rsid w:val="00083423"/>
    <w:rsid w:val="00086802"/>
    <w:rsid w:val="0008692C"/>
    <w:rsid w:val="000936A5"/>
    <w:rsid w:val="000966DF"/>
    <w:rsid w:val="000B1BE1"/>
    <w:rsid w:val="000B218F"/>
    <w:rsid w:val="000D101A"/>
    <w:rsid w:val="000E6A2A"/>
    <w:rsid w:val="000F31C1"/>
    <w:rsid w:val="001007D8"/>
    <w:rsid w:val="00104555"/>
    <w:rsid w:val="001118D4"/>
    <w:rsid w:val="0011495C"/>
    <w:rsid w:val="00114DF1"/>
    <w:rsid w:val="001218C0"/>
    <w:rsid w:val="00140A0E"/>
    <w:rsid w:val="00146D0B"/>
    <w:rsid w:val="0015385D"/>
    <w:rsid w:val="00160132"/>
    <w:rsid w:val="0016510E"/>
    <w:rsid w:val="00181AF4"/>
    <w:rsid w:val="001906C1"/>
    <w:rsid w:val="001911F9"/>
    <w:rsid w:val="00191B8B"/>
    <w:rsid w:val="00192BBC"/>
    <w:rsid w:val="001A2349"/>
    <w:rsid w:val="001B4CB7"/>
    <w:rsid w:val="001B66AB"/>
    <w:rsid w:val="001C79A3"/>
    <w:rsid w:val="001D6E9F"/>
    <w:rsid w:val="001D7BE7"/>
    <w:rsid w:val="001E0360"/>
    <w:rsid w:val="001E1510"/>
    <w:rsid w:val="001E151F"/>
    <w:rsid w:val="001E4B7E"/>
    <w:rsid w:val="001F1CDB"/>
    <w:rsid w:val="001F254D"/>
    <w:rsid w:val="001F336E"/>
    <w:rsid w:val="001F73A7"/>
    <w:rsid w:val="0021482C"/>
    <w:rsid w:val="00222478"/>
    <w:rsid w:val="002241B4"/>
    <w:rsid w:val="00226DAF"/>
    <w:rsid w:val="002440A0"/>
    <w:rsid w:val="00244669"/>
    <w:rsid w:val="002447F5"/>
    <w:rsid w:val="0025256A"/>
    <w:rsid w:val="00270D29"/>
    <w:rsid w:val="00282A22"/>
    <w:rsid w:val="002833D3"/>
    <w:rsid w:val="00285BB2"/>
    <w:rsid w:val="002955A0"/>
    <w:rsid w:val="0029748F"/>
    <w:rsid w:val="002A2D9C"/>
    <w:rsid w:val="002B1DE8"/>
    <w:rsid w:val="002C3E7E"/>
    <w:rsid w:val="002E35D6"/>
    <w:rsid w:val="002E3BE3"/>
    <w:rsid w:val="002E506E"/>
    <w:rsid w:val="002E7864"/>
    <w:rsid w:val="0034245F"/>
    <w:rsid w:val="00342A74"/>
    <w:rsid w:val="00356BC5"/>
    <w:rsid w:val="00371201"/>
    <w:rsid w:val="00380AA8"/>
    <w:rsid w:val="00383F57"/>
    <w:rsid w:val="00387A07"/>
    <w:rsid w:val="00390C1D"/>
    <w:rsid w:val="003A3C9D"/>
    <w:rsid w:val="003B470D"/>
    <w:rsid w:val="003C1B54"/>
    <w:rsid w:val="003C61EE"/>
    <w:rsid w:val="003D5D51"/>
    <w:rsid w:val="003E3488"/>
    <w:rsid w:val="003E702D"/>
    <w:rsid w:val="0041582E"/>
    <w:rsid w:val="00424DD3"/>
    <w:rsid w:val="0042657D"/>
    <w:rsid w:val="004306F2"/>
    <w:rsid w:val="0043576C"/>
    <w:rsid w:val="004402E9"/>
    <w:rsid w:val="0044441F"/>
    <w:rsid w:val="0044653A"/>
    <w:rsid w:val="00464E64"/>
    <w:rsid w:val="00467DA5"/>
    <w:rsid w:val="00482626"/>
    <w:rsid w:val="00492AA9"/>
    <w:rsid w:val="004A5CCC"/>
    <w:rsid w:val="004C0F03"/>
    <w:rsid w:val="004C718C"/>
    <w:rsid w:val="004C7783"/>
    <w:rsid w:val="004D00A0"/>
    <w:rsid w:val="004D319C"/>
    <w:rsid w:val="004F70D9"/>
    <w:rsid w:val="00522CE8"/>
    <w:rsid w:val="00531545"/>
    <w:rsid w:val="00537DEC"/>
    <w:rsid w:val="0055240F"/>
    <w:rsid w:val="00560A6D"/>
    <w:rsid w:val="00573E10"/>
    <w:rsid w:val="005779F1"/>
    <w:rsid w:val="0058772E"/>
    <w:rsid w:val="00595200"/>
    <w:rsid w:val="00595852"/>
    <w:rsid w:val="0059791F"/>
    <w:rsid w:val="005A36FF"/>
    <w:rsid w:val="005A5B6C"/>
    <w:rsid w:val="005A73B1"/>
    <w:rsid w:val="005C1F23"/>
    <w:rsid w:val="005D75AA"/>
    <w:rsid w:val="005E0C1E"/>
    <w:rsid w:val="005E20D1"/>
    <w:rsid w:val="0060113C"/>
    <w:rsid w:val="00603D95"/>
    <w:rsid w:val="00607913"/>
    <w:rsid w:val="00607919"/>
    <w:rsid w:val="00617FBB"/>
    <w:rsid w:val="00622D79"/>
    <w:rsid w:val="00623656"/>
    <w:rsid w:val="006254F9"/>
    <w:rsid w:val="0062577F"/>
    <w:rsid w:val="00633654"/>
    <w:rsid w:val="00635620"/>
    <w:rsid w:val="006375BC"/>
    <w:rsid w:val="00642D77"/>
    <w:rsid w:val="00643CD0"/>
    <w:rsid w:val="00660809"/>
    <w:rsid w:val="006703E0"/>
    <w:rsid w:val="0067308D"/>
    <w:rsid w:val="006768FA"/>
    <w:rsid w:val="00682765"/>
    <w:rsid w:val="00687EE8"/>
    <w:rsid w:val="006901ED"/>
    <w:rsid w:val="006940E4"/>
    <w:rsid w:val="006A3FBC"/>
    <w:rsid w:val="006A6850"/>
    <w:rsid w:val="006A7F41"/>
    <w:rsid w:val="006B6017"/>
    <w:rsid w:val="006C6B94"/>
    <w:rsid w:val="006C7B04"/>
    <w:rsid w:val="006D0089"/>
    <w:rsid w:val="006D3A86"/>
    <w:rsid w:val="006F1B4E"/>
    <w:rsid w:val="006F2E86"/>
    <w:rsid w:val="00704B46"/>
    <w:rsid w:val="00715E16"/>
    <w:rsid w:val="007208A2"/>
    <w:rsid w:val="00725084"/>
    <w:rsid w:val="007404BB"/>
    <w:rsid w:val="00762951"/>
    <w:rsid w:val="00784381"/>
    <w:rsid w:val="00792458"/>
    <w:rsid w:val="007936E3"/>
    <w:rsid w:val="007A2396"/>
    <w:rsid w:val="007C120C"/>
    <w:rsid w:val="007D454F"/>
    <w:rsid w:val="007E1AC7"/>
    <w:rsid w:val="007E4662"/>
    <w:rsid w:val="007F055E"/>
    <w:rsid w:val="007F12F0"/>
    <w:rsid w:val="0080215E"/>
    <w:rsid w:val="0080559F"/>
    <w:rsid w:val="00821479"/>
    <w:rsid w:val="0082670F"/>
    <w:rsid w:val="008323D6"/>
    <w:rsid w:val="00845024"/>
    <w:rsid w:val="008574E1"/>
    <w:rsid w:val="00860290"/>
    <w:rsid w:val="00870498"/>
    <w:rsid w:val="00896763"/>
    <w:rsid w:val="008A034A"/>
    <w:rsid w:val="008A1624"/>
    <w:rsid w:val="008A3DD5"/>
    <w:rsid w:val="008B0A6B"/>
    <w:rsid w:val="008B2223"/>
    <w:rsid w:val="008B7CE3"/>
    <w:rsid w:val="008C61AE"/>
    <w:rsid w:val="008D03C2"/>
    <w:rsid w:val="008D27E9"/>
    <w:rsid w:val="008E770B"/>
    <w:rsid w:val="008F4D6E"/>
    <w:rsid w:val="009043CE"/>
    <w:rsid w:val="009113CD"/>
    <w:rsid w:val="00911C8D"/>
    <w:rsid w:val="00912C64"/>
    <w:rsid w:val="009265D9"/>
    <w:rsid w:val="009379FE"/>
    <w:rsid w:val="009524A1"/>
    <w:rsid w:val="00954728"/>
    <w:rsid w:val="00955096"/>
    <w:rsid w:val="009762E2"/>
    <w:rsid w:val="009765C3"/>
    <w:rsid w:val="0098509E"/>
    <w:rsid w:val="00994FB4"/>
    <w:rsid w:val="00997865"/>
    <w:rsid w:val="009A3C47"/>
    <w:rsid w:val="009A4132"/>
    <w:rsid w:val="009A7742"/>
    <w:rsid w:val="009B58BE"/>
    <w:rsid w:val="009F0762"/>
    <w:rsid w:val="009F2C5D"/>
    <w:rsid w:val="00A049FF"/>
    <w:rsid w:val="00A1168F"/>
    <w:rsid w:val="00A1171D"/>
    <w:rsid w:val="00A179B8"/>
    <w:rsid w:val="00A20730"/>
    <w:rsid w:val="00A212A8"/>
    <w:rsid w:val="00A327BA"/>
    <w:rsid w:val="00A339D9"/>
    <w:rsid w:val="00A36193"/>
    <w:rsid w:val="00A57C02"/>
    <w:rsid w:val="00A66294"/>
    <w:rsid w:val="00A66A70"/>
    <w:rsid w:val="00A7334D"/>
    <w:rsid w:val="00A878F8"/>
    <w:rsid w:val="00A940C9"/>
    <w:rsid w:val="00AA7E60"/>
    <w:rsid w:val="00AB2F9B"/>
    <w:rsid w:val="00AB52D4"/>
    <w:rsid w:val="00AB5704"/>
    <w:rsid w:val="00AB597D"/>
    <w:rsid w:val="00AB6177"/>
    <w:rsid w:val="00AB71C9"/>
    <w:rsid w:val="00AE0A08"/>
    <w:rsid w:val="00AE0AD1"/>
    <w:rsid w:val="00B01F83"/>
    <w:rsid w:val="00B07472"/>
    <w:rsid w:val="00B14001"/>
    <w:rsid w:val="00B24F4C"/>
    <w:rsid w:val="00B44A00"/>
    <w:rsid w:val="00B472E4"/>
    <w:rsid w:val="00B54E93"/>
    <w:rsid w:val="00B64FE2"/>
    <w:rsid w:val="00B67764"/>
    <w:rsid w:val="00B7154D"/>
    <w:rsid w:val="00B746D9"/>
    <w:rsid w:val="00B76026"/>
    <w:rsid w:val="00B82CB4"/>
    <w:rsid w:val="00B851DB"/>
    <w:rsid w:val="00B96056"/>
    <w:rsid w:val="00BA24D8"/>
    <w:rsid w:val="00BC14EC"/>
    <w:rsid w:val="00BD0E0C"/>
    <w:rsid w:val="00BD7AD7"/>
    <w:rsid w:val="00BE5995"/>
    <w:rsid w:val="00BF1413"/>
    <w:rsid w:val="00BF28D8"/>
    <w:rsid w:val="00BF602C"/>
    <w:rsid w:val="00C015DB"/>
    <w:rsid w:val="00C26677"/>
    <w:rsid w:val="00C344B0"/>
    <w:rsid w:val="00C718C0"/>
    <w:rsid w:val="00C72882"/>
    <w:rsid w:val="00C93074"/>
    <w:rsid w:val="00C932E7"/>
    <w:rsid w:val="00CA5FFC"/>
    <w:rsid w:val="00CC610D"/>
    <w:rsid w:val="00CD4720"/>
    <w:rsid w:val="00CD7DE1"/>
    <w:rsid w:val="00CE00A9"/>
    <w:rsid w:val="00D31669"/>
    <w:rsid w:val="00D33C96"/>
    <w:rsid w:val="00D34C6C"/>
    <w:rsid w:val="00D3696E"/>
    <w:rsid w:val="00D3747D"/>
    <w:rsid w:val="00D41BAC"/>
    <w:rsid w:val="00D52B39"/>
    <w:rsid w:val="00D54F83"/>
    <w:rsid w:val="00D56573"/>
    <w:rsid w:val="00D627CB"/>
    <w:rsid w:val="00D81E2F"/>
    <w:rsid w:val="00DA65A1"/>
    <w:rsid w:val="00DD467A"/>
    <w:rsid w:val="00DD47E0"/>
    <w:rsid w:val="00DD5505"/>
    <w:rsid w:val="00E03B19"/>
    <w:rsid w:val="00E05338"/>
    <w:rsid w:val="00E075C5"/>
    <w:rsid w:val="00E11CAC"/>
    <w:rsid w:val="00E157E8"/>
    <w:rsid w:val="00E2771C"/>
    <w:rsid w:val="00E4600A"/>
    <w:rsid w:val="00E50BCE"/>
    <w:rsid w:val="00E51C0D"/>
    <w:rsid w:val="00E55F49"/>
    <w:rsid w:val="00E57A3F"/>
    <w:rsid w:val="00E76F16"/>
    <w:rsid w:val="00E856A8"/>
    <w:rsid w:val="00E91E89"/>
    <w:rsid w:val="00EB57EA"/>
    <w:rsid w:val="00EC2EA6"/>
    <w:rsid w:val="00ED7103"/>
    <w:rsid w:val="00EE6ABD"/>
    <w:rsid w:val="00EF58B1"/>
    <w:rsid w:val="00F325FA"/>
    <w:rsid w:val="00F37626"/>
    <w:rsid w:val="00F412F4"/>
    <w:rsid w:val="00F41F94"/>
    <w:rsid w:val="00F5783E"/>
    <w:rsid w:val="00F70B7D"/>
    <w:rsid w:val="00F73EAA"/>
    <w:rsid w:val="00F76012"/>
    <w:rsid w:val="00FB032E"/>
    <w:rsid w:val="00FD1A5F"/>
    <w:rsid w:val="00FD21C1"/>
    <w:rsid w:val="00FE7209"/>
    <w:rsid w:val="00FE7660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4A7122"/>
  <w15:docId w15:val="{C8D89C35-08B1-461C-B56C-1566E1AC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4"/>
        <w:lang w:val="ru-RU" w:eastAsia="en-US" w:bidi="ar-SA"/>
      </w:rPr>
    </w:rPrDefault>
    <w:pPrDefault>
      <w:pPr>
        <w:spacing w:after="160"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C932E7"/>
    <w:pPr>
      <w:spacing w:line="259" w:lineRule="auto"/>
      <w:ind w:firstLine="0"/>
    </w:pPr>
    <w:rPr>
      <w:rFonts w:ascii="Times New Roman" w:hAnsi="Times New Roman"/>
      <w:szCs w:val="22"/>
    </w:rPr>
  </w:style>
  <w:style w:type="paragraph" w:styleId="1">
    <w:name w:val="heading 1"/>
    <w:aliases w:val="РАЗДЕЛ"/>
    <w:basedOn w:val="a"/>
    <w:next w:val="a"/>
    <w:link w:val="10"/>
    <w:qFormat/>
    <w:rsid w:val="00005500"/>
    <w:pPr>
      <w:widowControl w:val="0"/>
      <w:numPr>
        <w:numId w:val="1"/>
      </w:numPr>
      <w:spacing w:after="240" w:line="240" w:lineRule="auto"/>
      <w:jc w:val="center"/>
      <w:outlineLvl w:val="0"/>
    </w:pPr>
    <w:rPr>
      <w:rFonts w:ascii="Arial" w:eastAsiaTheme="majorEastAsia" w:hAnsi="Arial" w:cs="Arial"/>
      <w:b/>
      <w:bCs/>
      <w:kern w:val="32"/>
      <w:sz w:val="28"/>
      <w:szCs w:val="28"/>
      <w:lang w:eastAsia="ru-RU"/>
    </w:rPr>
  </w:style>
  <w:style w:type="paragraph" w:styleId="2">
    <w:name w:val="heading 2"/>
    <w:aliases w:val="ЗАГОЛОВОК 1.1"/>
    <w:basedOn w:val="a"/>
    <w:next w:val="a"/>
    <w:link w:val="20"/>
    <w:qFormat/>
    <w:rsid w:val="00005500"/>
    <w:pPr>
      <w:widowControl w:val="0"/>
      <w:numPr>
        <w:ilvl w:val="1"/>
        <w:numId w:val="1"/>
      </w:numPr>
      <w:spacing w:before="120" w:after="120" w:line="240" w:lineRule="auto"/>
      <w:jc w:val="center"/>
      <w:outlineLvl w:val="1"/>
    </w:pPr>
    <w:rPr>
      <w:rFonts w:ascii="Arial" w:eastAsia="TimesNewRoman" w:hAnsi="Arial" w:cs="Arial"/>
      <w:b/>
      <w:bCs/>
      <w:iCs/>
      <w:sz w:val="26"/>
      <w:szCs w:val="26"/>
      <w:lang w:eastAsia="ru-RU"/>
    </w:rPr>
  </w:style>
  <w:style w:type="paragraph" w:styleId="3">
    <w:name w:val="heading 3"/>
    <w:aliases w:val="ЗАГОЛОВОК 1.1.1"/>
    <w:basedOn w:val="a"/>
    <w:next w:val="a"/>
    <w:link w:val="30"/>
    <w:qFormat/>
    <w:rsid w:val="00005500"/>
    <w:pPr>
      <w:widowControl w:val="0"/>
      <w:numPr>
        <w:ilvl w:val="2"/>
        <w:numId w:val="1"/>
      </w:numPr>
      <w:spacing w:before="120" w:after="120" w:line="240" w:lineRule="auto"/>
      <w:jc w:val="center"/>
      <w:outlineLvl w:val="2"/>
    </w:pPr>
    <w:rPr>
      <w:rFonts w:ascii="Arial" w:eastAsia="Calibri" w:hAnsi="Arial" w:cs="Arial"/>
      <w:b/>
      <w:bCs/>
      <w:lang w:eastAsia="ru-RU"/>
    </w:rPr>
  </w:style>
  <w:style w:type="paragraph" w:styleId="4">
    <w:name w:val="heading 4"/>
    <w:aliases w:val="ЗАГОЛОВОК 1.1.1.1"/>
    <w:basedOn w:val="a"/>
    <w:next w:val="a"/>
    <w:link w:val="40"/>
    <w:unhideWhenUsed/>
    <w:qFormat/>
    <w:rsid w:val="00005500"/>
    <w:pPr>
      <w:keepNext/>
      <w:keepLines/>
      <w:numPr>
        <w:ilvl w:val="5"/>
        <w:numId w:val="1"/>
      </w:numPr>
      <w:spacing w:before="120" w:after="120" w:line="240" w:lineRule="auto"/>
      <w:jc w:val="center"/>
      <w:outlineLvl w:val="3"/>
    </w:pPr>
    <w:rPr>
      <w:rFonts w:ascii="Arial" w:eastAsiaTheme="majorEastAsia" w:hAnsi="Arial" w:cs="Arial"/>
      <w:b/>
      <w:bCs/>
      <w:iCs/>
      <w:sz w:val="22"/>
      <w:lang w:eastAsia="ru-RU"/>
    </w:rPr>
  </w:style>
  <w:style w:type="paragraph" w:styleId="5">
    <w:name w:val="heading 5"/>
    <w:next w:val="a"/>
    <w:link w:val="50"/>
    <w:uiPriority w:val="9"/>
    <w:semiHidden/>
    <w:qFormat/>
    <w:rsid w:val="00181AF4"/>
    <w:pPr>
      <w:tabs>
        <w:tab w:val="left" w:pos="8647"/>
      </w:tabs>
      <w:spacing w:after="120" w:line="300" w:lineRule="auto"/>
      <w:ind w:left="930" w:hanging="363"/>
      <w:jc w:val="both"/>
      <w:outlineLvl w:val="4"/>
    </w:pPr>
    <w:rPr>
      <w:rFonts w:ascii="Times New Roman" w:eastAsiaTheme="majorEastAsia" w:hAnsi="Times New Roman" w:cstheme="majorBidi"/>
      <w:b/>
      <w:iCs/>
      <w:spacing w:val="5"/>
      <w:sz w:val="26"/>
    </w:rPr>
  </w:style>
  <w:style w:type="paragraph" w:styleId="6">
    <w:name w:val="heading 6"/>
    <w:next w:val="a"/>
    <w:link w:val="60"/>
    <w:uiPriority w:val="9"/>
    <w:semiHidden/>
    <w:qFormat/>
    <w:rsid w:val="00181AF4"/>
    <w:pPr>
      <w:keepNext/>
      <w:keepLines/>
      <w:snapToGrid w:val="0"/>
      <w:spacing w:after="120" w:line="300" w:lineRule="auto"/>
      <w:ind w:left="930" w:hanging="363"/>
      <w:jc w:val="both"/>
      <w:outlineLvl w:val="5"/>
    </w:pPr>
    <w:rPr>
      <w:rFonts w:ascii="Times New Roman" w:eastAsiaTheme="majorEastAsia" w:hAnsi="Times New Roman" w:cstheme="majorBidi"/>
      <w:b/>
      <w:i/>
      <w:spacing w:val="5"/>
      <w:sz w:val="26"/>
    </w:rPr>
  </w:style>
  <w:style w:type="paragraph" w:styleId="7">
    <w:name w:val="heading 7"/>
    <w:next w:val="a"/>
    <w:link w:val="70"/>
    <w:uiPriority w:val="9"/>
    <w:semiHidden/>
    <w:qFormat/>
    <w:rsid w:val="00181AF4"/>
    <w:pPr>
      <w:keepNext/>
      <w:keepLines/>
      <w:snapToGrid w:val="0"/>
      <w:spacing w:after="120" w:line="300" w:lineRule="auto"/>
      <w:ind w:left="647" w:hanging="363"/>
      <w:jc w:val="both"/>
      <w:outlineLvl w:val="6"/>
    </w:pPr>
    <w:rPr>
      <w:rFonts w:ascii="Times New Roman" w:eastAsiaTheme="majorEastAsia" w:hAnsi="Times New Roman" w:cstheme="majorBidi"/>
      <w:i/>
      <w:iCs/>
      <w:spacing w:val="-10"/>
      <w:sz w:val="28"/>
    </w:rPr>
  </w:style>
  <w:style w:type="paragraph" w:styleId="8">
    <w:name w:val="heading 8"/>
    <w:next w:val="a"/>
    <w:link w:val="80"/>
    <w:uiPriority w:val="9"/>
    <w:semiHidden/>
    <w:qFormat/>
    <w:rsid w:val="00181AF4"/>
    <w:pPr>
      <w:snapToGrid w:val="0"/>
      <w:spacing w:before="40" w:after="0" w:line="300" w:lineRule="auto"/>
      <w:ind w:left="930" w:hanging="363"/>
      <w:jc w:val="both"/>
      <w:outlineLvl w:val="7"/>
    </w:pPr>
    <w:rPr>
      <w:rFonts w:ascii="Times New Roman" w:eastAsiaTheme="majorEastAsia" w:hAnsi="Times New Roman" w:cstheme="majorBidi"/>
      <w:sz w:val="28"/>
      <w:szCs w:val="21"/>
    </w:rPr>
  </w:style>
  <w:style w:type="paragraph" w:styleId="9">
    <w:name w:val="heading 9"/>
    <w:next w:val="a"/>
    <w:link w:val="90"/>
    <w:uiPriority w:val="9"/>
    <w:semiHidden/>
    <w:qFormat/>
    <w:rsid w:val="00181AF4"/>
    <w:pPr>
      <w:keepLines/>
      <w:snapToGrid w:val="0"/>
      <w:spacing w:after="40" w:line="300" w:lineRule="auto"/>
      <w:ind w:left="930" w:hanging="363"/>
      <w:jc w:val="both"/>
      <w:outlineLvl w:val="8"/>
    </w:pPr>
    <w:rPr>
      <w:rFonts w:ascii="Times New Roman" w:eastAsiaTheme="minorEastAsia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link w:val="1"/>
    <w:rsid w:val="00005500"/>
    <w:rPr>
      <w:rFonts w:eastAsiaTheme="majorEastAsia" w:cs="Arial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aliases w:val="ЗАГОЛОВОК 1.1 Знак"/>
    <w:link w:val="2"/>
    <w:uiPriority w:val="9"/>
    <w:rsid w:val="00005500"/>
    <w:rPr>
      <w:rFonts w:eastAsia="TimesNewRoman" w:cs="Arial"/>
      <w:b/>
      <w:bCs/>
      <w:iCs/>
      <w:sz w:val="26"/>
      <w:szCs w:val="26"/>
      <w:lang w:eastAsia="ru-RU"/>
    </w:rPr>
  </w:style>
  <w:style w:type="character" w:customStyle="1" w:styleId="30">
    <w:name w:val="Заголовок 3 Знак"/>
    <w:aliases w:val="ЗАГОЛОВОК 1.1.1 Знак"/>
    <w:link w:val="3"/>
    <w:rsid w:val="00005500"/>
    <w:rPr>
      <w:rFonts w:eastAsia="Calibri" w:cs="Arial"/>
      <w:b/>
      <w:bCs/>
      <w:szCs w:val="22"/>
      <w:lang w:eastAsia="ru-RU"/>
    </w:rPr>
  </w:style>
  <w:style w:type="character" w:customStyle="1" w:styleId="40">
    <w:name w:val="Заголовок 4 Знак"/>
    <w:aliases w:val="ЗАГОЛОВОК 1.1.1.1 Знак"/>
    <w:basedOn w:val="a0"/>
    <w:link w:val="4"/>
    <w:rsid w:val="00005500"/>
    <w:rPr>
      <w:rFonts w:eastAsiaTheme="majorEastAsia" w:cs="Arial"/>
      <w:b/>
      <w:bCs/>
      <w:iCs/>
      <w:sz w:val="22"/>
      <w:szCs w:val="2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35620"/>
    <w:rPr>
      <w:rFonts w:ascii="Times New Roman" w:eastAsiaTheme="majorEastAsia" w:hAnsi="Times New Roman" w:cstheme="majorBidi"/>
      <w:b/>
      <w:iCs/>
      <w:spacing w:val="5"/>
      <w:sz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35620"/>
    <w:rPr>
      <w:rFonts w:ascii="Times New Roman" w:eastAsiaTheme="majorEastAsia" w:hAnsi="Times New Roman" w:cstheme="majorBidi"/>
      <w:b/>
      <w:i/>
      <w:spacing w:val="5"/>
      <w:sz w:val="26"/>
    </w:rPr>
  </w:style>
  <w:style w:type="character" w:customStyle="1" w:styleId="70">
    <w:name w:val="Заголовок 7 Знак"/>
    <w:basedOn w:val="a0"/>
    <w:link w:val="7"/>
    <w:uiPriority w:val="9"/>
    <w:semiHidden/>
    <w:rsid w:val="00635620"/>
    <w:rPr>
      <w:rFonts w:ascii="Times New Roman" w:eastAsiaTheme="majorEastAsia" w:hAnsi="Times New Roman" w:cstheme="majorBidi"/>
      <w:i/>
      <w:iCs/>
      <w:spacing w:val="-10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35620"/>
    <w:rPr>
      <w:rFonts w:ascii="Times New Roman" w:eastAsiaTheme="majorEastAsia" w:hAnsi="Times New Roman" w:cstheme="majorBidi"/>
      <w:sz w:val="28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635620"/>
    <w:rPr>
      <w:rFonts w:ascii="Times New Roman" w:eastAsiaTheme="minorEastAsia" w:hAnsi="Times New Roman"/>
      <w:sz w:val="28"/>
    </w:rPr>
  </w:style>
  <w:style w:type="paragraph" w:customStyle="1" w:styleId="a3">
    <w:name w:val="Без отступа"/>
    <w:basedOn w:val="a"/>
    <w:link w:val="a4"/>
    <w:qFormat/>
    <w:rsid w:val="00005500"/>
    <w:pPr>
      <w:widowControl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Arial" w:eastAsia="Times New Roman" w:hAnsi="Arial" w:cs="Arial"/>
      <w:color w:val="000000"/>
      <w:sz w:val="22"/>
      <w:lang w:eastAsia="ru-RU"/>
    </w:rPr>
  </w:style>
  <w:style w:type="character" w:customStyle="1" w:styleId="a4">
    <w:name w:val="Без отступа Знак"/>
    <w:basedOn w:val="a0"/>
    <w:link w:val="a3"/>
    <w:rsid w:val="00005500"/>
    <w:rPr>
      <w:rFonts w:eastAsia="Times New Roman" w:cs="Arial"/>
      <w:color w:val="000000"/>
      <w:sz w:val="22"/>
      <w:szCs w:val="22"/>
      <w:lang w:eastAsia="ru-RU"/>
    </w:rPr>
  </w:style>
  <w:style w:type="paragraph" w:customStyle="1" w:styleId="a5">
    <w:name w:val="ПОДПИСЬ ТАБЛИЦЫ"/>
    <w:basedOn w:val="a6"/>
    <w:uiPriority w:val="99"/>
    <w:qFormat/>
    <w:rsid w:val="00005500"/>
    <w:pPr>
      <w:spacing w:after="0"/>
      <w:jc w:val="both"/>
    </w:pPr>
    <w:rPr>
      <w:rFonts w:ascii="Arial" w:eastAsia="Calibri" w:hAnsi="Arial" w:cs="Arial"/>
      <w:bCs/>
      <w:i w:val="0"/>
      <w:iCs w:val="0"/>
      <w:color w:val="auto"/>
      <w:sz w:val="20"/>
      <w:szCs w:val="20"/>
      <w:lang w:eastAsia="ru-RU"/>
    </w:rPr>
  </w:style>
  <w:style w:type="paragraph" w:styleId="a6">
    <w:name w:val="caption"/>
    <w:basedOn w:val="a"/>
    <w:next w:val="a"/>
    <w:uiPriority w:val="35"/>
    <w:unhideWhenUsed/>
    <w:rsid w:val="0000550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a7">
    <w:name w:val="ПОДРИСУНОЧНАЯ"/>
    <w:basedOn w:val="a5"/>
    <w:link w:val="a8"/>
    <w:qFormat/>
    <w:rsid w:val="00005500"/>
  </w:style>
  <w:style w:type="character" w:customStyle="1" w:styleId="a8">
    <w:name w:val="ПОДРИСУНОЧНАЯ Знак"/>
    <w:basedOn w:val="a0"/>
    <w:link w:val="a7"/>
    <w:rsid w:val="00005500"/>
    <w:rPr>
      <w:rFonts w:eastAsia="Calibri" w:cs="Arial"/>
      <w:bCs/>
      <w:sz w:val="20"/>
      <w:szCs w:val="20"/>
      <w:lang w:eastAsia="ru-RU"/>
    </w:rPr>
  </w:style>
  <w:style w:type="paragraph" w:customStyle="1" w:styleId="a9">
    <w:name w:val="РИСУНОК"/>
    <w:basedOn w:val="a3"/>
    <w:link w:val="aa"/>
    <w:qFormat/>
    <w:rsid w:val="00005500"/>
    <w:pPr>
      <w:spacing w:line="240" w:lineRule="auto"/>
      <w:ind w:firstLine="0"/>
      <w:jc w:val="center"/>
    </w:pPr>
    <w:rPr>
      <w:noProof/>
    </w:rPr>
  </w:style>
  <w:style w:type="character" w:customStyle="1" w:styleId="aa">
    <w:name w:val="РИСУНОК Знак"/>
    <w:link w:val="a9"/>
    <w:locked/>
    <w:rsid w:val="00005500"/>
    <w:rPr>
      <w:rFonts w:eastAsia="Times New Roman" w:cs="Arial"/>
      <w:noProof/>
      <w:color w:val="000000"/>
      <w:sz w:val="22"/>
      <w:szCs w:val="22"/>
      <w:lang w:eastAsia="ru-RU"/>
    </w:rPr>
  </w:style>
  <w:style w:type="table" w:customStyle="1" w:styleId="11">
    <w:name w:val="Сетка таблицы светлая1"/>
    <w:aliases w:val="КОНСТРУКТОР"/>
    <w:basedOn w:val="a1"/>
    <w:uiPriority w:val="40"/>
    <w:rsid w:val="00005500"/>
    <w:pPr>
      <w:spacing w:after="0" w:line="240" w:lineRule="auto"/>
      <w:ind w:firstLine="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tcMar>
        <w:left w:w="28" w:type="dxa"/>
        <w:right w:w="28" w:type="dxa"/>
      </w:tcMar>
      <w:vAlign w:val="center"/>
    </w:tcPr>
  </w:style>
  <w:style w:type="character" w:customStyle="1" w:styleId="ab">
    <w:name w:val="Скрытый знак"/>
    <w:uiPriority w:val="99"/>
    <w:qFormat/>
    <w:rsid w:val="00005500"/>
    <w:rPr>
      <w:strike/>
      <w:vanish/>
      <w:color w:val="FF0000"/>
    </w:rPr>
  </w:style>
  <w:style w:type="paragraph" w:customStyle="1" w:styleId="ac">
    <w:name w:val="ТАБЛИЦА"/>
    <w:basedOn w:val="a"/>
    <w:link w:val="ad"/>
    <w:qFormat/>
    <w:rsid w:val="00005500"/>
    <w:pPr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АБЛИЦА Знак"/>
    <w:basedOn w:val="a0"/>
    <w:link w:val="ac"/>
    <w:rsid w:val="00005500"/>
    <w:rPr>
      <w:rFonts w:eastAsia="Times New Roman" w:cs="Arial"/>
      <w:sz w:val="20"/>
      <w:szCs w:val="20"/>
      <w:lang w:eastAsia="ru-RU"/>
    </w:rPr>
  </w:style>
  <w:style w:type="paragraph" w:styleId="ae">
    <w:name w:val="header"/>
    <w:basedOn w:val="a"/>
    <w:link w:val="af"/>
    <w:unhideWhenUsed/>
    <w:rsid w:val="00005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005500"/>
    <w:rPr>
      <w:rFonts w:ascii="Times New Roman" w:hAnsi="Times New Roman"/>
      <w:szCs w:val="22"/>
    </w:rPr>
  </w:style>
  <w:style w:type="paragraph" w:styleId="af0">
    <w:name w:val="footer"/>
    <w:basedOn w:val="a"/>
    <w:link w:val="af1"/>
    <w:uiPriority w:val="99"/>
    <w:unhideWhenUsed/>
    <w:rsid w:val="00005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05500"/>
    <w:rPr>
      <w:rFonts w:ascii="Times New Roman" w:hAnsi="Times New Roman"/>
      <w:szCs w:val="22"/>
    </w:rPr>
  </w:style>
  <w:style w:type="character" w:styleId="af2">
    <w:name w:val="page number"/>
    <w:basedOn w:val="a0"/>
    <w:rsid w:val="00005500"/>
  </w:style>
  <w:style w:type="paragraph" w:styleId="12">
    <w:name w:val="toc 1"/>
    <w:basedOn w:val="a"/>
    <w:next w:val="a"/>
    <w:autoRedefine/>
    <w:uiPriority w:val="39"/>
    <w:unhideWhenUsed/>
    <w:rsid w:val="00005500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005500"/>
    <w:pPr>
      <w:spacing w:before="120" w:after="0"/>
      <w:ind w:left="240"/>
    </w:pPr>
    <w:rPr>
      <w:rFonts w:asciiTheme="minorHAnsi" w:hAnsi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005500"/>
    <w:pPr>
      <w:spacing w:after="0"/>
      <w:ind w:left="480"/>
    </w:pPr>
    <w:rPr>
      <w:rFonts w:asciiTheme="minorHAnsi" w:hAnsi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005500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005500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005500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005500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005500"/>
    <w:pPr>
      <w:spacing w:after="0"/>
      <w:ind w:left="1680"/>
    </w:pPr>
    <w:rPr>
      <w:rFonts w:asciiTheme="minorHAnsi" w:hAnsiTheme="minorHAns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005500"/>
    <w:pPr>
      <w:spacing w:after="0"/>
      <w:ind w:left="1920"/>
    </w:pPr>
    <w:rPr>
      <w:rFonts w:asciiTheme="minorHAnsi" w:hAnsiTheme="minorHAnsi"/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005500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005500"/>
    <w:rPr>
      <w:color w:val="800080"/>
      <w:u w:val="single"/>
    </w:rPr>
  </w:style>
  <w:style w:type="paragraph" w:customStyle="1" w:styleId="msonormal0">
    <w:name w:val="msonormal"/>
    <w:basedOn w:val="a"/>
    <w:rsid w:val="0000550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font5">
    <w:name w:val="font5"/>
    <w:basedOn w:val="a"/>
    <w:rsid w:val="0000550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00550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2384">
    <w:name w:val="xl2384"/>
    <w:basedOn w:val="a"/>
    <w:rsid w:val="00005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385">
    <w:name w:val="xl2385"/>
    <w:basedOn w:val="a"/>
    <w:rsid w:val="0000550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386">
    <w:name w:val="xl2386"/>
    <w:basedOn w:val="a"/>
    <w:rsid w:val="0000550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387">
    <w:name w:val="xl2387"/>
    <w:basedOn w:val="a"/>
    <w:rsid w:val="00005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388">
    <w:name w:val="xl2388"/>
    <w:basedOn w:val="a"/>
    <w:rsid w:val="00005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389">
    <w:name w:val="xl2389"/>
    <w:basedOn w:val="a"/>
    <w:rsid w:val="0000550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390">
    <w:name w:val="xl2390"/>
    <w:basedOn w:val="a"/>
    <w:rsid w:val="00005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391">
    <w:name w:val="xl2391"/>
    <w:basedOn w:val="a"/>
    <w:rsid w:val="00005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392">
    <w:name w:val="xl2392"/>
    <w:basedOn w:val="a"/>
    <w:rsid w:val="00005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393">
    <w:name w:val="xl2393"/>
    <w:basedOn w:val="a"/>
    <w:rsid w:val="00005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394">
    <w:name w:val="xl2394"/>
    <w:basedOn w:val="a"/>
    <w:rsid w:val="00005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395">
    <w:name w:val="xl2395"/>
    <w:basedOn w:val="a"/>
    <w:rsid w:val="0000550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396">
    <w:name w:val="xl2396"/>
    <w:basedOn w:val="a"/>
    <w:rsid w:val="0000550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397">
    <w:name w:val="xl2397"/>
    <w:basedOn w:val="a"/>
    <w:rsid w:val="00005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398">
    <w:name w:val="xl2398"/>
    <w:basedOn w:val="a"/>
    <w:rsid w:val="00005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399">
    <w:name w:val="xl2399"/>
    <w:basedOn w:val="a"/>
    <w:rsid w:val="0000550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00">
    <w:name w:val="xl2400"/>
    <w:basedOn w:val="a"/>
    <w:rsid w:val="0000550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01">
    <w:name w:val="xl2401"/>
    <w:basedOn w:val="a"/>
    <w:rsid w:val="0000550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02">
    <w:name w:val="xl2402"/>
    <w:basedOn w:val="a"/>
    <w:rsid w:val="0000550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03">
    <w:name w:val="xl2403"/>
    <w:basedOn w:val="a"/>
    <w:rsid w:val="0000550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04">
    <w:name w:val="xl2404"/>
    <w:basedOn w:val="a"/>
    <w:rsid w:val="000055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05">
    <w:name w:val="xl2405"/>
    <w:basedOn w:val="a"/>
    <w:rsid w:val="000055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7">
    <w:name w:val="font7"/>
    <w:basedOn w:val="a"/>
    <w:rsid w:val="0000550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00550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2406">
    <w:name w:val="xl2406"/>
    <w:basedOn w:val="a"/>
    <w:rsid w:val="000055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07">
    <w:name w:val="xl2407"/>
    <w:basedOn w:val="a"/>
    <w:rsid w:val="000055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08">
    <w:name w:val="xl2408"/>
    <w:basedOn w:val="a"/>
    <w:rsid w:val="00005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09">
    <w:name w:val="xl2409"/>
    <w:basedOn w:val="a"/>
    <w:rsid w:val="00005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10">
    <w:name w:val="xl2410"/>
    <w:basedOn w:val="a"/>
    <w:rsid w:val="00005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11">
    <w:name w:val="xl2411"/>
    <w:basedOn w:val="a"/>
    <w:rsid w:val="00005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12">
    <w:name w:val="xl2412"/>
    <w:basedOn w:val="a"/>
    <w:rsid w:val="00005500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13">
    <w:name w:val="xl2413"/>
    <w:basedOn w:val="a"/>
    <w:rsid w:val="00005500"/>
    <w:pPr>
      <w:pBdr>
        <w:top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14">
    <w:name w:val="xl2414"/>
    <w:basedOn w:val="a"/>
    <w:rsid w:val="00005500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15">
    <w:name w:val="xl2415"/>
    <w:basedOn w:val="a"/>
    <w:rsid w:val="00005500"/>
    <w:pPr>
      <w:pBdr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16">
    <w:name w:val="xl2416"/>
    <w:basedOn w:val="a"/>
    <w:rsid w:val="00005500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17">
    <w:name w:val="xl2417"/>
    <w:basedOn w:val="a"/>
    <w:rsid w:val="00005500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18">
    <w:name w:val="xl2418"/>
    <w:basedOn w:val="a"/>
    <w:rsid w:val="00005500"/>
    <w:pPr>
      <w:pBdr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19">
    <w:name w:val="xl2419"/>
    <w:basedOn w:val="a"/>
    <w:rsid w:val="00005500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20">
    <w:name w:val="xl2420"/>
    <w:basedOn w:val="a"/>
    <w:rsid w:val="00005500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21">
    <w:name w:val="xl2421"/>
    <w:basedOn w:val="a"/>
    <w:rsid w:val="00005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422">
    <w:name w:val="xl2422"/>
    <w:basedOn w:val="a"/>
    <w:rsid w:val="00005500"/>
    <w:pPr>
      <w:pBdr>
        <w:top w:val="single" w:sz="4" w:space="0" w:color="auto"/>
        <w:lef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23">
    <w:name w:val="xl2423"/>
    <w:basedOn w:val="a"/>
    <w:rsid w:val="00005500"/>
    <w:pPr>
      <w:pBdr>
        <w:top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24">
    <w:name w:val="xl2424"/>
    <w:basedOn w:val="a"/>
    <w:rsid w:val="00005500"/>
    <w:pPr>
      <w:pBdr>
        <w:top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25">
    <w:name w:val="xl2425"/>
    <w:basedOn w:val="a"/>
    <w:rsid w:val="00005500"/>
    <w:pPr>
      <w:pBdr>
        <w:lef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26">
    <w:name w:val="xl2426"/>
    <w:basedOn w:val="a"/>
    <w:rsid w:val="00005500"/>
    <w:pP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27">
    <w:name w:val="xl2427"/>
    <w:basedOn w:val="a"/>
    <w:rsid w:val="00005500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28">
    <w:name w:val="xl2428"/>
    <w:basedOn w:val="a"/>
    <w:rsid w:val="00005500"/>
    <w:pPr>
      <w:pBdr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29">
    <w:name w:val="xl2429"/>
    <w:basedOn w:val="a"/>
    <w:rsid w:val="00005500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30">
    <w:name w:val="xl2430"/>
    <w:basedOn w:val="a"/>
    <w:rsid w:val="00005500"/>
    <w:pPr>
      <w:pBdr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31">
    <w:name w:val="xl2431"/>
    <w:basedOn w:val="a"/>
    <w:rsid w:val="00005500"/>
    <w:pPr>
      <w:pBdr>
        <w:top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32">
    <w:name w:val="xl2432"/>
    <w:basedOn w:val="a"/>
    <w:rsid w:val="00005500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33">
    <w:name w:val="xl2433"/>
    <w:basedOn w:val="a"/>
    <w:rsid w:val="00005500"/>
    <w:pPr>
      <w:pBdr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34">
    <w:name w:val="xl2434"/>
    <w:basedOn w:val="a"/>
    <w:rsid w:val="00005500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35">
    <w:name w:val="xl2435"/>
    <w:basedOn w:val="a"/>
    <w:rsid w:val="00005500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36">
    <w:name w:val="xl2436"/>
    <w:basedOn w:val="a"/>
    <w:rsid w:val="00005500"/>
    <w:pPr>
      <w:pBdr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37">
    <w:name w:val="xl2437"/>
    <w:basedOn w:val="a"/>
    <w:rsid w:val="00005500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38">
    <w:name w:val="xl2438"/>
    <w:basedOn w:val="a"/>
    <w:rsid w:val="00005500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table" w:styleId="af5">
    <w:name w:val="Table Grid"/>
    <w:aliases w:val="Таблица ОРГРЭС1"/>
    <w:basedOn w:val="a1"/>
    <w:uiPriority w:val="59"/>
    <w:rsid w:val="00955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146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146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75DA6-EA03-4F2D-91B2-31FE4DCA6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2666</TotalTime>
  <Pages>1</Pages>
  <Words>6280</Words>
  <Characters>35802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Кокулин</dc:creator>
  <cp:lastModifiedBy>Сафонова Н.А.</cp:lastModifiedBy>
  <cp:revision>119</cp:revision>
  <cp:lastPrinted>2023-06-09T10:34:00Z</cp:lastPrinted>
  <dcterms:created xsi:type="dcterms:W3CDTF">2019-02-04T08:16:00Z</dcterms:created>
  <dcterms:modified xsi:type="dcterms:W3CDTF">2024-06-13T06:45:00Z</dcterms:modified>
</cp:coreProperties>
</file>