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41B384" w14:textId="77777777" w:rsidR="00BA751D" w:rsidRPr="00D01879" w:rsidRDefault="00BA751D" w:rsidP="009C0864">
      <w:pPr>
        <w:pStyle w:val="a5"/>
        <w:ind w:firstLine="0"/>
        <w:jc w:val="center"/>
        <w:rPr>
          <w:b/>
          <w:bCs/>
          <w:color w:val="auto"/>
          <w:sz w:val="28"/>
          <w:szCs w:val="28"/>
        </w:rPr>
      </w:pPr>
    </w:p>
    <w:p w14:paraId="6B90BE25" w14:textId="77777777" w:rsidR="00BA751D" w:rsidRPr="00D01879" w:rsidRDefault="00BA751D" w:rsidP="009C0864">
      <w:pPr>
        <w:pStyle w:val="a5"/>
        <w:ind w:firstLine="0"/>
        <w:jc w:val="center"/>
        <w:rPr>
          <w:b/>
          <w:bCs/>
          <w:color w:val="auto"/>
          <w:sz w:val="28"/>
          <w:szCs w:val="28"/>
        </w:rPr>
      </w:pPr>
    </w:p>
    <w:p w14:paraId="2ADB8090" w14:textId="77777777" w:rsidR="00BA751D" w:rsidRPr="00D01879" w:rsidRDefault="00BA751D" w:rsidP="009C0864">
      <w:pPr>
        <w:pStyle w:val="a5"/>
        <w:ind w:firstLine="0"/>
        <w:jc w:val="center"/>
        <w:rPr>
          <w:b/>
          <w:bCs/>
          <w:color w:val="auto"/>
          <w:sz w:val="28"/>
          <w:szCs w:val="28"/>
        </w:rPr>
      </w:pPr>
    </w:p>
    <w:p w14:paraId="41DFD62D" w14:textId="77777777" w:rsidR="00BA751D" w:rsidRPr="00D01879" w:rsidRDefault="00BA751D" w:rsidP="009C0864">
      <w:pPr>
        <w:pStyle w:val="a5"/>
        <w:ind w:firstLine="0"/>
        <w:jc w:val="center"/>
        <w:rPr>
          <w:b/>
          <w:bCs/>
          <w:color w:val="auto"/>
          <w:sz w:val="28"/>
          <w:szCs w:val="28"/>
        </w:rPr>
      </w:pPr>
    </w:p>
    <w:p w14:paraId="43284939" w14:textId="77777777" w:rsidR="00BA751D" w:rsidRPr="00D01879" w:rsidRDefault="00BA751D" w:rsidP="009C0864">
      <w:pPr>
        <w:pStyle w:val="a5"/>
        <w:ind w:firstLine="0"/>
        <w:jc w:val="center"/>
        <w:rPr>
          <w:b/>
          <w:bCs/>
          <w:color w:val="auto"/>
          <w:sz w:val="28"/>
          <w:szCs w:val="28"/>
        </w:rPr>
      </w:pPr>
    </w:p>
    <w:p w14:paraId="7B8DF77B" w14:textId="77777777" w:rsidR="00BA751D" w:rsidRPr="00D01879" w:rsidRDefault="00BA751D" w:rsidP="009C0864">
      <w:pPr>
        <w:pStyle w:val="a5"/>
        <w:ind w:firstLine="0"/>
        <w:jc w:val="center"/>
        <w:rPr>
          <w:b/>
          <w:bCs/>
          <w:color w:val="auto"/>
          <w:sz w:val="28"/>
          <w:szCs w:val="28"/>
        </w:rPr>
      </w:pPr>
    </w:p>
    <w:p w14:paraId="105C197B" w14:textId="77777777" w:rsidR="00BA751D" w:rsidRDefault="00BA751D" w:rsidP="009C0864">
      <w:pPr>
        <w:pStyle w:val="a5"/>
        <w:ind w:firstLine="0"/>
        <w:jc w:val="center"/>
        <w:rPr>
          <w:b/>
          <w:bCs/>
          <w:color w:val="auto"/>
          <w:sz w:val="28"/>
          <w:szCs w:val="28"/>
        </w:rPr>
      </w:pPr>
    </w:p>
    <w:p w14:paraId="2FEE9C53" w14:textId="77777777" w:rsidR="009C0864" w:rsidRDefault="009C0864" w:rsidP="009C0864">
      <w:pPr>
        <w:pStyle w:val="a5"/>
        <w:ind w:firstLine="0"/>
        <w:jc w:val="center"/>
        <w:rPr>
          <w:b/>
          <w:bCs/>
          <w:color w:val="auto"/>
          <w:sz w:val="28"/>
          <w:szCs w:val="28"/>
        </w:rPr>
      </w:pPr>
    </w:p>
    <w:p w14:paraId="67BE6594" w14:textId="77777777" w:rsidR="009C0864" w:rsidRPr="00D01879" w:rsidRDefault="009C0864" w:rsidP="009C0864">
      <w:pPr>
        <w:pStyle w:val="a5"/>
        <w:ind w:firstLine="0"/>
        <w:jc w:val="center"/>
        <w:rPr>
          <w:b/>
          <w:bCs/>
          <w:color w:val="auto"/>
          <w:sz w:val="28"/>
          <w:szCs w:val="28"/>
        </w:rPr>
      </w:pPr>
    </w:p>
    <w:p w14:paraId="384A3776" w14:textId="77777777" w:rsidR="00BA751D" w:rsidRPr="00D01879" w:rsidRDefault="00BA751D" w:rsidP="009C0864">
      <w:pPr>
        <w:pStyle w:val="a5"/>
        <w:ind w:firstLine="0"/>
        <w:jc w:val="center"/>
        <w:rPr>
          <w:b/>
          <w:bCs/>
          <w:color w:val="auto"/>
          <w:sz w:val="28"/>
          <w:szCs w:val="28"/>
        </w:rPr>
      </w:pPr>
    </w:p>
    <w:p w14:paraId="26D4EFBE" w14:textId="77777777" w:rsidR="009C0864" w:rsidRPr="009C0864" w:rsidRDefault="009C0864" w:rsidP="009C0864">
      <w:pPr>
        <w:suppressAutoHyphens/>
        <w:jc w:val="center"/>
        <w:rPr>
          <w:rFonts w:eastAsia="Calibri"/>
          <w:b/>
          <w:sz w:val="36"/>
          <w:szCs w:val="32"/>
        </w:rPr>
      </w:pPr>
      <w:bookmarkStart w:id="0" w:name="_Hlk137210020"/>
      <w:r w:rsidRPr="009C0864">
        <w:rPr>
          <w:rFonts w:eastAsia="Calibri"/>
          <w:b/>
          <w:sz w:val="36"/>
          <w:szCs w:val="32"/>
        </w:rPr>
        <w:t>СХЕМА ТЕПЛОСНАБЖЕНИЯ ГОРОДА МАГНИТОГОРСКА НА ПЕРИОД 2024-2034 ГОДОВ</w:t>
      </w:r>
    </w:p>
    <w:bookmarkEnd w:id="0"/>
    <w:p w14:paraId="5D4033A5" w14:textId="52E41B06" w:rsidR="001400B7" w:rsidRPr="009C0864" w:rsidRDefault="006D6892" w:rsidP="009C0864">
      <w:pPr>
        <w:jc w:val="center"/>
        <w:rPr>
          <w:rFonts w:cs="Arial"/>
          <w:b/>
          <w:caps/>
          <w:sz w:val="28"/>
          <w:szCs w:val="28"/>
        </w:rPr>
      </w:pPr>
      <w:r w:rsidRPr="006D6892">
        <w:rPr>
          <w:rFonts w:cs="Arial"/>
          <w:b/>
          <w:caps/>
          <w:sz w:val="28"/>
          <w:szCs w:val="28"/>
        </w:rPr>
        <w:t>(АКТУАЛИЗАЦИЯ НА 2025</w:t>
      </w:r>
      <w:r w:rsidRPr="006D6892">
        <w:rPr>
          <w:rFonts w:cs="Arial"/>
          <w:b/>
          <w:caps/>
          <w:sz w:val="18"/>
          <w:szCs w:val="18"/>
        </w:rPr>
        <w:t>г</w:t>
      </w:r>
      <w:r w:rsidRPr="006D6892">
        <w:rPr>
          <w:rFonts w:cs="Arial"/>
          <w:b/>
          <w:caps/>
          <w:sz w:val="28"/>
          <w:szCs w:val="28"/>
        </w:rPr>
        <w:t>.)</w:t>
      </w:r>
    </w:p>
    <w:p w14:paraId="030A390E" w14:textId="77777777" w:rsidR="0031262B" w:rsidRPr="009C0864" w:rsidRDefault="001400B7" w:rsidP="009C0864">
      <w:pPr>
        <w:jc w:val="center"/>
        <w:rPr>
          <w:rFonts w:cs="Arial"/>
          <w:b/>
          <w:caps/>
          <w:sz w:val="32"/>
          <w:szCs w:val="28"/>
        </w:rPr>
      </w:pPr>
      <w:r w:rsidRPr="009C0864">
        <w:rPr>
          <w:rFonts w:cs="Arial"/>
          <w:b/>
          <w:caps/>
          <w:sz w:val="32"/>
          <w:szCs w:val="28"/>
        </w:rPr>
        <w:t>ОБОСНОвывающие материалы</w:t>
      </w:r>
    </w:p>
    <w:p w14:paraId="18E057BD" w14:textId="77777777" w:rsidR="001400B7" w:rsidRPr="009C0864" w:rsidRDefault="001400B7" w:rsidP="009C0864">
      <w:pPr>
        <w:jc w:val="center"/>
        <w:rPr>
          <w:rFonts w:cs="Arial"/>
          <w:b/>
          <w:caps/>
          <w:sz w:val="28"/>
          <w:szCs w:val="28"/>
        </w:rPr>
      </w:pPr>
    </w:p>
    <w:p w14:paraId="7192AA6D" w14:textId="77777777" w:rsidR="00404B6C" w:rsidRPr="009C0864" w:rsidRDefault="00404B6C" w:rsidP="009C0864">
      <w:pPr>
        <w:jc w:val="center"/>
        <w:rPr>
          <w:rFonts w:cs="Arial"/>
          <w:b/>
          <w:caps/>
          <w:sz w:val="32"/>
          <w:szCs w:val="28"/>
        </w:rPr>
      </w:pPr>
      <w:r w:rsidRPr="009C0864">
        <w:rPr>
          <w:rFonts w:cs="Arial"/>
          <w:b/>
          <w:caps/>
          <w:sz w:val="32"/>
          <w:szCs w:val="28"/>
        </w:rPr>
        <w:t xml:space="preserve">Глава 3 </w:t>
      </w:r>
    </w:p>
    <w:p w14:paraId="22A0FD5A" w14:textId="77777777" w:rsidR="001400B7" w:rsidRPr="009C0864" w:rsidRDefault="001400B7" w:rsidP="009C0864">
      <w:pPr>
        <w:jc w:val="center"/>
        <w:rPr>
          <w:rFonts w:cs="Arial"/>
          <w:b/>
          <w:sz w:val="32"/>
          <w:szCs w:val="32"/>
        </w:rPr>
      </w:pPr>
      <w:r w:rsidRPr="009C0864">
        <w:rPr>
          <w:rFonts w:cs="Arial"/>
          <w:b/>
          <w:sz w:val="32"/>
          <w:szCs w:val="32"/>
        </w:rPr>
        <w:t>Электронная модель системы теплоснабжения</w:t>
      </w:r>
    </w:p>
    <w:p w14:paraId="152432F3" w14:textId="77777777" w:rsidR="00EA2DD1" w:rsidRPr="009C0864" w:rsidRDefault="00EA2DD1" w:rsidP="009C0864">
      <w:pPr>
        <w:jc w:val="center"/>
        <w:rPr>
          <w:rFonts w:cs="Arial"/>
          <w:b/>
          <w:bCs/>
          <w:sz w:val="24"/>
          <w:szCs w:val="24"/>
        </w:rPr>
      </w:pPr>
    </w:p>
    <w:p w14:paraId="28C3522B" w14:textId="77777777" w:rsidR="00EA2DD1" w:rsidRPr="009C0864" w:rsidRDefault="00EA2DD1" w:rsidP="009C0864">
      <w:pPr>
        <w:jc w:val="center"/>
        <w:rPr>
          <w:rFonts w:cs="Arial"/>
          <w:b/>
          <w:bCs/>
          <w:sz w:val="24"/>
          <w:szCs w:val="24"/>
        </w:rPr>
      </w:pPr>
    </w:p>
    <w:p w14:paraId="683416CF" w14:textId="77777777" w:rsidR="00EA2DD1" w:rsidRPr="009C0864" w:rsidRDefault="00EA2DD1" w:rsidP="009C0864">
      <w:pPr>
        <w:jc w:val="center"/>
        <w:rPr>
          <w:rFonts w:cs="Arial"/>
          <w:b/>
          <w:bCs/>
          <w:sz w:val="24"/>
          <w:szCs w:val="24"/>
        </w:rPr>
      </w:pPr>
    </w:p>
    <w:p w14:paraId="315BDF36" w14:textId="77777777" w:rsidR="00EA2DD1" w:rsidRPr="009C0864" w:rsidRDefault="00EA2DD1" w:rsidP="009C0864">
      <w:pPr>
        <w:jc w:val="center"/>
        <w:rPr>
          <w:rFonts w:cs="Arial"/>
          <w:b/>
          <w:bCs/>
          <w:sz w:val="24"/>
          <w:szCs w:val="24"/>
        </w:rPr>
      </w:pPr>
    </w:p>
    <w:p w14:paraId="2C8EF68E" w14:textId="77777777" w:rsidR="00EA2DD1" w:rsidRPr="009C0864" w:rsidRDefault="00EA2DD1" w:rsidP="009C0864">
      <w:pPr>
        <w:jc w:val="center"/>
        <w:rPr>
          <w:rFonts w:cs="Arial"/>
          <w:b/>
          <w:bCs/>
          <w:sz w:val="24"/>
          <w:szCs w:val="24"/>
        </w:rPr>
      </w:pPr>
    </w:p>
    <w:p w14:paraId="03957A8F" w14:textId="77777777" w:rsidR="00EA2DD1" w:rsidRPr="009C0864" w:rsidRDefault="00EA2DD1" w:rsidP="009C0864">
      <w:pPr>
        <w:jc w:val="center"/>
        <w:rPr>
          <w:rFonts w:cs="Arial"/>
          <w:b/>
          <w:bCs/>
          <w:sz w:val="24"/>
          <w:szCs w:val="24"/>
        </w:rPr>
      </w:pPr>
    </w:p>
    <w:p w14:paraId="188B72AE" w14:textId="77777777" w:rsidR="00EA2DD1" w:rsidRPr="009C0864" w:rsidRDefault="00EA2DD1" w:rsidP="009C0864">
      <w:pPr>
        <w:jc w:val="center"/>
        <w:rPr>
          <w:rFonts w:cs="Arial"/>
          <w:b/>
          <w:bCs/>
          <w:sz w:val="24"/>
          <w:szCs w:val="24"/>
        </w:rPr>
      </w:pPr>
    </w:p>
    <w:p w14:paraId="38BB2F90" w14:textId="77777777" w:rsidR="00EA2DD1" w:rsidRPr="009C0864" w:rsidRDefault="00EA2DD1" w:rsidP="009C0864">
      <w:pPr>
        <w:jc w:val="center"/>
        <w:rPr>
          <w:rFonts w:cs="Arial"/>
          <w:b/>
          <w:bCs/>
          <w:sz w:val="24"/>
          <w:szCs w:val="24"/>
        </w:rPr>
      </w:pPr>
    </w:p>
    <w:p w14:paraId="001C838E" w14:textId="77777777" w:rsidR="00EA2DD1" w:rsidRPr="009C0864" w:rsidRDefault="00EA2DD1" w:rsidP="009C0864">
      <w:pPr>
        <w:jc w:val="center"/>
        <w:rPr>
          <w:rFonts w:cs="Arial"/>
          <w:b/>
          <w:bCs/>
          <w:sz w:val="24"/>
          <w:szCs w:val="24"/>
        </w:rPr>
      </w:pPr>
    </w:p>
    <w:p w14:paraId="60EF82B3" w14:textId="77777777" w:rsidR="00EA2DD1" w:rsidRPr="009C0864" w:rsidRDefault="00EA2DD1" w:rsidP="009C0864">
      <w:pPr>
        <w:jc w:val="center"/>
        <w:rPr>
          <w:rFonts w:cs="Arial"/>
          <w:b/>
          <w:bCs/>
          <w:sz w:val="24"/>
          <w:szCs w:val="24"/>
        </w:rPr>
      </w:pPr>
    </w:p>
    <w:p w14:paraId="4C514E3C" w14:textId="77777777" w:rsidR="00404B6C" w:rsidRPr="009C0864" w:rsidRDefault="00404B6C" w:rsidP="009C0864">
      <w:pPr>
        <w:jc w:val="center"/>
        <w:rPr>
          <w:b/>
          <w:caps/>
        </w:rPr>
        <w:sectPr w:rsidR="00404B6C" w:rsidRPr="009C0864" w:rsidSect="0061715A">
          <w:footerReference w:type="default" r:id="rId8"/>
          <w:pgSz w:w="11906" w:h="16838"/>
          <w:pgMar w:top="851" w:right="851" w:bottom="851" w:left="1418" w:header="709" w:footer="709" w:gutter="0"/>
          <w:cols w:space="708"/>
          <w:titlePg/>
          <w:docGrid w:linePitch="360"/>
        </w:sectPr>
      </w:pPr>
    </w:p>
    <w:p w14:paraId="66334383" w14:textId="0ECD7CAF" w:rsidR="00404B6C" w:rsidRPr="009C0864" w:rsidRDefault="00466519" w:rsidP="009C0864">
      <w:pPr>
        <w:pStyle w:val="1"/>
        <w:numPr>
          <w:ilvl w:val="0"/>
          <w:numId w:val="0"/>
        </w:numPr>
      </w:pPr>
      <w:bookmarkStart w:id="1" w:name="_Toc130831191"/>
      <w:r w:rsidRPr="009C0864">
        <w:lastRenderedPageBreak/>
        <w:t>СОСТАВ ПРОЕКТА</w:t>
      </w:r>
      <w:bookmarkEnd w:id="1"/>
    </w:p>
    <w:p w14:paraId="57B1F21F" w14:textId="77777777" w:rsidR="00466519" w:rsidRPr="009C0864" w:rsidRDefault="00466519" w:rsidP="009C0864">
      <w:pPr>
        <w:pStyle w:val="a5"/>
        <w:rPr>
          <w:color w:val="auto"/>
        </w:rPr>
      </w:pPr>
      <w:r w:rsidRPr="009C0864">
        <w:rPr>
          <w:color w:val="auto"/>
        </w:rPr>
        <w:t>Обосновывающие материалы к схеме теплоснабжения.</w:t>
      </w:r>
    </w:p>
    <w:p w14:paraId="60A280ED" w14:textId="77777777" w:rsidR="00466519" w:rsidRPr="009C0864" w:rsidRDefault="00466519" w:rsidP="009C0864">
      <w:pPr>
        <w:pStyle w:val="a5"/>
        <w:rPr>
          <w:color w:val="auto"/>
        </w:rPr>
      </w:pPr>
      <w:r w:rsidRPr="009C0864">
        <w:rPr>
          <w:color w:val="auto"/>
        </w:rPr>
        <w:t>Глава 1. Существующее положение в сфере производства, передачи и потребления тепловой энергии для целей теплоснабжения.</w:t>
      </w:r>
    </w:p>
    <w:p w14:paraId="5538F2FE" w14:textId="77777777" w:rsidR="00466519" w:rsidRPr="009C0864" w:rsidRDefault="00466519" w:rsidP="009C0864">
      <w:pPr>
        <w:pStyle w:val="a5"/>
        <w:rPr>
          <w:color w:val="auto"/>
        </w:rPr>
      </w:pPr>
      <w:r w:rsidRPr="009C0864">
        <w:rPr>
          <w:color w:val="auto"/>
        </w:rPr>
        <w:t>Часть 1. Функциональная структура теплоснабжения.</w:t>
      </w:r>
    </w:p>
    <w:p w14:paraId="04CECD86" w14:textId="77777777" w:rsidR="00466519" w:rsidRPr="009C0864" w:rsidRDefault="00466519" w:rsidP="009C0864">
      <w:pPr>
        <w:pStyle w:val="a5"/>
        <w:rPr>
          <w:color w:val="auto"/>
        </w:rPr>
      </w:pPr>
      <w:r w:rsidRPr="009C0864">
        <w:rPr>
          <w:color w:val="auto"/>
        </w:rPr>
        <w:t>Часть 2. Источники тепловой энергии.</w:t>
      </w:r>
    </w:p>
    <w:p w14:paraId="0CAF3997" w14:textId="77777777" w:rsidR="00466519" w:rsidRPr="009C0864" w:rsidRDefault="00466519" w:rsidP="009C0864">
      <w:pPr>
        <w:pStyle w:val="a5"/>
        <w:rPr>
          <w:color w:val="auto"/>
        </w:rPr>
      </w:pPr>
      <w:r w:rsidRPr="009C0864">
        <w:rPr>
          <w:color w:val="auto"/>
        </w:rPr>
        <w:t>Часть 3. Тепловые сети, сооружения на них.</w:t>
      </w:r>
    </w:p>
    <w:p w14:paraId="39411A44" w14:textId="77777777" w:rsidR="00466519" w:rsidRPr="009C0864" w:rsidRDefault="00466519" w:rsidP="009C0864">
      <w:pPr>
        <w:pStyle w:val="a5"/>
        <w:rPr>
          <w:color w:val="auto"/>
        </w:rPr>
      </w:pPr>
      <w:r w:rsidRPr="009C0864">
        <w:rPr>
          <w:color w:val="auto"/>
        </w:rPr>
        <w:t>Часть 4. Зоны действия источников тепловой энергии.</w:t>
      </w:r>
    </w:p>
    <w:p w14:paraId="11997654" w14:textId="77777777" w:rsidR="00466519" w:rsidRPr="009C0864" w:rsidRDefault="00466519" w:rsidP="009C0864">
      <w:pPr>
        <w:pStyle w:val="a5"/>
        <w:rPr>
          <w:color w:val="auto"/>
        </w:rPr>
      </w:pPr>
      <w:r w:rsidRPr="009C0864">
        <w:rPr>
          <w:color w:val="auto"/>
        </w:rPr>
        <w:t>Часть 5. Тепловые нагрузки потребителей тепловой энергии, групп потребителей тепловой энергии.</w:t>
      </w:r>
    </w:p>
    <w:p w14:paraId="475D1CE7" w14:textId="77777777" w:rsidR="00466519" w:rsidRPr="009C0864" w:rsidRDefault="00466519" w:rsidP="009C0864">
      <w:pPr>
        <w:pStyle w:val="a5"/>
        <w:rPr>
          <w:color w:val="auto"/>
        </w:rPr>
      </w:pPr>
      <w:r w:rsidRPr="009C0864">
        <w:rPr>
          <w:color w:val="auto"/>
        </w:rPr>
        <w:t>Часть 6. Балансы тепловой мощности и тепловой нагрузки.</w:t>
      </w:r>
    </w:p>
    <w:p w14:paraId="5A2AA016" w14:textId="77777777" w:rsidR="00466519" w:rsidRPr="009C0864" w:rsidRDefault="00466519" w:rsidP="009C0864">
      <w:pPr>
        <w:pStyle w:val="a5"/>
        <w:rPr>
          <w:color w:val="auto"/>
        </w:rPr>
      </w:pPr>
      <w:r w:rsidRPr="009C0864">
        <w:rPr>
          <w:color w:val="auto"/>
        </w:rPr>
        <w:t>Часть 7. Балансы теплоносителя.</w:t>
      </w:r>
    </w:p>
    <w:p w14:paraId="304C417D" w14:textId="77777777" w:rsidR="00466519" w:rsidRPr="009C0864" w:rsidRDefault="00466519" w:rsidP="009C0864">
      <w:pPr>
        <w:pStyle w:val="a5"/>
        <w:rPr>
          <w:color w:val="auto"/>
        </w:rPr>
      </w:pPr>
      <w:r w:rsidRPr="009C0864">
        <w:rPr>
          <w:color w:val="auto"/>
        </w:rPr>
        <w:t>Часть 8. Топливные балансы источников тепловой энергии и система обеспечения топливом.</w:t>
      </w:r>
    </w:p>
    <w:p w14:paraId="7879158C" w14:textId="77777777" w:rsidR="00466519" w:rsidRPr="009C0864" w:rsidRDefault="00466519" w:rsidP="009C0864">
      <w:pPr>
        <w:pStyle w:val="a5"/>
        <w:rPr>
          <w:color w:val="auto"/>
        </w:rPr>
      </w:pPr>
      <w:r w:rsidRPr="009C0864">
        <w:rPr>
          <w:color w:val="auto"/>
        </w:rPr>
        <w:t>Часть 9. Надежность теплоснабжения.</w:t>
      </w:r>
    </w:p>
    <w:p w14:paraId="583CA474" w14:textId="77777777" w:rsidR="00466519" w:rsidRPr="009C0864" w:rsidRDefault="00466519" w:rsidP="009C0864">
      <w:pPr>
        <w:pStyle w:val="a5"/>
        <w:rPr>
          <w:color w:val="auto"/>
        </w:rPr>
      </w:pPr>
      <w:r w:rsidRPr="009C0864">
        <w:rPr>
          <w:color w:val="auto"/>
        </w:rPr>
        <w:t>Часть 10. Технико-экономические показатели теплоснабжающих и теплосетевых организаций.</w:t>
      </w:r>
    </w:p>
    <w:p w14:paraId="297DD514" w14:textId="77777777" w:rsidR="00466519" w:rsidRPr="009C0864" w:rsidRDefault="00466519" w:rsidP="009C0864">
      <w:pPr>
        <w:pStyle w:val="a5"/>
        <w:rPr>
          <w:color w:val="auto"/>
        </w:rPr>
      </w:pPr>
      <w:r w:rsidRPr="009C0864">
        <w:rPr>
          <w:color w:val="auto"/>
        </w:rPr>
        <w:t>Часть 11. Цены (тарифы) в сфере теплоснабжения.</w:t>
      </w:r>
    </w:p>
    <w:p w14:paraId="5B64190F" w14:textId="77777777" w:rsidR="00466519" w:rsidRPr="009C0864" w:rsidRDefault="00466519" w:rsidP="009C0864">
      <w:pPr>
        <w:pStyle w:val="a5"/>
        <w:rPr>
          <w:color w:val="auto"/>
        </w:rPr>
      </w:pPr>
      <w:r w:rsidRPr="009C0864">
        <w:rPr>
          <w:color w:val="auto"/>
        </w:rPr>
        <w:t>Часть 12. Описание существующих технических и технологических проблем в системах теплоснабжения.</w:t>
      </w:r>
    </w:p>
    <w:p w14:paraId="2A224884" w14:textId="77777777" w:rsidR="00466519" w:rsidRPr="009C0864" w:rsidRDefault="00466519" w:rsidP="009C0864">
      <w:pPr>
        <w:pStyle w:val="a5"/>
        <w:rPr>
          <w:color w:val="auto"/>
        </w:rPr>
      </w:pPr>
      <w:r w:rsidRPr="009C0864">
        <w:rPr>
          <w:color w:val="auto"/>
        </w:rPr>
        <w:t>Часть 13. Экологическая безопасность теплоснабжения.</w:t>
      </w:r>
    </w:p>
    <w:p w14:paraId="0044B14B" w14:textId="77777777" w:rsidR="00466519" w:rsidRPr="009C0864" w:rsidRDefault="00466519" w:rsidP="009C0864">
      <w:pPr>
        <w:pStyle w:val="a5"/>
        <w:rPr>
          <w:color w:val="auto"/>
        </w:rPr>
      </w:pPr>
      <w:r w:rsidRPr="009C0864">
        <w:rPr>
          <w:color w:val="auto"/>
        </w:rPr>
        <w:t>Глава 2. Существующее и перспективное потребление тепловой энергии на цели теплоснабжения.</w:t>
      </w:r>
    </w:p>
    <w:p w14:paraId="66524CB5" w14:textId="77777777" w:rsidR="00466519" w:rsidRPr="009C0864" w:rsidRDefault="00466519" w:rsidP="009C0864">
      <w:pPr>
        <w:pStyle w:val="a5"/>
        <w:rPr>
          <w:color w:val="auto"/>
        </w:rPr>
      </w:pPr>
      <w:r w:rsidRPr="009C0864">
        <w:rPr>
          <w:color w:val="auto"/>
        </w:rPr>
        <w:t>Глава 3. Электронная модель системы теплоснабжения.</w:t>
      </w:r>
    </w:p>
    <w:p w14:paraId="7E559A03" w14:textId="77777777" w:rsidR="00466519" w:rsidRPr="009C0864" w:rsidRDefault="00466519" w:rsidP="009C0864">
      <w:pPr>
        <w:pStyle w:val="a5"/>
        <w:rPr>
          <w:color w:val="auto"/>
        </w:rPr>
      </w:pPr>
      <w:r w:rsidRPr="009C0864">
        <w:rPr>
          <w:color w:val="auto"/>
        </w:rPr>
        <w:t>Глава 4. Существующие и перспективные балансы тепловой мощности источников тепловой энергии и тепловой нагрузки потребителей.</w:t>
      </w:r>
    </w:p>
    <w:p w14:paraId="350260A6" w14:textId="77777777" w:rsidR="00466519" w:rsidRPr="009C0864" w:rsidRDefault="00466519" w:rsidP="009C0864">
      <w:pPr>
        <w:pStyle w:val="a5"/>
        <w:rPr>
          <w:color w:val="auto"/>
        </w:rPr>
      </w:pPr>
      <w:r w:rsidRPr="009C0864">
        <w:rPr>
          <w:color w:val="auto"/>
        </w:rPr>
        <w:t>Глава 5. Мастер-план развития систем теплоснабжения.</w:t>
      </w:r>
    </w:p>
    <w:p w14:paraId="37428803" w14:textId="77777777" w:rsidR="00466519" w:rsidRPr="009C0864" w:rsidRDefault="00466519" w:rsidP="009C0864">
      <w:pPr>
        <w:pStyle w:val="a5"/>
        <w:rPr>
          <w:color w:val="auto"/>
        </w:rPr>
      </w:pPr>
      <w:r w:rsidRPr="009C0864">
        <w:rPr>
          <w:color w:val="auto"/>
        </w:rPr>
        <w:t xml:space="preserve">Глава 6.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9C0864">
        <w:rPr>
          <w:color w:val="auto"/>
        </w:rPr>
        <w:t>теплопотребляющими</w:t>
      </w:r>
      <w:proofErr w:type="spellEnd"/>
      <w:r w:rsidRPr="009C0864">
        <w:rPr>
          <w:color w:val="auto"/>
        </w:rPr>
        <w:t xml:space="preserve"> установками потребителей, в том числе в аварийных режимах.</w:t>
      </w:r>
    </w:p>
    <w:p w14:paraId="0E68AE6A" w14:textId="77777777" w:rsidR="00466519" w:rsidRPr="009C0864" w:rsidRDefault="00466519" w:rsidP="009C0864">
      <w:pPr>
        <w:pStyle w:val="a5"/>
        <w:rPr>
          <w:color w:val="auto"/>
        </w:rPr>
      </w:pPr>
      <w:r w:rsidRPr="009C0864">
        <w:rPr>
          <w:color w:val="auto"/>
        </w:rPr>
        <w:t>Глава 7. Предложения по строительству, реконструкции, техническому перевооружению и (или) модернизации источников тепловой энергии.</w:t>
      </w:r>
    </w:p>
    <w:p w14:paraId="60F7CB62" w14:textId="77777777" w:rsidR="00466519" w:rsidRPr="009C0864" w:rsidRDefault="00466519" w:rsidP="009C0864">
      <w:pPr>
        <w:pStyle w:val="a5"/>
        <w:rPr>
          <w:color w:val="auto"/>
        </w:rPr>
      </w:pPr>
      <w:r w:rsidRPr="009C0864">
        <w:rPr>
          <w:color w:val="auto"/>
        </w:rPr>
        <w:t>Глава 8. Предложения по строительству, реконструкции и (или) модернизации тепловых сетей.</w:t>
      </w:r>
    </w:p>
    <w:p w14:paraId="1D425541" w14:textId="77777777" w:rsidR="00466519" w:rsidRPr="009C0864" w:rsidRDefault="00466519" w:rsidP="009C0864">
      <w:pPr>
        <w:pStyle w:val="a5"/>
        <w:rPr>
          <w:color w:val="auto"/>
        </w:rPr>
      </w:pPr>
      <w:r w:rsidRPr="009C0864">
        <w:rPr>
          <w:color w:val="auto"/>
        </w:rPr>
        <w:t>Глава 9. Предложения по переводу открытых систем теплоснабжения (горячего водоснабжения) в закрытые системы горячего водоснабжения.</w:t>
      </w:r>
    </w:p>
    <w:p w14:paraId="14CD729C" w14:textId="77777777" w:rsidR="00466519" w:rsidRPr="009C0864" w:rsidRDefault="00466519" w:rsidP="009C0864">
      <w:pPr>
        <w:pStyle w:val="a5"/>
        <w:rPr>
          <w:color w:val="auto"/>
        </w:rPr>
      </w:pPr>
      <w:r w:rsidRPr="009C0864">
        <w:rPr>
          <w:color w:val="auto"/>
        </w:rPr>
        <w:t>Глава 10. Перспективные топливные балансы.</w:t>
      </w:r>
    </w:p>
    <w:p w14:paraId="28B295E7" w14:textId="77777777" w:rsidR="00466519" w:rsidRPr="009C0864" w:rsidRDefault="00466519" w:rsidP="009C0864">
      <w:pPr>
        <w:pStyle w:val="a5"/>
        <w:rPr>
          <w:color w:val="auto"/>
        </w:rPr>
      </w:pPr>
      <w:r w:rsidRPr="009C0864">
        <w:rPr>
          <w:color w:val="auto"/>
        </w:rPr>
        <w:t>Глава 11. Оценка надежности теплоснабжения.</w:t>
      </w:r>
    </w:p>
    <w:p w14:paraId="662D807A" w14:textId="77777777" w:rsidR="00466519" w:rsidRPr="009C0864" w:rsidRDefault="00466519" w:rsidP="009C0864">
      <w:pPr>
        <w:pStyle w:val="a5"/>
        <w:rPr>
          <w:color w:val="auto"/>
        </w:rPr>
      </w:pPr>
      <w:r w:rsidRPr="009C0864">
        <w:rPr>
          <w:color w:val="auto"/>
        </w:rPr>
        <w:t xml:space="preserve">Глава 12. Обоснование инвестиций в строительство, реконструкцию, техническое </w:t>
      </w:r>
      <w:r w:rsidRPr="009C0864">
        <w:rPr>
          <w:color w:val="auto"/>
        </w:rPr>
        <w:lastRenderedPageBreak/>
        <w:t>перевооружение и (или) модернизацию.</w:t>
      </w:r>
    </w:p>
    <w:p w14:paraId="7AA6C60C" w14:textId="77777777" w:rsidR="00466519" w:rsidRPr="009C0864" w:rsidRDefault="00466519" w:rsidP="009C0864">
      <w:pPr>
        <w:pStyle w:val="a5"/>
        <w:rPr>
          <w:color w:val="auto"/>
        </w:rPr>
      </w:pPr>
      <w:r w:rsidRPr="009C0864">
        <w:rPr>
          <w:color w:val="auto"/>
        </w:rPr>
        <w:t>Глава 13. Индикаторы развития систем теплоснабжения.</w:t>
      </w:r>
    </w:p>
    <w:p w14:paraId="6B08B29E" w14:textId="77777777" w:rsidR="00466519" w:rsidRPr="009C0864" w:rsidRDefault="00466519" w:rsidP="009C0864">
      <w:pPr>
        <w:pStyle w:val="a5"/>
        <w:rPr>
          <w:color w:val="auto"/>
        </w:rPr>
      </w:pPr>
      <w:r w:rsidRPr="009C0864">
        <w:rPr>
          <w:color w:val="auto"/>
        </w:rPr>
        <w:t>Глава 14. Ценовые (тарифные) последствия.</w:t>
      </w:r>
    </w:p>
    <w:p w14:paraId="47B945C5" w14:textId="77777777" w:rsidR="00466519" w:rsidRPr="009C0864" w:rsidRDefault="00466519" w:rsidP="009C0864">
      <w:pPr>
        <w:pStyle w:val="a5"/>
        <w:rPr>
          <w:color w:val="auto"/>
        </w:rPr>
      </w:pPr>
      <w:r w:rsidRPr="009C0864">
        <w:rPr>
          <w:color w:val="auto"/>
        </w:rPr>
        <w:t>Глава 15. Реестр единых теплоснабжающих организаций.</w:t>
      </w:r>
    </w:p>
    <w:p w14:paraId="29B65F79" w14:textId="77777777" w:rsidR="00466519" w:rsidRPr="009C0864" w:rsidRDefault="00466519" w:rsidP="009C0864">
      <w:pPr>
        <w:pStyle w:val="a5"/>
        <w:rPr>
          <w:color w:val="auto"/>
        </w:rPr>
      </w:pPr>
      <w:r w:rsidRPr="009C0864">
        <w:rPr>
          <w:color w:val="auto"/>
        </w:rPr>
        <w:t>Глава 16. Реестр мероприятий схемы теплоснабжения.</w:t>
      </w:r>
    </w:p>
    <w:p w14:paraId="547974AE" w14:textId="77777777" w:rsidR="00466519" w:rsidRPr="009C0864" w:rsidRDefault="00466519" w:rsidP="009C0864">
      <w:pPr>
        <w:pStyle w:val="a5"/>
        <w:rPr>
          <w:color w:val="auto"/>
        </w:rPr>
      </w:pPr>
      <w:r w:rsidRPr="009C0864">
        <w:rPr>
          <w:color w:val="auto"/>
        </w:rPr>
        <w:t>Глава 17. Замечания и предложения к проекту схемы теплоснабжения.</w:t>
      </w:r>
    </w:p>
    <w:p w14:paraId="527E1B3D" w14:textId="77777777" w:rsidR="00466519" w:rsidRPr="009C0864" w:rsidRDefault="00466519" w:rsidP="009C0864">
      <w:pPr>
        <w:pStyle w:val="a5"/>
        <w:rPr>
          <w:color w:val="auto"/>
        </w:rPr>
      </w:pPr>
      <w:r w:rsidRPr="009C0864">
        <w:rPr>
          <w:color w:val="auto"/>
        </w:rPr>
        <w:t>Глава 18. Сводный том изменений, выполненных в доработанной и (или) актуализированной схеме теплоснабжения.</w:t>
      </w:r>
    </w:p>
    <w:p w14:paraId="4AE7DFCE" w14:textId="77777777" w:rsidR="00466519" w:rsidRPr="009C0864" w:rsidRDefault="00466519" w:rsidP="009C0864">
      <w:pPr>
        <w:pStyle w:val="a5"/>
        <w:rPr>
          <w:color w:val="auto"/>
        </w:rPr>
      </w:pPr>
      <w:r w:rsidRPr="009C0864">
        <w:rPr>
          <w:color w:val="auto"/>
        </w:rPr>
        <w:t>Глава 19. Оценка экологической безопасности теплоснабжения.</w:t>
      </w:r>
    </w:p>
    <w:p w14:paraId="3C81CA36" w14:textId="77777777" w:rsidR="00466519" w:rsidRPr="009C0864" w:rsidRDefault="00466519" w:rsidP="009C0864">
      <w:pPr>
        <w:pStyle w:val="a5"/>
        <w:rPr>
          <w:color w:val="auto"/>
        </w:rPr>
      </w:pPr>
      <w:r w:rsidRPr="009C0864">
        <w:rPr>
          <w:color w:val="auto"/>
        </w:rPr>
        <w:t>Схема теплоснабжения.</w:t>
      </w:r>
    </w:p>
    <w:p w14:paraId="5A37546E" w14:textId="77777777" w:rsidR="00466519" w:rsidRPr="009C0864" w:rsidRDefault="00466519" w:rsidP="009C0864">
      <w:pPr>
        <w:pStyle w:val="a5"/>
        <w:rPr>
          <w:color w:val="auto"/>
        </w:rPr>
      </w:pPr>
      <w:r w:rsidRPr="009C0864">
        <w:rPr>
          <w:color w:val="auto"/>
        </w:rPr>
        <w:t>Раздел 1. Показатели существующего и перспективного спроса на тепловую энергию (мощность) и теплоноситель в установленных границах территории города федерального значения.</w:t>
      </w:r>
    </w:p>
    <w:p w14:paraId="17AEDF7F" w14:textId="77777777" w:rsidR="00466519" w:rsidRPr="009C0864" w:rsidRDefault="00466519" w:rsidP="009C0864">
      <w:pPr>
        <w:pStyle w:val="a5"/>
        <w:rPr>
          <w:color w:val="auto"/>
        </w:rPr>
      </w:pPr>
      <w:r w:rsidRPr="009C0864">
        <w:rPr>
          <w:color w:val="auto"/>
        </w:rPr>
        <w:t>Раздел 2. Существующие и перспективные балансы тепловой мощности источников тепловой энергии и тепловой нагрузки потребителей.</w:t>
      </w:r>
    </w:p>
    <w:p w14:paraId="2AC0D551" w14:textId="77777777" w:rsidR="00466519" w:rsidRPr="009C0864" w:rsidRDefault="00466519" w:rsidP="009C0864">
      <w:pPr>
        <w:pStyle w:val="a5"/>
        <w:rPr>
          <w:color w:val="auto"/>
        </w:rPr>
      </w:pPr>
      <w:r w:rsidRPr="009C0864">
        <w:rPr>
          <w:color w:val="auto"/>
        </w:rPr>
        <w:t>Раздел 3. Существующие и перспективные балансы теплоносителя.</w:t>
      </w:r>
    </w:p>
    <w:p w14:paraId="42C45785" w14:textId="77777777" w:rsidR="00466519" w:rsidRPr="009C0864" w:rsidRDefault="00466519" w:rsidP="009C0864">
      <w:pPr>
        <w:pStyle w:val="a5"/>
        <w:rPr>
          <w:color w:val="auto"/>
        </w:rPr>
      </w:pPr>
      <w:r w:rsidRPr="009C0864">
        <w:rPr>
          <w:color w:val="auto"/>
        </w:rPr>
        <w:t>Раздел 4. Основные положения мастер-плана развития систем теплоснабжения.</w:t>
      </w:r>
    </w:p>
    <w:p w14:paraId="015E7405" w14:textId="77777777" w:rsidR="00466519" w:rsidRPr="009C0864" w:rsidRDefault="00466519" w:rsidP="009C0864">
      <w:pPr>
        <w:pStyle w:val="a5"/>
        <w:rPr>
          <w:color w:val="auto"/>
        </w:rPr>
      </w:pPr>
      <w:r w:rsidRPr="009C0864">
        <w:rPr>
          <w:color w:val="auto"/>
        </w:rPr>
        <w:t>Раздел 5. Предложения по строительству, реконструкции и техническому перевооружению источников тепловой энергии.</w:t>
      </w:r>
    </w:p>
    <w:p w14:paraId="1F958A1B" w14:textId="77777777" w:rsidR="00466519" w:rsidRPr="009C0864" w:rsidRDefault="00466519" w:rsidP="009C0864">
      <w:pPr>
        <w:pStyle w:val="a5"/>
        <w:rPr>
          <w:color w:val="auto"/>
        </w:rPr>
      </w:pPr>
      <w:r w:rsidRPr="009C0864">
        <w:rPr>
          <w:color w:val="auto"/>
        </w:rPr>
        <w:t>Раздел 6. Предложения по строительству и реконструкции тепловых сетей.</w:t>
      </w:r>
    </w:p>
    <w:p w14:paraId="46E000AE" w14:textId="77777777" w:rsidR="00466519" w:rsidRPr="009C0864" w:rsidRDefault="00466519" w:rsidP="009C0864">
      <w:pPr>
        <w:pStyle w:val="a5"/>
        <w:rPr>
          <w:color w:val="auto"/>
        </w:rPr>
      </w:pPr>
      <w:r w:rsidRPr="009C0864">
        <w:rPr>
          <w:color w:val="auto"/>
        </w:rPr>
        <w:t>Раздел 7. Предложения по переводу открытых систем теплоснабжения (горячего водоснабжения) в закрытые системы горячего водоснабжения.</w:t>
      </w:r>
    </w:p>
    <w:p w14:paraId="1A86F482" w14:textId="77777777" w:rsidR="00466519" w:rsidRPr="009C0864" w:rsidRDefault="00466519" w:rsidP="009C0864">
      <w:pPr>
        <w:pStyle w:val="a5"/>
        <w:rPr>
          <w:color w:val="auto"/>
        </w:rPr>
      </w:pPr>
      <w:r w:rsidRPr="009C0864">
        <w:rPr>
          <w:color w:val="auto"/>
        </w:rPr>
        <w:t>Раздел 8. Перспективные топливные балансы.</w:t>
      </w:r>
    </w:p>
    <w:p w14:paraId="465EE090" w14:textId="77777777" w:rsidR="00466519" w:rsidRPr="009C0864" w:rsidRDefault="00466519" w:rsidP="009C0864">
      <w:pPr>
        <w:pStyle w:val="a5"/>
        <w:rPr>
          <w:color w:val="auto"/>
        </w:rPr>
      </w:pPr>
      <w:r w:rsidRPr="009C0864">
        <w:rPr>
          <w:color w:val="auto"/>
        </w:rPr>
        <w:t>Раздел 9. Инвестиции в строительство, реконструкцию и техническое перевооружение.</w:t>
      </w:r>
    </w:p>
    <w:p w14:paraId="40D9DD23" w14:textId="77777777" w:rsidR="00466519" w:rsidRPr="009C0864" w:rsidRDefault="00466519" w:rsidP="009C0864">
      <w:pPr>
        <w:pStyle w:val="a5"/>
        <w:rPr>
          <w:color w:val="auto"/>
        </w:rPr>
      </w:pPr>
      <w:r w:rsidRPr="009C0864">
        <w:rPr>
          <w:color w:val="auto"/>
        </w:rPr>
        <w:t>Раздел 10. Решение об определении единой теплоснабжающей организации (организациям).</w:t>
      </w:r>
    </w:p>
    <w:p w14:paraId="010565FB" w14:textId="77777777" w:rsidR="00466519" w:rsidRPr="009C0864" w:rsidRDefault="00466519" w:rsidP="009C0864">
      <w:pPr>
        <w:pStyle w:val="a5"/>
        <w:rPr>
          <w:color w:val="auto"/>
        </w:rPr>
      </w:pPr>
      <w:r w:rsidRPr="009C0864">
        <w:rPr>
          <w:color w:val="auto"/>
        </w:rPr>
        <w:t>Раздел 11. Решения о распределении тепловой нагрузки между источниками тепловой энергии.</w:t>
      </w:r>
    </w:p>
    <w:p w14:paraId="4725EEA1" w14:textId="77777777" w:rsidR="00466519" w:rsidRPr="009C0864" w:rsidRDefault="00466519" w:rsidP="009C0864">
      <w:pPr>
        <w:pStyle w:val="a5"/>
        <w:rPr>
          <w:color w:val="auto"/>
        </w:rPr>
      </w:pPr>
      <w:r w:rsidRPr="009C0864">
        <w:rPr>
          <w:color w:val="auto"/>
        </w:rPr>
        <w:t>Раздел 12. Решения по бесхозяйным тепловым сетям.</w:t>
      </w:r>
    </w:p>
    <w:p w14:paraId="154062EB" w14:textId="77777777" w:rsidR="00466519" w:rsidRPr="009C0864" w:rsidRDefault="00466519" w:rsidP="009C0864">
      <w:pPr>
        <w:pStyle w:val="a5"/>
        <w:rPr>
          <w:color w:val="auto"/>
        </w:rPr>
      </w:pPr>
      <w:r w:rsidRPr="009C0864">
        <w:rPr>
          <w:color w:val="auto"/>
        </w:rPr>
        <w:t xml:space="preserve">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w:t>
      </w:r>
      <w:r w:rsidR="00D6459B" w:rsidRPr="009C0864">
        <w:rPr>
          <w:color w:val="auto"/>
        </w:rPr>
        <w:t>электроэнергетических систем России</w:t>
      </w:r>
      <w:r w:rsidRPr="009C0864">
        <w:rPr>
          <w:color w:val="auto"/>
        </w:rPr>
        <w:t>, а также со схемой водоснабжения и водоотведения поселения, городского округа, города федерального значения.</w:t>
      </w:r>
    </w:p>
    <w:p w14:paraId="621F9ACD" w14:textId="77777777" w:rsidR="00466519" w:rsidRPr="009C0864" w:rsidRDefault="00466519" w:rsidP="009C0864">
      <w:pPr>
        <w:pStyle w:val="a5"/>
        <w:rPr>
          <w:color w:val="auto"/>
        </w:rPr>
      </w:pPr>
      <w:r w:rsidRPr="009C0864">
        <w:rPr>
          <w:color w:val="auto"/>
        </w:rPr>
        <w:t>Раздел 14. Индикаторы развития систем теплоснабжения поселения, городского округа, города федерального значения.</w:t>
      </w:r>
    </w:p>
    <w:p w14:paraId="7182849C" w14:textId="77777777" w:rsidR="00466519" w:rsidRPr="009C0864" w:rsidRDefault="00466519" w:rsidP="009C0864">
      <w:pPr>
        <w:pStyle w:val="a5"/>
        <w:rPr>
          <w:color w:val="auto"/>
        </w:rPr>
      </w:pPr>
      <w:r w:rsidRPr="009C0864">
        <w:rPr>
          <w:color w:val="auto"/>
        </w:rPr>
        <w:t>Раздел 15. Ценовые (тарифные) последствия.</w:t>
      </w:r>
    </w:p>
    <w:p w14:paraId="37264238" w14:textId="77777777" w:rsidR="00466519" w:rsidRPr="009C0864" w:rsidRDefault="00466519" w:rsidP="009C0864">
      <w:pPr>
        <w:pStyle w:val="a5"/>
        <w:rPr>
          <w:color w:val="auto"/>
        </w:rPr>
      </w:pPr>
      <w:r w:rsidRPr="009C0864">
        <w:rPr>
          <w:color w:val="auto"/>
        </w:rPr>
        <w:t>Раздел 16. Обеспечение экологической безопасности теплоснабжения.</w:t>
      </w:r>
    </w:p>
    <w:p w14:paraId="51C72766" w14:textId="77777777" w:rsidR="00466519" w:rsidRPr="009C0864" w:rsidRDefault="00466519" w:rsidP="009C0864">
      <w:pPr>
        <w:pStyle w:val="a5"/>
        <w:rPr>
          <w:color w:val="auto"/>
        </w:rPr>
      </w:pPr>
    </w:p>
    <w:p w14:paraId="603F51B7" w14:textId="77777777" w:rsidR="00466519" w:rsidRPr="009C0864" w:rsidRDefault="00466519" w:rsidP="009C0864">
      <w:pPr>
        <w:pStyle w:val="a5"/>
        <w:rPr>
          <w:color w:val="auto"/>
        </w:rPr>
        <w:sectPr w:rsidR="00466519" w:rsidRPr="009C0864" w:rsidSect="0061715A">
          <w:pgSz w:w="11906" w:h="16838"/>
          <w:pgMar w:top="851" w:right="851" w:bottom="851" w:left="1418" w:header="708" w:footer="708" w:gutter="0"/>
          <w:cols w:space="708"/>
          <w:docGrid w:linePitch="360"/>
        </w:sectPr>
      </w:pPr>
    </w:p>
    <w:p w14:paraId="782EB544" w14:textId="77777777" w:rsidR="00404B6C" w:rsidRPr="009C0864" w:rsidRDefault="00466519" w:rsidP="009C0864">
      <w:pPr>
        <w:pStyle w:val="1"/>
        <w:numPr>
          <w:ilvl w:val="0"/>
          <w:numId w:val="0"/>
        </w:numPr>
      </w:pPr>
      <w:bookmarkStart w:id="2" w:name="_Toc130831192"/>
      <w:r w:rsidRPr="009C0864">
        <w:lastRenderedPageBreak/>
        <w:t>СОДЕРЖАНИЕ</w:t>
      </w:r>
      <w:bookmarkEnd w:id="2"/>
    </w:p>
    <w:p w14:paraId="3BCACDFC" w14:textId="642B2263" w:rsidR="00FF3597" w:rsidRPr="009C0864" w:rsidRDefault="00D627D3" w:rsidP="009C0864">
      <w:pPr>
        <w:pStyle w:val="11"/>
        <w:tabs>
          <w:tab w:val="right" w:leader="dot" w:pos="9627"/>
        </w:tabs>
        <w:spacing w:after="0" w:line="264" w:lineRule="auto"/>
        <w:contextualSpacing/>
        <w:mirrorIndents/>
        <w:jc w:val="both"/>
        <w:rPr>
          <w:rFonts w:eastAsiaTheme="minorEastAsia" w:cs="Arial"/>
          <w:b w:val="0"/>
          <w:bCs/>
          <w:noProof/>
          <w:lang w:eastAsia="ru-RU"/>
        </w:rPr>
      </w:pPr>
      <w:r w:rsidRPr="009C0864">
        <w:rPr>
          <w:rFonts w:cs="Arial"/>
          <w:b w:val="0"/>
          <w:bCs/>
          <w:caps/>
        </w:rPr>
        <w:fldChar w:fldCharType="begin"/>
      </w:r>
      <w:r w:rsidRPr="009C0864">
        <w:rPr>
          <w:rFonts w:cs="Arial"/>
          <w:b w:val="0"/>
          <w:bCs/>
          <w:caps/>
        </w:rPr>
        <w:instrText xml:space="preserve"> TOC \o "1-2" \h \z \u </w:instrText>
      </w:r>
      <w:r w:rsidRPr="009C0864">
        <w:rPr>
          <w:rFonts w:cs="Arial"/>
          <w:b w:val="0"/>
          <w:bCs/>
          <w:caps/>
        </w:rPr>
        <w:fldChar w:fldCharType="separate"/>
      </w:r>
      <w:hyperlink w:anchor="_Toc130831191" w:history="1">
        <w:r w:rsidR="00FF3597" w:rsidRPr="009C0864">
          <w:rPr>
            <w:rStyle w:val="af3"/>
            <w:rFonts w:cs="Arial"/>
            <w:b w:val="0"/>
            <w:bCs/>
            <w:noProof/>
            <w:color w:val="auto"/>
          </w:rPr>
          <w:t>СОСТАВ ПРОЕКТА</w:t>
        </w:r>
        <w:r w:rsidR="00FF3597" w:rsidRPr="009C0864">
          <w:rPr>
            <w:rFonts w:cs="Arial"/>
            <w:b w:val="0"/>
            <w:bCs/>
            <w:noProof/>
            <w:webHidden/>
          </w:rPr>
          <w:tab/>
        </w:r>
        <w:r w:rsidR="00FF3597" w:rsidRPr="009C0864">
          <w:rPr>
            <w:rFonts w:cs="Arial"/>
            <w:b w:val="0"/>
            <w:bCs/>
            <w:noProof/>
            <w:webHidden/>
          </w:rPr>
          <w:fldChar w:fldCharType="begin"/>
        </w:r>
        <w:r w:rsidR="00FF3597" w:rsidRPr="009C0864">
          <w:rPr>
            <w:rFonts w:cs="Arial"/>
            <w:b w:val="0"/>
            <w:bCs/>
            <w:noProof/>
            <w:webHidden/>
          </w:rPr>
          <w:instrText xml:space="preserve"> PAGEREF _Toc130831191 \h </w:instrText>
        </w:r>
        <w:r w:rsidR="00FF3597" w:rsidRPr="009C0864">
          <w:rPr>
            <w:rFonts w:cs="Arial"/>
            <w:b w:val="0"/>
            <w:bCs/>
            <w:noProof/>
            <w:webHidden/>
          </w:rPr>
        </w:r>
        <w:r w:rsidR="00FF3597" w:rsidRPr="009C0864">
          <w:rPr>
            <w:rFonts w:cs="Arial"/>
            <w:b w:val="0"/>
            <w:bCs/>
            <w:noProof/>
            <w:webHidden/>
          </w:rPr>
          <w:fldChar w:fldCharType="separate"/>
        </w:r>
        <w:r w:rsidR="009C0864">
          <w:rPr>
            <w:rFonts w:cs="Arial"/>
            <w:b w:val="0"/>
            <w:bCs/>
            <w:noProof/>
            <w:webHidden/>
          </w:rPr>
          <w:t>2</w:t>
        </w:r>
        <w:r w:rsidR="00FF3597" w:rsidRPr="009C0864">
          <w:rPr>
            <w:rFonts w:cs="Arial"/>
            <w:b w:val="0"/>
            <w:bCs/>
            <w:noProof/>
            <w:webHidden/>
          </w:rPr>
          <w:fldChar w:fldCharType="end"/>
        </w:r>
      </w:hyperlink>
    </w:p>
    <w:p w14:paraId="6E4D0EBE" w14:textId="2C5D702A" w:rsidR="00FF3597" w:rsidRPr="009C0864" w:rsidRDefault="00000000" w:rsidP="009C0864">
      <w:pPr>
        <w:pStyle w:val="11"/>
        <w:tabs>
          <w:tab w:val="right" w:leader="dot" w:pos="9627"/>
        </w:tabs>
        <w:spacing w:after="0" w:line="264" w:lineRule="auto"/>
        <w:contextualSpacing/>
        <w:mirrorIndents/>
        <w:jc w:val="both"/>
        <w:rPr>
          <w:rFonts w:eastAsiaTheme="minorEastAsia" w:cs="Arial"/>
          <w:b w:val="0"/>
          <w:bCs/>
          <w:noProof/>
          <w:lang w:eastAsia="ru-RU"/>
        </w:rPr>
      </w:pPr>
      <w:hyperlink w:anchor="_Toc130831192" w:history="1">
        <w:r w:rsidR="00FF3597" w:rsidRPr="009C0864">
          <w:rPr>
            <w:rStyle w:val="af3"/>
            <w:rFonts w:cs="Arial"/>
            <w:b w:val="0"/>
            <w:bCs/>
            <w:noProof/>
            <w:color w:val="auto"/>
          </w:rPr>
          <w:t>СОДЕРЖАНИЕ</w:t>
        </w:r>
        <w:r w:rsidR="00FF3597" w:rsidRPr="009C0864">
          <w:rPr>
            <w:rFonts w:cs="Arial"/>
            <w:b w:val="0"/>
            <w:bCs/>
            <w:noProof/>
            <w:webHidden/>
          </w:rPr>
          <w:tab/>
        </w:r>
        <w:r w:rsidR="00FF3597" w:rsidRPr="009C0864">
          <w:rPr>
            <w:rFonts w:cs="Arial"/>
            <w:b w:val="0"/>
            <w:bCs/>
            <w:noProof/>
            <w:webHidden/>
          </w:rPr>
          <w:fldChar w:fldCharType="begin"/>
        </w:r>
        <w:r w:rsidR="00FF3597" w:rsidRPr="009C0864">
          <w:rPr>
            <w:rFonts w:cs="Arial"/>
            <w:b w:val="0"/>
            <w:bCs/>
            <w:noProof/>
            <w:webHidden/>
          </w:rPr>
          <w:instrText xml:space="preserve"> PAGEREF _Toc130831192 \h </w:instrText>
        </w:r>
        <w:r w:rsidR="00FF3597" w:rsidRPr="009C0864">
          <w:rPr>
            <w:rFonts w:cs="Arial"/>
            <w:b w:val="0"/>
            <w:bCs/>
            <w:noProof/>
            <w:webHidden/>
          </w:rPr>
        </w:r>
        <w:r w:rsidR="00FF3597" w:rsidRPr="009C0864">
          <w:rPr>
            <w:rFonts w:cs="Arial"/>
            <w:b w:val="0"/>
            <w:bCs/>
            <w:noProof/>
            <w:webHidden/>
          </w:rPr>
          <w:fldChar w:fldCharType="separate"/>
        </w:r>
        <w:r w:rsidR="009C0864">
          <w:rPr>
            <w:rFonts w:cs="Arial"/>
            <w:b w:val="0"/>
            <w:bCs/>
            <w:noProof/>
            <w:webHidden/>
          </w:rPr>
          <w:t>4</w:t>
        </w:r>
        <w:r w:rsidR="00FF3597" w:rsidRPr="009C0864">
          <w:rPr>
            <w:rFonts w:cs="Arial"/>
            <w:b w:val="0"/>
            <w:bCs/>
            <w:noProof/>
            <w:webHidden/>
          </w:rPr>
          <w:fldChar w:fldCharType="end"/>
        </w:r>
      </w:hyperlink>
    </w:p>
    <w:p w14:paraId="1D3B72D5" w14:textId="2992D1A0" w:rsidR="00FF3597" w:rsidRPr="009C0864" w:rsidRDefault="00000000" w:rsidP="009C0864">
      <w:pPr>
        <w:pStyle w:val="11"/>
        <w:tabs>
          <w:tab w:val="right" w:leader="dot" w:pos="9627"/>
        </w:tabs>
        <w:spacing w:after="0" w:line="264" w:lineRule="auto"/>
        <w:contextualSpacing/>
        <w:mirrorIndents/>
        <w:jc w:val="both"/>
        <w:rPr>
          <w:rFonts w:eastAsiaTheme="minorEastAsia" w:cs="Arial"/>
          <w:b w:val="0"/>
          <w:bCs/>
          <w:noProof/>
          <w:lang w:eastAsia="ru-RU"/>
        </w:rPr>
      </w:pPr>
      <w:hyperlink w:anchor="_Toc130831193" w:history="1">
        <w:r w:rsidR="00FF3597" w:rsidRPr="009C0864">
          <w:rPr>
            <w:rStyle w:val="af3"/>
            <w:rFonts w:cs="Arial"/>
            <w:b w:val="0"/>
            <w:bCs/>
            <w:noProof/>
            <w:color w:val="auto"/>
          </w:rPr>
          <w:t>СПИСОК ТАБЛИЦ</w:t>
        </w:r>
        <w:r w:rsidR="00FF3597" w:rsidRPr="009C0864">
          <w:rPr>
            <w:rFonts w:cs="Arial"/>
            <w:b w:val="0"/>
            <w:bCs/>
            <w:noProof/>
            <w:webHidden/>
          </w:rPr>
          <w:tab/>
        </w:r>
        <w:r w:rsidR="00FF3597" w:rsidRPr="009C0864">
          <w:rPr>
            <w:rFonts w:cs="Arial"/>
            <w:b w:val="0"/>
            <w:bCs/>
            <w:noProof/>
            <w:webHidden/>
          </w:rPr>
          <w:fldChar w:fldCharType="begin"/>
        </w:r>
        <w:r w:rsidR="00FF3597" w:rsidRPr="009C0864">
          <w:rPr>
            <w:rFonts w:cs="Arial"/>
            <w:b w:val="0"/>
            <w:bCs/>
            <w:noProof/>
            <w:webHidden/>
          </w:rPr>
          <w:instrText xml:space="preserve"> PAGEREF _Toc130831193 \h </w:instrText>
        </w:r>
        <w:r w:rsidR="00FF3597" w:rsidRPr="009C0864">
          <w:rPr>
            <w:rFonts w:cs="Arial"/>
            <w:b w:val="0"/>
            <w:bCs/>
            <w:noProof/>
            <w:webHidden/>
          </w:rPr>
        </w:r>
        <w:r w:rsidR="00FF3597" w:rsidRPr="009C0864">
          <w:rPr>
            <w:rFonts w:cs="Arial"/>
            <w:b w:val="0"/>
            <w:bCs/>
            <w:noProof/>
            <w:webHidden/>
          </w:rPr>
          <w:fldChar w:fldCharType="separate"/>
        </w:r>
        <w:r w:rsidR="009C0864">
          <w:rPr>
            <w:rFonts w:cs="Arial"/>
            <w:b w:val="0"/>
            <w:bCs/>
            <w:noProof/>
            <w:webHidden/>
          </w:rPr>
          <w:t>6</w:t>
        </w:r>
        <w:r w:rsidR="00FF3597" w:rsidRPr="009C0864">
          <w:rPr>
            <w:rFonts w:cs="Arial"/>
            <w:b w:val="0"/>
            <w:bCs/>
            <w:noProof/>
            <w:webHidden/>
          </w:rPr>
          <w:fldChar w:fldCharType="end"/>
        </w:r>
      </w:hyperlink>
    </w:p>
    <w:p w14:paraId="0CB106C3" w14:textId="65C83D4A" w:rsidR="00FF3597" w:rsidRPr="009C0864" w:rsidRDefault="00000000" w:rsidP="009C0864">
      <w:pPr>
        <w:pStyle w:val="11"/>
        <w:tabs>
          <w:tab w:val="right" w:leader="dot" w:pos="9627"/>
        </w:tabs>
        <w:spacing w:after="0" w:line="264" w:lineRule="auto"/>
        <w:contextualSpacing/>
        <w:mirrorIndents/>
        <w:jc w:val="both"/>
        <w:rPr>
          <w:rFonts w:eastAsiaTheme="minorEastAsia" w:cs="Arial"/>
          <w:b w:val="0"/>
          <w:bCs/>
          <w:noProof/>
          <w:lang w:eastAsia="ru-RU"/>
        </w:rPr>
      </w:pPr>
      <w:hyperlink w:anchor="_Toc130831194" w:history="1">
        <w:r w:rsidR="00FF3597" w:rsidRPr="009C0864">
          <w:rPr>
            <w:rStyle w:val="af3"/>
            <w:rFonts w:cs="Arial"/>
            <w:b w:val="0"/>
            <w:bCs/>
            <w:noProof/>
            <w:color w:val="auto"/>
          </w:rPr>
          <w:t>СПИСОК РИСУНКОВ</w:t>
        </w:r>
        <w:r w:rsidR="00FF3597" w:rsidRPr="009C0864">
          <w:rPr>
            <w:rFonts w:cs="Arial"/>
            <w:b w:val="0"/>
            <w:bCs/>
            <w:noProof/>
            <w:webHidden/>
          </w:rPr>
          <w:tab/>
        </w:r>
        <w:r w:rsidR="00FF3597" w:rsidRPr="009C0864">
          <w:rPr>
            <w:rFonts w:cs="Arial"/>
            <w:b w:val="0"/>
            <w:bCs/>
            <w:noProof/>
            <w:webHidden/>
          </w:rPr>
          <w:fldChar w:fldCharType="begin"/>
        </w:r>
        <w:r w:rsidR="00FF3597" w:rsidRPr="009C0864">
          <w:rPr>
            <w:rFonts w:cs="Arial"/>
            <w:b w:val="0"/>
            <w:bCs/>
            <w:noProof/>
            <w:webHidden/>
          </w:rPr>
          <w:instrText xml:space="preserve"> PAGEREF _Toc130831194 \h </w:instrText>
        </w:r>
        <w:r w:rsidR="00FF3597" w:rsidRPr="009C0864">
          <w:rPr>
            <w:rFonts w:cs="Arial"/>
            <w:b w:val="0"/>
            <w:bCs/>
            <w:noProof/>
            <w:webHidden/>
          </w:rPr>
        </w:r>
        <w:r w:rsidR="00FF3597" w:rsidRPr="009C0864">
          <w:rPr>
            <w:rFonts w:cs="Arial"/>
            <w:b w:val="0"/>
            <w:bCs/>
            <w:noProof/>
            <w:webHidden/>
          </w:rPr>
          <w:fldChar w:fldCharType="separate"/>
        </w:r>
        <w:r w:rsidR="009C0864">
          <w:rPr>
            <w:rFonts w:cs="Arial"/>
            <w:b w:val="0"/>
            <w:bCs/>
            <w:noProof/>
            <w:webHidden/>
          </w:rPr>
          <w:t>7</w:t>
        </w:r>
        <w:r w:rsidR="00FF3597" w:rsidRPr="009C0864">
          <w:rPr>
            <w:rFonts w:cs="Arial"/>
            <w:b w:val="0"/>
            <w:bCs/>
            <w:noProof/>
            <w:webHidden/>
          </w:rPr>
          <w:fldChar w:fldCharType="end"/>
        </w:r>
      </w:hyperlink>
    </w:p>
    <w:p w14:paraId="7E5D0ED9" w14:textId="45D7E785" w:rsidR="00FF3597" w:rsidRPr="009C0864" w:rsidRDefault="00000000" w:rsidP="009C0864">
      <w:pPr>
        <w:pStyle w:val="11"/>
        <w:tabs>
          <w:tab w:val="right" w:leader="dot" w:pos="9627"/>
        </w:tabs>
        <w:spacing w:after="0" w:line="264" w:lineRule="auto"/>
        <w:contextualSpacing/>
        <w:mirrorIndents/>
        <w:jc w:val="both"/>
        <w:rPr>
          <w:rFonts w:eastAsiaTheme="minorEastAsia" w:cs="Arial"/>
          <w:b w:val="0"/>
          <w:bCs/>
          <w:noProof/>
          <w:lang w:eastAsia="ru-RU"/>
        </w:rPr>
      </w:pPr>
      <w:hyperlink w:anchor="_Toc130831195" w:history="1">
        <w:r w:rsidR="00FF3597" w:rsidRPr="009C0864">
          <w:rPr>
            <w:rStyle w:val="af3"/>
            <w:rFonts w:cs="Arial"/>
            <w:b w:val="0"/>
            <w:bCs/>
            <w:noProof/>
            <w:color w:val="auto"/>
          </w:rPr>
          <w:t>ОПРЕДЕЛЕНИЯ</w:t>
        </w:r>
        <w:r w:rsidR="00FF3597" w:rsidRPr="009C0864">
          <w:rPr>
            <w:rFonts w:cs="Arial"/>
            <w:b w:val="0"/>
            <w:bCs/>
            <w:noProof/>
            <w:webHidden/>
          </w:rPr>
          <w:tab/>
        </w:r>
        <w:r w:rsidR="00FF3597" w:rsidRPr="009C0864">
          <w:rPr>
            <w:rFonts w:cs="Arial"/>
            <w:b w:val="0"/>
            <w:bCs/>
            <w:noProof/>
            <w:webHidden/>
          </w:rPr>
          <w:fldChar w:fldCharType="begin"/>
        </w:r>
        <w:r w:rsidR="00FF3597" w:rsidRPr="009C0864">
          <w:rPr>
            <w:rFonts w:cs="Arial"/>
            <w:b w:val="0"/>
            <w:bCs/>
            <w:noProof/>
            <w:webHidden/>
          </w:rPr>
          <w:instrText xml:space="preserve"> PAGEREF _Toc130831195 \h </w:instrText>
        </w:r>
        <w:r w:rsidR="00FF3597" w:rsidRPr="009C0864">
          <w:rPr>
            <w:rFonts w:cs="Arial"/>
            <w:b w:val="0"/>
            <w:bCs/>
            <w:noProof/>
            <w:webHidden/>
          </w:rPr>
        </w:r>
        <w:r w:rsidR="00FF3597" w:rsidRPr="009C0864">
          <w:rPr>
            <w:rFonts w:cs="Arial"/>
            <w:b w:val="0"/>
            <w:bCs/>
            <w:noProof/>
            <w:webHidden/>
          </w:rPr>
          <w:fldChar w:fldCharType="separate"/>
        </w:r>
        <w:r w:rsidR="009C0864">
          <w:rPr>
            <w:rFonts w:cs="Arial"/>
            <w:b w:val="0"/>
            <w:bCs/>
            <w:noProof/>
            <w:webHidden/>
          </w:rPr>
          <w:t>8</w:t>
        </w:r>
        <w:r w:rsidR="00FF3597" w:rsidRPr="009C0864">
          <w:rPr>
            <w:rFonts w:cs="Arial"/>
            <w:b w:val="0"/>
            <w:bCs/>
            <w:noProof/>
            <w:webHidden/>
          </w:rPr>
          <w:fldChar w:fldCharType="end"/>
        </w:r>
      </w:hyperlink>
    </w:p>
    <w:p w14:paraId="530F9AE2" w14:textId="68DD55A6" w:rsidR="00FF3597" w:rsidRPr="009C0864" w:rsidRDefault="00000000" w:rsidP="009C0864">
      <w:pPr>
        <w:pStyle w:val="11"/>
        <w:tabs>
          <w:tab w:val="right" w:leader="dot" w:pos="9627"/>
        </w:tabs>
        <w:spacing w:after="0" w:line="264" w:lineRule="auto"/>
        <w:contextualSpacing/>
        <w:mirrorIndents/>
        <w:jc w:val="both"/>
        <w:rPr>
          <w:rFonts w:eastAsiaTheme="minorEastAsia" w:cs="Arial"/>
          <w:b w:val="0"/>
          <w:bCs/>
          <w:noProof/>
          <w:lang w:eastAsia="ru-RU"/>
        </w:rPr>
      </w:pPr>
      <w:hyperlink w:anchor="_Toc130831196" w:history="1">
        <w:r w:rsidR="00FF3597" w:rsidRPr="009C0864">
          <w:rPr>
            <w:rStyle w:val="af3"/>
            <w:rFonts w:cs="Arial"/>
            <w:b w:val="0"/>
            <w:bCs/>
            <w:noProof/>
            <w:color w:val="auto"/>
          </w:rPr>
          <w:t>СОКРАЩЕНИЯ</w:t>
        </w:r>
        <w:r w:rsidR="00FF3597" w:rsidRPr="009C0864">
          <w:rPr>
            <w:rFonts w:cs="Arial"/>
            <w:b w:val="0"/>
            <w:bCs/>
            <w:noProof/>
            <w:webHidden/>
          </w:rPr>
          <w:tab/>
        </w:r>
        <w:r w:rsidR="00FF3597" w:rsidRPr="009C0864">
          <w:rPr>
            <w:rFonts w:cs="Arial"/>
            <w:b w:val="0"/>
            <w:bCs/>
            <w:noProof/>
            <w:webHidden/>
          </w:rPr>
          <w:fldChar w:fldCharType="begin"/>
        </w:r>
        <w:r w:rsidR="00FF3597" w:rsidRPr="009C0864">
          <w:rPr>
            <w:rFonts w:cs="Arial"/>
            <w:b w:val="0"/>
            <w:bCs/>
            <w:noProof/>
            <w:webHidden/>
          </w:rPr>
          <w:instrText xml:space="preserve"> PAGEREF _Toc130831196 \h </w:instrText>
        </w:r>
        <w:r w:rsidR="00FF3597" w:rsidRPr="009C0864">
          <w:rPr>
            <w:rFonts w:cs="Arial"/>
            <w:b w:val="0"/>
            <w:bCs/>
            <w:noProof/>
            <w:webHidden/>
          </w:rPr>
        </w:r>
        <w:r w:rsidR="00FF3597" w:rsidRPr="009C0864">
          <w:rPr>
            <w:rFonts w:cs="Arial"/>
            <w:b w:val="0"/>
            <w:bCs/>
            <w:noProof/>
            <w:webHidden/>
          </w:rPr>
          <w:fldChar w:fldCharType="separate"/>
        </w:r>
        <w:r w:rsidR="009C0864">
          <w:rPr>
            <w:rFonts w:cs="Arial"/>
            <w:b w:val="0"/>
            <w:bCs/>
            <w:noProof/>
            <w:webHidden/>
          </w:rPr>
          <w:t>10</w:t>
        </w:r>
        <w:r w:rsidR="00FF3597" w:rsidRPr="009C0864">
          <w:rPr>
            <w:rFonts w:cs="Arial"/>
            <w:b w:val="0"/>
            <w:bCs/>
            <w:noProof/>
            <w:webHidden/>
          </w:rPr>
          <w:fldChar w:fldCharType="end"/>
        </w:r>
      </w:hyperlink>
    </w:p>
    <w:p w14:paraId="18B5BA47" w14:textId="3DF0BDD1" w:rsidR="00FF3597" w:rsidRPr="009C0864" w:rsidRDefault="00000000" w:rsidP="009C0864">
      <w:pPr>
        <w:pStyle w:val="11"/>
        <w:tabs>
          <w:tab w:val="right" w:leader="dot" w:pos="9627"/>
        </w:tabs>
        <w:spacing w:after="0" w:line="264" w:lineRule="auto"/>
        <w:contextualSpacing/>
        <w:mirrorIndents/>
        <w:jc w:val="both"/>
        <w:rPr>
          <w:rFonts w:eastAsiaTheme="minorEastAsia" w:cs="Arial"/>
          <w:b w:val="0"/>
          <w:bCs/>
          <w:noProof/>
          <w:lang w:eastAsia="ru-RU"/>
        </w:rPr>
      </w:pPr>
      <w:hyperlink w:anchor="_Toc130831197" w:history="1">
        <w:r w:rsidR="00FF3597" w:rsidRPr="009C0864">
          <w:rPr>
            <w:rStyle w:val="af3"/>
            <w:rFonts w:cs="Arial"/>
            <w:b w:val="0"/>
            <w:bCs/>
            <w:noProof/>
            <w:color w:val="auto"/>
          </w:rPr>
          <w:t>Раздел 1. 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r w:rsidR="00FF3597" w:rsidRPr="009C0864">
          <w:rPr>
            <w:rFonts w:cs="Arial"/>
            <w:b w:val="0"/>
            <w:bCs/>
            <w:noProof/>
            <w:webHidden/>
          </w:rPr>
          <w:tab/>
        </w:r>
        <w:r w:rsidR="00FF3597" w:rsidRPr="009C0864">
          <w:rPr>
            <w:rFonts w:cs="Arial"/>
            <w:b w:val="0"/>
            <w:bCs/>
            <w:noProof/>
            <w:webHidden/>
          </w:rPr>
          <w:fldChar w:fldCharType="begin"/>
        </w:r>
        <w:r w:rsidR="00FF3597" w:rsidRPr="009C0864">
          <w:rPr>
            <w:rFonts w:cs="Arial"/>
            <w:b w:val="0"/>
            <w:bCs/>
            <w:noProof/>
            <w:webHidden/>
          </w:rPr>
          <w:instrText xml:space="preserve"> PAGEREF _Toc130831197 \h </w:instrText>
        </w:r>
        <w:r w:rsidR="00FF3597" w:rsidRPr="009C0864">
          <w:rPr>
            <w:rFonts w:cs="Arial"/>
            <w:b w:val="0"/>
            <w:bCs/>
            <w:noProof/>
            <w:webHidden/>
          </w:rPr>
        </w:r>
        <w:r w:rsidR="00FF3597" w:rsidRPr="009C0864">
          <w:rPr>
            <w:rFonts w:cs="Arial"/>
            <w:b w:val="0"/>
            <w:bCs/>
            <w:noProof/>
            <w:webHidden/>
          </w:rPr>
          <w:fldChar w:fldCharType="separate"/>
        </w:r>
        <w:r w:rsidR="009C0864">
          <w:rPr>
            <w:rFonts w:cs="Arial"/>
            <w:b w:val="0"/>
            <w:bCs/>
            <w:noProof/>
            <w:webHidden/>
          </w:rPr>
          <w:t>11</w:t>
        </w:r>
        <w:r w:rsidR="00FF3597" w:rsidRPr="009C0864">
          <w:rPr>
            <w:rFonts w:cs="Arial"/>
            <w:b w:val="0"/>
            <w:bCs/>
            <w:noProof/>
            <w:webHidden/>
          </w:rPr>
          <w:fldChar w:fldCharType="end"/>
        </w:r>
      </w:hyperlink>
    </w:p>
    <w:p w14:paraId="0EB7F808" w14:textId="667353E9" w:rsidR="00FF3597" w:rsidRPr="009C0864" w:rsidRDefault="00000000" w:rsidP="009C0864">
      <w:pPr>
        <w:pStyle w:val="21"/>
        <w:tabs>
          <w:tab w:val="right" w:leader="dot" w:pos="9627"/>
        </w:tabs>
        <w:spacing w:after="0" w:line="264" w:lineRule="auto"/>
        <w:contextualSpacing/>
        <w:mirrorIndents/>
        <w:jc w:val="both"/>
        <w:rPr>
          <w:rFonts w:eastAsiaTheme="minorEastAsia" w:cs="Arial"/>
          <w:bCs/>
          <w:noProof/>
          <w:lang w:eastAsia="ru-RU"/>
        </w:rPr>
      </w:pPr>
      <w:hyperlink w:anchor="_Toc130831198" w:history="1">
        <w:r w:rsidR="00FF3597" w:rsidRPr="009C0864">
          <w:rPr>
            <w:rStyle w:val="af3"/>
            <w:rFonts w:cs="Arial"/>
            <w:bCs/>
            <w:noProof/>
            <w:color w:val="auto"/>
            <w14:scene3d>
              <w14:camera w14:prst="orthographicFront"/>
              <w14:lightRig w14:rig="threePt" w14:dir="t">
                <w14:rot w14:lat="0" w14:lon="0" w14:rev="0"/>
              </w14:lightRig>
            </w14:scene3d>
          </w:rPr>
          <w:t>1.1.</w:t>
        </w:r>
        <w:r w:rsidR="00FF3597" w:rsidRPr="009C0864">
          <w:rPr>
            <w:rStyle w:val="af3"/>
            <w:rFonts w:cs="Arial"/>
            <w:bCs/>
            <w:noProof/>
            <w:color w:val="auto"/>
          </w:rPr>
          <w:t xml:space="preserve"> Основные понятия и определения</w:t>
        </w:r>
        <w:r w:rsidR="00FF3597" w:rsidRPr="009C0864">
          <w:rPr>
            <w:rFonts w:cs="Arial"/>
            <w:bCs/>
            <w:noProof/>
            <w:webHidden/>
          </w:rPr>
          <w:tab/>
        </w:r>
        <w:r w:rsidR="00FF3597" w:rsidRPr="009C0864">
          <w:rPr>
            <w:rFonts w:cs="Arial"/>
            <w:bCs/>
            <w:noProof/>
            <w:webHidden/>
          </w:rPr>
          <w:fldChar w:fldCharType="begin"/>
        </w:r>
        <w:r w:rsidR="00FF3597" w:rsidRPr="009C0864">
          <w:rPr>
            <w:rFonts w:cs="Arial"/>
            <w:bCs/>
            <w:noProof/>
            <w:webHidden/>
          </w:rPr>
          <w:instrText xml:space="preserve"> PAGEREF _Toc130831198 \h </w:instrText>
        </w:r>
        <w:r w:rsidR="00FF3597" w:rsidRPr="009C0864">
          <w:rPr>
            <w:rFonts w:cs="Arial"/>
            <w:bCs/>
            <w:noProof/>
            <w:webHidden/>
          </w:rPr>
        </w:r>
        <w:r w:rsidR="00FF3597" w:rsidRPr="009C0864">
          <w:rPr>
            <w:rFonts w:cs="Arial"/>
            <w:bCs/>
            <w:noProof/>
            <w:webHidden/>
          </w:rPr>
          <w:fldChar w:fldCharType="separate"/>
        </w:r>
        <w:r w:rsidR="009C0864">
          <w:rPr>
            <w:rFonts w:cs="Arial"/>
            <w:bCs/>
            <w:noProof/>
            <w:webHidden/>
          </w:rPr>
          <w:t>11</w:t>
        </w:r>
        <w:r w:rsidR="00FF3597" w:rsidRPr="009C0864">
          <w:rPr>
            <w:rFonts w:cs="Arial"/>
            <w:bCs/>
            <w:noProof/>
            <w:webHidden/>
          </w:rPr>
          <w:fldChar w:fldCharType="end"/>
        </w:r>
      </w:hyperlink>
    </w:p>
    <w:p w14:paraId="42B31443" w14:textId="18D152C4" w:rsidR="00FF3597" w:rsidRPr="009C0864" w:rsidRDefault="00000000" w:rsidP="009C0864">
      <w:pPr>
        <w:pStyle w:val="21"/>
        <w:tabs>
          <w:tab w:val="right" w:leader="dot" w:pos="9627"/>
        </w:tabs>
        <w:spacing w:after="0" w:line="264" w:lineRule="auto"/>
        <w:contextualSpacing/>
        <w:mirrorIndents/>
        <w:jc w:val="both"/>
        <w:rPr>
          <w:rFonts w:eastAsiaTheme="minorEastAsia" w:cs="Arial"/>
          <w:bCs/>
          <w:noProof/>
          <w:lang w:eastAsia="ru-RU"/>
        </w:rPr>
      </w:pPr>
      <w:hyperlink w:anchor="_Toc130831199" w:history="1">
        <w:r w:rsidR="00FF3597" w:rsidRPr="009C0864">
          <w:rPr>
            <w:rStyle w:val="af3"/>
            <w:rFonts w:cs="Arial"/>
            <w:bCs/>
            <w:noProof/>
            <w:color w:val="auto"/>
            <w:lang w:val="en-US"/>
            <w14:scene3d>
              <w14:camera w14:prst="orthographicFront"/>
              <w14:lightRig w14:rig="threePt" w14:dir="t">
                <w14:rot w14:lat="0" w14:lon="0" w14:rev="0"/>
              </w14:lightRig>
            </w14:scene3d>
          </w:rPr>
          <w:t>1.2.</w:t>
        </w:r>
        <w:r w:rsidR="00FF3597" w:rsidRPr="009C0864">
          <w:rPr>
            <w:rStyle w:val="af3"/>
            <w:rFonts w:cs="Arial"/>
            <w:bCs/>
            <w:noProof/>
            <w:color w:val="auto"/>
          </w:rPr>
          <w:t xml:space="preserve"> Базовые возможности ГИС </w:t>
        </w:r>
        <w:r w:rsidR="00FF3597" w:rsidRPr="009C0864">
          <w:rPr>
            <w:rStyle w:val="af3"/>
            <w:rFonts w:cs="Arial"/>
            <w:bCs/>
            <w:noProof/>
            <w:color w:val="auto"/>
            <w:lang w:val="en-US"/>
          </w:rPr>
          <w:t>Zulu</w:t>
        </w:r>
        <w:r w:rsidR="00FF3597" w:rsidRPr="009C0864">
          <w:rPr>
            <w:rFonts w:cs="Arial"/>
            <w:bCs/>
            <w:noProof/>
            <w:webHidden/>
          </w:rPr>
          <w:tab/>
        </w:r>
        <w:r w:rsidR="00FF3597" w:rsidRPr="009C0864">
          <w:rPr>
            <w:rFonts w:cs="Arial"/>
            <w:bCs/>
            <w:noProof/>
            <w:webHidden/>
          </w:rPr>
          <w:fldChar w:fldCharType="begin"/>
        </w:r>
        <w:r w:rsidR="00FF3597" w:rsidRPr="009C0864">
          <w:rPr>
            <w:rFonts w:cs="Arial"/>
            <w:bCs/>
            <w:noProof/>
            <w:webHidden/>
          </w:rPr>
          <w:instrText xml:space="preserve"> PAGEREF _Toc130831199 \h </w:instrText>
        </w:r>
        <w:r w:rsidR="00FF3597" w:rsidRPr="009C0864">
          <w:rPr>
            <w:rFonts w:cs="Arial"/>
            <w:bCs/>
            <w:noProof/>
            <w:webHidden/>
          </w:rPr>
        </w:r>
        <w:r w:rsidR="00FF3597" w:rsidRPr="009C0864">
          <w:rPr>
            <w:rFonts w:cs="Arial"/>
            <w:bCs/>
            <w:noProof/>
            <w:webHidden/>
          </w:rPr>
          <w:fldChar w:fldCharType="separate"/>
        </w:r>
        <w:r w:rsidR="009C0864">
          <w:rPr>
            <w:rFonts w:cs="Arial"/>
            <w:bCs/>
            <w:noProof/>
            <w:webHidden/>
          </w:rPr>
          <w:t>12</w:t>
        </w:r>
        <w:r w:rsidR="00FF3597" w:rsidRPr="009C0864">
          <w:rPr>
            <w:rFonts w:cs="Arial"/>
            <w:bCs/>
            <w:noProof/>
            <w:webHidden/>
          </w:rPr>
          <w:fldChar w:fldCharType="end"/>
        </w:r>
      </w:hyperlink>
    </w:p>
    <w:p w14:paraId="6B1D2182" w14:textId="6FD024E9" w:rsidR="00FF3597" w:rsidRPr="009C0864" w:rsidRDefault="00000000" w:rsidP="009C0864">
      <w:pPr>
        <w:pStyle w:val="21"/>
        <w:tabs>
          <w:tab w:val="right" w:leader="dot" w:pos="9627"/>
        </w:tabs>
        <w:spacing w:after="0" w:line="264" w:lineRule="auto"/>
        <w:contextualSpacing/>
        <w:mirrorIndents/>
        <w:jc w:val="both"/>
        <w:rPr>
          <w:rFonts w:eastAsiaTheme="minorEastAsia" w:cs="Arial"/>
          <w:bCs/>
          <w:noProof/>
          <w:lang w:eastAsia="ru-RU"/>
        </w:rPr>
      </w:pPr>
      <w:hyperlink w:anchor="_Toc130831200" w:history="1">
        <w:r w:rsidR="00FF3597" w:rsidRPr="009C0864">
          <w:rPr>
            <w:rStyle w:val="af3"/>
            <w:rFonts w:cs="Arial"/>
            <w:bCs/>
            <w:noProof/>
            <w:color w:val="auto"/>
            <w14:scene3d>
              <w14:camera w14:prst="orthographicFront"/>
              <w14:lightRig w14:rig="threePt" w14:dir="t">
                <w14:rot w14:lat="0" w14:lon="0" w14:rev="0"/>
              </w14:lightRig>
            </w14:scene3d>
          </w:rPr>
          <w:t>1.3.</w:t>
        </w:r>
        <w:r w:rsidR="00FF3597" w:rsidRPr="009C0864">
          <w:rPr>
            <w:rStyle w:val="af3"/>
            <w:rFonts w:cs="Arial"/>
            <w:bCs/>
            <w:noProof/>
            <w:color w:val="auto"/>
          </w:rPr>
          <w:t xml:space="preserve"> Моделирование тепловой сети</w:t>
        </w:r>
        <w:r w:rsidR="00FF3597" w:rsidRPr="009C0864">
          <w:rPr>
            <w:rFonts w:cs="Arial"/>
            <w:bCs/>
            <w:noProof/>
            <w:webHidden/>
          </w:rPr>
          <w:tab/>
        </w:r>
        <w:r w:rsidR="00FF3597" w:rsidRPr="009C0864">
          <w:rPr>
            <w:rFonts w:cs="Arial"/>
            <w:bCs/>
            <w:noProof/>
            <w:webHidden/>
          </w:rPr>
          <w:fldChar w:fldCharType="begin"/>
        </w:r>
        <w:r w:rsidR="00FF3597" w:rsidRPr="009C0864">
          <w:rPr>
            <w:rFonts w:cs="Arial"/>
            <w:bCs/>
            <w:noProof/>
            <w:webHidden/>
          </w:rPr>
          <w:instrText xml:space="preserve"> PAGEREF _Toc130831200 \h </w:instrText>
        </w:r>
        <w:r w:rsidR="00FF3597" w:rsidRPr="009C0864">
          <w:rPr>
            <w:rFonts w:cs="Arial"/>
            <w:bCs/>
            <w:noProof/>
            <w:webHidden/>
          </w:rPr>
        </w:r>
        <w:r w:rsidR="00FF3597" w:rsidRPr="009C0864">
          <w:rPr>
            <w:rFonts w:cs="Arial"/>
            <w:bCs/>
            <w:noProof/>
            <w:webHidden/>
          </w:rPr>
          <w:fldChar w:fldCharType="separate"/>
        </w:r>
        <w:r w:rsidR="009C0864">
          <w:rPr>
            <w:rFonts w:cs="Arial"/>
            <w:bCs/>
            <w:noProof/>
            <w:webHidden/>
          </w:rPr>
          <w:t>13</w:t>
        </w:r>
        <w:r w:rsidR="00FF3597" w:rsidRPr="009C0864">
          <w:rPr>
            <w:rFonts w:cs="Arial"/>
            <w:bCs/>
            <w:noProof/>
            <w:webHidden/>
          </w:rPr>
          <w:fldChar w:fldCharType="end"/>
        </w:r>
      </w:hyperlink>
    </w:p>
    <w:p w14:paraId="579B69E4" w14:textId="663E0003" w:rsidR="00FF3597" w:rsidRPr="009C0864" w:rsidRDefault="00000000" w:rsidP="009C0864">
      <w:pPr>
        <w:pStyle w:val="21"/>
        <w:tabs>
          <w:tab w:val="right" w:leader="dot" w:pos="9627"/>
        </w:tabs>
        <w:spacing w:after="0" w:line="264" w:lineRule="auto"/>
        <w:contextualSpacing/>
        <w:mirrorIndents/>
        <w:jc w:val="both"/>
        <w:rPr>
          <w:rFonts w:eastAsiaTheme="minorEastAsia" w:cs="Arial"/>
          <w:bCs/>
          <w:noProof/>
          <w:lang w:eastAsia="ru-RU"/>
        </w:rPr>
      </w:pPr>
      <w:hyperlink w:anchor="_Toc130831201" w:history="1">
        <w:r w:rsidR="00FF3597" w:rsidRPr="009C0864">
          <w:rPr>
            <w:rStyle w:val="af3"/>
            <w:rFonts w:cs="Arial"/>
            <w:bCs/>
            <w:noProof/>
            <w:color w:val="auto"/>
            <w14:scene3d>
              <w14:camera w14:prst="orthographicFront"/>
              <w14:lightRig w14:rig="threePt" w14:dir="t">
                <w14:rot w14:lat="0" w14:lon="0" w14:rev="0"/>
              </w14:lightRig>
            </w14:scene3d>
          </w:rPr>
          <w:t>1.4.</w:t>
        </w:r>
        <w:r w:rsidR="00FF3597" w:rsidRPr="009C0864">
          <w:rPr>
            <w:rStyle w:val="af3"/>
            <w:rFonts w:cs="Arial"/>
            <w:bCs/>
            <w:noProof/>
            <w:color w:val="auto"/>
          </w:rPr>
          <w:t xml:space="preserve"> Исходные данные модели тепловой сети</w:t>
        </w:r>
        <w:r w:rsidR="00FF3597" w:rsidRPr="009C0864">
          <w:rPr>
            <w:rFonts w:cs="Arial"/>
            <w:bCs/>
            <w:noProof/>
            <w:webHidden/>
          </w:rPr>
          <w:tab/>
        </w:r>
        <w:r w:rsidR="00FF3597" w:rsidRPr="009C0864">
          <w:rPr>
            <w:rFonts w:cs="Arial"/>
            <w:bCs/>
            <w:noProof/>
            <w:webHidden/>
          </w:rPr>
          <w:fldChar w:fldCharType="begin"/>
        </w:r>
        <w:r w:rsidR="00FF3597" w:rsidRPr="009C0864">
          <w:rPr>
            <w:rFonts w:cs="Arial"/>
            <w:bCs/>
            <w:noProof/>
            <w:webHidden/>
          </w:rPr>
          <w:instrText xml:space="preserve"> PAGEREF _Toc130831201 \h </w:instrText>
        </w:r>
        <w:r w:rsidR="00FF3597" w:rsidRPr="009C0864">
          <w:rPr>
            <w:rFonts w:cs="Arial"/>
            <w:bCs/>
            <w:noProof/>
            <w:webHidden/>
          </w:rPr>
        </w:r>
        <w:r w:rsidR="00FF3597" w:rsidRPr="009C0864">
          <w:rPr>
            <w:rFonts w:cs="Arial"/>
            <w:bCs/>
            <w:noProof/>
            <w:webHidden/>
          </w:rPr>
          <w:fldChar w:fldCharType="separate"/>
        </w:r>
        <w:r w:rsidR="009C0864">
          <w:rPr>
            <w:rFonts w:cs="Arial"/>
            <w:bCs/>
            <w:noProof/>
            <w:webHidden/>
          </w:rPr>
          <w:t>14</w:t>
        </w:r>
        <w:r w:rsidR="00FF3597" w:rsidRPr="009C0864">
          <w:rPr>
            <w:rFonts w:cs="Arial"/>
            <w:bCs/>
            <w:noProof/>
            <w:webHidden/>
          </w:rPr>
          <w:fldChar w:fldCharType="end"/>
        </w:r>
      </w:hyperlink>
    </w:p>
    <w:p w14:paraId="003A3ECD" w14:textId="7873502B" w:rsidR="00FF3597" w:rsidRPr="009C0864" w:rsidRDefault="00000000" w:rsidP="009C0864">
      <w:pPr>
        <w:pStyle w:val="21"/>
        <w:tabs>
          <w:tab w:val="right" w:leader="dot" w:pos="9627"/>
        </w:tabs>
        <w:spacing w:after="0" w:line="264" w:lineRule="auto"/>
        <w:contextualSpacing/>
        <w:mirrorIndents/>
        <w:jc w:val="both"/>
        <w:rPr>
          <w:rFonts w:eastAsiaTheme="minorEastAsia" w:cs="Arial"/>
          <w:bCs/>
          <w:noProof/>
          <w:lang w:eastAsia="ru-RU"/>
        </w:rPr>
      </w:pPr>
      <w:hyperlink w:anchor="_Toc130831202" w:history="1">
        <w:r w:rsidR="00FF3597" w:rsidRPr="009C0864">
          <w:rPr>
            <w:rStyle w:val="af3"/>
            <w:rFonts w:cs="Arial"/>
            <w:bCs/>
            <w:noProof/>
            <w:color w:val="auto"/>
            <w14:scene3d>
              <w14:camera w14:prst="orthographicFront"/>
              <w14:lightRig w14:rig="threePt" w14:dir="t">
                <w14:rot w14:lat="0" w14:lon="0" w14:rev="0"/>
              </w14:lightRig>
            </w14:scene3d>
          </w:rPr>
          <w:t>1.5.</w:t>
        </w:r>
        <w:r w:rsidR="00FF3597" w:rsidRPr="009C0864">
          <w:rPr>
            <w:rStyle w:val="af3"/>
            <w:rFonts w:cs="Arial"/>
            <w:bCs/>
            <w:noProof/>
            <w:color w:val="auto"/>
          </w:rPr>
          <w:t xml:space="preserve"> Инженерные расчеты системы теплоснабжения</w:t>
        </w:r>
        <w:r w:rsidR="00FF3597" w:rsidRPr="009C0864">
          <w:rPr>
            <w:rFonts w:cs="Arial"/>
            <w:bCs/>
            <w:noProof/>
            <w:webHidden/>
          </w:rPr>
          <w:tab/>
        </w:r>
        <w:r w:rsidR="00FF3597" w:rsidRPr="009C0864">
          <w:rPr>
            <w:rFonts w:cs="Arial"/>
            <w:bCs/>
            <w:noProof/>
            <w:webHidden/>
          </w:rPr>
          <w:fldChar w:fldCharType="begin"/>
        </w:r>
        <w:r w:rsidR="00FF3597" w:rsidRPr="009C0864">
          <w:rPr>
            <w:rFonts w:cs="Arial"/>
            <w:bCs/>
            <w:noProof/>
            <w:webHidden/>
          </w:rPr>
          <w:instrText xml:space="preserve"> PAGEREF _Toc130831202 \h </w:instrText>
        </w:r>
        <w:r w:rsidR="00FF3597" w:rsidRPr="009C0864">
          <w:rPr>
            <w:rFonts w:cs="Arial"/>
            <w:bCs/>
            <w:noProof/>
            <w:webHidden/>
          </w:rPr>
        </w:r>
        <w:r w:rsidR="00FF3597" w:rsidRPr="009C0864">
          <w:rPr>
            <w:rFonts w:cs="Arial"/>
            <w:bCs/>
            <w:noProof/>
            <w:webHidden/>
          </w:rPr>
          <w:fldChar w:fldCharType="separate"/>
        </w:r>
        <w:r w:rsidR="009C0864">
          <w:rPr>
            <w:rFonts w:cs="Arial"/>
            <w:bCs/>
            <w:noProof/>
            <w:webHidden/>
          </w:rPr>
          <w:t>16</w:t>
        </w:r>
        <w:r w:rsidR="00FF3597" w:rsidRPr="009C0864">
          <w:rPr>
            <w:rFonts w:cs="Arial"/>
            <w:bCs/>
            <w:noProof/>
            <w:webHidden/>
          </w:rPr>
          <w:fldChar w:fldCharType="end"/>
        </w:r>
      </w:hyperlink>
    </w:p>
    <w:p w14:paraId="5587F252" w14:textId="37715ADA" w:rsidR="00FF3597" w:rsidRPr="009C0864" w:rsidRDefault="00000000" w:rsidP="009C0864">
      <w:pPr>
        <w:pStyle w:val="21"/>
        <w:tabs>
          <w:tab w:val="right" w:leader="dot" w:pos="9627"/>
        </w:tabs>
        <w:spacing w:after="0" w:line="264" w:lineRule="auto"/>
        <w:contextualSpacing/>
        <w:mirrorIndents/>
        <w:jc w:val="both"/>
        <w:rPr>
          <w:rFonts w:eastAsiaTheme="minorEastAsia" w:cs="Arial"/>
          <w:bCs/>
          <w:noProof/>
          <w:lang w:eastAsia="ru-RU"/>
        </w:rPr>
      </w:pPr>
      <w:hyperlink w:anchor="_Toc130831203" w:history="1">
        <w:r w:rsidR="00FF3597" w:rsidRPr="009C0864">
          <w:rPr>
            <w:rStyle w:val="af3"/>
            <w:rFonts w:cs="Arial"/>
            <w:bCs/>
            <w:noProof/>
            <w:color w:val="auto"/>
            <w14:scene3d>
              <w14:camera w14:prst="orthographicFront"/>
              <w14:lightRig w14:rig="threePt" w14:dir="t">
                <w14:rot w14:lat="0" w14:lon="0" w14:rev="0"/>
              </w14:lightRig>
            </w14:scene3d>
          </w:rPr>
          <w:t>1.6.</w:t>
        </w:r>
        <w:r w:rsidR="00FF3597" w:rsidRPr="009C0864">
          <w:rPr>
            <w:rStyle w:val="af3"/>
            <w:rFonts w:cs="Arial"/>
            <w:bCs/>
            <w:noProof/>
            <w:color w:val="auto"/>
          </w:rPr>
          <w:t xml:space="preserve"> Графическое представление объектов системы теплоснабжения с привязкой к топографической основе г. Магнитогорска</w:t>
        </w:r>
        <w:r w:rsidR="00FF3597" w:rsidRPr="009C0864">
          <w:rPr>
            <w:rFonts w:cs="Arial"/>
            <w:bCs/>
            <w:noProof/>
            <w:webHidden/>
          </w:rPr>
          <w:tab/>
        </w:r>
        <w:r w:rsidR="00FF3597" w:rsidRPr="009C0864">
          <w:rPr>
            <w:rFonts w:cs="Arial"/>
            <w:bCs/>
            <w:noProof/>
            <w:webHidden/>
          </w:rPr>
          <w:fldChar w:fldCharType="begin"/>
        </w:r>
        <w:r w:rsidR="00FF3597" w:rsidRPr="009C0864">
          <w:rPr>
            <w:rFonts w:cs="Arial"/>
            <w:bCs/>
            <w:noProof/>
            <w:webHidden/>
          </w:rPr>
          <w:instrText xml:space="preserve"> PAGEREF _Toc130831203 \h </w:instrText>
        </w:r>
        <w:r w:rsidR="00FF3597" w:rsidRPr="009C0864">
          <w:rPr>
            <w:rFonts w:cs="Arial"/>
            <w:bCs/>
            <w:noProof/>
            <w:webHidden/>
          </w:rPr>
        </w:r>
        <w:r w:rsidR="00FF3597" w:rsidRPr="009C0864">
          <w:rPr>
            <w:rFonts w:cs="Arial"/>
            <w:bCs/>
            <w:noProof/>
            <w:webHidden/>
          </w:rPr>
          <w:fldChar w:fldCharType="separate"/>
        </w:r>
        <w:r w:rsidR="009C0864">
          <w:rPr>
            <w:rFonts w:cs="Arial"/>
            <w:bCs/>
            <w:noProof/>
            <w:webHidden/>
          </w:rPr>
          <w:t>18</w:t>
        </w:r>
        <w:r w:rsidR="00FF3597" w:rsidRPr="009C0864">
          <w:rPr>
            <w:rFonts w:cs="Arial"/>
            <w:bCs/>
            <w:noProof/>
            <w:webHidden/>
          </w:rPr>
          <w:fldChar w:fldCharType="end"/>
        </w:r>
      </w:hyperlink>
    </w:p>
    <w:p w14:paraId="5B68284D" w14:textId="16015166" w:rsidR="00FF3597" w:rsidRPr="009C0864" w:rsidRDefault="00000000" w:rsidP="009C0864">
      <w:pPr>
        <w:pStyle w:val="11"/>
        <w:tabs>
          <w:tab w:val="right" w:leader="dot" w:pos="9627"/>
        </w:tabs>
        <w:spacing w:after="0" w:line="264" w:lineRule="auto"/>
        <w:contextualSpacing/>
        <w:mirrorIndents/>
        <w:jc w:val="both"/>
        <w:rPr>
          <w:rFonts w:eastAsiaTheme="minorEastAsia" w:cs="Arial"/>
          <w:b w:val="0"/>
          <w:bCs/>
          <w:noProof/>
          <w:lang w:eastAsia="ru-RU"/>
        </w:rPr>
      </w:pPr>
      <w:hyperlink w:anchor="_Toc130831204" w:history="1">
        <w:r w:rsidR="00FF3597" w:rsidRPr="009C0864">
          <w:rPr>
            <w:rStyle w:val="af3"/>
            <w:rFonts w:cs="Arial"/>
            <w:b w:val="0"/>
            <w:bCs/>
            <w:noProof/>
            <w:color w:val="auto"/>
          </w:rPr>
          <w:t>Раздел 2. Паспортизация объектов системы теплоснабжения</w:t>
        </w:r>
        <w:r w:rsidR="00FF3597" w:rsidRPr="009C0864">
          <w:rPr>
            <w:rFonts w:cs="Arial"/>
            <w:b w:val="0"/>
            <w:bCs/>
            <w:noProof/>
            <w:webHidden/>
          </w:rPr>
          <w:tab/>
        </w:r>
        <w:r w:rsidR="00FF3597" w:rsidRPr="009C0864">
          <w:rPr>
            <w:rFonts w:cs="Arial"/>
            <w:b w:val="0"/>
            <w:bCs/>
            <w:noProof/>
            <w:webHidden/>
          </w:rPr>
          <w:fldChar w:fldCharType="begin"/>
        </w:r>
        <w:r w:rsidR="00FF3597" w:rsidRPr="009C0864">
          <w:rPr>
            <w:rFonts w:cs="Arial"/>
            <w:b w:val="0"/>
            <w:bCs/>
            <w:noProof/>
            <w:webHidden/>
          </w:rPr>
          <w:instrText xml:space="preserve"> PAGEREF _Toc130831204 \h </w:instrText>
        </w:r>
        <w:r w:rsidR="00FF3597" w:rsidRPr="009C0864">
          <w:rPr>
            <w:rFonts w:cs="Arial"/>
            <w:b w:val="0"/>
            <w:bCs/>
            <w:noProof/>
            <w:webHidden/>
          </w:rPr>
        </w:r>
        <w:r w:rsidR="00FF3597" w:rsidRPr="009C0864">
          <w:rPr>
            <w:rFonts w:cs="Arial"/>
            <w:b w:val="0"/>
            <w:bCs/>
            <w:noProof/>
            <w:webHidden/>
          </w:rPr>
          <w:fldChar w:fldCharType="separate"/>
        </w:r>
        <w:r w:rsidR="009C0864">
          <w:rPr>
            <w:rFonts w:cs="Arial"/>
            <w:b w:val="0"/>
            <w:bCs/>
            <w:noProof/>
            <w:webHidden/>
          </w:rPr>
          <w:t>19</w:t>
        </w:r>
        <w:r w:rsidR="00FF3597" w:rsidRPr="009C0864">
          <w:rPr>
            <w:rFonts w:cs="Arial"/>
            <w:b w:val="0"/>
            <w:bCs/>
            <w:noProof/>
            <w:webHidden/>
          </w:rPr>
          <w:fldChar w:fldCharType="end"/>
        </w:r>
      </w:hyperlink>
    </w:p>
    <w:p w14:paraId="45DF0B82" w14:textId="4B0212A5" w:rsidR="00FF3597" w:rsidRPr="009C0864" w:rsidRDefault="00000000" w:rsidP="009C0864">
      <w:pPr>
        <w:pStyle w:val="21"/>
        <w:tabs>
          <w:tab w:val="right" w:leader="dot" w:pos="9627"/>
        </w:tabs>
        <w:spacing w:after="0" w:line="264" w:lineRule="auto"/>
        <w:contextualSpacing/>
        <w:mirrorIndents/>
        <w:jc w:val="both"/>
        <w:rPr>
          <w:rFonts w:eastAsiaTheme="minorEastAsia" w:cs="Arial"/>
          <w:bCs/>
          <w:noProof/>
          <w:lang w:eastAsia="ru-RU"/>
        </w:rPr>
      </w:pPr>
      <w:hyperlink w:anchor="_Toc130831205" w:history="1">
        <w:r w:rsidR="00FF3597" w:rsidRPr="009C0864">
          <w:rPr>
            <w:rStyle w:val="af3"/>
            <w:rFonts w:cs="Arial"/>
            <w:bCs/>
            <w:noProof/>
            <w:color w:val="auto"/>
            <w14:scene3d>
              <w14:camera w14:prst="orthographicFront"/>
              <w14:lightRig w14:rig="threePt" w14:dir="t">
                <w14:rot w14:lat="0" w14:lon="0" w14:rev="0"/>
              </w14:lightRig>
            </w14:scene3d>
          </w:rPr>
          <w:t>2.1.</w:t>
        </w:r>
        <w:r w:rsidR="00FF3597" w:rsidRPr="009C0864">
          <w:rPr>
            <w:rStyle w:val="af3"/>
            <w:rFonts w:cs="Arial"/>
            <w:bCs/>
            <w:noProof/>
            <w:color w:val="auto"/>
          </w:rPr>
          <w:t xml:space="preserve"> Источники тепловой энергии</w:t>
        </w:r>
        <w:r w:rsidR="00FF3597" w:rsidRPr="009C0864">
          <w:rPr>
            <w:rFonts w:cs="Arial"/>
            <w:bCs/>
            <w:noProof/>
            <w:webHidden/>
          </w:rPr>
          <w:tab/>
        </w:r>
        <w:r w:rsidR="00FF3597" w:rsidRPr="009C0864">
          <w:rPr>
            <w:rFonts w:cs="Arial"/>
            <w:bCs/>
            <w:noProof/>
            <w:webHidden/>
          </w:rPr>
          <w:fldChar w:fldCharType="begin"/>
        </w:r>
        <w:r w:rsidR="00FF3597" w:rsidRPr="009C0864">
          <w:rPr>
            <w:rFonts w:cs="Arial"/>
            <w:bCs/>
            <w:noProof/>
            <w:webHidden/>
          </w:rPr>
          <w:instrText xml:space="preserve"> PAGEREF _Toc130831205 \h </w:instrText>
        </w:r>
        <w:r w:rsidR="00FF3597" w:rsidRPr="009C0864">
          <w:rPr>
            <w:rFonts w:cs="Arial"/>
            <w:bCs/>
            <w:noProof/>
            <w:webHidden/>
          </w:rPr>
        </w:r>
        <w:r w:rsidR="00FF3597" w:rsidRPr="009C0864">
          <w:rPr>
            <w:rFonts w:cs="Arial"/>
            <w:bCs/>
            <w:noProof/>
            <w:webHidden/>
          </w:rPr>
          <w:fldChar w:fldCharType="separate"/>
        </w:r>
        <w:r w:rsidR="009C0864">
          <w:rPr>
            <w:rFonts w:cs="Arial"/>
            <w:bCs/>
            <w:noProof/>
            <w:webHidden/>
          </w:rPr>
          <w:t>19</w:t>
        </w:r>
        <w:r w:rsidR="00FF3597" w:rsidRPr="009C0864">
          <w:rPr>
            <w:rFonts w:cs="Arial"/>
            <w:bCs/>
            <w:noProof/>
            <w:webHidden/>
          </w:rPr>
          <w:fldChar w:fldCharType="end"/>
        </w:r>
      </w:hyperlink>
    </w:p>
    <w:p w14:paraId="18C94588" w14:textId="684AB3C5" w:rsidR="00FF3597" w:rsidRPr="009C0864" w:rsidRDefault="00000000" w:rsidP="009C0864">
      <w:pPr>
        <w:pStyle w:val="21"/>
        <w:tabs>
          <w:tab w:val="right" w:leader="dot" w:pos="9627"/>
        </w:tabs>
        <w:spacing w:after="0" w:line="264" w:lineRule="auto"/>
        <w:contextualSpacing/>
        <w:mirrorIndents/>
        <w:jc w:val="both"/>
        <w:rPr>
          <w:rFonts w:eastAsiaTheme="minorEastAsia" w:cs="Arial"/>
          <w:bCs/>
          <w:noProof/>
          <w:lang w:eastAsia="ru-RU"/>
        </w:rPr>
      </w:pPr>
      <w:hyperlink w:anchor="_Toc130831206" w:history="1">
        <w:r w:rsidR="00FF3597" w:rsidRPr="009C0864">
          <w:rPr>
            <w:rStyle w:val="af3"/>
            <w:rFonts w:cs="Arial"/>
            <w:bCs/>
            <w:noProof/>
            <w:color w:val="auto"/>
            <w14:scene3d>
              <w14:camera w14:prst="orthographicFront"/>
              <w14:lightRig w14:rig="threePt" w14:dir="t">
                <w14:rot w14:lat="0" w14:lon="0" w14:rev="0"/>
              </w14:lightRig>
            </w14:scene3d>
          </w:rPr>
          <w:t>2.2.</w:t>
        </w:r>
        <w:r w:rsidR="00FF3597" w:rsidRPr="009C0864">
          <w:rPr>
            <w:rStyle w:val="af3"/>
            <w:rFonts w:cs="Arial"/>
            <w:bCs/>
            <w:noProof/>
            <w:color w:val="auto"/>
          </w:rPr>
          <w:t xml:space="preserve"> Потребители тепловой энергии</w:t>
        </w:r>
        <w:r w:rsidR="00FF3597" w:rsidRPr="009C0864">
          <w:rPr>
            <w:rFonts w:cs="Arial"/>
            <w:bCs/>
            <w:noProof/>
            <w:webHidden/>
          </w:rPr>
          <w:tab/>
        </w:r>
        <w:r w:rsidR="00FF3597" w:rsidRPr="009C0864">
          <w:rPr>
            <w:rFonts w:cs="Arial"/>
            <w:bCs/>
            <w:noProof/>
            <w:webHidden/>
          </w:rPr>
          <w:fldChar w:fldCharType="begin"/>
        </w:r>
        <w:r w:rsidR="00FF3597" w:rsidRPr="009C0864">
          <w:rPr>
            <w:rFonts w:cs="Arial"/>
            <w:bCs/>
            <w:noProof/>
            <w:webHidden/>
          </w:rPr>
          <w:instrText xml:space="preserve"> PAGEREF _Toc130831206 \h </w:instrText>
        </w:r>
        <w:r w:rsidR="00FF3597" w:rsidRPr="009C0864">
          <w:rPr>
            <w:rFonts w:cs="Arial"/>
            <w:bCs/>
            <w:noProof/>
            <w:webHidden/>
          </w:rPr>
        </w:r>
        <w:r w:rsidR="00FF3597" w:rsidRPr="009C0864">
          <w:rPr>
            <w:rFonts w:cs="Arial"/>
            <w:bCs/>
            <w:noProof/>
            <w:webHidden/>
          </w:rPr>
          <w:fldChar w:fldCharType="separate"/>
        </w:r>
        <w:r w:rsidR="009C0864">
          <w:rPr>
            <w:rFonts w:cs="Arial"/>
            <w:bCs/>
            <w:noProof/>
            <w:webHidden/>
          </w:rPr>
          <w:t>20</w:t>
        </w:r>
        <w:r w:rsidR="00FF3597" w:rsidRPr="009C0864">
          <w:rPr>
            <w:rFonts w:cs="Arial"/>
            <w:bCs/>
            <w:noProof/>
            <w:webHidden/>
          </w:rPr>
          <w:fldChar w:fldCharType="end"/>
        </w:r>
      </w:hyperlink>
    </w:p>
    <w:p w14:paraId="7C7D3AEF" w14:textId="5DE081FB" w:rsidR="00FF3597" w:rsidRPr="009C0864" w:rsidRDefault="00000000" w:rsidP="009C0864">
      <w:pPr>
        <w:pStyle w:val="21"/>
        <w:tabs>
          <w:tab w:val="right" w:leader="dot" w:pos="9627"/>
        </w:tabs>
        <w:spacing w:after="0" w:line="264" w:lineRule="auto"/>
        <w:contextualSpacing/>
        <w:mirrorIndents/>
        <w:jc w:val="both"/>
        <w:rPr>
          <w:rFonts w:eastAsiaTheme="minorEastAsia" w:cs="Arial"/>
          <w:bCs/>
          <w:noProof/>
          <w:lang w:eastAsia="ru-RU"/>
        </w:rPr>
      </w:pPr>
      <w:hyperlink w:anchor="_Toc130831207" w:history="1">
        <w:r w:rsidR="00FF3597" w:rsidRPr="009C0864">
          <w:rPr>
            <w:rStyle w:val="af3"/>
            <w:rFonts w:cs="Arial"/>
            <w:bCs/>
            <w:noProof/>
            <w:color w:val="auto"/>
            <w14:scene3d>
              <w14:camera w14:prst="orthographicFront"/>
              <w14:lightRig w14:rig="threePt" w14:dir="t">
                <w14:rot w14:lat="0" w14:lon="0" w14:rev="0"/>
              </w14:lightRig>
            </w14:scene3d>
          </w:rPr>
          <w:t>2.3.</w:t>
        </w:r>
        <w:r w:rsidR="00FF3597" w:rsidRPr="009C0864">
          <w:rPr>
            <w:rStyle w:val="af3"/>
            <w:rFonts w:cs="Arial"/>
            <w:bCs/>
            <w:noProof/>
            <w:color w:val="auto"/>
          </w:rPr>
          <w:t xml:space="preserve"> Насосные станции и ЦТП</w:t>
        </w:r>
        <w:r w:rsidR="00FF3597" w:rsidRPr="009C0864">
          <w:rPr>
            <w:rFonts w:cs="Arial"/>
            <w:bCs/>
            <w:noProof/>
            <w:webHidden/>
          </w:rPr>
          <w:tab/>
        </w:r>
        <w:r w:rsidR="00FF3597" w:rsidRPr="009C0864">
          <w:rPr>
            <w:rFonts w:cs="Arial"/>
            <w:bCs/>
            <w:noProof/>
            <w:webHidden/>
          </w:rPr>
          <w:fldChar w:fldCharType="begin"/>
        </w:r>
        <w:r w:rsidR="00FF3597" w:rsidRPr="009C0864">
          <w:rPr>
            <w:rFonts w:cs="Arial"/>
            <w:bCs/>
            <w:noProof/>
            <w:webHidden/>
          </w:rPr>
          <w:instrText xml:space="preserve"> PAGEREF _Toc130831207 \h </w:instrText>
        </w:r>
        <w:r w:rsidR="00FF3597" w:rsidRPr="009C0864">
          <w:rPr>
            <w:rFonts w:cs="Arial"/>
            <w:bCs/>
            <w:noProof/>
            <w:webHidden/>
          </w:rPr>
        </w:r>
        <w:r w:rsidR="00FF3597" w:rsidRPr="009C0864">
          <w:rPr>
            <w:rFonts w:cs="Arial"/>
            <w:bCs/>
            <w:noProof/>
            <w:webHidden/>
          </w:rPr>
          <w:fldChar w:fldCharType="separate"/>
        </w:r>
        <w:r w:rsidR="009C0864">
          <w:rPr>
            <w:rFonts w:cs="Arial"/>
            <w:bCs/>
            <w:noProof/>
            <w:webHidden/>
          </w:rPr>
          <w:t>21</w:t>
        </w:r>
        <w:r w:rsidR="00FF3597" w:rsidRPr="009C0864">
          <w:rPr>
            <w:rFonts w:cs="Arial"/>
            <w:bCs/>
            <w:noProof/>
            <w:webHidden/>
          </w:rPr>
          <w:fldChar w:fldCharType="end"/>
        </w:r>
      </w:hyperlink>
    </w:p>
    <w:p w14:paraId="6B4ADC6E" w14:textId="2EE82C55" w:rsidR="00FF3597" w:rsidRPr="009C0864" w:rsidRDefault="00000000" w:rsidP="009C0864">
      <w:pPr>
        <w:pStyle w:val="11"/>
        <w:tabs>
          <w:tab w:val="right" w:leader="dot" w:pos="9627"/>
        </w:tabs>
        <w:spacing w:after="0" w:line="264" w:lineRule="auto"/>
        <w:contextualSpacing/>
        <w:mirrorIndents/>
        <w:jc w:val="both"/>
        <w:rPr>
          <w:rFonts w:eastAsiaTheme="minorEastAsia" w:cs="Arial"/>
          <w:b w:val="0"/>
          <w:bCs/>
          <w:noProof/>
          <w:lang w:eastAsia="ru-RU"/>
        </w:rPr>
      </w:pPr>
      <w:hyperlink w:anchor="_Toc130831208" w:history="1">
        <w:r w:rsidR="00FF3597" w:rsidRPr="009C0864">
          <w:rPr>
            <w:rStyle w:val="af3"/>
            <w:rFonts w:cs="Arial"/>
            <w:b w:val="0"/>
            <w:bCs/>
            <w:noProof/>
            <w:color w:val="auto"/>
          </w:rPr>
          <w:t>Раздел 3. Паспортизация и описание расчетных единиц территориального деления, включая административное</w:t>
        </w:r>
        <w:r w:rsidR="00FF3597" w:rsidRPr="009C0864">
          <w:rPr>
            <w:rFonts w:cs="Arial"/>
            <w:b w:val="0"/>
            <w:bCs/>
            <w:noProof/>
            <w:webHidden/>
          </w:rPr>
          <w:tab/>
        </w:r>
        <w:r w:rsidR="00FF3597" w:rsidRPr="009C0864">
          <w:rPr>
            <w:rFonts w:cs="Arial"/>
            <w:b w:val="0"/>
            <w:bCs/>
            <w:noProof/>
            <w:webHidden/>
          </w:rPr>
          <w:fldChar w:fldCharType="begin"/>
        </w:r>
        <w:r w:rsidR="00FF3597" w:rsidRPr="009C0864">
          <w:rPr>
            <w:rFonts w:cs="Arial"/>
            <w:b w:val="0"/>
            <w:bCs/>
            <w:noProof/>
            <w:webHidden/>
          </w:rPr>
          <w:instrText xml:space="preserve"> PAGEREF _Toc130831208 \h </w:instrText>
        </w:r>
        <w:r w:rsidR="00FF3597" w:rsidRPr="009C0864">
          <w:rPr>
            <w:rFonts w:cs="Arial"/>
            <w:b w:val="0"/>
            <w:bCs/>
            <w:noProof/>
            <w:webHidden/>
          </w:rPr>
        </w:r>
        <w:r w:rsidR="00FF3597" w:rsidRPr="009C0864">
          <w:rPr>
            <w:rFonts w:cs="Arial"/>
            <w:b w:val="0"/>
            <w:bCs/>
            <w:noProof/>
            <w:webHidden/>
          </w:rPr>
          <w:fldChar w:fldCharType="separate"/>
        </w:r>
        <w:r w:rsidR="009C0864">
          <w:rPr>
            <w:rFonts w:cs="Arial"/>
            <w:b w:val="0"/>
            <w:bCs/>
            <w:noProof/>
            <w:webHidden/>
          </w:rPr>
          <w:t>22</w:t>
        </w:r>
        <w:r w:rsidR="00FF3597" w:rsidRPr="009C0864">
          <w:rPr>
            <w:rFonts w:cs="Arial"/>
            <w:b w:val="0"/>
            <w:bCs/>
            <w:noProof/>
            <w:webHidden/>
          </w:rPr>
          <w:fldChar w:fldCharType="end"/>
        </w:r>
      </w:hyperlink>
    </w:p>
    <w:p w14:paraId="31F760AC" w14:textId="510E280C" w:rsidR="00FF3597" w:rsidRPr="009C0864" w:rsidRDefault="00000000" w:rsidP="009C0864">
      <w:pPr>
        <w:pStyle w:val="11"/>
        <w:tabs>
          <w:tab w:val="right" w:leader="dot" w:pos="9627"/>
        </w:tabs>
        <w:spacing w:after="0" w:line="264" w:lineRule="auto"/>
        <w:contextualSpacing/>
        <w:mirrorIndents/>
        <w:jc w:val="both"/>
        <w:rPr>
          <w:rFonts w:eastAsiaTheme="minorEastAsia" w:cs="Arial"/>
          <w:b w:val="0"/>
          <w:bCs/>
          <w:noProof/>
          <w:lang w:eastAsia="ru-RU"/>
        </w:rPr>
      </w:pPr>
      <w:hyperlink w:anchor="_Toc130831209" w:history="1">
        <w:r w:rsidR="00FF3597" w:rsidRPr="009C0864">
          <w:rPr>
            <w:rStyle w:val="af3"/>
            <w:rFonts w:cs="Arial"/>
            <w:b w:val="0"/>
            <w:bCs/>
            <w:noProof/>
            <w:color w:val="auto"/>
          </w:rPr>
          <w:t>Раздел 4.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FF3597" w:rsidRPr="009C0864">
          <w:rPr>
            <w:rFonts w:cs="Arial"/>
            <w:b w:val="0"/>
            <w:bCs/>
            <w:noProof/>
            <w:webHidden/>
          </w:rPr>
          <w:tab/>
        </w:r>
        <w:r w:rsidR="00FF3597" w:rsidRPr="009C0864">
          <w:rPr>
            <w:rFonts w:cs="Arial"/>
            <w:b w:val="0"/>
            <w:bCs/>
            <w:noProof/>
            <w:webHidden/>
          </w:rPr>
          <w:fldChar w:fldCharType="begin"/>
        </w:r>
        <w:r w:rsidR="00FF3597" w:rsidRPr="009C0864">
          <w:rPr>
            <w:rFonts w:cs="Arial"/>
            <w:b w:val="0"/>
            <w:bCs/>
            <w:noProof/>
            <w:webHidden/>
          </w:rPr>
          <w:instrText xml:space="preserve"> PAGEREF _Toc130831209 \h </w:instrText>
        </w:r>
        <w:r w:rsidR="00FF3597" w:rsidRPr="009C0864">
          <w:rPr>
            <w:rFonts w:cs="Arial"/>
            <w:b w:val="0"/>
            <w:bCs/>
            <w:noProof/>
            <w:webHidden/>
          </w:rPr>
        </w:r>
        <w:r w:rsidR="00FF3597" w:rsidRPr="009C0864">
          <w:rPr>
            <w:rFonts w:cs="Arial"/>
            <w:b w:val="0"/>
            <w:bCs/>
            <w:noProof/>
            <w:webHidden/>
          </w:rPr>
          <w:fldChar w:fldCharType="separate"/>
        </w:r>
        <w:r w:rsidR="009C0864">
          <w:rPr>
            <w:rFonts w:cs="Arial"/>
            <w:b w:val="0"/>
            <w:bCs/>
            <w:noProof/>
            <w:webHidden/>
          </w:rPr>
          <w:t>23</w:t>
        </w:r>
        <w:r w:rsidR="00FF3597" w:rsidRPr="009C0864">
          <w:rPr>
            <w:rFonts w:cs="Arial"/>
            <w:b w:val="0"/>
            <w:bCs/>
            <w:noProof/>
            <w:webHidden/>
          </w:rPr>
          <w:fldChar w:fldCharType="end"/>
        </w:r>
      </w:hyperlink>
    </w:p>
    <w:p w14:paraId="7A4471EF" w14:textId="0F3C8356" w:rsidR="00FF3597" w:rsidRPr="009C0864" w:rsidRDefault="00000000" w:rsidP="009C0864">
      <w:pPr>
        <w:pStyle w:val="21"/>
        <w:tabs>
          <w:tab w:val="right" w:leader="dot" w:pos="9627"/>
        </w:tabs>
        <w:spacing w:after="0" w:line="264" w:lineRule="auto"/>
        <w:contextualSpacing/>
        <w:mirrorIndents/>
        <w:jc w:val="both"/>
        <w:rPr>
          <w:rFonts w:eastAsiaTheme="minorEastAsia" w:cs="Arial"/>
          <w:bCs/>
          <w:noProof/>
          <w:lang w:eastAsia="ru-RU"/>
        </w:rPr>
      </w:pPr>
      <w:hyperlink w:anchor="_Toc130831210" w:history="1">
        <w:r w:rsidR="00FF3597" w:rsidRPr="009C0864">
          <w:rPr>
            <w:rStyle w:val="af3"/>
            <w:rFonts w:cs="Arial"/>
            <w:bCs/>
            <w:noProof/>
            <w:color w:val="auto"/>
            <w14:scene3d>
              <w14:camera w14:prst="orthographicFront"/>
              <w14:lightRig w14:rig="threePt" w14:dir="t">
                <w14:rot w14:lat="0" w14:lon="0" w14:rev="0"/>
              </w14:lightRig>
            </w14:scene3d>
          </w:rPr>
          <w:t>4.1.</w:t>
        </w:r>
        <w:r w:rsidR="00FF3597" w:rsidRPr="009C0864">
          <w:rPr>
            <w:rStyle w:val="af3"/>
            <w:rFonts w:cs="Arial"/>
            <w:bCs/>
            <w:noProof/>
            <w:color w:val="auto"/>
          </w:rPr>
          <w:t xml:space="preserve"> Источник тепловой энергии ТЭЦ ПАО «ММК»</w:t>
        </w:r>
        <w:r w:rsidR="00FF3597" w:rsidRPr="009C0864">
          <w:rPr>
            <w:rFonts w:cs="Arial"/>
            <w:bCs/>
            <w:noProof/>
            <w:webHidden/>
          </w:rPr>
          <w:tab/>
        </w:r>
        <w:r w:rsidR="00FF3597" w:rsidRPr="009C0864">
          <w:rPr>
            <w:rFonts w:cs="Arial"/>
            <w:bCs/>
            <w:noProof/>
            <w:webHidden/>
          </w:rPr>
          <w:fldChar w:fldCharType="begin"/>
        </w:r>
        <w:r w:rsidR="00FF3597" w:rsidRPr="009C0864">
          <w:rPr>
            <w:rFonts w:cs="Arial"/>
            <w:bCs/>
            <w:noProof/>
            <w:webHidden/>
          </w:rPr>
          <w:instrText xml:space="preserve"> PAGEREF _Toc130831210 \h </w:instrText>
        </w:r>
        <w:r w:rsidR="00FF3597" w:rsidRPr="009C0864">
          <w:rPr>
            <w:rFonts w:cs="Arial"/>
            <w:bCs/>
            <w:noProof/>
            <w:webHidden/>
          </w:rPr>
        </w:r>
        <w:r w:rsidR="00FF3597" w:rsidRPr="009C0864">
          <w:rPr>
            <w:rFonts w:cs="Arial"/>
            <w:bCs/>
            <w:noProof/>
            <w:webHidden/>
          </w:rPr>
          <w:fldChar w:fldCharType="separate"/>
        </w:r>
        <w:r w:rsidR="009C0864">
          <w:rPr>
            <w:rFonts w:cs="Arial"/>
            <w:bCs/>
            <w:noProof/>
            <w:webHidden/>
          </w:rPr>
          <w:t>24</w:t>
        </w:r>
        <w:r w:rsidR="00FF3597" w:rsidRPr="009C0864">
          <w:rPr>
            <w:rFonts w:cs="Arial"/>
            <w:bCs/>
            <w:noProof/>
            <w:webHidden/>
          </w:rPr>
          <w:fldChar w:fldCharType="end"/>
        </w:r>
      </w:hyperlink>
    </w:p>
    <w:p w14:paraId="2ED3DAA8" w14:textId="2030FAAC" w:rsidR="00FF3597" w:rsidRPr="009C0864" w:rsidRDefault="00000000" w:rsidP="009C0864">
      <w:pPr>
        <w:pStyle w:val="21"/>
        <w:tabs>
          <w:tab w:val="right" w:leader="dot" w:pos="9627"/>
        </w:tabs>
        <w:spacing w:after="0" w:line="264" w:lineRule="auto"/>
        <w:contextualSpacing/>
        <w:mirrorIndents/>
        <w:jc w:val="both"/>
        <w:rPr>
          <w:rFonts w:eastAsiaTheme="minorEastAsia" w:cs="Arial"/>
          <w:bCs/>
          <w:noProof/>
          <w:lang w:eastAsia="ru-RU"/>
        </w:rPr>
      </w:pPr>
      <w:hyperlink w:anchor="_Toc130831211" w:history="1">
        <w:r w:rsidR="00FF3597" w:rsidRPr="009C0864">
          <w:rPr>
            <w:rStyle w:val="af3"/>
            <w:rFonts w:cs="Arial"/>
            <w:bCs/>
            <w:noProof/>
            <w:color w:val="auto"/>
            <w14:scene3d>
              <w14:camera w14:prst="orthographicFront"/>
              <w14:lightRig w14:rig="threePt" w14:dir="t">
                <w14:rot w14:lat="0" w14:lon="0" w14:rev="0"/>
              </w14:lightRig>
            </w14:scene3d>
          </w:rPr>
          <w:t>4.2.</w:t>
        </w:r>
        <w:r w:rsidR="00FF3597" w:rsidRPr="009C0864">
          <w:rPr>
            <w:rStyle w:val="af3"/>
            <w:rFonts w:cs="Arial"/>
            <w:bCs/>
            <w:noProof/>
            <w:color w:val="auto"/>
          </w:rPr>
          <w:t xml:space="preserve"> Источник тепловой энергии ЦЭС ПАО «ММК»</w:t>
        </w:r>
        <w:r w:rsidR="00FF3597" w:rsidRPr="009C0864">
          <w:rPr>
            <w:rFonts w:cs="Arial"/>
            <w:bCs/>
            <w:noProof/>
            <w:webHidden/>
          </w:rPr>
          <w:tab/>
        </w:r>
        <w:r w:rsidR="00FF3597" w:rsidRPr="009C0864">
          <w:rPr>
            <w:rFonts w:cs="Arial"/>
            <w:bCs/>
            <w:noProof/>
            <w:webHidden/>
          </w:rPr>
          <w:fldChar w:fldCharType="begin"/>
        </w:r>
        <w:r w:rsidR="00FF3597" w:rsidRPr="009C0864">
          <w:rPr>
            <w:rFonts w:cs="Arial"/>
            <w:bCs/>
            <w:noProof/>
            <w:webHidden/>
          </w:rPr>
          <w:instrText xml:space="preserve"> PAGEREF _Toc130831211 \h </w:instrText>
        </w:r>
        <w:r w:rsidR="00FF3597" w:rsidRPr="009C0864">
          <w:rPr>
            <w:rFonts w:cs="Arial"/>
            <w:bCs/>
            <w:noProof/>
            <w:webHidden/>
          </w:rPr>
        </w:r>
        <w:r w:rsidR="00FF3597" w:rsidRPr="009C0864">
          <w:rPr>
            <w:rFonts w:cs="Arial"/>
            <w:bCs/>
            <w:noProof/>
            <w:webHidden/>
          </w:rPr>
          <w:fldChar w:fldCharType="separate"/>
        </w:r>
        <w:r w:rsidR="009C0864">
          <w:rPr>
            <w:rFonts w:cs="Arial"/>
            <w:bCs/>
            <w:noProof/>
            <w:webHidden/>
          </w:rPr>
          <w:t>25</w:t>
        </w:r>
        <w:r w:rsidR="00FF3597" w:rsidRPr="009C0864">
          <w:rPr>
            <w:rFonts w:cs="Arial"/>
            <w:bCs/>
            <w:noProof/>
            <w:webHidden/>
          </w:rPr>
          <w:fldChar w:fldCharType="end"/>
        </w:r>
      </w:hyperlink>
    </w:p>
    <w:p w14:paraId="10782A30" w14:textId="26BFC4A8" w:rsidR="00FF3597" w:rsidRPr="009C0864" w:rsidRDefault="00000000" w:rsidP="009C0864">
      <w:pPr>
        <w:pStyle w:val="21"/>
        <w:tabs>
          <w:tab w:val="right" w:leader="dot" w:pos="9627"/>
        </w:tabs>
        <w:spacing w:after="0" w:line="264" w:lineRule="auto"/>
        <w:contextualSpacing/>
        <w:mirrorIndents/>
        <w:jc w:val="both"/>
        <w:rPr>
          <w:rFonts w:eastAsiaTheme="minorEastAsia" w:cs="Arial"/>
          <w:bCs/>
          <w:noProof/>
          <w:lang w:eastAsia="ru-RU"/>
        </w:rPr>
      </w:pPr>
      <w:hyperlink w:anchor="_Toc130831212" w:history="1">
        <w:r w:rsidR="00FF3597" w:rsidRPr="009C0864">
          <w:rPr>
            <w:rStyle w:val="af3"/>
            <w:rFonts w:cs="Arial"/>
            <w:bCs/>
            <w:noProof/>
            <w:color w:val="auto"/>
            <w14:scene3d>
              <w14:camera w14:prst="orthographicFront"/>
              <w14:lightRig w14:rig="threePt" w14:dir="t">
                <w14:rot w14:lat="0" w14:lon="0" w14:rev="0"/>
              </w14:lightRig>
            </w14:scene3d>
          </w:rPr>
          <w:t>4.3.</w:t>
        </w:r>
        <w:r w:rsidR="00FF3597" w:rsidRPr="009C0864">
          <w:rPr>
            <w:rStyle w:val="af3"/>
            <w:rFonts w:cs="Arial"/>
            <w:bCs/>
            <w:noProof/>
            <w:color w:val="auto"/>
          </w:rPr>
          <w:t xml:space="preserve"> Источник тепловой энергии ЦЭС ПАО «ММК» (Отв. 8 проходная)</w:t>
        </w:r>
        <w:r w:rsidR="00FF3597" w:rsidRPr="009C0864">
          <w:rPr>
            <w:rFonts w:cs="Arial"/>
            <w:bCs/>
            <w:noProof/>
            <w:webHidden/>
          </w:rPr>
          <w:tab/>
        </w:r>
        <w:r w:rsidR="00FF3597" w:rsidRPr="009C0864">
          <w:rPr>
            <w:rFonts w:cs="Arial"/>
            <w:bCs/>
            <w:noProof/>
            <w:webHidden/>
          </w:rPr>
          <w:fldChar w:fldCharType="begin"/>
        </w:r>
        <w:r w:rsidR="00FF3597" w:rsidRPr="009C0864">
          <w:rPr>
            <w:rFonts w:cs="Arial"/>
            <w:bCs/>
            <w:noProof/>
            <w:webHidden/>
          </w:rPr>
          <w:instrText xml:space="preserve"> PAGEREF _Toc130831212 \h </w:instrText>
        </w:r>
        <w:r w:rsidR="00FF3597" w:rsidRPr="009C0864">
          <w:rPr>
            <w:rFonts w:cs="Arial"/>
            <w:bCs/>
            <w:noProof/>
            <w:webHidden/>
          </w:rPr>
        </w:r>
        <w:r w:rsidR="00FF3597" w:rsidRPr="009C0864">
          <w:rPr>
            <w:rFonts w:cs="Arial"/>
            <w:bCs/>
            <w:noProof/>
            <w:webHidden/>
          </w:rPr>
          <w:fldChar w:fldCharType="separate"/>
        </w:r>
        <w:r w:rsidR="009C0864">
          <w:rPr>
            <w:rFonts w:cs="Arial"/>
            <w:bCs/>
            <w:noProof/>
            <w:webHidden/>
          </w:rPr>
          <w:t>26</w:t>
        </w:r>
        <w:r w:rsidR="00FF3597" w:rsidRPr="009C0864">
          <w:rPr>
            <w:rFonts w:cs="Arial"/>
            <w:bCs/>
            <w:noProof/>
            <w:webHidden/>
          </w:rPr>
          <w:fldChar w:fldCharType="end"/>
        </w:r>
      </w:hyperlink>
    </w:p>
    <w:p w14:paraId="6CF72E07" w14:textId="56EE284A" w:rsidR="00FF3597" w:rsidRPr="009C0864" w:rsidRDefault="00000000" w:rsidP="009C0864">
      <w:pPr>
        <w:pStyle w:val="21"/>
        <w:tabs>
          <w:tab w:val="right" w:leader="dot" w:pos="9627"/>
        </w:tabs>
        <w:spacing w:after="0" w:line="264" w:lineRule="auto"/>
        <w:contextualSpacing/>
        <w:mirrorIndents/>
        <w:jc w:val="both"/>
        <w:rPr>
          <w:rFonts w:eastAsiaTheme="minorEastAsia" w:cs="Arial"/>
          <w:bCs/>
          <w:noProof/>
          <w:lang w:eastAsia="ru-RU"/>
        </w:rPr>
      </w:pPr>
      <w:hyperlink w:anchor="_Toc130831213" w:history="1">
        <w:r w:rsidR="00FF3597" w:rsidRPr="009C0864">
          <w:rPr>
            <w:rStyle w:val="af3"/>
            <w:rFonts w:cs="Arial"/>
            <w:bCs/>
            <w:noProof/>
            <w:color w:val="auto"/>
            <w14:scene3d>
              <w14:camera w14:prst="orthographicFront"/>
              <w14:lightRig w14:rig="threePt" w14:dir="t">
                <w14:rot w14:lat="0" w14:lon="0" w14:rev="0"/>
              </w14:lightRig>
            </w14:scene3d>
          </w:rPr>
          <w:t>4.4.</w:t>
        </w:r>
        <w:r w:rsidR="00FF3597" w:rsidRPr="009C0864">
          <w:rPr>
            <w:rStyle w:val="af3"/>
            <w:rFonts w:cs="Arial"/>
            <w:bCs/>
            <w:noProof/>
            <w:color w:val="auto"/>
          </w:rPr>
          <w:t xml:space="preserve"> Источник тепловой энергии Котельная Центральная</w:t>
        </w:r>
        <w:r w:rsidR="00FF3597" w:rsidRPr="009C0864">
          <w:rPr>
            <w:rFonts w:cs="Arial"/>
            <w:bCs/>
            <w:noProof/>
            <w:webHidden/>
          </w:rPr>
          <w:tab/>
        </w:r>
        <w:r w:rsidR="00FF3597" w:rsidRPr="009C0864">
          <w:rPr>
            <w:rFonts w:cs="Arial"/>
            <w:bCs/>
            <w:noProof/>
            <w:webHidden/>
          </w:rPr>
          <w:fldChar w:fldCharType="begin"/>
        </w:r>
        <w:r w:rsidR="00FF3597" w:rsidRPr="009C0864">
          <w:rPr>
            <w:rFonts w:cs="Arial"/>
            <w:bCs/>
            <w:noProof/>
            <w:webHidden/>
          </w:rPr>
          <w:instrText xml:space="preserve"> PAGEREF _Toc130831213 \h </w:instrText>
        </w:r>
        <w:r w:rsidR="00FF3597" w:rsidRPr="009C0864">
          <w:rPr>
            <w:rFonts w:cs="Arial"/>
            <w:bCs/>
            <w:noProof/>
            <w:webHidden/>
          </w:rPr>
        </w:r>
        <w:r w:rsidR="00FF3597" w:rsidRPr="009C0864">
          <w:rPr>
            <w:rFonts w:cs="Arial"/>
            <w:bCs/>
            <w:noProof/>
            <w:webHidden/>
          </w:rPr>
          <w:fldChar w:fldCharType="separate"/>
        </w:r>
        <w:r w:rsidR="009C0864">
          <w:rPr>
            <w:rFonts w:cs="Arial"/>
            <w:bCs/>
            <w:noProof/>
            <w:webHidden/>
          </w:rPr>
          <w:t>27</w:t>
        </w:r>
        <w:r w:rsidR="00FF3597" w:rsidRPr="009C0864">
          <w:rPr>
            <w:rFonts w:cs="Arial"/>
            <w:bCs/>
            <w:noProof/>
            <w:webHidden/>
          </w:rPr>
          <w:fldChar w:fldCharType="end"/>
        </w:r>
      </w:hyperlink>
    </w:p>
    <w:p w14:paraId="61ADC464" w14:textId="6E7B91CE" w:rsidR="00FF3597" w:rsidRPr="009C0864" w:rsidRDefault="00000000" w:rsidP="009C0864">
      <w:pPr>
        <w:pStyle w:val="21"/>
        <w:tabs>
          <w:tab w:val="right" w:leader="dot" w:pos="9627"/>
        </w:tabs>
        <w:spacing w:after="0" w:line="264" w:lineRule="auto"/>
        <w:contextualSpacing/>
        <w:mirrorIndents/>
        <w:jc w:val="both"/>
        <w:rPr>
          <w:rFonts w:eastAsiaTheme="minorEastAsia" w:cs="Arial"/>
          <w:bCs/>
          <w:noProof/>
          <w:lang w:eastAsia="ru-RU"/>
        </w:rPr>
      </w:pPr>
      <w:hyperlink w:anchor="_Toc130831214" w:history="1">
        <w:r w:rsidR="00FF3597" w:rsidRPr="009C0864">
          <w:rPr>
            <w:rStyle w:val="af3"/>
            <w:rFonts w:cs="Arial"/>
            <w:bCs/>
            <w:noProof/>
            <w:color w:val="auto"/>
            <w14:scene3d>
              <w14:camera w14:prst="orthographicFront"/>
              <w14:lightRig w14:rig="threePt" w14:dir="t">
                <w14:rot w14:lat="0" w14:lon="0" w14:rev="0"/>
              </w14:lightRig>
            </w14:scene3d>
          </w:rPr>
          <w:t>4.5.</w:t>
        </w:r>
        <w:r w:rsidR="00FF3597" w:rsidRPr="009C0864">
          <w:rPr>
            <w:rStyle w:val="af3"/>
            <w:rFonts w:cs="Arial"/>
            <w:bCs/>
            <w:noProof/>
            <w:color w:val="auto"/>
          </w:rPr>
          <w:t xml:space="preserve"> Источник тепловой энергии Котельная Пиковая</w:t>
        </w:r>
        <w:r w:rsidR="00FF3597" w:rsidRPr="009C0864">
          <w:rPr>
            <w:rFonts w:cs="Arial"/>
            <w:bCs/>
            <w:noProof/>
            <w:webHidden/>
          </w:rPr>
          <w:tab/>
        </w:r>
        <w:r w:rsidR="00FF3597" w:rsidRPr="009C0864">
          <w:rPr>
            <w:rFonts w:cs="Arial"/>
            <w:bCs/>
            <w:noProof/>
            <w:webHidden/>
          </w:rPr>
          <w:fldChar w:fldCharType="begin"/>
        </w:r>
        <w:r w:rsidR="00FF3597" w:rsidRPr="009C0864">
          <w:rPr>
            <w:rFonts w:cs="Arial"/>
            <w:bCs/>
            <w:noProof/>
            <w:webHidden/>
          </w:rPr>
          <w:instrText xml:space="preserve"> PAGEREF _Toc130831214 \h </w:instrText>
        </w:r>
        <w:r w:rsidR="00FF3597" w:rsidRPr="009C0864">
          <w:rPr>
            <w:rFonts w:cs="Arial"/>
            <w:bCs/>
            <w:noProof/>
            <w:webHidden/>
          </w:rPr>
        </w:r>
        <w:r w:rsidR="00FF3597" w:rsidRPr="009C0864">
          <w:rPr>
            <w:rFonts w:cs="Arial"/>
            <w:bCs/>
            <w:noProof/>
            <w:webHidden/>
          </w:rPr>
          <w:fldChar w:fldCharType="separate"/>
        </w:r>
        <w:r w:rsidR="009C0864">
          <w:rPr>
            <w:rFonts w:cs="Arial"/>
            <w:bCs/>
            <w:noProof/>
            <w:webHidden/>
          </w:rPr>
          <w:t>28</w:t>
        </w:r>
        <w:r w:rsidR="00FF3597" w:rsidRPr="009C0864">
          <w:rPr>
            <w:rFonts w:cs="Arial"/>
            <w:bCs/>
            <w:noProof/>
            <w:webHidden/>
          </w:rPr>
          <w:fldChar w:fldCharType="end"/>
        </w:r>
      </w:hyperlink>
    </w:p>
    <w:p w14:paraId="62542849" w14:textId="24107A0E" w:rsidR="00FF3597" w:rsidRPr="009C0864" w:rsidRDefault="00000000" w:rsidP="009C0864">
      <w:pPr>
        <w:pStyle w:val="21"/>
        <w:tabs>
          <w:tab w:val="right" w:leader="dot" w:pos="9627"/>
        </w:tabs>
        <w:spacing w:after="0" w:line="264" w:lineRule="auto"/>
        <w:contextualSpacing/>
        <w:mirrorIndents/>
        <w:jc w:val="both"/>
        <w:rPr>
          <w:rFonts w:eastAsiaTheme="minorEastAsia" w:cs="Arial"/>
          <w:bCs/>
          <w:noProof/>
          <w:lang w:eastAsia="ru-RU"/>
        </w:rPr>
      </w:pPr>
      <w:hyperlink w:anchor="_Toc130831215" w:history="1">
        <w:r w:rsidR="00FF3597" w:rsidRPr="009C0864">
          <w:rPr>
            <w:rStyle w:val="af3"/>
            <w:rFonts w:cs="Arial"/>
            <w:bCs/>
            <w:noProof/>
            <w:color w:val="auto"/>
            <w14:scene3d>
              <w14:camera w14:prst="orthographicFront"/>
              <w14:lightRig w14:rig="threePt" w14:dir="t">
                <w14:rot w14:lat="0" w14:lon="0" w14:rev="0"/>
              </w14:lightRig>
            </w14:scene3d>
          </w:rPr>
          <w:t>4.6.</w:t>
        </w:r>
        <w:r w:rsidR="00FF3597" w:rsidRPr="009C0864">
          <w:rPr>
            <w:rStyle w:val="af3"/>
            <w:rFonts w:cs="Arial"/>
            <w:bCs/>
            <w:noProof/>
            <w:color w:val="auto"/>
          </w:rPr>
          <w:t xml:space="preserve"> Источник тепловой энергии Котельная Межинского</w:t>
        </w:r>
        <w:r w:rsidR="00FF3597" w:rsidRPr="009C0864">
          <w:rPr>
            <w:rFonts w:cs="Arial"/>
            <w:bCs/>
            <w:noProof/>
            <w:webHidden/>
          </w:rPr>
          <w:tab/>
        </w:r>
        <w:r w:rsidR="00FF3597" w:rsidRPr="009C0864">
          <w:rPr>
            <w:rFonts w:cs="Arial"/>
            <w:bCs/>
            <w:noProof/>
            <w:webHidden/>
          </w:rPr>
          <w:fldChar w:fldCharType="begin"/>
        </w:r>
        <w:r w:rsidR="00FF3597" w:rsidRPr="009C0864">
          <w:rPr>
            <w:rFonts w:cs="Arial"/>
            <w:bCs/>
            <w:noProof/>
            <w:webHidden/>
          </w:rPr>
          <w:instrText xml:space="preserve"> PAGEREF _Toc130831215 \h </w:instrText>
        </w:r>
        <w:r w:rsidR="00FF3597" w:rsidRPr="009C0864">
          <w:rPr>
            <w:rFonts w:cs="Arial"/>
            <w:bCs/>
            <w:noProof/>
            <w:webHidden/>
          </w:rPr>
        </w:r>
        <w:r w:rsidR="00FF3597" w:rsidRPr="009C0864">
          <w:rPr>
            <w:rFonts w:cs="Arial"/>
            <w:bCs/>
            <w:noProof/>
            <w:webHidden/>
          </w:rPr>
          <w:fldChar w:fldCharType="separate"/>
        </w:r>
        <w:r w:rsidR="009C0864">
          <w:rPr>
            <w:rFonts w:cs="Arial"/>
            <w:bCs/>
            <w:noProof/>
            <w:webHidden/>
          </w:rPr>
          <w:t>28</w:t>
        </w:r>
        <w:r w:rsidR="00FF3597" w:rsidRPr="009C0864">
          <w:rPr>
            <w:rFonts w:cs="Arial"/>
            <w:bCs/>
            <w:noProof/>
            <w:webHidden/>
          </w:rPr>
          <w:fldChar w:fldCharType="end"/>
        </w:r>
      </w:hyperlink>
    </w:p>
    <w:p w14:paraId="519A714E" w14:textId="26CE7DD1" w:rsidR="00FF3597" w:rsidRPr="009C0864" w:rsidRDefault="00000000" w:rsidP="009C0864">
      <w:pPr>
        <w:pStyle w:val="21"/>
        <w:tabs>
          <w:tab w:val="right" w:leader="dot" w:pos="9627"/>
        </w:tabs>
        <w:spacing w:after="0" w:line="264" w:lineRule="auto"/>
        <w:contextualSpacing/>
        <w:mirrorIndents/>
        <w:jc w:val="both"/>
        <w:rPr>
          <w:rFonts w:eastAsiaTheme="minorEastAsia" w:cs="Arial"/>
          <w:bCs/>
          <w:noProof/>
          <w:lang w:eastAsia="ru-RU"/>
        </w:rPr>
      </w:pPr>
      <w:hyperlink w:anchor="_Toc130831216" w:history="1">
        <w:r w:rsidR="00FF3597" w:rsidRPr="009C0864">
          <w:rPr>
            <w:rStyle w:val="af3"/>
            <w:rFonts w:cs="Arial"/>
            <w:bCs/>
            <w:noProof/>
            <w:color w:val="auto"/>
            <w14:scene3d>
              <w14:camera w14:prst="orthographicFront"/>
              <w14:lightRig w14:rig="threePt" w14:dir="t">
                <w14:rot w14:lat="0" w14:lon="0" w14:rev="0"/>
              </w14:lightRig>
            </w14:scene3d>
          </w:rPr>
          <w:t>4.7.</w:t>
        </w:r>
        <w:r w:rsidR="00FF3597" w:rsidRPr="009C0864">
          <w:rPr>
            <w:rStyle w:val="af3"/>
            <w:rFonts w:cs="Arial"/>
            <w:bCs/>
            <w:noProof/>
            <w:color w:val="auto"/>
          </w:rPr>
          <w:t xml:space="preserve"> Источник тепловой энергии Котельная Верхне-Кизильская</w:t>
        </w:r>
        <w:r w:rsidR="00FF3597" w:rsidRPr="009C0864">
          <w:rPr>
            <w:rFonts w:cs="Arial"/>
            <w:bCs/>
            <w:noProof/>
            <w:webHidden/>
          </w:rPr>
          <w:tab/>
        </w:r>
        <w:r w:rsidR="00FF3597" w:rsidRPr="009C0864">
          <w:rPr>
            <w:rFonts w:cs="Arial"/>
            <w:bCs/>
            <w:noProof/>
            <w:webHidden/>
          </w:rPr>
          <w:fldChar w:fldCharType="begin"/>
        </w:r>
        <w:r w:rsidR="00FF3597" w:rsidRPr="009C0864">
          <w:rPr>
            <w:rFonts w:cs="Arial"/>
            <w:bCs/>
            <w:noProof/>
            <w:webHidden/>
          </w:rPr>
          <w:instrText xml:space="preserve"> PAGEREF _Toc130831216 \h </w:instrText>
        </w:r>
        <w:r w:rsidR="00FF3597" w:rsidRPr="009C0864">
          <w:rPr>
            <w:rFonts w:cs="Arial"/>
            <w:bCs/>
            <w:noProof/>
            <w:webHidden/>
          </w:rPr>
        </w:r>
        <w:r w:rsidR="00FF3597" w:rsidRPr="009C0864">
          <w:rPr>
            <w:rFonts w:cs="Arial"/>
            <w:bCs/>
            <w:noProof/>
            <w:webHidden/>
          </w:rPr>
          <w:fldChar w:fldCharType="separate"/>
        </w:r>
        <w:r w:rsidR="009C0864">
          <w:rPr>
            <w:rFonts w:cs="Arial"/>
            <w:bCs/>
            <w:noProof/>
            <w:webHidden/>
          </w:rPr>
          <w:t>29</w:t>
        </w:r>
        <w:r w:rsidR="00FF3597" w:rsidRPr="009C0864">
          <w:rPr>
            <w:rFonts w:cs="Arial"/>
            <w:bCs/>
            <w:noProof/>
            <w:webHidden/>
          </w:rPr>
          <w:fldChar w:fldCharType="end"/>
        </w:r>
      </w:hyperlink>
    </w:p>
    <w:p w14:paraId="2CF98FAF" w14:textId="33ED2CCD" w:rsidR="00FF3597" w:rsidRPr="009C0864" w:rsidRDefault="00000000" w:rsidP="009C0864">
      <w:pPr>
        <w:pStyle w:val="21"/>
        <w:tabs>
          <w:tab w:val="right" w:leader="dot" w:pos="9627"/>
        </w:tabs>
        <w:spacing w:after="0" w:line="264" w:lineRule="auto"/>
        <w:contextualSpacing/>
        <w:mirrorIndents/>
        <w:jc w:val="both"/>
        <w:rPr>
          <w:rFonts w:eastAsiaTheme="minorEastAsia" w:cs="Arial"/>
          <w:bCs/>
          <w:noProof/>
          <w:lang w:eastAsia="ru-RU"/>
        </w:rPr>
      </w:pPr>
      <w:hyperlink w:anchor="_Toc130831217" w:history="1">
        <w:r w:rsidR="00FF3597" w:rsidRPr="009C0864">
          <w:rPr>
            <w:rStyle w:val="af3"/>
            <w:rFonts w:cs="Arial"/>
            <w:bCs/>
            <w:noProof/>
            <w:color w:val="auto"/>
            <w14:scene3d>
              <w14:camera w14:prst="orthographicFront"/>
              <w14:lightRig w14:rig="threePt" w14:dir="t">
                <w14:rot w14:lat="0" w14:lon="0" w14:rev="0"/>
              </w14:lightRig>
            </w14:scene3d>
          </w:rPr>
          <w:t>4.8.</w:t>
        </w:r>
        <w:r w:rsidR="00FF3597" w:rsidRPr="009C0864">
          <w:rPr>
            <w:rStyle w:val="af3"/>
            <w:rFonts w:cs="Arial"/>
            <w:bCs/>
            <w:noProof/>
            <w:color w:val="auto"/>
          </w:rPr>
          <w:t xml:space="preserve"> Источник тепловой энергии Котельная очистных сооружений</w:t>
        </w:r>
        <w:r w:rsidR="00FF3597" w:rsidRPr="009C0864">
          <w:rPr>
            <w:rFonts w:cs="Arial"/>
            <w:bCs/>
            <w:noProof/>
            <w:webHidden/>
          </w:rPr>
          <w:tab/>
        </w:r>
        <w:r w:rsidR="00FF3597" w:rsidRPr="009C0864">
          <w:rPr>
            <w:rFonts w:cs="Arial"/>
            <w:bCs/>
            <w:noProof/>
            <w:webHidden/>
          </w:rPr>
          <w:fldChar w:fldCharType="begin"/>
        </w:r>
        <w:r w:rsidR="00FF3597" w:rsidRPr="009C0864">
          <w:rPr>
            <w:rFonts w:cs="Arial"/>
            <w:bCs/>
            <w:noProof/>
            <w:webHidden/>
          </w:rPr>
          <w:instrText xml:space="preserve"> PAGEREF _Toc130831217 \h </w:instrText>
        </w:r>
        <w:r w:rsidR="00FF3597" w:rsidRPr="009C0864">
          <w:rPr>
            <w:rFonts w:cs="Arial"/>
            <w:bCs/>
            <w:noProof/>
            <w:webHidden/>
          </w:rPr>
        </w:r>
        <w:r w:rsidR="00FF3597" w:rsidRPr="009C0864">
          <w:rPr>
            <w:rFonts w:cs="Arial"/>
            <w:bCs/>
            <w:noProof/>
            <w:webHidden/>
          </w:rPr>
          <w:fldChar w:fldCharType="separate"/>
        </w:r>
        <w:r w:rsidR="009C0864">
          <w:rPr>
            <w:rFonts w:cs="Arial"/>
            <w:bCs/>
            <w:noProof/>
            <w:webHidden/>
          </w:rPr>
          <w:t>30</w:t>
        </w:r>
        <w:r w:rsidR="00FF3597" w:rsidRPr="009C0864">
          <w:rPr>
            <w:rFonts w:cs="Arial"/>
            <w:bCs/>
            <w:noProof/>
            <w:webHidden/>
          </w:rPr>
          <w:fldChar w:fldCharType="end"/>
        </w:r>
      </w:hyperlink>
    </w:p>
    <w:p w14:paraId="7D09F7F3" w14:textId="23804DEB" w:rsidR="00FF3597" w:rsidRPr="009C0864" w:rsidRDefault="00000000" w:rsidP="009C0864">
      <w:pPr>
        <w:pStyle w:val="21"/>
        <w:tabs>
          <w:tab w:val="right" w:leader="dot" w:pos="9627"/>
        </w:tabs>
        <w:spacing w:after="0" w:line="264" w:lineRule="auto"/>
        <w:contextualSpacing/>
        <w:mirrorIndents/>
        <w:jc w:val="both"/>
        <w:rPr>
          <w:rFonts w:eastAsiaTheme="minorEastAsia" w:cs="Arial"/>
          <w:bCs/>
          <w:noProof/>
          <w:lang w:eastAsia="ru-RU"/>
        </w:rPr>
      </w:pPr>
      <w:hyperlink w:anchor="_Toc130831218" w:history="1">
        <w:r w:rsidR="00FF3597" w:rsidRPr="009C0864">
          <w:rPr>
            <w:rStyle w:val="af3"/>
            <w:rFonts w:cs="Arial"/>
            <w:bCs/>
            <w:noProof/>
            <w:color w:val="auto"/>
            <w14:scene3d>
              <w14:camera w14:prst="orthographicFront"/>
              <w14:lightRig w14:rig="threePt" w14:dir="t">
                <w14:rot w14:lat="0" w14:lon="0" w14:rev="0"/>
              </w14:lightRig>
            </w14:scene3d>
          </w:rPr>
          <w:t>4.9.</w:t>
        </w:r>
        <w:r w:rsidR="00FF3597" w:rsidRPr="009C0864">
          <w:rPr>
            <w:rStyle w:val="af3"/>
            <w:rFonts w:cs="Arial"/>
            <w:bCs/>
            <w:noProof/>
            <w:color w:val="auto"/>
          </w:rPr>
          <w:t xml:space="preserve"> Источник тепловой энергии Котельная 71 квартала</w:t>
        </w:r>
        <w:r w:rsidR="00FF3597" w:rsidRPr="009C0864">
          <w:rPr>
            <w:rFonts w:cs="Arial"/>
            <w:bCs/>
            <w:noProof/>
            <w:webHidden/>
          </w:rPr>
          <w:tab/>
        </w:r>
        <w:r w:rsidR="00FF3597" w:rsidRPr="009C0864">
          <w:rPr>
            <w:rFonts w:cs="Arial"/>
            <w:bCs/>
            <w:noProof/>
            <w:webHidden/>
          </w:rPr>
          <w:fldChar w:fldCharType="begin"/>
        </w:r>
        <w:r w:rsidR="00FF3597" w:rsidRPr="009C0864">
          <w:rPr>
            <w:rFonts w:cs="Arial"/>
            <w:bCs/>
            <w:noProof/>
            <w:webHidden/>
          </w:rPr>
          <w:instrText xml:space="preserve"> PAGEREF _Toc130831218 \h </w:instrText>
        </w:r>
        <w:r w:rsidR="00FF3597" w:rsidRPr="009C0864">
          <w:rPr>
            <w:rFonts w:cs="Arial"/>
            <w:bCs/>
            <w:noProof/>
            <w:webHidden/>
          </w:rPr>
        </w:r>
        <w:r w:rsidR="00FF3597" w:rsidRPr="009C0864">
          <w:rPr>
            <w:rFonts w:cs="Arial"/>
            <w:bCs/>
            <w:noProof/>
            <w:webHidden/>
          </w:rPr>
          <w:fldChar w:fldCharType="separate"/>
        </w:r>
        <w:r w:rsidR="009C0864">
          <w:rPr>
            <w:rFonts w:cs="Arial"/>
            <w:bCs/>
            <w:noProof/>
            <w:webHidden/>
          </w:rPr>
          <w:t>30</w:t>
        </w:r>
        <w:r w:rsidR="00FF3597" w:rsidRPr="009C0864">
          <w:rPr>
            <w:rFonts w:cs="Arial"/>
            <w:bCs/>
            <w:noProof/>
            <w:webHidden/>
          </w:rPr>
          <w:fldChar w:fldCharType="end"/>
        </w:r>
      </w:hyperlink>
    </w:p>
    <w:p w14:paraId="027A1B25" w14:textId="277044C5" w:rsidR="00FF3597" w:rsidRPr="009C0864" w:rsidRDefault="00000000" w:rsidP="009C0864">
      <w:pPr>
        <w:pStyle w:val="21"/>
        <w:tabs>
          <w:tab w:val="right" w:leader="dot" w:pos="9627"/>
        </w:tabs>
        <w:spacing w:after="0" w:line="264" w:lineRule="auto"/>
        <w:contextualSpacing/>
        <w:mirrorIndents/>
        <w:jc w:val="both"/>
        <w:rPr>
          <w:rFonts w:eastAsiaTheme="minorEastAsia" w:cs="Arial"/>
          <w:bCs/>
          <w:noProof/>
          <w:lang w:eastAsia="ru-RU"/>
        </w:rPr>
      </w:pPr>
      <w:hyperlink w:anchor="_Toc130831219" w:history="1">
        <w:r w:rsidR="00FF3597" w:rsidRPr="009C0864">
          <w:rPr>
            <w:rStyle w:val="af3"/>
            <w:rFonts w:cs="Arial"/>
            <w:bCs/>
            <w:noProof/>
            <w:color w:val="auto"/>
            <w14:scene3d>
              <w14:camera w14:prst="orthographicFront"/>
              <w14:lightRig w14:rig="threePt" w14:dir="t">
                <w14:rot w14:lat="0" w14:lon="0" w14:rev="0"/>
              </w14:lightRig>
            </w14:scene3d>
          </w:rPr>
          <w:t>4.10.</w:t>
        </w:r>
        <w:r w:rsidR="00FF3597" w:rsidRPr="009C0864">
          <w:rPr>
            <w:rStyle w:val="af3"/>
            <w:rFonts w:cs="Arial"/>
            <w:bCs/>
            <w:noProof/>
            <w:color w:val="auto"/>
          </w:rPr>
          <w:t xml:space="preserve"> Источник тепловой энергии Котельная Железнодорожников</w:t>
        </w:r>
        <w:r w:rsidR="00FF3597" w:rsidRPr="009C0864">
          <w:rPr>
            <w:rFonts w:cs="Arial"/>
            <w:bCs/>
            <w:noProof/>
            <w:webHidden/>
          </w:rPr>
          <w:tab/>
        </w:r>
        <w:r w:rsidR="00FF3597" w:rsidRPr="009C0864">
          <w:rPr>
            <w:rFonts w:cs="Arial"/>
            <w:bCs/>
            <w:noProof/>
            <w:webHidden/>
          </w:rPr>
          <w:fldChar w:fldCharType="begin"/>
        </w:r>
        <w:r w:rsidR="00FF3597" w:rsidRPr="009C0864">
          <w:rPr>
            <w:rFonts w:cs="Arial"/>
            <w:bCs/>
            <w:noProof/>
            <w:webHidden/>
          </w:rPr>
          <w:instrText xml:space="preserve"> PAGEREF _Toc130831219 \h </w:instrText>
        </w:r>
        <w:r w:rsidR="00FF3597" w:rsidRPr="009C0864">
          <w:rPr>
            <w:rFonts w:cs="Arial"/>
            <w:bCs/>
            <w:noProof/>
            <w:webHidden/>
          </w:rPr>
        </w:r>
        <w:r w:rsidR="00FF3597" w:rsidRPr="009C0864">
          <w:rPr>
            <w:rFonts w:cs="Arial"/>
            <w:bCs/>
            <w:noProof/>
            <w:webHidden/>
          </w:rPr>
          <w:fldChar w:fldCharType="separate"/>
        </w:r>
        <w:r w:rsidR="009C0864">
          <w:rPr>
            <w:rFonts w:cs="Arial"/>
            <w:bCs/>
            <w:noProof/>
            <w:webHidden/>
          </w:rPr>
          <w:t>31</w:t>
        </w:r>
        <w:r w:rsidR="00FF3597" w:rsidRPr="009C0864">
          <w:rPr>
            <w:rFonts w:cs="Arial"/>
            <w:bCs/>
            <w:noProof/>
            <w:webHidden/>
          </w:rPr>
          <w:fldChar w:fldCharType="end"/>
        </w:r>
      </w:hyperlink>
    </w:p>
    <w:p w14:paraId="21700348" w14:textId="5411E6B5" w:rsidR="00FF3597" w:rsidRPr="009C0864" w:rsidRDefault="00000000" w:rsidP="009C0864">
      <w:pPr>
        <w:pStyle w:val="21"/>
        <w:tabs>
          <w:tab w:val="right" w:leader="dot" w:pos="9627"/>
        </w:tabs>
        <w:spacing w:after="0" w:line="264" w:lineRule="auto"/>
        <w:contextualSpacing/>
        <w:mirrorIndents/>
        <w:jc w:val="both"/>
        <w:rPr>
          <w:rFonts w:eastAsiaTheme="minorEastAsia" w:cs="Arial"/>
          <w:bCs/>
          <w:noProof/>
          <w:lang w:eastAsia="ru-RU"/>
        </w:rPr>
      </w:pPr>
      <w:hyperlink w:anchor="_Toc130831220" w:history="1">
        <w:r w:rsidR="00FF3597" w:rsidRPr="009C0864">
          <w:rPr>
            <w:rStyle w:val="af3"/>
            <w:rFonts w:cs="Arial"/>
            <w:bCs/>
            <w:noProof/>
            <w:color w:val="auto"/>
            <w14:scene3d>
              <w14:camera w14:prst="orthographicFront"/>
              <w14:lightRig w14:rig="threePt" w14:dir="t">
                <w14:rot w14:lat="0" w14:lon="0" w14:rev="0"/>
              </w14:lightRig>
            </w14:scene3d>
          </w:rPr>
          <w:t>4.11.</w:t>
        </w:r>
        <w:r w:rsidR="00FF3597" w:rsidRPr="009C0864">
          <w:rPr>
            <w:rStyle w:val="af3"/>
            <w:rFonts w:cs="Arial"/>
            <w:bCs/>
            <w:noProof/>
            <w:color w:val="auto"/>
          </w:rPr>
          <w:t xml:space="preserve"> Источник тепловой энергии Котельная Заготовительная</w:t>
        </w:r>
        <w:r w:rsidR="00FF3597" w:rsidRPr="009C0864">
          <w:rPr>
            <w:rFonts w:cs="Arial"/>
            <w:bCs/>
            <w:noProof/>
            <w:webHidden/>
          </w:rPr>
          <w:tab/>
        </w:r>
        <w:r w:rsidR="00FF3597" w:rsidRPr="009C0864">
          <w:rPr>
            <w:rFonts w:cs="Arial"/>
            <w:bCs/>
            <w:noProof/>
            <w:webHidden/>
          </w:rPr>
          <w:fldChar w:fldCharType="begin"/>
        </w:r>
        <w:r w:rsidR="00FF3597" w:rsidRPr="009C0864">
          <w:rPr>
            <w:rFonts w:cs="Arial"/>
            <w:bCs/>
            <w:noProof/>
            <w:webHidden/>
          </w:rPr>
          <w:instrText xml:space="preserve"> PAGEREF _Toc130831220 \h </w:instrText>
        </w:r>
        <w:r w:rsidR="00FF3597" w:rsidRPr="009C0864">
          <w:rPr>
            <w:rFonts w:cs="Arial"/>
            <w:bCs/>
            <w:noProof/>
            <w:webHidden/>
          </w:rPr>
        </w:r>
        <w:r w:rsidR="00FF3597" w:rsidRPr="009C0864">
          <w:rPr>
            <w:rFonts w:cs="Arial"/>
            <w:bCs/>
            <w:noProof/>
            <w:webHidden/>
          </w:rPr>
          <w:fldChar w:fldCharType="separate"/>
        </w:r>
        <w:r w:rsidR="009C0864">
          <w:rPr>
            <w:rFonts w:cs="Arial"/>
            <w:bCs/>
            <w:noProof/>
            <w:webHidden/>
          </w:rPr>
          <w:t>32</w:t>
        </w:r>
        <w:r w:rsidR="00FF3597" w:rsidRPr="009C0864">
          <w:rPr>
            <w:rFonts w:cs="Arial"/>
            <w:bCs/>
            <w:noProof/>
            <w:webHidden/>
          </w:rPr>
          <w:fldChar w:fldCharType="end"/>
        </w:r>
      </w:hyperlink>
    </w:p>
    <w:p w14:paraId="340C14B2" w14:textId="598A53B1" w:rsidR="00FF3597" w:rsidRPr="009C0864" w:rsidRDefault="00000000" w:rsidP="009C0864">
      <w:pPr>
        <w:pStyle w:val="21"/>
        <w:tabs>
          <w:tab w:val="right" w:leader="dot" w:pos="9627"/>
        </w:tabs>
        <w:spacing w:after="0" w:line="264" w:lineRule="auto"/>
        <w:contextualSpacing/>
        <w:mirrorIndents/>
        <w:jc w:val="both"/>
        <w:rPr>
          <w:rFonts w:eastAsiaTheme="minorEastAsia" w:cs="Arial"/>
          <w:bCs/>
          <w:noProof/>
          <w:lang w:eastAsia="ru-RU"/>
        </w:rPr>
      </w:pPr>
      <w:hyperlink w:anchor="_Toc130831221" w:history="1">
        <w:r w:rsidR="00FF3597" w:rsidRPr="009C0864">
          <w:rPr>
            <w:rStyle w:val="af3"/>
            <w:rFonts w:cs="Arial"/>
            <w:bCs/>
            <w:noProof/>
            <w:color w:val="auto"/>
            <w14:scene3d>
              <w14:camera w14:prst="orthographicFront"/>
              <w14:lightRig w14:rig="threePt" w14:dir="t">
                <w14:rot w14:lat="0" w14:lon="0" w14:rev="0"/>
              </w14:lightRig>
            </w14:scene3d>
          </w:rPr>
          <w:t>4.12.</w:t>
        </w:r>
        <w:r w:rsidR="00FF3597" w:rsidRPr="009C0864">
          <w:rPr>
            <w:rStyle w:val="af3"/>
            <w:rFonts w:cs="Arial"/>
            <w:bCs/>
            <w:noProof/>
            <w:color w:val="auto"/>
          </w:rPr>
          <w:t xml:space="preserve"> </w:t>
        </w:r>
      </w:hyperlink>
      <w:hyperlink w:anchor="_Toc130831223" w:history="1">
        <w:r w:rsidR="00FF3597" w:rsidRPr="009C0864">
          <w:rPr>
            <w:rStyle w:val="af3"/>
            <w:rFonts w:cs="Arial"/>
            <w:bCs/>
            <w:noProof/>
            <w:color w:val="auto"/>
            <w14:scene3d>
              <w14:camera w14:prst="orthographicFront"/>
              <w14:lightRig w14:rig="threePt" w14:dir="t">
                <w14:rot w14:lat="0" w14:lon="0" w14:rev="0"/>
              </w14:lightRig>
            </w14:scene3d>
          </w:rPr>
          <w:t>4.14.</w:t>
        </w:r>
        <w:r w:rsidR="00FF3597" w:rsidRPr="009C0864">
          <w:rPr>
            <w:rStyle w:val="af3"/>
            <w:rFonts w:cs="Arial"/>
            <w:bCs/>
            <w:noProof/>
            <w:color w:val="auto"/>
          </w:rPr>
          <w:t xml:space="preserve"> Источник тепловой энергии Котельная Поля орошения</w:t>
        </w:r>
        <w:r w:rsidR="00FF3597" w:rsidRPr="009C0864">
          <w:rPr>
            <w:rFonts w:cs="Arial"/>
            <w:bCs/>
            <w:noProof/>
            <w:webHidden/>
          </w:rPr>
          <w:tab/>
        </w:r>
        <w:r w:rsidR="00FF3597" w:rsidRPr="009C0864">
          <w:rPr>
            <w:rFonts w:cs="Arial"/>
            <w:bCs/>
            <w:noProof/>
            <w:webHidden/>
          </w:rPr>
          <w:fldChar w:fldCharType="begin"/>
        </w:r>
        <w:r w:rsidR="00FF3597" w:rsidRPr="009C0864">
          <w:rPr>
            <w:rFonts w:cs="Arial"/>
            <w:bCs/>
            <w:noProof/>
            <w:webHidden/>
          </w:rPr>
          <w:instrText xml:space="preserve"> PAGEREF _Toc130831223 \h </w:instrText>
        </w:r>
        <w:r w:rsidR="00FF3597" w:rsidRPr="009C0864">
          <w:rPr>
            <w:rFonts w:cs="Arial"/>
            <w:bCs/>
            <w:noProof/>
            <w:webHidden/>
          </w:rPr>
        </w:r>
        <w:r w:rsidR="00FF3597" w:rsidRPr="009C0864">
          <w:rPr>
            <w:rFonts w:cs="Arial"/>
            <w:bCs/>
            <w:noProof/>
            <w:webHidden/>
          </w:rPr>
          <w:fldChar w:fldCharType="separate"/>
        </w:r>
        <w:r w:rsidR="009C0864">
          <w:rPr>
            <w:rFonts w:cs="Arial"/>
            <w:bCs/>
            <w:noProof/>
            <w:webHidden/>
          </w:rPr>
          <w:t>33</w:t>
        </w:r>
        <w:r w:rsidR="00FF3597" w:rsidRPr="009C0864">
          <w:rPr>
            <w:rFonts w:cs="Arial"/>
            <w:bCs/>
            <w:noProof/>
            <w:webHidden/>
          </w:rPr>
          <w:fldChar w:fldCharType="end"/>
        </w:r>
      </w:hyperlink>
    </w:p>
    <w:p w14:paraId="4E82BE97" w14:textId="190AFB87" w:rsidR="00FF3597" w:rsidRPr="009C0864" w:rsidRDefault="00000000" w:rsidP="009C0864">
      <w:pPr>
        <w:pStyle w:val="21"/>
        <w:tabs>
          <w:tab w:val="right" w:leader="dot" w:pos="9627"/>
        </w:tabs>
        <w:spacing w:after="0" w:line="264" w:lineRule="auto"/>
        <w:contextualSpacing/>
        <w:mirrorIndents/>
        <w:jc w:val="both"/>
        <w:rPr>
          <w:rFonts w:eastAsiaTheme="minorEastAsia" w:cs="Arial"/>
          <w:bCs/>
          <w:noProof/>
          <w:lang w:eastAsia="ru-RU"/>
        </w:rPr>
      </w:pPr>
      <w:hyperlink w:anchor="_Toc130831224" w:history="1">
        <w:r w:rsidR="00FF3597" w:rsidRPr="009C0864">
          <w:rPr>
            <w:rStyle w:val="af3"/>
            <w:rFonts w:cs="Arial"/>
            <w:bCs/>
            <w:noProof/>
            <w:color w:val="auto"/>
            <w14:scene3d>
              <w14:camera w14:prst="orthographicFront"/>
              <w14:lightRig w14:rig="threePt" w14:dir="t">
                <w14:rot w14:lat="0" w14:lon="0" w14:rev="0"/>
              </w14:lightRig>
            </w14:scene3d>
          </w:rPr>
          <w:t>4.15.</w:t>
        </w:r>
        <w:r w:rsidR="00FF3597" w:rsidRPr="009C0864">
          <w:rPr>
            <w:rStyle w:val="af3"/>
            <w:rFonts w:cs="Arial"/>
            <w:bCs/>
            <w:noProof/>
            <w:color w:val="auto"/>
          </w:rPr>
          <w:t xml:space="preserve"> Источник тепловой энергии Котельная пос. Цементников</w:t>
        </w:r>
        <w:r w:rsidR="00FF3597" w:rsidRPr="009C0864">
          <w:rPr>
            <w:rFonts w:cs="Arial"/>
            <w:bCs/>
            <w:noProof/>
            <w:webHidden/>
          </w:rPr>
          <w:tab/>
        </w:r>
        <w:r w:rsidR="00FF3597" w:rsidRPr="009C0864">
          <w:rPr>
            <w:rFonts w:cs="Arial"/>
            <w:bCs/>
            <w:noProof/>
            <w:webHidden/>
          </w:rPr>
          <w:fldChar w:fldCharType="begin"/>
        </w:r>
        <w:r w:rsidR="00FF3597" w:rsidRPr="009C0864">
          <w:rPr>
            <w:rFonts w:cs="Arial"/>
            <w:bCs/>
            <w:noProof/>
            <w:webHidden/>
          </w:rPr>
          <w:instrText xml:space="preserve"> PAGEREF _Toc130831224 \h </w:instrText>
        </w:r>
        <w:r w:rsidR="00FF3597" w:rsidRPr="009C0864">
          <w:rPr>
            <w:rFonts w:cs="Arial"/>
            <w:bCs/>
            <w:noProof/>
            <w:webHidden/>
          </w:rPr>
        </w:r>
        <w:r w:rsidR="00FF3597" w:rsidRPr="009C0864">
          <w:rPr>
            <w:rFonts w:cs="Arial"/>
            <w:bCs/>
            <w:noProof/>
            <w:webHidden/>
          </w:rPr>
          <w:fldChar w:fldCharType="separate"/>
        </w:r>
        <w:r w:rsidR="009C0864">
          <w:rPr>
            <w:rFonts w:cs="Arial"/>
            <w:bCs/>
            <w:noProof/>
            <w:webHidden/>
          </w:rPr>
          <w:t>34</w:t>
        </w:r>
        <w:r w:rsidR="00FF3597" w:rsidRPr="009C0864">
          <w:rPr>
            <w:rFonts w:cs="Arial"/>
            <w:bCs/>
            <w:noProof/>
            <w:webHidden/>
          </w:rPr>
          <w:fldChar w:fldCharType="end"/>
        </w:r>
      </w:hyperlink>
    </w:p>
    <w:p w14:paraId="08D67D1A" w14:textId="646D3C92" w:rsidR="00FF3597" w:rsidRPr="009C0864" w:rsidRDefault="00000000" w:rsidP="009C0864">
      <w:pPr>
        <w:pStyle w:val="21"/>
        <w:tabs>
          <w:tab w:val="right" w:leader="dot" w:pos="9627"/>
        </w:tabs>
        <w:spacing w:after="0" w:line="264" w:lineRule="auto"/>
        <w:contextualSpacing/>
        <w:mirrorIndents/>
        <w:jc w:val="both"/>
        <w:rPr>
          <w:rFonts w:eastAsiaTheme="minorEastAsia" w:cs="Arial"/>
          <w:bCs/>
          <w:noProof/>
          <w:lang w:eastAsia="ru-RU"/>
        </w:rPr>
      </w:pPr>
      <w:hyperlink w:anchor="_Toc130831225" w:history="1">
        <w:r w:rsidR="00FF3597" w:rsidRPr="009C0864">
          <w:rPr>
            <w:rStyle w:val="af3"/>
            <w:rFonts w:cs="Arial"/>
            <w:bCs/>
            <w:noProof/>
            <w:color w:val="auto"/>
            <w14:scene3d>
              <w14:camera w14:prst="orthographicFront"/>
              <w14:lightRig w14:rig="threePt" w14:dir="t">
                <w14:rot w14:lat="0" w14:lon="0" w14:rev="0"/>
              </w14:lightRig>
            </w14:scene3d>
          </w:rPr>
          <w:t>4.16.</w:t>
        </w:r>
        <w:r w:rsidR="00FF3597" w:rsidRPr="009C0864">
          <w:rPr>
            <w:rStyle w:val="af3"/>
            <w:rFonts w:cs="Arial"/>
            <w:bCs/>
            <w:noProof/>
            <w:color w:val="auto"/>
          </w:rPr>
          <w:t xml:space="preserve"> Источник тепловой энергии Котельная Школьная</w:t>
        </w:r>
        <w:r w:rsidR="00FF3597" w:rsidRPr="009C0864">
          <w:rPr>
            <w:rFonts w:cs="Arial"/>
            <w:bCs/>
            <w:noProof/>
            <w:webHidden/>
          </w:rPr>
          <w:tab/>
        </w:r>
        <w:r w:rsidR="00FF3597" w:rsidRPr="009C0864">
          <w:rPr>
            <w:rFonts w:cs="Arial"/>
            <w:bCs/>
            <w:noProof/>
            <w:webHidden/>
          </w:rPr>
          <w:fldChar w:fldCharType="begin"/>
        </w:r>
        <w:r w:rsidR="00FF3597" w:rsidRPr="009C0864">
          <w:rPr>
            <w:rFonts w:cs="Arial"/>
            <w:bCs/>
            <w:noProof/>
            <w:webHidden/>
          </w:rPr>
          <w:instrText xml:space="preserve"> PAGEREF _Toc130831225 \h </w:instrText>
        </w:r>
        <w:r w:rsidR="00FF3597" w:rsidRPr="009C0864">
          <w:rPr>
            <w:rFonts w:cs="Arial"/>
            <w:bCs/>
            <w:noProof/>
            <w:webHidden/>
          </w:rPr>
        </w:r>
        <w:r w:rsidR="00FF3597" w:rsidRPr="009C0864">
          <w:rPr>
            <w:rFonts w:cs="Arial"/>
            <w:bCs/>
            <w:noProof/>
            <w:webHidden/>
          </w:rPr>
          <w:fldChar w:fldCharType="separate"/>
        </w:r>
        <w:r w:rsidR="009C0864">
          <w:rPr>
            <w:rFonts w:cs="Arial"/>
            <w:bCs/>
            <w:noProof/>
            <w:webHidden/>
          </w:rPr>
          <w:t>35</w:t>
        </w:r>
        <w:r w:rsidR="00FF3597" w:rsidRPr="009C0864">
          <w:rPr>
            <w:rFonts w:cs="Arial"/>
            <w:bCs/>
            <w:noProof/>
            <w:webHidden/>
          </w:rPr>
          <w:fldChar w:fldCharType="end"/>
        </w:r>
      </w:hyperlink>
    </w:p>
    <w:p w14:paraId="278A048C" w14:textId="655ACAA9" w:rsidR="00FF3597" w:rsidRPr="009C0864" w:rsidRDefault="00000000" w:rsidP="009C0864">
      <w:pPr>
        <w:pStyle w:val="21"/>
        <w:tabs>
          <w:tab w:val="right" w:leader="dot" w:pos="9627"/>
        </w:tabs>
        <w:spacing w:after="0" w:line="264" w:lineRule="auto"/>
        <w:contextualSpacing/>
        <w:mirrorIndents/>
        <w:jc w:val="both"/>
        <w:rPr>
          <w:rFonts w:eastAsiaTheme="minorEastAsia" w:cs="Arial"/>
          <w:bCs/>
          <w:noProof/>
          <w:lang w:eastAsia="ru-RU"/>
        </w:rPr>
      </w:pPr>
      <w:hyperlink w:anchor="_Toc130831226" w:history="1">
        <w:r w:rsidR="00FF3597" w:rsidRPr="009C0864">
          <w:rPr>
            <w:rStyle w:val="af3"/>
            <w:rFonts w:cs="Arial"/>
            <w:bCs/>
            <w:noProof/>
            <w:color w:val="auto"/>
            <w14:scene3d>
              <w14:camera w14:prst="orthographicFront"/>
              <w14:lightRig w14:rig="threePt" w14:dir="t">
                <w14:rot w14:lat="0" w14:lon="0" w14:rev="0"/>
              </w14:lightRig>
            </w14:scene3d>
          </w:rPr>
          <w:t>4.17.</w:t>
        </w:r>
        <w:r w:rsidR="00FF3597" w:rsidRPr="009C0864">
          <w:rPr>
            <w:rStyle w:val="af3"/>
            <w:rFonts w:cs="Arial"/>
            <w:bCs/>
            <w:noProof/>
            <w:color w:val="auto"/>
          </w:rPr>
          <w:t xml:space="preserve"> Источник тепловой энергии Котельная Восточная</w:t>
        </w:r>
        <w:r w:rsidR="00FF3597" w:rsidRPr="009C0864">
          <w:rPr>
            <w:rFonts w:cs="Arial"/>
            <w:bCs/>
            <w:noProof/>
            <w:webHidden/>
          </w:rPr>
          <w:tab/>
        </w:r>
        <w:r w:rsidR="00FF3597" w:rsidRPr="009C0864">
          <w:rPr>
            <w:rFonts w:cs="Arial"/>
            <w:bCs/>
            <w:noProof/>
            <w:webHidden/>
          </w:rPr>
          <w:fldChar w:fldCharType="begin"/>
        </w:r>
        <w:r w:rsidR="00FF3597" w:rsidRPr="009C0864">
          <w:rPr>
            <w:rFonts w:cs="Arial"/>
            <w:bCs/>
            <w:noProof/>
            <w:webHidden/>
          </w:rPr>
          <w:instrText xml:space="preserve"> PAGEREF _Toc130831226 \h </w:instrText>
        </w:r>
        <w:r w:rsidR="00FF3597" w:rsidRPr="009C0864">
          <w:rPr>
            <w:rFonts w:cs="Arial"/>
            <w:bCs/>
            <w:noProof/>
            <w:webHidden/>
          </w:rPr>
        </w:r>
        <w:r w:rsidR="00FF3597" w:rsidRPr="009C0864">
          <w:rPr>
            <w:rFonts w:cs="Arial"/>
            <w:bCs/>
            <w:noProof/>
            <w:webHidden/>
          </w:rPr>
          <w:fldChar w:fldCharType="separate"/>
        </w:r>
        <w:r w:rsidR="009C0864">
          <w:rPr>
            <w:rFonts w:cs="Arial"/>
            <w:bCs/>
            <w:noProof/>
            <w:webHidden/>
          </w:rPr>
          <w:t>35</w:t>
        </w:r>
        <w:r w:rsidR="00FF3597" w:rsidRPr="009C0864">
          <w:rPr>
            <w:rFonts w:cs="Arial"/>
            <w:bCs/>
            <w:noProof/>
            <w:webHidden/>
          </w:rPr>
          <w:fldChar w:fldCharType="end"/>
        </w:r>
      </w:hyperlink>
    </w:p>
    <w:p w14:paraId="74DD27E0" w14:textId="78C40C26" w:rsidR="00FF3597" w:rsidRPr="009C0864" w:rsidRDefault="00000000" w:rsidP="009C0864">
      <w:pPr>
        <w:pStyle w:val="21"/>
        <w:tabs>
          <w:tab w:val="right" w:leader="dot" w:pos="9627"/>
        </w:tabs>
        <w:spacing w:after="0" w:line="264" w:lineRule="auto"/>
        <w:contextualSpacing/>
        <w:mirrorIndents/>
        <w:jc w:val="both"/>
        <w:rPr>
          <w:rFonts w:eastAsiaTheme="minorEastAsia" w:cs="Arial"/>
          <w:bCs/>
          <w:noProof/>
          <w:lang w:eastAsia="ru-RU"/>
        </w:rPr>
      </w:pPr>
      <w:hyperlink w:anchor="_Toc130831227" w:history="1">
        <w:r w:rsidR="00FF3597" w:rsidRPr="009C0864">
          <w:rPr>
            <w:rStyle w:val="af3"/>
            <w:rFonts w:cs="Arial"/>
            <w:bCs/>
            <w:noProof/>
            <w:color w:val="auto"/>
            <w14:scene3d>
              <w14:camera w14:prst="orthographicFront"/>
              <w14:lightRig w14:rig="threePt" w14:dir="t">
                <w14:rot w14:lat="0" w14:lon="0" w14:rev="0"/>
              </w14:lightRig>
            </w14:scene3d>
          </w:rPr>
          <w:t>4.18.</w:t>
        </w:r>
        <w:r w:rsidR="00FF3597" w:rsidRPr="009C0864">
          <w:rPr>
            <w:rStyle w:val="af3"/>
            <w:rFonts w:cs="Arial"/>
            <w:bCs/>
            <w:noProof/>
            <w:color w:val="auto"/>
          </w:rPr>
          <w:t xml:space="preserve"> Источник тепловой энергии Котельная Западная</w:t>
        </w:r>
        <w:r w:rsidR="00FF3597" w:rsidRPr="009C0864">
          <w:rPr>
            <w:rFonts w:cs="Arial"/>
            <w:bCs/>
            <w:noProof/>
            <w:webHidden/>
          </w:rPr>
          <w:tab/>
        </w:r>
        <w:r w:rsidR="00FF3597" w:rsidRPr="009C0864">
          <w:rPr>
            <w:rFonts w:cs="Arial"/>
            <w:bCs/>
            <w:noProof/>
            <w:webHidden/>
          </w:rPr>
          <w:fldChar w:fldCharType="begin"/>
        </w:r>
        <w:r w:rsidR="00FF3597" w:rsidRPr="009C0864">
          <w:rPr>
            <w:rFonts w:cs="Arial"/>
            <w:bCs/>
            <w:noProof/>
            <w:webHidden/>
          </w:rPr>
          <w:instrText xml:space="preserve"> PAGEREF _Toc130831227 \h </w:instrText>
        </w:r>
        <w:r w:rsidR="00FF3597" w:rsidRPr="009C0864">
          <w:rPr>
            <w:rFonts w:cs="Arial"/>
            <w:bCs/>
            <w:noProof/>
            <w:webHidden/>
          </w:rPr>
        </w:r>
        <w:r w:rsidR="00FF3597" w:rsidRPr="009C0864">
          <w:rPr>
            <w:rFonts w:cs="Arial"/>
            <w:bCs/>
            <w:noProof/>
            <w:webHidden/>
          </w:rPr>
          <w:fldChar w:fldCharType="separate"/>
        </w:r>
        <w:r w:rsidR="009C0864">
          <w:rPr>
            <w:rFonts w:cs="Arial"/>
            <w:bCs/>
            <w:noProof/>
            <w:webHidden/>
          </w:rPr>
          <w:t>36</w:t>
        </w:r>
        <w:r w:rsidR="00FF3597" w:rsidRPr="009C0864">
          <w:rPr>
            <w:rFonts w:cs="Arial"/>
            <w:bCs/>
            <w:noProof/>
            <w:webHidden/>
          </w:rPr>
          <w:fldChar w:fldCharType="end"/>
        </w:r>
      </w:hyperlink>
    </w:p>
    <w:p w14:paraId="634FC558" w14:textId="394F7D02" w:rsidR="00FF3597" w:rsidRPr="009C0864" w:rsidRDefault="00000000" w:rsidP="009C0864">
      <w:pPr>
        <w:pStyle w:val="21"/>
        <w:tabs>
          <w:tab w:val="right" w:leader="dot" w:pos="9627"/>
        </w:tabs>
        <w:spacing w:after="0" w:line="264" w:lineRule="auto"/>
        <w:contextualSpacing/>
        <w:mirrorIndents/>
        <w:jc w:val="both"/>
        <w:rPr>
          <w:rFonts w:eastAsiaTheme="minorEastAsia" w:cs="Arial"/>
          <w:bCs/>
          <w:noProof/>
          <w:lang w:eastAsia="ru-RU"/>
        </w:rPr>
      </w:pPr>
      <w:hyperlink w:anchor="_Toc130831228" w:history="1">
        <w:r w:rsidR="00FF3597" w:rsidRPr="009C0864">
          <w:rPr>
            <w:rStyle w:val="af3"/>
            <w:rFonts w:cs="Arial"/>
            <w:bCs/>
            <w:noProof/>
            <w:color w:val="auto"/>
            <w14:scene3d>
              <w14:camera w14:prst="orthographicFront"/>
              <w14:lightRig w14:rig="threePt" w14:dir="t">
                <w14:rot w14:lat="0" w14:lon="0" w14:rev="0"/>
              </w14:lightRig>
            </w14:scene3d>
          </w:rPr>
          <w:t>4.19.</w:t>
        </w:r>
        <w:r w:rsidR="00FF3597" w:rsidRPr="009C0864">
          <w:rPr>
            <w:rStyle w:val="af3"/>
            <w:rFonts w:cs="Arial"/>
            <w:bCs/>
            <w:noProof/>
            <w:color w:val="auto"/>
          </w:rPr>
          <w:t xml:space="preserve"> Источник тепловой энергии Котельная Приуральский</w:t>
        </w:r>
        <w:r w:rsidR="00FF3597" w:rsidRPr="009C0864">
          <w:rPr>
            <w:rFonts w:cs="Arial"/>
            <w:bCs/>
            <w:noProof/>
            <w:webHidden/>
          </w:rPr>
          <w:tab/>
        </w:r>
        <w:r w:rsidR="00FF3597" w:rsidRPr="009C0864">
          <w:rPr>
            <w:rFonts w:cs="Arial"/>
            <w:bCs/>
            <w:noProof/>
            <w:webHidden/>
          </w:rPr>
          <w:fldChar w:fldCharType="begin"/>
        </w:r>
        <w:r w:rsidR="00FF3597" w:rsidRPr="009C0864">
          <w:rPr>
            <w:rFonts w:cs="Arial"/>
            <w:bCs/>
            <w:noProof/>
            <w:webHidden/>
          </w:rPr>
          <w:instrText xml:space="preserve"> PAGEREF _Toc130831228 \h </w:instrText>
        </w:r>
        <w:r w:rsidR="00FF3597" w:rsidRPr="009C0864">
          <w:rPr>
            <w:rFonts w:cs="Arial"/>
            <w:bCs/>
            <w:noProof/>
            <w:webHidden/>
          </w:rPr>
        </w:r>
        <w:r w:rsidR="00FF3597" w:rsidRPr="009C0864">
          <w:rPr>
            <w:rFonts w:cs="Arial"/>
            <w:bCs/>
            <w:noProof/>
            <w:webHidden/>
          </w:rPr>
          <w:fldChar w:fldCharType="separate"/>
        </w:r>
        <w:r w:rsidR="009C0864">
          <w:rPr>
            <w:rFonts w:cs="Arial"/>
            <w:bCs/>
            <w:noProof/>
            <w:webHidden/>
          </w:rPr>
          <w:t>37</w:t>
        </w:r>
        <w:r w:rsidR="00FF3597" w:rsidRPr="009C0864">
          <w:rPr>
            <w:rFonts w:cs="Arial"/>
            <w:bCs/>
            <w:noProof/>
            <w:webHidden/>
          </w:rPr>
          <w:fldChar w:fldCharType="end"/>
        </w:r>
      </w:hyperlink>
    </w:p>
    <w:p w14:paraId="06529C4F" w14:textId="55BDCE25" w:rsidR="00FF3597" w:rsidRPr="009C0864" w:rsidRDefault="00000000" w:rsidP="009C0864">
      <w:pPr>
        <w:pStyle w:val="11"/>
        <w:tabs>
          <w:tab w:val="right" w:leader="dot" w:pos="9627"/>
        </w:tabs>
        <w:spacing w:after="0" w:line="264" w:lineRule="auto"/>
        <w:contextualSpacing/>
        <w:mirrorIndents/>
        <w:jc w:val="both"/>
        <w:rPr>
          <w:rFonts w:eastAsiaTheme="minorEastAsia" w:cs="Arial"/>
          <w:b w:val="0"/>
          <w:bCs/>
          <w:noProof/>
          <w:lang w:eastAsia="ru-RU"/>
        </w:rPr>
      </w:pPr>
      <w:hyperlink w:anchor="_Toc130831229" w:history="1">
        <w:r w:rsidR="00FF3597" w:rsidRPr="009C0864">
          <w:rPr>
            <w:rStyle w:val="af3"/>
            <w:rFonts w:cs="Arial"/>
            <w:b w:val="0"/>
            <w:bCs/>
            <w:noProof/>
            <w:color w:val="auto"/>
          </w:rPr>
          <w:t>Раздел 5.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FF3597" w:rsidRPr="009C0864">
          <w:rPr>
            <w:rFonts w:cs="Arial"/>
            <w:b w:val="0"/>
            <w:bCs/>
            <w:noProof/>
            <w:webHidden/>
          </w:rPr>
          <w:tab/>
        </w:r>
        <w:r w:rsidR="00FF3597" w:rsidRPr="009C0864">
          <w:rPr>
            <w:rFonts w:cs="Arial"/>
            <w:b w:val="0"/>
            <w:bCs/>
            <w:noProof/>
            <w:webHidden/>
          </w:rPr>
          <w:fldChar w:fldCharType="begin"/>
        </w:r>
        <w:r w:rsidR="00FF3597" w:rsidRPr="009C0864">
          <w:rPr>
            <w:rFonts w:cs="Arial"/>
            <w:b w:val="0"/>
            <w:bCs/>
            <w:noProof/>
            <w:webHidden/>
          </w:rPr>
          <w:instrText xml:space="preserve"> PAGEREF _Toc130831229 \h </w:instrText>
        </w:r>
        <w:r w:rsidR="00FF3597" w:rsidRPr="009C0864">
          <w:rPr>
            <w:rFonts w:cs="Arial"/>
            <w:b w:val="0"/>
            <w:bCs/>
            <w:noProof/>
            <w:webHidden/>
          </w:rPr>
        </w:r>
        <w:r w:rsidR="00FF3597" w:rsidRPr="009C0864">
          <w:rPr>
            <w:rFonts w:cs="Arial"/>
            <w:b w:val="0"/>
            <w:bCs/>
            <w:noProof/>
            <w:webHidden/>
          </w:rPr>
          <w:fldChar w:fldCharType="separate"/>
        </w:r>
        <w:r w:rsidR="009C0864">
          <w:rPr>
            <w:rFonts w:cs="Arial"/>
            <w:b w:val="0"/>
            <w:bCs/>
            <w:noProof/>
            <w:webHidden/>
          </w:rPr>
          <w:t>38</w:t>
        </w:r>
        <w:r w:rsidR="00FF3597" w:rsidRPr="009C0864">
          <w:rPr>
            <w:rFonts w:cs="Arial"/>
            <w:b w:val="0"/>
            <w:bCs/>
            <w:noProof/>
            <w:webHidden/>
          </w:rPr>
          <w:fldChar w:fldCharType="end"/>
        </w:r>
      </w:hyperlink>
    </w:p>
    <w:p w14:paraId="2A434649" w14:textId="54E8FC66" w:rsidR="00FF3597" w:rsidRPr="009C0864" w:rsidRDefault="00000000" w:rsidP="009C0864">
      <w:pPr>
        <w:pStyle w:val="11"/>
        <w:tabs>
          <w:tab w:val="right" w:leader="dot" w:pos="9627"/>
        </w:tabs>
        <w:spacing w:after="0" w:line="264" w:lineRule="auto"/>
        <w:contextualSpacing/>
        <w:mirrorIndents/>
        <w:jc w:val="both"/>
        <w:rPr>
          <w:rFonts w:eastAsiaTheme="minorEastAsia" w:cs="Arial"/>
          <w:b w:val="0"/>
          <w:bCs/>
          <w:noProof/>
          <w:lang w:eastAsia="ru-RU"/>
        </w:rPr>
      </w:pPr>
      <w:hyperlink w:anchor="_Toc130831230" w:history="1">
        <w:r w:rsidR="00FF3597" w:rsidRPr="009C0864">
          <w:rPr>
            <w:rStyle w:val="af3"/>
            <w:rFonts w:cs="Arial"/>
            <w:b w:val="0"/>
            <w:bCs/>
            <w:noProof/>
            <w:color w:val="auto"/>
          </w:rPr>
          <w:t>Раздел 6. Расчет балансов тепловой энергии по источникам тепловой энергии и по территориальному признаку</w:t>
        </w:r>
        <w:r w:rsidR="00FF3597" w:rsidRPr="009C0864">
          <w:rPr>
            <w:rFonts w:cs="Arial"/>
            <w:b w:val="0"/>
            <w:bCs/>
            <w:noProof/>
            <w:webHidden/>
          </w:rPr>
          <w:tab/>
        </w:r>
        <w:r w:rsidR="00FF3597" w:rsidRPr="009C0864">
          <w:rPr>
            <w:rFonts w:cs="Arial"/>
            <w:b w:val="0"/>
            <w:bCs/>
            <w:noProof/>
            <w:webHidden/>
          </w:rPr>
          <w:fldChar w:fldCharType="begin"/>
        </w:r>
        <w:r w:rsidR="00FF3597" w:rsidRPr="009C0864">
          <w:rPr>
            <w:rFonts w:cs="Arial"/>
            <w:b w:val="0"/>
            <w:bCs/>
            <w:noProof/>
            <w:webHidden/>
          </w:rPr>
          <w:instrText xml:space="preserve"> PAGEREF _Toc130831230 \h </w:instrText>
        </w:r>
        <w:r w:rsidR="00FF3597" w:rsidRPr="009C0864">
          <w:rPr>
            <w:rFonts w:cs="Arial"/>
            <w:b w:val="0"/>
            <w:bCs/>
            <w:noProof/>
            <w:webHidden/>
          </w:rPr>
        </w:r>
        <w:r w:rsidR="00FF3597" w:rsidRPr="009C0864">
          <w:rPr>
            <w:rFonts w:cs="Arial"/>
            <w:b w:val="0"/>
            <w:bCs/>
            <w:noProof/>
            <w:webHidden/>
          </w:rPr>
          <w:fldChar w:fldCharType="separate"/>
        </w:r>
        <w:r w:rsidR="009C0864">
          <w:rPr>
            <w:rFonts w:cs="Arial"/>
            <w:b w:val="0"/>
            <w:bCs/>
            <w:noProof/>
            <w:webHidden/>
          </w:rPr>
          <w:t>38</w:t>
        </w:r>
        <w:r w:rsidR="00FF3597" w:rsidRPr="009C0864">
          <w:rPr>
            <w:rFonts w:cs="Arial"/>
            <w:b w:val="0"/>
            <w:bCs/>
            <w:noProof/>
            <w:webHidden/>
          </w:rPr>
          <w:fldChar w:fldCharType="end"/>
        </w:r>
      </w:hyperlink>
    </w:p>
    <w:p w14:paraId="71EC3236" w14:textId="54DFFCAB" w:rsidR="00FF3597" w:rsidRPr="009C0864" w:rsidRDefault="00000000" w:rsidP="009C0864">
      <w:pPr>
        <w:pStyle w:val="11"/>
        <w:tabs>
          <w:tab w:val="right" w:leader="dot" w:pos="9627"/>
        </w:tabs>
        <w:spacing w:after="0" w:line="264" w:lineRule="auto"/>
        <w:contextualSpacing/>
        <w:mirrorIndents/>
        <w:jc w:val="both"/>
        <w:rPr>
          <w:rFonts w:eastAsiaTheme="minorEastAsia" w:cs="Arial"/>
          <w:b w:val="0"/>
          <w:bCs/>
          <w:noProof/>
          <w:lang w:eastAsia="ru-RU"/>
        </w:rPr>
      </w:pPr>
      <w:hyperlink w:anchor="_Toc130831231" w:history="1">
        <w:r w:rsidR="00FF3597" w:rsidRPr="009C0864">
          <w:rPr>
            <w:rStyle w:val="af3"/>
            <w:rFonts w:cs="Arial"/>
            <w:b w:val="0"/>
            <w:bCs/>
            <w:noProof/>
            <w:color w:val="auto"/>
          </w:rPr>
          <w:t>Раздел 7. Расчет потерь тепловой энергии через изоляцию и с утечками теплоносителя</w:t>
        </w:r>
        <w:r w:rsidR="00FF3597" w:rsidRPr="009C0864">
          <w:rPr>
            <w:rFonts w:cs="Arial"/>
            <w:b w:val="0"/>
            <w:bCs/>
            <w:noProof/>
            <w:webHidden/>
          </w:rPr>
          <w:tab/>
        </w:r>
        <w:r w:rsidR="00FF3597" w:rsidRPr="009C0864">
          <w:rPr>
            <w:rFonts w:cs="Arial"/>
            <w:b w:val="0"/>
            <w:bCs/>
            <w:noProof/>
            <w:webHidden/>
          </w:rPr>
          <w:fldChar w:fldCharType="begin"/>
        </w:r>
        <w:r w:rsidR="00FF3597" w:rsidRPr="009C0864">
          <w:rPr>
            <w:rFonts w:cs="Arial"/>
            <w:b w:val="0"/>
            <w:bCs/>
            <w:noProof/>
            <w:webHidden/>
          </w:rPr>
          <w:instrText xml:space="preserve"> PAGEREF _Toc130831231 \h </w:instrText>
        </w:r>
        <w:r w:rsidR="00FF3597" w:rsidRPr="009C0864">
          <w:rPr>
            <w:rFonts w:cs="Arial"/>
            <w:b w:val="0"/>
            <w:bCs/>
            <w:noProof/>
            <w:webHidden/>
          </w:rPr>
        </w:r>
        <w:r w:rsidR="00FF3597" w:rsidRPr="009C0864">
          <w:rPr>
            <w:rFonts w:cs="Arial"/>
            <w:b w:val="0"/>
            <w:bCs/>
            <w:noProof/>
            <w:webHidden/>
          </w:rPr>
          <w:fldChar w:fldCharType="separate"/>
        </w:r>
        <w:r w:rsidR="009C0864">
          <w:rPr>
            <w:rFonts w:cs="Arial"/>
            <w:b w:val="0"/>
            <w:bCs/>
            <w:noProof/>
            <w:webHidden/>
          </w:rPr>
          <w:t>38</w:t>
        </w:r>
        <w:r w:rsidR="00FF3597" w:rsidRPr="009C0864">
          <w:rPr>
            <w:rFonts w:cs="Arial"/>
            <w:b w:val="0"/>
            <w:bCs/>
            <w:noProof/>
            <w:webHidden/>
          </w:rPr>
          <w:fldChar w:fldCharType="end"/>
        </w:r>
      </w:hyperlink>
    </w:p>
    <w:p w14:paraId="0D4F3DB4" w14:textId="3651DA47" w:rsidR="00FF3597" w:rsidRPr="009C0864" w:rsidRDefault="00000000" w:rsidP="009C0864">
      <w:pPr>
        <w:pStyle w:val="11"/>
        <w:tabs>
          <w:tab w:val="right" w:leader="dot" w:pos="9627"/>
        </w:tabs>
        <w:spacing w:after="0" w:line="264" w:lineRule="auto"/>
        <w:contextualSpacing/>
        <w:mirrorIndents/>
        <w:jc w:val="both"/>
        <w:rPr>
          <w:rFonts w:eastAsiaTheme="minorEastAsia" w:cs="Arial"/>
          <w:b w:val="0"/>
          <w:bCs/>
          <w:noProof/>
          <w:lang w:eastAsia="ru-RU"/>
        </w:rPr>
      </w:pPr>
      <w:hyperlink w:anchor="_Toc130831232" w:history="1">
        <w:r w:rsidR="00FF3597" w:rsidRPr="009C0864">
          <w:rPr>
            <w:rStyle w:val="af3"/>
            <w:rFonts w:cs="Arial"/>
            <w:b w:val="0"/>
            <w:bCs/>
            <w:noProof/>
            <w:color w:val="auto"/>
          </w:rPr>
          <w:t>Раздел 8. Расчет показателей надежности теплоснабжения</w:t>
        </w:r>
        <w:r w:rsidR="00FF3597" w:rsidRPr="009C0864">
          <w:rPr>
            <w:rFonts w:cs="Arial"/>
            <w:b w:val="0"/>
            <w:bCs/>
            <w:noProof/>
            <w:webHidden/>
          </w:rPr>
          <w:tab/>
        </w:r>
        <w:r w:rsidR="00FF3597" w:rsidRPr="009C0864">
          <w:rPr>
            <w:rFonts w:cs="Arial"/>
            <w:b w:val="0"/>
            <w:bCs/>
            <w:noProof/>
            <w:webHidden/>
          </w:rPr>
          <w:fldChar w:fldCharType="begin"/>
        </w:r>
        <w:r w:rsidR="00FF3597" w:rsidRPr="009C0864">
          <w:rPr>
            <w:rFonts w:cs="Arial"/>
            <w:b w:val="0"/>
            <w:bCs/>
            <w:noProof/>
            <w:webHidden/>
          </w:rPr>
          <w:instrText xml:space="preserve"> PAGEREF _Toc130831232 \h </w:instrText>
        </w:r>
        <w:r w:rsidR="00FF3597" w:rsidRPr="009C0864">
          <w:rPr>
            <w:rFonts w:cs="Arial"/>
            <w:b w:val="0"/>
            <w:bCs/>
            <w:noProof/>
            <w:webHidden/>
          </w:rPr>
        </w:r>
        <w:r w:rsidR="00FF3597" w:rsidRPr="009C0864">
          <w:rPr>
            <w:rFonts w:cs="Arial"/>
            <w:b w:val="0"/>
            <w:bCs/>
            <w:noProof/>
            <w:webHidden/>
          </w:rPr>
          <w:fldChar w:fldCharType="separate"/>
        </w:r>
        <w:r w:rsidR="009C0864">
          <w:rPr>
            <w:rFonts w:cs="Arial"/>
            <w:b w:val="0"/>
            <w:bCs/>
            <w:noProof/>
            <w:webHidden/>
          </w:rPr>
          <w:t>39</w:t>
        </w:r>
        <w:r w:rsidR="00FF3597" w:rsidRPr="009C0864">
          <w:rPr>
            <w:rFonts w:cs="Arial"/>
            <w:b w:val="0"/>
            <w:bCs/>
            <w:noProof/>
            <w:webHidden/>
          </w:rPr>
          <w:fldChar w:fldCharType="end"/>
        </w:r>
      </w:hyperlink>
    </w:p>
    <w:p w14:paraId="33FECE13" w14:textId="2744049D" w:rsidR="00FF3597" w:rsidRPr="009C0864" w:rsidRDefault="00000000" w:rsidP="009C0864">
      <w:pPr>
        <w:pStyle w:val="11"/>
        <w:tabs>
          <w:tab w:val="right" w:leader="dot" w:pos="9627"/>
        </w:tabs>
        <w:spacing w:after="0" w:line="264" w:lineRule="auto"/>
        <w:contextualSpacing/>
        <w:mirrorIndents/>
        <w:jc w:val="both"/>
        <w:rPr>
          <w:rFonts w:eastAsiaTheme="minorEastAsia" w:cs="Arial"/>
          <w:b w:val="0"/>
          <w:bCs/>
          <w:noProof/>
          <w:lang w:eastAsia="ru-RU"/>
        </w:rPr>
      </w:pPr>
      <w:hyperlink w:anchor="_Toc130831233" w:history="1">
        <w:r w:rsidR="00FF3597" w:rsidRPr="009C0864">
          <w:rPr>
            <w:rStyle w:val="af3"/>
            <w:rFonts w:cs="Arial"/>
            <w:b w:val="0"/>
            <w:bCs/>
            <w:noProof/>
            <w:color w:val="auto"/>
          </w:rPr>
          <w:t>Раздел 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FF3597" w:rsidRPr="009C0864">
          <w:rPr>
            <w:rFonts w:cs="Arial"/>
            <w:b w:val="0"/>
            <w:bCs/>
            <w:noProof/>
            <w:webHidden/>
          </w:rPr>
          <w:tab/>
        </w:r>
        <w:r w:rsidR="00FF3597" w:rsidRPr="009C0864">
          <w:rPr>
            <w:rFonts w:cs="Arial"/>
            <w:b w:val="0"/>
            <w:bCs/>
            <w:noProof/>
            <w:webHidden/>
          </w:rPr>
          <w:fldChar w:fldCharType="begin"/>
        </w:r>
        <w:r w:rsidR="00FF3597" w:rsidRPr="009C0864">
          <w:rPr>
            <w:rFonts w:cs="Arial"/>
            <w:b w:val="0"/>
            <w:bCs/>
            <w:noProof/>
            <w:webHidden/>
          </w:rPr>
          <w:instrText xml:space="preserve"> PAGEREF _Toc130831233 \h </w:instrText>
        </w:r>
        <w:r w:rsidR="00FF3597" w:rsidRPr="009C0864">
          <w:rPr>
            <w:rFonts w:cs="Arial"/>
            <w:b w:val="0"/>
            <w:bCs/>
            <w:noProof/>
            <w:webHidden/>
          </w:rPr>
        </w:r>
        <w:r w:rsidR="00FF3597" w:rsidRPr="009C0864">
          <w:rPr>
            <w:rFonts w:cs="Arial"/>
            <w:b w:val="0"/>
            <w:bCs/>
            <w:noProof/>
            <w:webHidden/>
          </w:rPr>
          <w:fldChar w:fldCharType="separate"/>
        </w:r>
        <w:r w:rsidR="009C0864">
          <w:rPr>
            <w:rFonts w:cs="Arial"/>
            <w:b w:val="0"/>
            <w:bCs/>
            <w:noProof/>
            <w:webHidden/>
          </w:rPr>
          <w:t>39</w:t>
        </w:r>
        <w:r w:rsidR="00FF3597" w:rsidRPr="009C0864">
          <w:rPr>
            <w:rFonts w:cs="Arial"/>
            <w:b w:val="0"/>
            <w:bCs/>
            <w:noProof/>
            <w:webHidden/>
          </w:rPr>
          <w:fldChar w:fldCharType="end"/>
        </w:r>
      </w:hyperlink>
    </w:p>
    <w:p w14:paraId="513484C5" w14:textId="6403726D" w:rsidR="00FF3597" w:rsidRPr="009C0864" w:rsidRDefault="00000000" w:rsidP="009C0864">
      <w:pPr>
        <w:pStyle w:val="11"/>
        <w:tabs>
          <w:tab w:val="right" w:leader="dot" w:pos="9627"/>
        </w:tabs>
        <w:spacing w:after="0" w:line="264" w:lineRule="auto"/>
        <w:contextualSpacing/>
        <w:mirrorIndents/>
        <w:jc w:val="both"/>
        <w:rPr>
          <w:rFonts w:eastAsiaTheme="minorEastAsia" w:cs="Arial"/>
          <w:b w:val="0"/>
          <w:bCs/>
          <w:noProof/>
          <w:lang w:eastAsia="ru-RU"/>
        </w:rPr>
      </w:pPr>
      <w:hyperlink w:anchor="_Toc130831234" w:history="1">
        <w:r w:rsidR="00FF3597" w:rsidRPr="009C0864">
          <w:rPr>
            <w:rStyle w:val="af3"/>
            <w:rFonts w:cs="Arial"/>
            <w:b w:val="0"/>
            <w:bCs/>
            <w:noProof/>
            <w:color w:val="auto"/>
          </w:rPr>
          <w:t>Раздел 10. Сравнительные пьезометрические графики для разработки и анализа сценариев перспективного развития тепловых сетей</w:t>
        </w:r>
        <w:r w:rsidR="00FF3597" w:rsidRPr="009C0864">
          <w:rPr>
            <w:rFonts w:cs="Arial"/>
            <w:b w:val="0"/>
            <w:bCs/>
            <w:noProof/>
            <w:webHidden/>
          </w:rPr>
          <w:tab/>
        </w:r>
        <w:r w:rsidR="00FF3597" w:rsidRPr="009C0864">
          <w:rPr>
            <w:rFonts w:cs="Arial"/>
            <w:b w:val="0"/>
            <w:bCs/>
            <w:noProof/>
            <w:webHidden/>
          </w:rPr>
          <w:fldChar w:fldCharType="begin"/>
        </w:r>
        <w:r w:rsidR="00FF3597" w:rsidRPr="009C0864">
          <w:rPr>
            <w:rFonts w:cs="Arial"/>
            <w:b w:val="0"/>
            <w:bCs/>
            <w:noProof/>
            <w:webHidden/>
          </w:rPr>
          <w:instrText xml:space="preserve"> PAGEREF _Toc130831234 \h </w:instrText>
        </w:r>
        <w:r w:rsidR="00FF3597" w:rsidRPr="009C0864">
          <w:rPr>
            <w:rFonts w:cs="Arial"/>
            <w:b w:val="0"/>
            <w:bCs/>
            <w:noProof/>
            <w:webHidden/>
          </w:rPr>
        </w:r>
        <w:r w:rsidR="00FF3597" w:rsidRPr="009C0864">
          <w:rPr>
            <w:rFonts w:cs="Arial"/>
            <w:b w:val="0"/>
            <w:bCs/>
            <w:noProof/>
            <w:webHidden/>
          </w:rPr>
          <w:fldChar w:fldCharType="separate"/>
        </w:r>
        <w:r w:rsidR="009C0864">
          <w:rPr>
            <w:rFonts w:cs="Arial"/>
            <w:b w:val="0"/>
            <w:bCs/>
            <w:noProof/>
            <w:webHidden/>
          </w:rPr>
          <w:t>40</w:t>
        </w:r>
        <w:r w:rsidR="00FF3597" w:rsidRPr="009C0864">
          <w:rPr>
            <w:rFonts w:cs="Arial"/>
            <w:b w:val="0"/>
            <w:bCs/>
            <w:noProof/>
            <w:webHidden/>
          </w:rPr>
          <w:fldChar w:fldCharType="end"/>
        </w:r>
      </w:hyperlink>
    </w:p>
    <w:p w14:paraId="66D6598C" w14:textId="6C1F91DF" w:rsidR="00FF3597" w:rsidRPr="009C0864" w:rsidRDefault="00000000" w:rsidP="009C0864">
      <w:pPr>
        <w:pStyle w:val="21"/>
        <w:tabs>
          <w:tab w:val="right" w:leader="dot" w:pos="9627"/>
        </w:tabs>
        <w:spacing w:after="0" w:line="264" w:lineRule="auto"/>
        <w:contextualSpacing/>
        <w:mirrorIndents/>
        <w:jc w:val="both"/>
        <w:rPr>
          <w:rFonts w:eastAsiaTheme="minorEastAsia" w:cs="Arial"/>
          <w:bCs/>
          <w:noProof/>
          <w:lang w:eastAsia="ru-RU"/>
        </w:rPr>
      </w:pPr>
      <w:hyperlink w:anchor="_Toc130831235" w:history="1">
        <w:r w:rsidR="00FF3597" w:rsidRPr="009C0864">
          <w:rPr>
            <w:rStyle w:val="af3"/>
            <w:rFonts w:cs="Arial"/>
            <w:bCs/>
            <w:noProof/>
            <w:color w:val="auto"/>
            <w14:scene3d>
              <w14:camera w14:prst="orthographicFront"/>
              <w14:lightRig w14:rig="threePt" w14:dir="t">
                <w14:rot w14:lat="0" w14:lon="0" w14:rev="0"/>
              </w14:lightRig>
            </w14:scene3d>
          </w:rPr>
          <w:t>10.1.</w:t>
        </w:r>
        <w:r w:rsidR="00FF3597" w:rsidRPr="009C0864">
          <w:rPr>
            <w:rStyle w:val="af3"/>
            <w:rFonts w:cs="Arial"/>
            <w:bCs/>
            <w:noProof/>
            <w:color w:val="auto"/>
          </w:rPr>
          <w:t xml:space="preserve"> Пьезометрические графики работы тепловых сетей ТЭЦ ПАО «ММК»</w:t>
        </w:r>
        <w:r w:rsidR="00FF3597" w:rsidRPr="009C0864">
          <w:rPr>
            <w:rFonts w:cs="Arial"/>
            <w:bCs/>
            <w:noProof/>
            <w:webHidden/>
          </w:rPr>
          <w:tab/>
        </w:r>
        <w:r w:rsidR="00FF3597" w:rsidRPr="009C0864">
          <w:rPr>
            <w:rFonts w:cs="Arial"/>
            <w:bCs/>
            <w:noProof/>
            <w:webHidden/>
          </w:rPr>
          <w:fldChar w:fldCharType="begin"/>
        </w:r>
        <w:r w:rsidR="00FF3597" w:rsidRPr="009C0864">
          <w:rPr>
            <w:rFonts w:cs="Arial"/>
            <w:bCs/>
            <w:noProof/>
            <w:webHidden/>
          </w:rPr>
          <w:instrText xml:space="preserve"> PAGEREF _Toc130831235 \h </w:instrText>
        </w:r>
        <w:r w:rsidR="00FF3597" w:rsidRPr="009C0864">
          <w:rPr>
            <w:rFonts w:cs="Arial"/>
            <w:bCs/>
            <w:noProof/>
            <w:webHidden/>
          </w:rPr>
        </w:r>
        <w:r w:rsidR="00FF3597" w:rsidRPr="009C0864">
          <w:rPr>
            <w:rFonts w:cs="Arial"/>
            <w:bCs/>
            <w:noProof/>
            <w:webHidden/>
          </w:rPr>
          <w:fldChar w:fldCharType="separate"/>
        </w:r>
        <w:r w:rsidR="009C0864">
          <w:rPr>
            <w:rFonts w:cs="Arial"/>
            <w:bCs/>
            <w:noProof/>
            <w:webHidden/>
          </w:rPr>
          <w:t>40</w:t>
        </w:r>
        <w:r w:rsidR="00FF3597" w:rsidRPr="009C0864">
          <w:rPr>
            <w:rFonts w:cs="Arial"/>
            <w:bCs/>
            <w:noProof/>
            <w:webHidden/>
          </w:rPr>
          <w:fldChar w:fldCharType="end"/>
        </w:r>
      </w:hyperlink>
    </w:p>
    <w:p w14:paraId="483643D9" w14:textId="3DC9E8D6" w:rsidR="00FF3597" w:rsidRPr="009C0864" w:rsidRDefault="00000000" w:rsidP="009C0864">
      <w:pPr>
        <w:pStyle w:val="21"/>
        <w:tabs>
          <w:tab w:val="right" w:leader="dot" w:pos="9627"/>
        </w:tabs>
        <w:spacing w:after="0" w:line="264" w:lineRule="auto"/>
        <w:contextualSpacing/>
        <w:mirrorIndents/>
        <w:jc w:val="both"/>
        <w:rPr>
          <w:rFonts w:eastAsiaTheme="minorEastAsia" w:cs="Arial"/>
          <w:bCs/>
          <w:noProof/>
          <w:lang w:eastAsia="ru-RU"/>
        </w:rPr>
      </w:pPr>
      <w:hyperlink w:anchor="_Toc130831236" w:history="1">
        <w:r w:rsidR="00FF3597" w:rsidRPr="009C0864">
          <w:rPr>
            <w:rStyle w:val="af3"/>
            <w:rFonts w:cs="Arial"/>
            <w:bCs/>
            <w:noProof/>
            <w:color w:val="auto"/>
            <w14:scene3d>
              <w14:camera w14:prst="orthographicFront"/>
              <w14:lightRig w14:rig="threePt" w14:dir="t">
                <w14:rot w14:lat="0" w14:lon="0" w14:rev="0"/>
              </w14:lightRig>
            </w14:scene3d>
          </w:rPr>
          <w:t>10.2.</w:t>
        </w:r>
        <w:r w:rsidR="00FF3597" w:rsidRPr="009C0864">
          <w:rPr>
            <w:rStyle w:val="af3"/>
            <w:rFonts w:cs="Arial"/>
            <w:bCs/>
            <w:noProof/>
            <w:color w:val="auto"/>
          </w:rPr>
          <w:t xml:space="preserve"> Пьезометрические графики работы тепловых сетей ЦЭС ПАО «ММК»</w:t>
        </w:r>
        <w:r w:rsidR="00FF3597" w:rsidRPr="009C0864">
          <w:rPr>
            <w:rFonts w:cs="Arial"/>
            <w:bCs/>
            <w:noProof/>
            <w:webHidden/>
          </w:rPr>
          <w:tab/>
        </w:r>
        <w:r w:rsidR="00FF3597" w:rsidRPr="009C0864">
          <w:rPr>
            <w:rFonts w:cs="Arial"/>
            <w:bCs/>
            <w:noProof/>
            <w:webHidden/>
          </w:rPr>
          <w:fldChar w:fldCharType="begin"/>
        </w:r>
        <w:r w:rsidR="00FF3597" w:rsidRPr="009C0864">
          <w:rPr>
            <w:rFonts w:cs="Arial"/>
            <w:bCs/>
            <w:noProof/>
            <w:webHidden/>
          </w:rPr>
          <w:instrText xml:space="preserve"> PAGEREF _Toc130831236 \h </w:instrText>
        </w:r>
        <w:r w:rsidR="00FF3597" w:rsidRPr="009C0864">
          <w:rPr>
            <w:rFonts w:cs="Arial"/>
            <w:bCs/>
            <w:noProof/>
            <w:webHidden/>
          </w:rPr>
        </w:r>
        <w:r w:rsidR="00FF3597" w:rsidRPr="009C0864">
          <w:rPr>
            <w:rFonts w:cs="Arial"/>
            <w:bCs/>
            <w:noProof/>
            <w:webHidden/>
          </w:rPr>
          <w:fldChar w:fldCharType="separate"/>
        </w:r>
        <w:r w:rsidR="009C0864">
          <w:rPr>
            <w:rFonts w:cs="Arial"/>
            <w:bCs/>
            <w:noProof/>
            <w:webHidden/>
          </w:rPr>
          <w:t>46</w:t>
        </w:r>
        <w:r w:rsidR="00FF3597" w:rsidRPr="009C0864">
          <w:rPr>
            <w:rFonts w:cs="Arial"/>
            <w:bCs/>
            <w:noProof/>
            <w:webHidden/>
          </w:rPr>
          <w:fldChar w:fldCharType="end"/>
        </w:r>
      </w:hyperlink>
    </w:p>
    <w:p w14:paraId="64D5BC90" w14:textId="4F3FE2A8" w:rsidR="00FF3597" w:rsidRPr="009C0864" w:rsidRDefault="00000000" w:rsidP="009C0864">
      <w:pPr>
        <w:pStyle w:val="21"/>
        <w:tabs>
          <w:tab w:val="right" w:leader="dot" w:pos="9627"/>
        </w:tabs>
        <w:spacing w:after="0" w:line="264" w:lineRule="auto"/>
        <w:contextualSpacing/>
        <w:mirrorIndents/>
        <w:jc w:val="both"/>
        <w:rPr>
          <w:rFonts w:eastAsiaTheme="minorEastAsia" w:cs="Arial"/>
          <w:bCs/>
          <w:noProof/>
          <w:lang w:eastAsia="ru-RU"/>
        </w:rPr>
      </w:pPr>
      <w:hyperlink w:anchor="_Toc130831237" w:history="1">
        <w:r w:rsidR="00FF3597" w:rsidRPr="009C0864">
          <w:rPr>
            <w:rStyle w:val="af3"/>
            <w:rFonts w:cs="Arial"/>
            <w:bCs/>
            <w:noProof/>
            <w:color w:val="auto"/>
            <w14:scene3d>
              <w14:camera w14:prst="orthographicFront"/>
              <w14:lightRig w14:rig="threePt" w14:dir="t">
                <w14:rot w14:lat="0" w14:lon="0" w14:rev="0"/>
              </w14:lightRig>
            </w14:scene3d>
          </w:rPr>
          <w:t>10.3.</w:t>
        </w:r>
        <w:r w:rsidR="00FF3597" w:rsidRPr="009C0864">
          <w:rPr>
            <w:rStyle w:val="af3"/>
            <w:rFonts w:cs="Arial"/>
            <w:bCs/>
            <w:noProof/>
            <w:color w:val="auto"/>
          </w:rPr>
          <w:t xml:space="preserve"> Пьезометрические графики работы тепловых сетей котельной Пиковая</w:t>
        </w:r>
        <w:r w:rsidR="00FF3597" w:rsidRPr="009C0864">
          <w:rPr>
            <w:rFonts w:cs="Arial"/>
            <w:bCs/>
            <w:noProof/>
            <w:webHidden/>
          </w:rPr>
          <w:tab/>
        </w:r>
        <w:r w:rsidR="00FF3597" w:rsidRPr="009C0864">
          <w:rPr>
            <w:rFonts w:cs="Arial"/>
            <w:bCs/>
            <w:noProof/>
            <w:webHidden/>
          </w:rPr>
          <w:fldChar w:fldCharType="begin"/>
        </w:r>
        <w:r w:rsidR="00FF3597" w:rsidRPr="009C0864">
          <w:rPr>
            <w:rFonts w:cs="Arial"/>
            <w:bCs/>
            <w:noProof/>
            <w:webHidden/>
          </w:rPr>
          <w:instrText xml:space="preserve"> PAGEREF _Toc130831237 \h </w:instrText>
        </w:r>
        <w:r w:rsidR="00FF3597" w:rsidRPr="009C0864">
          <w:rPr>
            <w:rFonts w:cs="Arial"/>
            <w:bCs/>
            <w:noProof/>
            <w:webHidden/>
          </w:rPr>
        </w:r>
        <w:r w:rsidR="00FF3597" w:rsidRPr="009C0864">
          <w:rPr>
            <w:rFonts w:cs="Arial"/>
            <w:bCs/>
            <w:noProof/>
            <w:webHidden/>
          </w:rPr>
          <w:fldChar w:fldCharType="separate"/>
        </w:r>
        <w:r w:rsidR="009C0864">
          <w:rPr>
            <w:rFonts w:cs="Arial"/>
            <w:bCs/>
            <w:noProof/>
            <w:webHidden/>
          </w:rPr>
          <w:t>52</w:t>
        </w:r>
        <w:r w:rsidR="00FF3597" w:rsidRPr="009C0864">
          <w:rPr>
            <w:rFonts w:cs="Arial"/>
            <w:bCs/>
            <w:noProof/>
            <w:webHidden/>
          </w:rPr>
          <w:fldChar w:fldCharType="end"/>
        </w:r>
      </w:hyperlink>
    </w:p>
    <w:p w14:paraId="76AFCD41" w14:textId="1EB6B33F" w:rsidR="00FF3597" w:rsidRPr="009C0864" w:rsidRDefault="00000000" w:rsidP="009C0864">
      <w:pPr>
        <w:pStyle w:val="21"/>
        <w:tabs>
          <w:tab w:val="right" w:leader="dot" w:pos="9627"/>
        </w:tabs>
        <w:spacing w:after="0" w:line="264" w:lineRule="auto"/>
        <w:contextualSpacing/>
        <w:mirrorIndents/>
        <w:jc w:val="both"/>
        <w:rPr>
          <w:rFonts w:eastAsiaTheme="minorEastAsia" w:cs="Arial"/>
          <w:bCs/>
          <w:noProof/>
          <w:lang w:eastAsia="ru-RU"/>
        </w:rPr>
      </w:pPr>
      <w:hyperlink w:anchor="_Toc130831238" w:history="1">
        <w:r w:rsidR="00FF3597" w:rsidRPr="009C0864">
          <w:rPr>
            <w:rStyle w:val="af3"/>
            <w:rFonts w:cs="Arial"/>
            <w:bCs/>
            <w:noProof/>
            <w:color w:val="auto"/>
            <w14:scene3d>
              <w14:camera w14:prst="orthographicFront"/>
              <w14:lightRig w14:rig="threePt" w14:dir="t">
                <w14:rot w14:lat="0" w14:lon="0" w14:rev="0"/>
              </w14:lightRig>
            </w14:scene3d>
          </w:rPr>
          <w:t>10.4.</w:t>
        </w:r>
        <w:r w:rsidR="00FF3597" w:rsidRPr="009C0864">
          <w:rPr>
            <w:rStyle w:val="af3"/>
            <w:rFonts w:cs="Arial"/>
            <w:bCs/>
            <w:noProof/>
            <w:color w:val="auto"/>
          </w:rPr>
          <w:t xml:space="preserve"> Пьезометрические графики работы тепловых сетей котельной Центральная</w:t>
        </w:r>
        <w:r w:rsidR="00FF3597" w:rsidRPr="009C0864">
          <w:rPr>
            <w:rFonts w:cs="Arial"/>
            <w:bCs/>
            <w:noProof/>
            <w:webHidden/>
          </w:rPr>
          <w:tab/>
        </w:r>
        <w:r w:rsidR="00FF3597" w:rsidRPr="009C0864">
          <w:rPr>
            <w:rFonts w:cs="Arial"/>
            <w:bCs/>
            <w:noProof/>
            <w:webHidden/>
          </w:rPr>
          <w:fldChar w:fldCharType="begin"/>
        </w:r>
        <w:r w:rsidR="00FF3597" w:rsidRPr="009C0864">
          <w:rPr>
            <w:rFonts w:cs="Arial"/>
            <w:bCs/>
            <w:noProof/>
            <w:webHidden/>
          </w:rPr>
          <w:instrText xml:space="preserve"> PAGEREF _Toc130831238 \h </w:instrText>
        </w:r>
        <w:r w:rsidR="00FF3597" w:rsidRPr="009C0864">
          <w:rPr>
            <w:rFonts w:cs="Arial"/>
            <w:bCs/>
            <w:noProof/>
            <w:webHidden/>
          </w:rPr>
        </w:r>
        <w:r w:rsidR="00FF3597" w:rsidRPr="009C0864">
          <w:rPr>
            <w:rFonts w:cs="Arial"/>
            <w:bCs/>
            <w:noProof/>
            <w:webHidden/>
          </w:rPr>
          <w:fldChar w:fldCharType="separate"/>
        </w:r>
        <w:r w:rsidR="009C0864">
          <w:rPr>
            <w:rFonts w:cs="Arial"/>
            <w:bCs/>
            <w:noProof/>
            <w:webHidden/>
          </w:rPr>
          <w:t>58</w:t>
        </w:r>
        <w:r w:rsidR="00FF3597" w:rsidRPr="009C0864">
          <w:rPr>
            <w:rFonts w:cs="Arial"/>
            <w:bCs/>
            <w:noProof/>
            <w:webHidden/>
          </w:rPr>
          <w:fldChar w:fldCharType="end"/>
        </w:r>
      </w:hyperlink>
    </w:p>
    <w:p w14:paraId="51623ADC" w14:textId="48EEF6C2" w:rsidR="00FF3597" w:rsidRPr="009C0864" w:rsidRDefault="00000000" w:rsidP="009C0864">
      <w:pPr>
        <w:pStyle w:val="21"/>
        <w:tabs>
          <w:tab w:val="right" w:leader="dot" w:pos="9627"/>
        </w:tabs>
        <w:spacing w:after="0" w:line="264" w:lineRule="auto"/>
        <w:contextualSpacing/>
        <w:mirrorIndents/>
        <w:jc w:val="both"/>
        <w:rPr>
          <w:rFonts w:eastAsiaTheme="minorEastAsia" w:cs="Arial"/>
          <w:bCs/>
          <w:noProof/>
          <w:lang w:eastAsia="ru-RU"/>
        </w:rPr>
      </w:pPr>
      <w:hyperlink w:anchor="_Toc130831239" w:history="1">
        <w:r w:rsidR="00FF3597" w:rsidRPr="009C0864">
          <w:rPr>
            <w:rStyle w:val="af3"/>
            <w:rFonts w:cs="Arial"/>
            <w:bCs/>
            <w:noProof/>
            <w:color w:val="auto"/>
            <w14:scene3d>
              <w14:camera w14:prst="orthographicFront"/>
              <w14:lightRig w14:rig="threePt" w14:dir="t">
                <w14:rot w14:lat="0" w14:lon="0" w14:rev="0"/>
              </w14:lightRig>
            </w14:scene3d>
          </w:rPr>
          <w:t>10.5.</w:t>
        </w:r>
        <w:r w:rsidR="00FF3597" w:rsidRPr="009C0864">
          <w:rPr>
            <w:rStyle w:val="af3"/>
            <w:rFonts w:cs="Arial"/>
            <w:bCs/>
            <w:noProof/>
            <w:color w:val="auto"/>
          </w:rPr>
          <w:t xml:space="preserve"> Пьезометрические графики работы тепловых сетей котельной пос. Железнодорожников</w:t>
        </w:r>
        <w:r w:rsidR="00FF3597" w:rsidRPr="009C0864">
          <w:rPr>
            <w:rFonts w:cs="Arial"/>
            <w:bCs/>
            <w:noProof/>
            <w:webHidden/>
          </w:rPr>
          <w:tab/>
        </w:r>
        <w:r w:rsidR="00FF3597" w:rsidRPr="009C0864">
          <w:rPr>
            <w:rFonts w:cs="Arial"/>
            <w:bCs/>
            <w:noProof/>
            <w:webHidden/>
          </w:rPr>
          <w:fldChar w:fldCharType="begin"/>
        </w:r>
        <w:r w:rsidR="00FF3597" w:rsidRPr="009C0864">
          <w:rPr>
            <w:rFonts w:cs="Arial"/>
            <w:bCs/>
            <w:noProof/>
            <w:webHidden/>
          </w:rPr>
          <w:instrText xml:space="preserve"> PAGEREF _Toc130831239 \h </w:instrText>
        </w:r>
        <w:r w:rsidR="00FF3597" w:rsidRPr="009C0864">
          <w:rPr>
            <w:rFonts w:cs="Arial"/>
            <w:bCs/>
            <w:noProof/>
            <w:webHidden/>
          </w:rPr>
        </w:r>
        <w:r w:rsidR="00FF3597" w:rsidRPr="009C0864">
          <w:rPr>
            <w:rFonts w:cs="Arial"/>
            <w:bCs/>
            <w:noProof/>
            <w:webHidden/>
          </w:rPr>
          <w:fldChar w:fldCharType="separate"/>
        </w:r>
        <w:r w:rsidR="009C0864">
          <w:rPr>
            <w:rFonts w:cs="Arial"/>
            <w:bCs/>
            <w:noProof/>
            <w:webHidden/>
          </w:rPr>
          <w:t>61</w:t>
        </w:r>
        <w:r w:rsidR="00FF3597" w:rsidRPr="009C0864">
          <w:rPr>
            <w:rFonts w:cs="Arial"/>
            <w:bCs/>
            <w:noProof/>
            <w:webHidden/>
          </w:rPr>
          <w:fldChar w:fldCharType="end"/>
        </w:r>
      </w:hyperlink>
    </w:p>
    <w:p w14:paraId="4078FAB0" w14:textId="6B343B9F" w:rsidR="00FF3597" w:rsidRPr="009C0864" w:rsidRDefault="00000000" w:rsidP="009C0864">
      <w:pPr>
        <w:pStyle w:val="11"/>
        <w:tabs>
          <w:tab w:val="right" w:leader="dot" w:pos="9627"/>
        </w:tabs>
        <w:spacing w:after="0" w:line="264" w:lineRule="auto"/>
        <w:contextualSpacing/>
        <w:mirrorIndents/>
        <w:jc w:val="both"/>
        <w:rPr>
          <w:rFonts w:eastAsiaTheme="minorEastAsia" w:cs="Arial"/>
          <w:b w:val="0"/>
          <w:bCs/>
          <w:noProof/>
          <w:lang w:eastAsia="ru-RU"/>
        </w:rPr>
      </w:pPr>
      <w:hyperlink w:anchor="_Toc130831240" w:history="1">
        <w:r w:rsidR="00FF3597" w:rsidRPr="009C0864">
          <w:rPr>
            <w:rStyle w:val="af3"/>
            <w:rFonts w:cs="Arial"/>
            <w:b w:val="0"/>
            <w:bCs/>
            <w:noProof/>
            <w:color w:val="auto"/>
          </w:rPr>
          <w:t>Раздел 11. Сравнительные данные фактических, утвержденных режимов и данных электронной модели</w:t>
        </w:r>
        <w:r w:rsidR="00FF3597" w:rsidRPr="009C0864">
          <w:rPr>
            <w:rFonts w:cs="Arial"/>
            <w:b w:val="0"/>
            <w:bCs/>
            <w:noProof/>
            <w:webHidden/>
          </w:rPr>
          <w:tab/>
        </w:r>
        <w:r w:rsidR="00FF3597" w:rsidRPr="009C0864">
          <w:rPr>
            <w:rFonts w:cs="Arial"/>
            <w:b w:val="0"/>
            <w:bCs/>
            <w:noProof/>
            <w:webHidden/>
          </w:rPr>
          <w:fldChar w:fldCharType="begin"/>
        </w:r>
        <w:r w:rsidR="00FF3597" w:rsidRPr="009C0864">
          <w:rPr>
            <w:rFonts w:cs="Arial"/>
            <w:b w:val="0"/>
            <w:bCs/>
            <w:noProof/>
            <w:webHidden/>
          </w:rPr>
          <w:instrText xml:space="preserve"> PAGEREF _Toc130831240 \h </w:instrText>
        </w:r>
        <w:r w:rsidR="00FF3597" w:rsidRPr="009C0864">
          <w:rPr>
            <w:rFonts w:cs="Arial"/>
            <w:b w:val="0"/>
            <w:bCs/>
            <w:noProof/>
            <w:webHidden/>
          </w:rPr>
        </w:r>
        <w:r w:rsidR="00FF3597" w:rsidRPr="009C0864">
          <w:rPr>
            <w:rFonts w:cs="Arial"/>
            <w:b w:val="0"/>
            <w:bCs/>
            <w:noProof/>
            <w:webHidden/>
          </w:rPr>
          <w:fldChar w:fldCharType="separate"/>
        </w:r>
        <w:r w:rsidR="009C0864">
          <w:rPr>
            <w:rFonts w:cs="Arial"/>
            <w:b w:val="0"/>
            <w:bCs/>
            <w:noProof/>
            <w:webHidden/>
          </w:rPr>
          <w:t>64</w:t>
        </w:r>
        <w:r w:rsidR="00FF3597" w:rsidRPr="009C0864">
          <w:rPr>
            <w:rFonts w:cs="Arial"/>
            <w:b w:val="0"/>
            <w:bCs/>
            <w:noProof/>
            <w:webHidden/>
          </w:rPr>
          <w:fldChar w:fldCharType="end"/>
        </w:r>
      </w:hyperlink>
    </w:p>
    <w:p w14:paraId="7C3619EF" w14:textId="2E03003D" w:rsidR="00FF3597" w:rsidRPr="009C0864" w:rsidRDefault="00000000" w:rsidP="009C0864">
      <w:pPr>
        <w:pStyle w:val="11"/>
        <w:tabs>
          <w:tab w:val="right" w:leader="dot" w:pos="9627"/>
        </w:tabs>
        <w:spacing w:after="0" w:line="264" w:lineRule="auto"/>
        <w:contextualSpacing/>
        <w:mirrorIndents/>
        <w:jc w:val="both"/>
        <w:rPr>
          <w:rFonts w:eastAsiaTheme="minorEastAsia" w:cs="Arial"/>
          <w:b w:val="0"/>
          <w:bCs/>
          <w:noProof/>
          <w:lang w:eastAsia="ru-RU"/>
        </w:rPr>
      </w:pPr>
      <w:hyperlink w:anchor="_Toc130831241" w:history="1">
        <w:r w:rsidR="00FF3597" w:rsidRPr="009C0864">
          <w:rPr>
            <w:rStyle w:val="af3"/>
            <w:rFonts w:cs="Arial"/>
            <w:b w:val="0"/>
            <w:bCs/>
            <w:noProof/>
            <w:color w:val="auto"/>
          </w:rPr>
          <w:t>Раздел 12. Изменения гидравлических режимов, определяемые в порядке, установленном методическими указаниями по разработке схем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w:t>
        </w:r>
        <w:r w:rsidR="00FF3597" w:rsidRPr="009C0864">
          <w:rPr>
            <w:rFonts w:cs="Arial"/>
            <w:b w:val="0"/>
            <w:bCs/>
            <w:noProof/>
            <w:webHidden/>
          </w:rPr>
          <w:tab/>
        </w:r>
        <w:r w:rsidR="00FF3597" w:rsidRPr="009C0864">
          <w:rPr>
            <w:rFonts w:cs="Arial"/>
            <w:b w:val="0"/>
            <w:bCs/>
            <w:noProof/>
            <w:webHidden/>
          </w:rPr>
          <w:fldChar w:fldCharType="begin"/>
        </w:r>
        <w:r w:rsidR="00FF3597" w:rsidRPr="009C0864">
          <w:rPr>
            <w:rFonts w:cs="Arial"/>
            <w:b w:val="0"/>
            <w:bCs/>
            <w:noProof/>
            <w:webHidden/>
          </w:rPr>
          <w:instrText xml:space="preserve"> PAGEREF _Toc130831241 \h </w:instrText>
        </w:r>
        <w:r w:rsidR="00FF3597" w:rsidRPr="009C0864">
          <w:rPr>
            <w:rFonts w:cs="Arial"/>
            <w:b w:val="0"/>
            <w:bCs/>
            <w:noProof/>
            <w:webHidden/>
          </w:rPr>
        </w:r>
        <w:r w:rsidR="00FF3597" w:rsidRPr="009C0864">
          <w:rPr>
            <w:rFonts w:cs="Arial"/>
            <w:b w:val="0"/>
            <w:bCs/>
            <w:noProof/>
            <w:webHidden/>
          </w:rPr>
          <w:fldChar w:fldCharType="separate"/>
        </w:r>
        <w:r w:rsidR="009C0864">
          <w:rPr>
            <w:rFonts w:cs="Arial"/>
            <w:b w:val="0"/>
            <w:bCs/>
            <w:noProof/>
            <w:webHidden/>
          </w:rPr>
          <w:t>65</w:t>
        </w:r>
        <w:r w:rsidR="00FF3597" w:rsidRPr="009C0864">
          <w:rPr>
            <w:rFonts w:cs="Arial"/>
            <w:b w:val="0"/>
            <w:bCs/>
            <w:noProof/>
            <w:webHidden/>
          </w:rPr>
          <w:fldChar w:fldCharType="end"/>
        </w:r>
      </w:hyperlink>
    </w:p>
    <w:p w14:paraId="1AF798BF" w14:textId="428DEA86" w:rsidR="00294AD3" w:rsidRPr="009C0864" w:rsidRDefault="00D627D3" w:rsidP="009C0864">
      <w:pPr>
        <w:spacing w:after="0" w:line="264" w:lineRule="auto"/>
        <w:contextualSpacing/>
        <w:mirrorIndents/>
        <w:jc w:val="both"/>
        <w:rPr>
          <w:rFonts w:cs="Arial"/>
          <w:bCs/>
          <w:caps/>
        </w:rPr>
      </w:pPr>
      <w:r w:rsidRPr="009C0864">
        <w:rPr>
          <w:rFonts w:cs="Arial"/>
          <w:bCs/>
          <w:caps/>
        </w:rPr>
        <w:fldChar w:fldCharType="end"/>
      </w:r>
    </w:p>
    <w:p w14:paraId="27AB93EE" w14:textId="77777777" w:rsidR="00294AD3" w:rsidRPr="009C0864" w:rsidRDefault="00294AD3" w:rsidP="009C0864">
      <w:pPr>
        <w:rPr>
          <w:caps/>
        </w:rPr>
      </w:pPr>
      <w:r w:rsidRPr="009C0864">
        <w:rPr>
          <w:caps/>
        </w:rPr>
        <w:br w:type="page"/>
      </w:r>
    </w:p>
    <w:p w14:paraId="7C56E24E" w14:textId="77777777" w:rsidR="00294AD3" w:rsidRPr="009C0864" w:rsidRDefault="00294AD3" w:rsidP="009C0864">
      <w:pPr>
        <w:pStyle w:val="1"/>
        <w:numPr>
          <w:ilvl w:val="0"/>
          <w:numId w:val="0"/>
        </w:numPr>
      </w:pPr>
      <w:bookmarkStart w:id="3" w:name="_Toc130831193"/>
      <w:r w:rsidRPr="009C0864">
        <w:lastRenderedPageBreak/>
        <w:t>СПИСОК ТАБЛИЦ</w:t>
      </w:r>
      <w:bookmarkEnd w:id="3"/>
    </w:p>
    <w:p w14:paraId="75B1DBCE" w14:textId="73C34F7A" w:rsidR="00FF3597" w:rsidRPr="009C0864" w:rsidRDefault="00FE3FC6" w:rsidP="009C0864">
      <w:pPr>
        <w:pStyle w:val="11"/>
        <w:tabs>
          <w:tab w:val="right" w:leader="dot" w:pos="9627"/>
        </w:tabs>
        <w:spacing w:after="0" w:line="264" w:lineRule="auto"/>
        <w:jc w:val="both"/>
        <w:rPr>
          <w:rFonts w:asciiTheme="minorHAnsi" w:eastAsiaTheme="minorEastAsia" w:hAnsiTheme="minorHAnsi"/>
          <w:b w:val="0"/>
          <w:bCs/>
          <w:noProof/>
          <w:lang w:eastAsia="ru-RU"/>
        </w:rPr>
      </w:pPr>
      <w:r w:rsidRPr="009C0864">
        <w:rPr>
          <w:b w:val="0"/>
          <w:bCs/>
        </w:rPr>
        <w:fldChar w:fldCharType="begin"/>
      </w:r>
      <w:r w:rsidRPr="009C0864">
        <w:rPr>
          <w:b w:val="0"/>
          <w:bCs/>
        </w:rPr>
        <w:instrText xml:space="preserve"> TOC \t "ПОДПИСЬ ТАБЛИЦЫ;1;_Подпись таблицы;1" </w:instrText>
      </w:r>
      <w:r w:rsidRPr="009C0864">
        <w:rPr>
          <w:b w:val="0"/>
          <w:bCs/>
        </w:rPr>
        <w:fldChar w:fldCharType="separate"/>
      </w:r>
      <w:r w:rsidR="00FF3597" w:rsidRPr="009C0864">
        <w:rPr>
          <w:b w:val="0"/>
          <w:bCs/>
          <w:noProof/>
        </w:rPr>
        <w:t>Таблица 1. Характеристики источников тепловой энергии</w:t>
      </w:r>
      <w:r w:rsidR="00FF3597" w:rsidRPr="009C0864">
        <w:rPr>
          <w:b w:val="0"/>
          <w:bCs/>
          <w:noProof/>
        </w:rPr>
        <w:tab/>
      </w:r>
      <w:r w:rsidR="00FF3597" w:rsidRPr="009C0864">
        <w:rPr>
          <w:b w:val="0"/>
          <w:bCs/>
          <w:noProof/>
        </w:rPr>
        <w:fldChar w:fldCharType="begin"/>
      </w:r>
      <w:r w:rsidR="00FF3597" w:rsidRPr="009C0864">
        <w:rPr>
          <w:b w:val="0"/>
          <w:bCs/>
          <w:noProof/>
        </w:rPr>
        <w:instrText xml:space="preserve"> PAGEREF _Toc130831242 \h </w:instrText>
      </w:r>
      <w:r w:rsidR="00FF3597" w:rsidRPr="009C0864">
        <w:rPr>
          <w:b w:val="0"/>
          <w:bCs/>
          <w:noProof/>
        </w:rPr>
      </w:r>
      <w:r w:rsidR="00FF3597" w:rsidRPr="009C0864">
        <w:rPr>
          <w:b w:val="0"/>
          <w:bCs/>
          <w:noProof/>
        </w:rPr>
        <w:fldChar w:fldCharType="separate"/>
      </w:r>
      <w:r w:rsidR="009C0864">
        <w:rPr>
          <w:b w:val="0"/>
          <w:bCs/>
          <w:noProof/>
        </w:rPr>
        <w:t>19</w:t>
      </w:r>
      <w:r w:rsidR="00FF3597" w:rsidRPr="009C0864">
        <w:rPr>
          <w:b w:val="0"/>
          <w:bCs/>
          <w:noProof/>
        </w:rPr>
        <w:fldChar w:fldCharType="end"/>
      </w:r>
    </w:p>
    <w:p w14:paraId="434A70D0" w14:textId="1FC3420C" w:rsidR="00FF3597" w:rsidRPr="009C0864" w:rsidRDefault="00FF3597" w:rsidP="009C0864">
      <w:pPr>
        <w:pStyle w:val="11"/>
        <w:tabs>
          <w:tab w:val="right" w:leader="dot" w:pos="9627"/>
        </w:tabs>
        <w:spacing w:after="0" w:line="264" w:lineRule="auto"/>
        <w:jc w:val="both"/>
        <w:rPr>
          <w:rFonts w:asciiTheme="minorHAnsi" w:eastAsiaTheme="minorEastAsia" w:hAnsiTheme="minorHAnsi"/>
          <w:b w:val="0"/>
          <w:bCs/>
          <w:noProof/>
          <w:lang w:eastAsia="ru-RU"/>
        </w:rPr>
      </w:pPr>
      <w:r w:rsidRPr="009C0864">
        <w:rPr>
          <w:b w:val="0"/>
          <w:bCs/>
          <w:noProof/>
        </w:rPr>
        <w:t>Таблица 2. Типы присоединений теплопотребляющих установок потребителей к тепловым сетям</w:t>
      </w:r>
      <w:r w:rsidRPr="009C0864">
        <w:rPr>
          <w:b w:val="0"/>
          <w:bCs/>
          <w:noProof/>
        </w:rPr>
        <w:tab/>
      </w:r>
      <w:r w:rsidRPr="009C0864">
        <w:rPr>
          <w:b w:val="0"/>
          <w:bCs/>
          <w:noProof/>
        </w:rPr>
        <w:fldChar w:fldCharType="begin"/>
      </w:r>
      <w:r w:rsidRPr="009C0864">
        <w:rPr>
          <w:b w:val="0"/>
          <w:bCs/>
          <w:noProof/>
        </w:rPr>
        <w:instrText xml:space="preserve"> PAGEREF _Toc130831243 \h </w:instrText>
      </w:r>
      <w:r w:rsidRPr="009C0864">
        <w:rPr>
          <w:b w:val="0"/>
          <w:bCs/>
          <w:noProof/>
        </w:rPr>
      </w:r>
      <w:r w:rsidRPr="009C0864">
        <w:rPr>
          <w:b w:val="0"/>
          <w:bCs/>
          <w:noProof/>
        </w:rPr>
        <w:fldChar w:fldCharType="separate"/>
      </w:r>
      <w:r w:rsidR="009C0864">
        <w:rPr>
          <w:b w:val="0"/>
          <w:bCs/>
          <w:noProof/>
        </w:rPr>
        <w:t>20</w:t>
      </w:r>
      <w:r w:rsidRPr="009C0864">
        <w:rPr>
          <w:b w:val="0"/>
          <w:bCs/>
          <w:noProof/>
        </w:rPr>
        <w:fldChar w:fldCharType="end"/>
      </w:r>
    </w:p>
    <w:p w14:paraId="19D6A286" w14:textId="70C34554" w:rsidR="00FF3597" w:rsidRPr="009C0864" w:rsidRDefault="00FF3597" w:rsidP="009C0864">
      <w:pPr>
        <w:pStyle w:val="11"/>
        <w:tabs>
          <w:tab w:val="right" w:leader="dot" w:pos="9627"/>
        </w:tabs>
        <w:spacing w:after="0" w:line="264" w:lineRule="auto"/>
        <w:jc w:val="both"/>
        <w:rPr>
          <w:rFonts w:asciiTheme="minorHAnsi" w:eastAsiaTheme="minorEastAsia" w:hAnsiTheme="minorHAnsi"/>
          <w:b w:val="0"/>
          <w:bCs/>
          <w:noProof/>
          <w:lang w:eastAsia="ru-RU"/>
        </w:rPr>
      </w:pPr>
      <w:r w:rsidRPr="009C0864">
        <w:rPr>
          <w:b w:val="0"/>
          <w:bCs/>
          <w:noProof/>
        </w:rPr>
        <w:t>Таблица 3. Тепловые потери в подающем и обратном трубопроводах по источникам</w:t>
      </w:r>
      <w:r w:rsidRPr="009C0864">
        <w:rPr>
          <w:b w:val="0"/>
          <w:bCs/>
          <w:noProof/>
        </w:rPr>
        <w:tab/>
      </w:r>
      <w:r w:rsidRPr="009C0864">
        <w:rPr>
          <w:b w:val="0"/>
          <w:bCs/>
          <w:noProof/>
        </w:rPr>
        <w:fldChar w:fldCharType="begin"/>
      </w:r>
      <w:r w:rsidRPr="009C0864">
        <w:rPr>
          <w:b w:val="0"/>
          <w:bCs/>
          <w:noProof/>
        </w:rPr>
        <w:instrText xml:space="preserve"> PAGEREF _Toc130831244 \h </w:instrText>
      </w:r>
      <w:r w:rsidRPr="009C0864">
        <w:rPr>
          <w:b w:val="0"/>
          <w:bCs/>
          <w:noProof/>
        </w:rPr>
      </w:r>
      <w:r w:rsidRPr="009C0864">
        <w:rPr>
          <w:b w:val="0"/>
          <w:bCs/>
          <w:noProof/>
        </w:rPr>
        <w:fldChar w:fldCharType="separate"/>
      </w:r>
      <w:r w:rsidR="009C0864">
        <w:rPr>
          <w:b w:val="0"/>
          <w:bCs/>
          <w:noProof/>
        </w:rPr>
        <w:t>38</w:t>
      </w:r>
      <w:r w:rsidRPr="009C0864">
        <w:rPr>
          <w:b w:val="0"/>
          <w:bCs/>
          <w:noProof/>
        </w:rPr>
        <w:fldChar w:fldCharType="end"/>
      </w:r>
    </w:p>
    <w:p w14:paraId="5A25A2AE" w14:textId="6B6D8CDF" w:rsidR="00FF3597" w:rsidRPr="009C0864" w:rsidRDefault="00FF3597" w:rsidP="009C0864">
      <w:pPr>
        <w:pStyle w:val="11"/>
        <w:tabs>
          <w:tab w:val="right" w:leader="dot" w:pos="9627"/>
        </w:tabs>
        <w:spacing w:after="0" w:line="264" w:lineRule="auto"/>
        <w:jc w:val="both"/>
        <w:rPr>
          <w:rFonts w:asciiTheme="minorHAnsi" w:eastAsiaTheme="minorEastAsia" w:hAnsiTheme="minorHAnsi"/>
          <w:b w:val="0"/>
          <w:bCs/>
          <w:noProof/>
          <w:lang w:eastAsia="ru-RU"/>
        </w:rPr>
      </w:pPr>
      <w:r w:rsidRPr="009C0864">
        <w:rPr>
          <w:b w:val="0"/>
          <w:bCs/>
          <w:noProof/>
        </w:rPr>
        <w:t>Таблица 4 Результаты калибровки электронной модели г. Магнитогорска</w:t>
      </w:r>
      <w:r w:rsidRPr="009C0864">
        <w:rPr>
          <w:b w:val="0"/>
          <w:bCs/>
          <w:noProof/>
        </w:rPr>
        <w:tab/>
      </w:r>
      <w:r w:rsidRPr="009C0864">
        <w:rPr>
          <w:b w:val="0"/>
          <w:bCs/>
          <w:noProof/>
        </w:rPr>
        <w:fldChar w:fldCharType="begin"/>
      </w:r>
      <w:r w:rsidRPr="009C0864">
        <w:rPr>
          <w:b w:val="0"/>
          <w:bCs/>
          <w:noProof/>
        </w:rPr>
        <w:instrText xml:space="preserve"> PAGEREF _Toc130831245 \h </w:instrText>
      </w:r>
      <w:r w:rsidRPr="009C0864">
        <w:rPr>
          <w:b w:val="0"/>
          <w:bCs/>
          <w:noProof/>
        </w:rPr>
      </w:r>
      <w:r w:rsidRPr="009C0864">
        <w:rPr>
          <w:b w:val="0"/>
          <w:bCs/>
          <w:noProof/>
        </w:rPr>
        <w:fldChar w:fldCharType="separate"/>
      </w:r>
      <w:r w:rsidR="009C0864">
        <w:rPr>
          <w:b w:val="0"/>
          <w:bCs/>
          <w:noProof/>
        </w:rPr>
        <w:t>64</w:t>
      </w:r>
      <w:r w:rsidRPr="009C0864">
        <w:rPr>
          <w:b w:val="0"/>
          <w:bCs/>
          <w:noProof/>
        </w:rPr>
        <w:fldChar w:fldCharType="end"/>
      </w:r>
    </w:p>
    <w:p w14:paraId="65CCFDDC" w14:textId="70DEC94C" w:rsidR="00FE3FC6" w:rsidRPr="009C0864" w:rsidRDefault="00FE3FC6" w:rsidP="009C0864">
      <w:r w:rsidRPr="009C0864">
        <w:rPr>
          <w:bCs/>
        </w:rPr>
        <w:fldChar w:fldCharType="end"/>
      </w:r>
    </w:p>
    <w:p w14:paraId="4FA4BB9B" w14:textId="77777777" w:rsidR="00FE3FC6" w:rsidRPr="009C0864" w:rsidRDefault="00FE3FC6" w:rsidP="009C0864"/>
    <w:p w14:paraId="2C34CA2A" w14:textId="0433BB4A" w:rsidR="00294AD3" w:rsidRPr="009C0864" w:rsidRDefault="00294AD3" w:rsidP="009C0864">
      <w:pPr>
        <w:rPr>
          <w:rFonts w:eastAsiaTheme="majorEastAsia" w:cs="Arial"/>
          <w:b/>
          <w:bCs/>
          <w:kern w:val="32"/>
          <w:sz w:val="28"/>
          <w:szCs w:val="28"/>
          <w:lang w:eastAsia="ru-RU"/>
        </w:rPr>
      </w:pPr>
      <w:r w:rsidRPr="009C0864">
        <w:br w:type="page"/>
      </w:r>
    </w:p>
    <w:p w14:paraId="003C829B" w14:textId="77777777" w:rsidR="00294AD3" w:rsidRPr="009C0864" w:rsidRDefault="00294AD3" w:rsidP="009C0864">
      <w:pPr>
        <w:pStyle w:val="1"/>
        <w:numPr>
          <w:ilvl w:val="0"/>
          <w:numId w:val="0"/>
        </w:numPr>
      </w:pPr>
      <w:bookmarkStart w:id="4" w:name="_Toc130831194"/>
      <w:r w:rsidRPr="009C0864">
        <w:lastRenderedPageBreak/>
        <w:t>СПИСОК РИСУНКОВ</w:t>
      </w:r>
      <w:bookmarkEnd w:id="4"/>
    </w:p>
    <w:p w14:paraId="2F01A45E" w14:textId="08982452" w:rsidR="00FF3597" w:rsidRPr="009C0864" w:rsidRDefault="00D36563" w:rsidP="009C0864">
      <w:pPr>
        <w:pStyle w:val="11"/>
        <w:tabs>
          <w:tab w:val="right" w:leader="dot" w:pos="9627"/>
        </w:tabs>
        <w:spacing w:after="0" w:line="264" w:lineRule="auto"/>
        <w:jc w:val="both"/>
        <w:rPr>
          <w:rFonts w:asciiTheme="minorHAnsi" w:eastAsiaTheme="minorEastAsia" w:hAnsiTheme="minorHAnsi"/>
          <w:b w:val="0"/>
          <w:bCs/>
          <w:noProof/>
          <w:lang w:eastAsia="ru-RU"/>
        </w:rPr>
      </w:pPr>
      <w:r w:rsidRPr="009C0864">
        <w:rPr>
          <w:b w:val="0"/>
          <w:bCs/>
        </w:rPr>
        <w:fldChar w:fldCharType="begin"/>
      </w:r>
      <w:r w:rsidRPr="009C0864">
        <w:rPr>
          <w:b w:val="0"/>
          <w:bCs/>
        </w:rPr>
        <w:instrText xml:space="preserve"> TOC \t "Подрисуночная надпись;1" </w:instrText>
      </w:r>
      <w:r w:rsidRPr="009C0864">
        <w:rPr>
          <w:b w:val="0"/>
          <w:bCs/>
        </w:rPr>
        <w:fldChar w:fldCharType="separate"/>
      </w:r>
      <w:r w:rsidR="00FF3597" w:rsidRPr="009C0864">
        <w:rPr>
          <w:b w:val="0"/>
          <w:bCs/>
          <w:noProof/>
        </w:rPr>
        <w:t>Рисунок 1. Расчетный путь по направлению от ТЭЦ до УТ-104</w:t>
      </w:r>
      <w:r w:rsidR="00FF3597" w:rsidRPr="009C0864">
        <w:rPr>
          <w:b w:val="0"/>
          <w:bCs/>
          <w:noProof/>
        </w:rPr>
        <w:tab/>
      </w:r>
      <w:r w:rsidR="00FF3597" w:rsidRPr="009C0864">
        <w:rPr>
          <w:b w:val="0"/>
          <w:bCs/>
          <w:noProof/>
        </w:rPr>
        <w:fldChar w:fldCharType="begin"/>
      </w:r>
      <w:r w:rsidR="00FF3597" w:rsidRPr="009C0864">
        <w:rPr>
          <w:b w:val="0"/>
          <w:bCs/>
          <w:noProof/>
        </w:rPr>
        <w:instrText xml:space="preserve"> PAGEREF _Toc130831246 \h </w:instrText>
      </w:r>
      <w:r w:rsidR="00FF3597" w:rsidRPr="009C0864">
        <w:rPr>
          <w:b w:val="0"/>
          <w:bCs/>
          <w:noProof/>
        </w:rPr>
      </w:r>
      <w:r w:rsidR="00FF3597" w:rsidRPr="009C0864">
        <w:rPr>
          <w:b w:val="0"/>
          <w:bCs/>
          <w:noProof/>
        </w:rPr>
        <w:fldChar w:fldCharType="separate"/>
      </w:r>
      <w:r w:rsidR="009C0864">
        <w:rPr>
          <w:b w:val="0"/>
          <w:bCs/>
          <w:noProof/>
        </w:rPr>
        <w:t>40</w:t>
      </w:r>
      <w:r w:rsidR="00FF3597" w:rsidRPr="009C0864">
        <w:rPr>
          <w:b w:val="0"/>
          <w:bCs/>
          <w:noProof/>
        </w:rPr>
        <w:fldChar w:fldCharType="end"/>
      </w:r>
    </w:p>
    <w:p w14:paraId="6D0B7B4B" w14:textId="15CCDA5F" w:rsidR="00FF3597" w:rsidRPr="009C0864" w:rsidRDefault="00FF3597" w:rsidP="009C0864">
      <w:pPr>
        <w:pStyle w:val="11"/>
        <w:tabs>
          <w:tab w:val="right" w:leader="dot" w:pos="9627"/>
        </w:tabs>
        <w:spacing w:after="0" w:line="264" w:lineRule="auto"/>
        <w:jc w:val="both"/>
        <w:rPr>
          <w:rFonts w:asciiTheme="minorHAnsi" w:eastAsiaTheme="minorEastAsia" w:hAnsiTheme="minorHAnsi"/>
          <w:b w:val="0"/>
          <w:bCs/>
          <w:noProof/>
          <w:lang w:eastAsia="ru-RU"/>
        </w:rPr>
      </w:pPr>
      <w:r w:rsidRPr="009C0864">
        <w:rPr>
          <w:b w:val="0"/>
          <w:bCs/>
          <w:noProof/>
        </w:rPr>
        <w:t>Рисунок 2. Пьезометрический график по направлению от ТЭЦ до УТ-104 в 2022 г.</w:t>
      </w:r>
      <w:r w:rsidRPr="009C0864">
        <w:rPr>
          <w:b w:val="0"/>
          <w:bCs/>
          <w:noProof/>
        </w:rPr>
        <w:tab/>
      </w:r>
      <w:r w:rsidRPr="009C0864">
        <w:rPr>
          <w:b w:val="0"/>
          <w:bCs/>
          <w:noProof/>
        </w:rPr>
        <w:fldChar w:fldCharType="begin"/>
      </w:r>
      <w:r w:rsidRPr="009C0864">
        <w:rPr>
          <w:b w:val="0"/>
          <w:bCs/>
          <w:noProof/>
        </w:rPr>
        <w:instrText xml:space="preserve"> PAGEREF _Toc130831247 \h </w:instrText>
      </w:r>
      <w:r w:rsidRPr="009C0864">
        <w:rPr>
          <w:b w:val="0"/>
          <w:bCs/>
          <w:noProof/>
        </w:rPr>
      </w:r>
      <w:r w:rsidRPr="009C0864">
        <w:rPr>
          <w:b w:val="0"/>
          <w:bCs/>
          <w:noProof/>
        </w:rPr>
        <w:fldChar w:fldCharType="separate"/>
      </w:r>
      <w:r w:rsidR="009C0864">
        <w:rPr>
          <w:b w:val="0"/>
          <w:bCs/>
          <w:noProof/>
        </w:rPr>
        <w:t>41</w:t>
      </w:r>
      <w:r w:rsidRPr="009C0864">
        <w:rPr>
          <w:b w:val="0"/>
          <w:bCs/>
          <w:noProof/>
        </w:rPr>
        <w:fldChar w:fldCharType="end"/>
      </w:r>
    </w:p>
    <w:p w14:paraId="6C85E195" w14:textId="74EE10B1" w:rsidR="00FF3597" w:rsidRPr="009C0864" w:rsidRDefault="00FF3597" w:rsidP="009C0864">
      <w:pPr>
        <w:pStyle w:val="11"/>
        <w:tabs>
          <w:tab w:val="right" w:leader="dot" w:pos="9627"/>
        </w:tabs>
        <w:spacing w:after="0" w:line="264" w:lineRule="auto"/>
        <w:jc w:val="both"/>
        <w:rPr>
          <w:rFonts w:asciiTheme="minorHAnsi" w:eastAsiaTheme="minorEastAsia" w:hAnsiTheme="minorHAnsi"/>
          <w:b w:val="0"/>
          <w:bCs/>
          <w:noProof/>
          <w:lang w:eastAsia="ru-RU"/>
        </w:rPr>
      </w:pPr>
      <w:r w:rsidRPr="009C0864">
        <w:rPr>
          <w:b w:val="0"/>
          <w:bCs/>
          <w:noProof/>
        </w:rPr>
        <w:t>Рисунок 3. Пьезометрический график по направлению от ТЭЦ до УТ-104 в 2034 г.</w:t>
      </w:r>
      <w:r w:rsidRPr="009C0864">
        <w:rPr>
          <w:b w:val="0"/>
          <w:bCs/>
          <w:noProof/>
        </w:rPr>
        <w:tab/>
      </w:r>
      <w:r w:rsidRPr="009C0864">
        <w:rPr>
          <w:b w:val="0"/>
          <w:bCs/>
          <w:noProof/>
        </w:rPr>
        <w:fldChar w:fldCharType="begin"/>
      </w:r>
      <w:r w:rsidRPr="009C0864">
        <w:rPr>
          <w:b w:val="0"/>
          <w:bCs/>
          <w:noProof/>
        </w:rPr>
        <w:instrText xml:space="preserve"> PAGEREF _Toc130831248 \h </w:instrText>
      </w:r>
      <w:r w:rsidRPr="009C0864">
        <w:rPr>
          <w:b w:val="0"/>
          <w:bCs/>
          <w:noProof/>
        </w:rPr>
      </w:r>
      <w:r w:rsidRPr="009C0864">
        <w:rPr>
          <w:b w:val="0"/>
          <w:bCs/>
          <w:noProof/>
        </w:rPr>
        <w:fldChar w:fldCharType="separate"/>
      </w:r>
      <w:r w:rsidR="009C0864">
        <w:rPr>
          <w:b w:val="0"/>
          <w:bCs/>
          <w:noProof/>
        </w:rPr>
        <w:t>42</w:t>
      </w:r>
      <w:r w:rsidRPr="009C0864">
        <w:rPr>
          <w:b w:val="0"/>
          <w:bCs/>
          <w:noProof/>
        </w:rPr>
        <w:fldChar w:fldCharType="end"/>
      </w:r>
    </w:p>
    <w:p w14:paraId="672BFC59" w14:textId="53DE89DB" w:rsidR="00FF3597" w:rsidRPr="009C0864" w:rsidRDefault="00FF3597" w:rsidP="009C0864">
      <w:pPr>
        <w:pStyle w:val="11"/>
        <w:tabs>
          <w:tab w:val="right" w:leader="dot" w:pos="9627"/>
        </w:tabs>
        <w:spacing w:after="0" w:line="264" w:lineRule="auto"/>
        <w:jc w:val="both"/>
        <w:rPr>
          <w:rFonts w:asciiTheme="minorHAnsi" w:eastAsiaTheme="minorEastAsia" w:hAnsiTheme="minorHAnsi"/>
          <w:b w:val="0"/>
          <w:bCs/>
          <w:noProof/>
          <w:lang w:eastAsia="ru-RU"/>
        </w:rPr>
      </w:pPr>
      <w:r w:rsidRPr="009C0864">
        <w:rPr>
          <w:b w:val="0"/>
          <w:bCs/>
          <w:noProof/>
        </w:rPr>
        <w:t>Рисунок 4. Расчетный путь по направлению от ТЭЦ до ТК-13</w:t>
      </w:r>
      <w:r w:rsidRPr="009C0864">
        <w:rPr>
          <w:b w:val="0"/>
          <w:bCs/>
          <w:noProof/>
        </w:rPr>
        <w:tab/>
      </w:r>
      <w:r w:rsidRPr="009C0864">
        <w:rPr>
          <w:b w:val="0"/>
          <w:bCs/>
          <w:noProof/>
        </w:rPr>
        <w:fldChar w:fldCharType="begin"/>
      </w:r>
      <w:r w:rsidRPr="009C0864">
        <w:rPr>
          <w:b w:val="0"/>
          <w:bCs/>
          <w:noProof/>
        </w:rPr>
        <w:instrText xml:space="preserve"> PAGEREF _Toc130831249 \h </w:instrText>
      </w:r>
      <w:r w:rsidRPr="009C0864">
        <w:rPr>
          <w:b w:val="0"/>
          <w:bCs/>
          <w:noProof/>
        </w:rPr>
      </w:r>
      <w:r w:rsidRPr="009C0864">
        <w:rPr>
          <w:b w:val="0"/>
          <w:bCs/>
          <w:noProof/>
        </w:rPr>
        <w:fldChar w:fldCharType="separate"/>
      </w:r>
      <w:r w:rsidR="009C0864">
        <w:rPr>
          <w:b w:val="0"/>
          <w:bCs/>
          <w:noProof/>
        </w:rPr>
        <w:t>43</w:t>
      </w:r>
      <w:r w:rsidRPr="009C0864">
        <w:rPr>
          <w:b w:val="0"/>
          <w:bCs/>
          <w:noProof/>
        </w:rPr>
        <w:fldChar w:fldCharType="end"/>
      </w:r>
    </w:p>
    <w:p w14:paraId="1D7CDFD7" w14:textId="1E94C37D" w:rsidR="00FF3597" w:rsidRPr="009C0864" w:rsidRDefault="00FF3597" w:rsidP="009C0864">
      <w:pPr>
        <w:pStyle w:val="11"/>
        <w:tabs>
          <w:tab w:val="right" w:leader="dot" w:pos="9627"/>
        </w:tabs>
        <w:spacing w:after="0" w:line="264" w:lineRule="auto"/>
        <w:jc w:val="both"/>
        <w:rPr>
          <w:rFonts w:asciiTheme="minorHAnsi" w:eastAsiaTheme="minorEastAsia" w:hAnsiTheme="minorHAnsi"/>
          <w:b w:val="0"/>
          <w:bCs/>
          <w:noProof/>
          <w:lang w:eastAsia="ru-RU"/>
        </w:rPr>
      </w:pPr>
      <w:r w:rsidRPr="009C0864">
        <w:rPr>
          <w:b w:val="0"/>
          <w:bCs/>
          <w:noProof/>
        </w:rPr>
        <w:t>Рисунок 5. Пьезометрический график по направлению от ТЭЦ до ТК-13 в 2022 г.</w:t>
      </w:r>
      <w:r w:rsidRPr="009C0864">
        <w:rPr>
          <w:b w:val="0"/>
          <w:bCs/>
          <w:noProof/>
        </w:rPr>
        <w:tab/>
      </w:r>
      <w:r w:rsidRPr="009C0864">
        <w:rPr>
          <w:b w:val="0"/>
          <w:bCs/>
          <w:noProof/>
        </w:rPr>
        <w:fldChar w:fldCharType="begin"/>
      </w:r>
      <w:r w:rsidRPr="009C0864">
        <w:rPr>
          <w:b w:val="0"/>
          <w:bCs/>
          <w:noProof/>
        </w:rPr>
        <w:instrText xml:space="preserve"> PAGEREF _Toc130831250 \h </w:instrText>
      </w:r>
      <w:r w:rsidRPr="009C0864">
        <w:rPr>
          <w:b w:val="0"/>
          <w:bCs/>
          <w:noProof/>
        </w:rPr>
      </w:r>
      <w:r w:rsidRPr="009C0864">
        <w:rPr>
          <w:b w:val="0"/>
          <w:bCs/>
          <w:noProof/>
        </w:rPr>
        <w:fldChar w:fldCharType="separate"/>
      </w:r>
      <w:r w:rsidR="009C0864">
        <w:rPr>
          <w:b w:val="0"/>
          <w:bCs/>
          <w:noProof/>
        </w:rPr>
        <w:t>44</w:t>
      </w:r>
      <w:r w:rsidRPr="009C0864">
        <w:rPr>
          <w:b w:val="0"/>
          <w:bCs/>
          <w:noProof/>
        </w:rPr>
        <w:fldChar w:fldCharType="end"/>
      </w:r>
    </w:p>
    <w:p w14:paraId="5AA3F819" w14:textId="7389A8F2" w:rsidR="00FF3597" w:rsidRPr="009C0864" w:rsidRDefault="00FF3597" w:rsidP="009C0864">
      <w:pPr>
        <w:pStyle w:val="11"/>
        <w:tabs>
          <w:tab w:val="right" w:leader="dot" w:pos="9627"/>
        </w:tabs>
        <w:spacing w:after="0" w:line="264" w:lineRule="auto"/>
        <w:jc w:val="both"/>
        <w:rPr>
          <w:rFonts w:asciiTheme="minorHAnsi" w:eastAsiaTheme="minorEastAsia" w:hAnsiTheme="minorHAnsi"/>
          <w:b w:val="0"/>
          <w:bCs/>
          <w:noProof/>
          <w:lang w:eastAsia="ru-RU"/>
        </w:rPr>
      </w:pPr>
      <w:r w:rsidRPr="009C0864">
        <w:rPr>
          <w:b w:val="0"/>
          <w:bCs/>
          <w:noProof/>
        </w:rPr>
        <w:t>Рисунок 6. Пьезометрический график по направлению от ТЭЦ до ТК-13 в 2034 г.</w:t>
      </w:r>
      <w:r w:rsidRPr="009C0864">
        <w:rPr>
          <w:b w:val="0"/>
          <w:bCs/>
          <w:noProof/>
        </w:rPr>
        <w:tab/>
      </w:r>
      <w:r w:rsidRPr="009C0864">
        <w:rPr>
          <w:b w:val="0"/>
          <w:bCs/>
          <w:noProof/>
        </w:rPr>
        <w:fldChar w:fldCharType="begin"/>
      </w:r>
      <w:r w:rsidRPr="009C0864">
        <w:rPr>
          <w:b w:val="0"/>
          <w:bCs/>
          <w:noProof/>
        </w:rPr>
        <w:instrText xml:space="preserve"> PAGEREF _Toc130831251 \h </w:instrText>
      </w:r>
      <w:r w:rsidRPr="009C0864">
        <w:rPr>
          <w:b w:val="0"/>
          <w:bCs/>
          <w:noProof/>
        </w:rPr>
      </w:r>
      <w:r w:rsidRPr="009C0864">
        <w:rPr>
          <w:b w:val="0"/>
          <w:bCs/>
          <w:noProof/>
        </w:rPr>
        <w:fldChar w:fldCharType="separate"/>
      </w:r>
      <w:r w:rsidR="009C0864">
        <w:rPr>
          <w:b w:val="0"/>
          <w:bCs/>
          <w:noProof/>
        </w:rPr>
        <w:t>45</w:t>
      </w:r>
      <w:r w:rsidRPr="009C0864">
        <w:rPr>
          <w:b w:val="0"/>
          <w:bCs/>
          <w:noProof/>
        </w:rPr>
        <w:fldChar w:fldCharType="end"/>
      </w:r>
    </w:p>
    <w:p w14:paraId="5F71AB60" w14:textId="79408E44" w:rsidR="00FF3597" w:rsidRPr="009C0864" w:rsidRDefault="00FF3597" w:rsidP="009C0864">
      <w:pPr>
        <w:pStyle w:val="11"/>
        <w:tabs>
          <w:tab w:val="right" w:leader="dot" w:pos="9627"/>
        </w:tabs>
        <w:spacing w:after="0" w:line="264" w:lineRule="auto"/>
        <w:jc w:val="both"/>
        <w:rPr>
          <w:rFonts w:asciiTheme="minorHAnsi" w:eastAsiaTheme="minorEastAsia" w:hAnsiTheme="minorHAnsi"/>
          <w:b w:val="0"/>
          <w:bCs/>
          <w:noProof/>
          <w:lang w:eastAsia="ru-RU"/>
        </w:rPr>
      </w:pPr>
      <w:r w:rsidRPr="009C0864">
        <w:rPr>
          <w:b w:val="0"/>
          <w:bCs/>
          <w:noProof/>
        </w:rPr>
        <w:t>Рисунок 7. Расчетный путь по направлению от ЦЭС до ТК-11</w:t>
      </w:r>
      <w:r w:rsidRPr="009C0864">
        <w:rPr>
          <w:b w:val="0"/>
          <w:bCs/>
          <w:noProof/>
        </w:rPr>
        <w:tab/>
      </w:r>
      <w:r w:rsidRPr="009C0864">
        <w:rPr>
          <w:b w:val="0"/>
          <w:bCs/>
          <w:noProof/>
        </w:rPr>
        <w:fldChar w:fldCharType="begin"/>
      </w:r>
      <w:r w:rsidRPr="009C0864">
        <w:rPr>
          <w:b w:val="0"/>
          <w:bCs/>
          <w:noProof/>
        </w:rPr>
        <w:instrText xml:space="preserve"> PAGEREF _Toc130831252 \h </w:instrText>
      </w:r>
      <w:r w:rsidRPr="009C0864">
        <w:rPr>
          <w:b w:val="0"/>
          <w:bCs/>
          <w:noProof/>
        </w:rPr>
      </w:r>
      <w:r w:rsidRPr="009C0864">
        <w:rPr>
          <w:b w:val="0"/>
          <w:bCs/>
          <w:noProof/>
        </w:rPr>
        <w:fldChar w:fldCharType="separate"/>
      </w:r>
      <w:r w:rsidR="009C0864">
        <w:rPr>
          <w:b w:val="0"/>
          <w:bCs/>
          <w:noProof/>
        </w:rPr>
        <w:t>46</w:t>
      </w:r>
      <w:r w:rsidRPr="009C0864">
        <w:rPr>
          <w:b w:val="0"/>
          <w:bCs/>
          <w:noProof/>
        </w:rPr>
        <w:fldChar w:fldCharType="end"/>
      </w:r>
    </w:p>
    <w:p w14:paraId="26C868FA" w14:textId="32D43470" w:rsidR="00FF3597" w:rsidRPr="009C0864" w:rsidRDefault="00FF3597" w:rsidP="009C0864">
      <w:pPr>
        <w:pStyle w:val="11"/>
        <w:tabs>
          <w:tab w:val="right" w:leader="dot" w:pos="9627"/>
        </w:tabs>
        <w:spacing w:after="0" w:line="264" w:lineRule="auto"/>
        <w:jc w:val="both"/>
        <w:rPr>
          <w:rFonts w:asciiTheme="minorHAnsi" w:eastAsiaTheme="minorEastAsia" w:hAnsiTheme="minorHAnsi"/>
          <w:b w:val="0"/>
          <w:bCs/>
          <w:noProof/>
          <w:lang w:eastAsia="ru-RU"/>
        </w:rPr>
      </w:pPr>
      <w:r w:rsidRPr="009C0864">
        <w:rPr>
          <w:b w:val="0"/>
          <w:bCs/>
          <w:noProof/>
        </w:rPr>
        <w:t>Рисунок 8. Пьезометрический график по направлению от ЦЭС до ТК-11 в 2022 г.</w:t>
      </w:r>
      <w:r w:rsidRPr="009C0864">
        <w:rPr>
          <w:b w:val="0"/>
          <w:bCs/>
          <w:noProof/>
        </w:rPr>
        <w:tab/>
      </w:r>
      <w:r w:rsidRPr="009C0864">
        <w:rPr>
          <w:b w:val="0"/>
          <w:bCs/>
          <w:noProof/>
        </w:rPr>
        <w:fldChar w:fldCharType="begin"/>
      </w:r>
      <w:r w:rsidRPr="009C0864">
        <w:rPr>
          <w:b w:val="0"/>
          <w:bCs/>
          <w:noProof/>
        </w:rPr>
        <w:instrText xml:space="preserve"> PAGEREF _Toc130831253 \h </w:instrText>
      </w:r>
      <w:r w:rsidRPr="009C0864">
        <w:rPr>
          <w:b w:val="0"/>
          <w:bCs/>
          <w:noProof/>
        </w:rPr>
      </w:r>
      <w:r w:rsidRPr="009C0864">
        <w:rPr>
          <w:b w:val="0"/>
          <w:bCs/>
          <w:noProof/>
        </w:rPr>
        <w:fldChar w:fldCharType="separate"/>
      </w:r>
      <w:r w:rsidR="009C0864">
        <w:rPr>
          <w:b w:val="0"/>
          <w:bCs/>
          <w:noProof/>
        </w:rPr>
        <w:t>47</w:t>
      </w:r>
      <w:r w:rsidRPr="009C0864">
        <w:rPr>
          <w:b w:val="0"/>
          <w:bCs/>
          <w:noProof/>
        </w:rPr>
        <w:fldChar w:fldCharType="end"/>
      </w:r>
    </w:p>
    <w:p w14:paraId="71701642" w14:textId="36CFBECC" w:rsidR="00FF3597" w:rsidRPr="009C0864" w:rsidRDefault="00FF3597" w:rsidP="009C0864">
      <w:pPr>
        <w:pStyle w:val="11"/>
        <w:tabs>
          <w:tab w:val="right" w:leader="dot" w:pos="9627"/>
        </w:tabs>
        <w:spacing w:after="0" w:line="264" w:lineRule="auto"/>
        <w:jc w:val="both"/>
        <w:rPr>
          <w:rFonts w:asciiTheme="minorHAnsi" w:eastAsiaTheme="minorEastAsia" w:hAnsiTheme="minorHAnsi"/>
          <w:b w:val="0"/>
          <w:bCs/>
          <w:noProof/>
          <w:lang w:eastAsia="ru-RU"/>
        </w:rPr>
      </w:pPr>
      <w:r w:rsidRPr="009C0864">
        <w:rPr>
          <w:b w:val="0"/>
          <w:bCs/>
          <w:noProof/>
        </w:rPr>
        <w:t>Рисунок 9. Пьезометрический график по направлению от ЦЭС до ТК-11 в 2034 г.</w:t>
      </w:r>
      <w:r w:rsidRPr="009C0864">
        <w:rPr>
          <w:b w:val="0"/>
          <w:bCs/>
          <w:noProof/>
        </w:rPr>
        <w:tab/>
      </w:r>
      <w:r w:rsidRPr="009C0864">
        <w:rPr>
          <w:b w:val="0"/>
          <w:bCs/>
          <w:noProof/>
        </w:rPr>
        <w:fldChar w:fldCharType="begin"/>
      </w:r>
      <w:r w:rsidRPr="009C0864">
        <w:rPr>
          <w:b w:val="0"/>
          <w:bCs/>
          <w:noProof/>
        </w:rPr>
        <w:instrText xml:space="preserve"> PAGEREF _Toc130831254 \h </w:instrText>
      </w:r>
      <w:r w:rsidRPr="009C0864">
        <w:rPr>
          <w:b w:val="0"/>
          <w:bCs/>
          <w:noProof/>
        </w:rPr>
      </w:r>
      <w:r w:rsidRPr="009C0864">
        <w:rPr>
          <w:b w:val="0"/>
          <w:bCs/>
          <w:noProof/>
        </w:rPr>
        <w:fldChar w:fldCharType="separate"/>
      </w:r>
      <w:r w:rsidR="009C0864">
        <w:rPr>
          <w:b w:val="0"/>
          <w:bCs/>
          <w:noProof/>
        </w:rPr>
        <w:t>48</w:t>
      </w:r>
      <w:r w:rsidRPr="009C0864">
        <w:rPr>
          <w:b w:val="0"/>
          <w:bCs/>
          <w:noProof/>
        </w:rPr>
        <w:fldChar w:fldCharType="end"/>
      </w:r>
    </w:p>
    <w:p w14:paraId="7412E134" w14:textId="15FEEBAB" w:rsidR="00FF3597" w:rsidRPr="009C0864" w:rsidRDefault="00FF3597" w:rsidP="009C0864">
      <w:pPr>
        <w:pStyle w:val="11"/>
        <w:tabs>
          <w:tab w:val="right" w:leader="dot" w:pos="9627"/>
        </w:tabs>
        <w:spacing w:after="0" w:line="264" w:lineRule="auto"/>
        <w:jc w:val="both"/>
        <w:rPr>
          <w:rFonts w:asciiTheme="minorHAnsi" w:eastAsiaTheme="minorEastAsia" w:hAnsiTheme="minorHAnsi"/>
          <w:b w:val="0"/>
          <w:bCs/>
          <w:noProof/>
          <w:lang w:eastAsia="ru-RU"/>
        </w:rPr>
      </w:pPr>
      <w:r w:rsidRPr="009C0864">
        <w:rPr>
          <w:b w:val="0"/>
          <w:bCs/>
          <w:noProof/>
        </w:rPr>
        <w:t>Рисунок 10. Расчетный путь по направлению от ЦЭС до ТК-20</w:t>
      </w:r>
      <w:r w:rsidRPr="009C0864">
        <w:rPr>
          <w:b w:val="0"/>
          <w:bCs/>
          <w:noProof/>
        </w:rPr>
        <w:tab/>
      </w:r>
      <w:r w:rsidRPr="009C0864">
        <w:rPr>
          <w:b w:val="0"/>
          <w:bCs/>
          <w:noProof/>
        </w:rPr>
        <w:fldChar w:fldCharType="begin"/>
      </w:r>
      <w:r w:rsidRPr="009C0864">
        <w:rPr>
          <w:b w:val="0"/>
          <w:bCs/>
          <w:noProof/>
        </w:rPr>
        <w:instrText xml:space="preserve"> PAGEREF _Toc130831255 \h </w:instrText>
      </w:r>
      <w:r w:rsidRPr="009C0864">
        <w:rPr>
          <w:b w:val="0"/>
          <w:bCs/>
          <w:noProof/>
        </w:rPr>
      </w:r>
      <w:r w:rsidRPr="009C0864">
        <w:rPr>
          <w:b w:val="0"/>
          <w:bCs/>
          <w:noProof/>
        </w:rPr>
        <w:fldChar w:fldCharType="separate"/>
      </w:r>
      <w:r w:rsidR="009C0864">
        <w:rPr>
          <w:b w:val="0"/>
          <w:bCs/>
          <w:noProof/>
        </w:rPr>
        <w:t>49</w:t>
      </w:r>
      <w:r w:rsidRPr="009C0864">
        <w:rPr>
          <w:b w:val="0"/>
          <w:bCs/>
          <w:noProof/>
        </w:rPr>
        <w:fldChar w:fldCharType="end"/>
      </w:r>
    </w:p>
    <w:p w14:paraId="13567238" w14:textId="776EB916" w:rsidR="00FF3597" w:rsidRPr="009C0864" w:rsidRDefault="00FF3597" w:rsidP="009C0864">
      <w:pPr>
        <w:pStyle w:val="11"/>
        <w:tabs>
          <w:tab w:val="right" w:leader="dot" w:pos="9627"/>
        </w:tabs>
        <w:spacing w:after="0" w:line="264" w:lineRule="auto"/>
        <w:jc w:val="both"/>
        <w:rPr>
          <w:rFonts w:asciiTheme="minorHAnsi" w:eastAsiaTheme="minorEastAsia" w:hAnsiTheme="minorHAnsi"/>
          <w:b w:val="0"/>
          <w:bCs/>
          <w:noProof/>
          <w:lang w:eastAsia="ru-RU"/>
        </w:rPr>
      </w:pPr>
      <w:r w:rsidRPr="009C0864">
        <w:rPr>
          <w:b w:val="0"/>
          <w:bCs/>
          <w:noProof/>
        </w:rPr>
        <w:t>Рисунок 11. Пьезометрический график по направлению от ЦЭС до ТК-20 в 2022 г.</w:t>
      </w:r>
      <w:r w:rsidRPr="009C0864">
        <w:rPr>
          <w:b w:val="0"/>
          <w:bCs/>
          <w:noProof/>
        </w:rPr>
        <w:tab/>
      </w:r>
      <w:r w:rsidRPr="009C0864">
        <w:rPr>
          <w:b w:val="0"/>
          <w:bCs/>
          <w:noProof/>
        </w:rPr>
        <w:fldChar w:fldCharType="begin"/>
      </w:r>
      <w:r w:rsidRPr="009C0864">
        <w:rPr>
          <w:b w:val="0"/>
          <w:bCs/>
          <w:noProof/>
        </w:rPr>
        <w:instrText xml:space="preserve"> PAGEREF _Toc130831256 \h </w:instrText>
      </w:r>
      <w:r w:rsidRPr="009C0864">
        <w:rPr>
          <w:b w:val="0"/>
          <w:bCs/>
          <w:noProof/>
        </w:rPr>
      </w:r>
      <w:r w:rsidRPr="009C0864">
        <w:rPr>
          <w:b w:val="0"/>
          <w:bCs/>
          <w:noProof/>
        </w:rPr>
        <w:fldChar w:fldCharType="separate"/>
      </w:r>
      <w:r w:rsidR="009C0864">
        <w:rPr>
          <w:b w:val="0"/>
          <w:bCs/>
          <w:noProof/>
        </w:rPr>
        <w:t>50</w:t>
      </w:r>
      <w:r w:rsidRPr="009C0864">
        <w:rPr>
          <w:b w:val="0"/>
          <w:bCs/>
          <w:noProof/>
        </w:rPr>
        <w:fldChar w:fldCharType="end"/>
      </w:r>
    </w:p>
    <w:p w14:paraId="7668783A" w14:textId="644849E1" w:rsidR="00FF3597" w:rsidRPr="009C0864" w:rsidRDefault="00FF3597" w:rsidP="009C0864">
      <w:pPr>
        <w:pStyle w:val="11"/>
        <w:tabs>
          <w:tab w:val="right" w:leader="dot" w:pos="9627"/>
        </w:tabs>
        <w:spacing w:after="0" w:line="264" w:lineRule="auto"/>
        <w:jc w:val="both"/>
        <w:rPr>
          <w:rFonts w:asciiTheme="minorHAnsi" w:eastAsiaTheme="minorEastAsia" w:hAnsiTheme="minorHAnsi"/>
          <w:b w:val="0"/>
          <w:bCs/>
          <w:noProof/>
          <w:lang w:eastAsia="ru-RU"/>
        </w:rPr>
      </w:pPr>
      <w:r w:rsidRPr="009C0864">
        <w:rPr>
          <w:b w:val="0"/>
          <w:bCs/>
          <w:noProof/>
        </w:rPr>
        <w:t>Рисунок 12. Пьезометрический график по направлению от ЦЭС до ТК-20 в 2034 г.</w:t>
      </w:r>
      <w:r w:rsidRPr="009C0864">
        <w:rPr>
          <w:b w:val="0"/>
          <w:bCs/>
          <w:noProof/>
        </w:rPr>
        <w:tab/>
      </w:r>
      <w:r w:rsidRPr="009C0864">
        <w:rPr>
          <w:b w:val="0"/>
          <w:bCs/>
          <w:noProof/>
        </w:rPr>
        <w:fldChar w:fldCharType="begin"/>
      </w:r>
      <w:r w:rsidRPr="009C0864">
        <w:rPr>
          <w:b w:val="0"/>
          <w:bCs/>
          <w:noProof/>
        </w:rPr>
        <w:instrText xml:space="preserve"> PAGEREF _Toc130831257 \h </w:instrText>
      </w:r>
      <w:r w:rsidRPr="009C0864">
        <w:rPr>
          <w:b w:val="0"/>
          <w:bCs/>
          <w:noProof/>
        </w:rPr>
      </w:r>
      <w:r w:rsidRPr="009C0864">
        <w:rPr>
          <w:b w:val="0"/>
          <w:bCs/>
          <w:noProof/>
        </w:rPr>
        <w:fldChar w:fldCharType="separate"/>
      </w:r>
      <w:r w:rsidR="009C0864">
        <w:rPr>
          <w:b w:val="0"/>
          <w:bCs/>
          <w:noProof/>
        </w:rPr>
        <w:t>51</w:t>
      </w:r>
      <w:r w:rsidRPr="009C0864">
        <w:rPr>
          <w:b w:val="0"/>
          <w:bCs/>
          <w:noProof/>
        </w:rPr>
        <w:fldChar w:fldCharType="end"/>
      </w:r>
    </w:p>
    <w:p w14:paraId="20D93784" w14:textId="7792EDEA" w:rsidR="00FF3597" w:rsidRPr="009C0864" w:rsidRDefault="00FF3597" w:rsidP="009C0864">
      <w:pPr>
        <w:pStyle w:val="11"/>
        <w:tabs>
          <w:tab w:val="right" w:leader="dot" w:pos="9627"/>
        </w:tabs>
        <w:spacing w:after="0" w:line="264" w:lineRule="auto"/>
        <w:jc w:val="both"/>
        <w:rPr>
          <w:rFonts w:asciiTheme="minorHAnsi" w:eastAsiaTheme="minorEastAsia" w:hAnsiTheme="minorHAnsi"/>
          <w:b w:val="0"/>
          <w:bCs/>
          <w:noProof/>
          <w:lang w:eastAsia="ru-RU"/>
        </w:rPr>
      </w:pPr>
      <w:r w:rsidRPr="009C0864">
        <w:rPr>
          <w:b w:val="0"/>
          <w:bCs/>
          <w:noProof/>
        </w:rPr>
        <w:t>Рисунок 13. Расчетный путь по направлению от котельной Пиковая до ТК-65</w:t>
      </w:r>
      <w:r w:rsidRPr="009C0864">
        <w:rPr>
          <w:b w:val="0"/>
          <w:bCs/>
          <w:noProof/>
        </w:rPr>
        <w:tab/>
      </w:r>
      <w:r w:rsidRPr="009C0864">
        <w:rPr>
          <w:b w:val="0"/>
          <w:bCs/>
          <w:noProof/>
        </w:rPr>
        <w:fldChar w:fldCharType="begin"/>
      </w:r>
      <w:r w:rsidRPr="009C0864">
        <w:rPr>
          <w:b w:val="0"/>
          <w:bCs/>
          <w:noProof/>
        </w:rPr>
        <w:instrText xml:space="preserve"> PAGEREF _Toc130831258 \h </w:instrText>
      </w:r>
      <w:r w:rsidRPr="009C0864">
        <w:rPr>
          <w:b w:val="0"/>
          <w:bCs/>
          <w:noProof/>
        </w:rPr>
      </w:r>
      <w:r w:rsidRPr="009C0864">
        <w:rPr>
          <w:b w:val="0"/>
          <w:bCs/>
          <w:noProof/>
        </w:rPr>
        <w:fldChar w:fldCharType="separate"/>
      </w:r>
      <w:r w:rsidR="009C0864">
        <w:rPr>
          <w:b w:val="0"/>
          <w:bCs/>
          <w:noProof/>
        </w:rPr>
        <w:t>52</w:t>
      </w:r>
      <w:r w:rsidRPr="009C0864">
        <w:rPr>
          <w:b w:val="0"/>
          <w:bCs/>
          <w:noProof/>
        </w:rPr>
        <w:fldChar w:fldCharType="end"/>
      </w:r>
    </w:p>
    <w:p w14:paraId="483392E7" w14:textId="4CF5E4E6" w:rsidR="00FF3597" w:rsidRPr="009C0864" w:rsidRDefault="00FF3597" w:rsidP="009C0864">
      <w:pPr>
        <w:pStyle w:val="11"/>
        <w:tabs>
          <w:tab w:val="right" w:leader="dot" w:pos="9627"/>
        </w:tabs>
        <w:spacing w:after="0" w:line="264" w:lineRule="auto"/>
        <w:jc w:val="both"/>
        <w:rPr>
          <w:rFonts w:asciiTheme="minorHAnsi" w:eastAsiaTheme="minorEastAsia" w:hAnsiTheme="minorHAnsi"/>
          <w:b w:val="0"/>
          <w:bCs/>
          <w:noProof/>
          <w:lang w:eastAsia="ru-RU"/>
        </w:rPr>
      </w:pPr>
      <w:r w:rsidRPr="009C0864">
        <w:rPr>
          <w:b w:val="0"/>
          <w:bCs/>
          <w:noProof/>
        </w:rPr>
        <w:t>Рисунок 14. Пьезометрический график по направлению от котельной Пиковая до ТК-65 в 2022 г.</w:t>
      </w:r>
      <w:r w:rsidRPr="009C0864">
        <w:rPr>
          <w:b w:val="0"/>
          <w:bCs/>
          <w:noProof/>
        </w:rPr>
        <w:tab/>
      </w:r>
      <w:r w:rsidRPr="009C0864">
        <w:rPr>
          <w:b w:val="0"/>
          <w:bCs/>
          <w:noProof/>
        </w:rPr>
        <w:fldChar w:fldCharType="begin"/>
      </w:r>
      <w:r w:rsidRPr="009C0864">
        <w:rPr>
          <w:b w:val="0"/>
          <w:bCs/>
          <w:noProof/>
        </w:rPr>
        <w:instrText xml:space="preserve"> PAGEREF _Toc130831259 \h </w:instrText>
      </w:r>
      <w:r w:rsidRPr="009C0864">
        <w:rPr>
          <w:b w:val="0"/>
          <w:bCs/>
          <w:noProof/>
        </w:rPr>
      </w:r>
      <w:r w:rsidRPr="009C0864">
        <w:rPr>
          <w:b w:val="0"/>
          <w:bCs/>
          <w:noProof/>
        </w:rPr>
        <w:fldChar w:fldCharType="separate"/>
      </w:r>
      <w:r w:rsidR="009C0864">
        <w:rPr>
          <w:b w:val="0"/>
          <w:bCs/>
          <w:noProof/>
        </w:rPr>
        <w:t>53</w:t>
      </w:r>
      <w:r w:rsidRPr="009C0864">
        <w:rPr>
          <w:b w:val="0"/>
          <w:bCs/>
          <w:noProof/>
        </w:rPr>
        <w:fldChar w:fldCharType="end"/>
      </w:r>
    </w:p>
    <w:p w14:paraId="7D977A7C" w14:textId="128E52B0" w:rsidR="00FF3597" w:rsidRPr="009C0864" w:rsidRDefault="00FF3597" w:rsidP="009C0864">
      <w:pPr>
        <w:pStyle w:val="11"/>
        <w:tabs>
          <w:tab w:val="right" w:leader="dot" w:pos="9627"/>
        </w:tabs>
        <w:spacing w:after="0" w:line="264" w:lineRule="auto"/>
        <w:jc w:val="both"/>
        <w:rPr>
          <w:rFonts w:asciiTheme="minorHAnsi" w:eastAsiaTheme="minorEastAsia" w:hAnsiTheme="minorHAnsi"/>
          <w:b w:val="0"/>
          <w:bCs/>
          <w:noProof/>
          <w:lang w:eastAsia="ru-RU"/>
        </w:rPr>
      </w:pPr>
      <w:r w:rsidRPr="009C0864">
        <w:rPr>
          <w:b w:val="0"/>
          <w:bCs/>
          <w:noProof/>
        </w:rPr>
        <w:t>Рисунок 15. Пьезометрический график по направлению от котельной Пиковая до ТК-65 в 2034 г.</w:t>
      </w:r>
      <w:r w:rsidRPr="009C0864">
        <w:rPr>
          <w:b w:val="0"/>
          <w:bCs/>
          <w:noProof/>
        </w:rPr>
        <w:tab/>
      </w:r>
      <w:r w:rsidRPr="009C0864">
        <w:rPr>
          <w:b w:val="0"/>
          <w:bCs/>
          <w:noProof/>
        </w:rPr>
        <w:fldChar w:fldCharType="begin"/>
      </w:r>
      <w:r w:rsidRPr="009C0864">
        <w:rPr>
          <w:b w:val="0"/>
          <w:bCs/>
          <w:noProof/>
        </w:rPr>
        <w:instrText xml:space="preserve"> PAGEREF _Toc130831260 \h </w:instrText>
      </w:r>
      <w:r w:rsidRPr="009C0864">
        <w:rPr>
          <w:b w:val="0"/>
          <w:bCs/>
          <w:noProof/>
        </w:rPr>
      </w:r>
      <w:r w:rsidRPr="009C0864">
        <w:rPr>
          <w:b w:val="0"/>
          <w:bCs/>
          <w:noProof/>
        </w:rPr>
        <w:fldChar w:fldCharType="separate"/>
      </w:r>
      <w:r w:rsidR="009C0864">
        <w:rPr>
          <w:b w:val="0"/>
          <w:bCs/>
          <w:noProof/>
        </w:rPr>
        <w:t>54</w:t>
      </w:r>
      <w:r w:rsidRPr="009C0864">
        <w:rPr>
          <w:b w:val="0"/>
          <w:bCs/>
          <w:noProof/>
        </w:rPr>
        <w:fldChar w:fldCharType="end"/>
      </w:r>
    </w:p>
    <w:p w14:paraId="3742EDB2" w14:textId="17B699B1" w:rsidR="00FF3597" w:rsidRPr="009C0864" w:rsidRDefault="00FF3597" w:rsidP="009C0864">
      <w:pPr>
        <w:pStyle w:val="11"/>
        <w:tabs>
          <w:tab w:val="right" w:leader="dot" w:pos="9627"/>
        </w:tabs>
        <w:spacing w:after="0" w:line="264" w:lineRule="auto"/>
        <w:jc w:val="both"/>
        <w:rPr>
          <w:rFonts w:asciiTheme="minorHAnsi" w:eastAsiaTheme="minorEastAsia" w:hAnsiTheme="minorHAnsi"/>
          <w:b w:val="0"/>
          <w:bCs/>
          <w:noProof/>
          <w:lang w:eastAsia="ru-RU"/>
        </w:rPr>
      </w:pPr>
      <w:r w:rsidRPr="009C0864">
        <w:rPr>
          <w:b w:val="0"/>
          <w:bCs/>
          <w:noProof/>
        </w:rPr>
        <w:t>Рисунок 16. Расчетный путь по направлению от котельной Пиковая до ТК-15</w:t>
      </w:r>
      <w:r w:rsidRPr="009C0864">
        <w:rPr>
          <w:b w:val="0"/>
          <w:bCs/>
          <w:noProof/>
        </w:rPr>
        <w:tab/>
      </w:r>
      <w:r w:rsidRPr="009C0864">
        <w:rPr>
          <w:b w:val="0"/>
          <w:bCs/>
          <w:noProof/>
        </w:rPr>
        <w:fldChar w:fldCharType="begin"/>
      </w:r>
      <w:r w:rsidRPr="009C0864">
        <w:rPr>
          <w:b w:val="0"/>
          <w:bCs/>
          <w:noProof/>
        </w:rPr>
        <w:instrText xml:space="preserve"> PAGEREF _Toc130831261 \h </w:instrText>
      </w:r>
      <w:r w:rsidRPr="009C0864">
        <w:rPr>
          <w:b w:val="0"/>
          <w:bCs/>
          <w:noProof/>
        </w:rPr>
      </w:r>
      <w:r w:rsidRPr="009C0864">
        <w:rPr>
          <w:b w:val="0"/>
          <w:bCs/>
          <w:noProof/>
        </w:rPr>
        <w:fldChar w:fldCharType="separate"/>
      </w:r>
      <w:r w:rsidR="009C0864">
        <w:rPr>
          <w:b w:val="0"/>
          <w:bCs/>
          <w:noProof/>
        </w:rPr>
        <w:t>55</w:t>
      </w:r>
      <w:r w:rsidRPr="009C0864">
        <w:rPr>
          <w:b w:val="0"/>
          <w:bCs/>
          <w:noProof/>
        </w:rPr>
        <w:fldChar w:fldCharType="end"/>
      </w:r>
    </w:p>
    <w:p w14:paraId="1DA588E1" w14:textId="5FB7B404" w:rsidR="00FF3597" w:rsidRPr="009C0864" w:rsidRDefault="00FF3597" w:rsidP="009C0864">
      <w:pPr>
        <w:pStyle w:val="11"/>
        <w:tabs>
          <w:tab w:val="right" w:leader="dot" w:pos="9627"/>
        </w:tabs>
        <w:spacing w:after="0" w:line="264" w:lineRule="auto"/>
        <w:jc w:val="both"/>
        <w:rPr>
          <w:rFonts w:asciiTheme="minorHAnsi" w:eastAsiaTheme="minorEastAsia" w:hAnsiTheme="minorHAnsi"/>
          <w:b w:val="0"/>
          <w:bCs/>
          <w:noProof/>
          <w:lang w:eastAsia="ru-RU"/>
        </w:rPr>
      </w:pPr>
      <w:r w:rsidRPr="009C0864">
        <w:rPr>
          <w:b w:val="0"/>
          <w:bCs/>
          <w:noProof/>
        </w:rPr>
        <w:t>Рисунок 17. Пьезометрический график по направлению от котельной Пиковая до ТК-15 в 2022 г.</w:t>
      </w:r>
      <w:r w:rsidRPr="009C0864">
        <w:rPr>
          <w:b w:val="0"/>
          <w:bCs/>
          <w:noProof/>
        </w:rPr>
        <w:tab/>
      </w:r>
      <w:r w:rsidRPr="009C0864">
        <w:rPr>
          <w:b w:val="0"/>
          <w:bCs/>
          <w:noProof/>
        </w:rPr>
        <w:fldChar w:fldCharType="begin"/>
      </w:r>
      <w:r w:rsidRPr="009C0864">
        <w:rPr>
          <w:b w:val="0"/>
          <w:bCs/>
          <w:noProof/>
        </w:rPr>
        <w:instrText xml:space="preserve"> PAGEREF _Toc130831262 \h </w:instrText>
      </w:r>
      <w:r w:rsidRPr="009C0864">
        <w:rPr>
          <w:b w:val="0"/>
          <w:bCs/>
          <w:noProof/>
        </w:rPr>
      </w:r>
      <w:r w:rsidRPr="009C0864">
        <w:rPr>
          <w:b w:val="0"/>
          <w:bCs/>
          <w:noProof/>
        </w:rPr>
        <w:fldChar w:fldCharType="separate"/>
      </w:r>
      <w:r w:rsidR="009C0864">
        <w:rPr>
          <w:b w:val="0"/>
          <w:bCs/>
          <w:noProof/>
        </w:rPr>
        <w:t>56</w:t>
      </w:r>
      <w:r w:rsidRPr="009C0864">
        <w:rPr>
          <w:b w:val="0"/>
          <w:bCs/>
          <w:noProof/>
        </w:rPr>
        <w:fldChar w:fldCharType="end"/>
      </w:r>
    </w:p>
    <w:p w14:paraId="7280D097" w14:textId="017226D1" w:rsidR="00FF3597" w:rsidRPr="009C0864" w:rsidRDefault="00FF3597" w:rsidP="009C0864">
      <w:pPr>
        <w:pStyle w:val="11"/>
        <w:tabs>
          <w:tab w:val="right" w:leader="dot" w:pos="9627"/>
        </w:tabs>
        <w:spacing w:after="0" w:line="264" w:lineRule="auto"/>
        <w:jc w:val="both"/>
        <w:rPr>
          <w:rFonts w:asciiTheme="minorHAnsi" w:eastAsiaTheme="minorEastAsia" w:hAnsiTheme="minorHAnsi"/>
          <w:b w:val="0"/>
          <w:bCs/>
          <w:noProof/>
          <w:lang w:eastAsia="ru-RU"/>
        </w:rPr>
      </w:pPr>
      <w:r w:rsidRPr="009C0864">
        <w:rPr>
          <w:b w:val="0"/>
          <w:bCs/>
          <w:noProof/>
        </w:rPr>
        <w:t>Рисунок 18. Пьезометрический график по направлению от котельной Пиковая до ТК-15 в 2034 г.</w:t>
      </w:r>
      <w:r w:rsidRPr="009C0864">
        <w:rPr>
          <w:b w:val="0"/>
          <w:bCs/>
          <w:noProof/>
        </w:rPr>
        <w:tab/>
      </w:r>
      <w:r w:rsidRPr="009C0864">
        <w:rPr>
          <w:b w:val="0"/>
          <w:bCs/>
          <w:noProof/>
        </w:rPr>
        <w:fldChar w:fldCharType="begin"/>
      </w:r>
      <w:r w:rsidRPr="009C0864">
        <w:rPr>
          <w:b w:val="0"/>
          <w:bCs/>
          <w:noProof/>
        </w:rPr>
        <w:instrText xml:space="preserve"> PAGEREF _Toc130831263 \h </w:instrText>
      </w:r>
      <w:r w:rsidRPr="009C0864">
        <w:rPr>
          <w:b w:val="0"/>
          <w:bCs/>
          <w:noProof/>
        </w:rPr>
      </w:r>
      <w:r w:rsidRPr="009C0864">
        <w:rPr>
          <w:b w:val="0"/>
          <w:bCs/>
          <w:noProof/>
        </w:rPr>
        <w:fldChar w:fldCharType="separate"/>
      </w:r>
      <w:r w:rsidR="009C0864">
        <w:rPr>
          <w:b w:val="0"/>
          <w:bCs/>
          <w:noProof/>
        </w:rPr>
        <w:t>57</w:t>
      </w:r>
      <w:r w:rsidRPr="009C0864">
        <w:rPr>
          <w:b w:val="0"/>
          <w:bCs/>
          <w:noProof/>
        </w:rPr>
        <w:fldChar w:fldCharType="end"/>
      </w:r>
    </w:p>
    <w:p w14:paraId="52CF1B2E" w14:textId="47E18CEF" w:rsidR="00FF3597" w:rsidRPr="009C0864" w:rsidRDefault="00FF3597" w:rsidP="009C0864">
      <w:pPr>
        <w:pStyle w:val="11"/>
        <w:tabs>
          <w:tab w:val="right" w:leader="dot" w:pos="9627"/>
        </w:tabs>
        <w:spacing w:after="0" w:line="264" w:lineRule="auto"/>
        <w:jc w:val="both"/>
        <w:rPr>
          <w:rFonts w:asciiTheme="minorHAnsi" w:eastAsiaTheme="minorEastAsia" w:hAnsiTheme="minorHAnsi"/>
          <w:b w:val="0"/>
          <w:bCs/>
          <w:noProof/>
          <w:lang w:eastAsia="ru-RU"/>
        </w:rPr>
      </w:pPr>
      <w:r w:rsidRPr="009C0864">
        <w:rPr>
          <w:b w:val="0"/>
          <w:bCs/>
          <w:noProof/>
        </w:rPr>
        <w:t>Рисунок 19. Расчетный путь по направлению от котельной Центральная до ТК-2</w:t>
      </w:r>
      <w:r w:rsidRPr="009C0864">
        <w:rPr>
          <w:b w:val="0"/>
          <w:bCs/>
          <w:noProof/>
        </w:rPr>
        <w:tab/>
      </w:r>
      <w:r w:rsidRPr="009C0864">
        <w:rPr>
          <w:b w:val="0"/>
          <w:bCs/>
          <w:noProof/>
        </w:rPr>
        <w:fldChar w:fldCharType="begin"/>
      </w:r>
      <w:r w:rsidRPr="009C0864">
        <w:rPr>
          <w:b w:val="0"/>
          <w:bCs/>
          <w:noProof/>
        </w:rPr>
        <w:instrText xml:space="preserve"> PAGEREF _Toc130831264 \h </w:instrText>
      </w:r>
      <w:r w:rsidRPr="009C0864">
        <w:rPr>
          <w:b w:val="0"/>
          <w:bCs/>
          <w:noProof/>
        </w:rPr>
      </w:r>
      <w:r w:rsidRPr="009C0864">
        <w:rPr>
          <w:b w:val="0"/>
          <w:bCs/>
          <w:noProof/>
        </w:rPr>
        <w:fldChar w:fldCharType="separate"/>
      </w:r>
      <w:r w:rsidR="009C0864">
        <w:rPr>
          <w:b w:val="0"/>
          <w:bCs/>
          <w:noProof/>
        </w:rPr>
        <w:t>58</w:t>
      </w:r>
      <w:r w:rsidRPr="009C0864">
        <w:rPr>
          <w:b w:val="0"/>
          <w:bCs/>
          <w:noProof/>
        </w:rPr>
        <w:fldChar w:fldCharType="end"/>
      </w:r>
    </w:p>
    <w:p w14:paraId="6E5283F5" w14:textId="1BF4DB62" w:rsidR="00FF3597" w:rsidRPr="009C0864" w:rsidRDefault="00FF3597" w:rsidP="009C0864">
      <w:pPr>
        <w:pStyle w:val="11"/>
        <w:tabs>
          <w:tab w:val="right" w:leader="dot" w:pos="9627"/>
        </w:tabs>
        <w:spacing w:after="0" w:line="264" w:lineRule="auto"/>
        <w:jc w:val="both"/>
        <w:rPr>
          <w:rFonts w:asciiTheme="minorHAnsi" w:eastAsiaTheme="minorEastAsia" w:hAnsiTheme="minorHAnsi"/>
          <w:b w:val="0"/>
          <w:bCs/>
          <w:noProof/>
          <w:lang w:eastAsia="ru-RU"/>
        </w:rPr>
      </w:pPr>
      <w:r w:rsidRPr="009C0864">
        <w:rPr>
          <w:b w:val="0"/>
          <w:bCs/>
          <w:noProof/>
        </w:rPr>
        <w:t>Рисунок 20. Пьезометрический график по направлению от котельной Центральная до ТК-2 в 2022 г.</w:t>
      </w:r>
      <w:r w:rsidRPr="009C0864">
        <w:rPr>
          <w:b w:val="0"/>
          <w:bCs/>
          <w:noProof/>
        </w:rPr>
        <w:tab/>
      </w:r>
      <w:r w:rsidRPr="009C0864">
        <w:rPr>
          <w:b w:val="0"/>
          <w:bCs/>
          <w:noProof/>
        </w:rPr>
        <w:fldChar w:fldCharType="begin"/>
      </w:r>
      <w:r w:rsidRPr="009C0864">
        <w:rPr>
          <w:b w:val="0"/>
          <w:bCs/>
          <w:noProof/>
        </w:rPr>
        <w:instrText xml:space="preserve"> PAGEREF _Toc130831265 \h </w:instrText>
      </w:r>
      <w:r w:rsidRPr="009C0864">
        <w:rPr>
          <w:b w:val="0"/>
          <w:bCs/>
          <w:noProof/>
        </w:rPr>
      </w:r>
      <w:r w:rsidRPr="009C0864">
        <w:rPr>
          <w:b w:val="0"/>
          <w:bCs/>
          <w:noProof/>
        </w:rPr>
        <w:fldChar w:fldCharType="separate"/>
      </w:r>
      <w:r w:rsidR="009C0864">
        <w:rPr>
          <w:b w:val="0"/>
          <w:bCs/>
          <w:noProof/>
        </w:rPr>
        <w:t>59</w:t>
      </w:r>
      <w:r w:rsidRPr="009C0864">
        <w:rPr>
          <w:b w:val="0"/>
          <w:bCs/>
          <w:noProof/>
        </w:rPr>
        <w:fldChar w:fldCharType="end"/>
      </w:r>
    </w:p>
    <w:p w14:paraId="6E9D3C72" w14:textId="22647DC9" w:rsidR="00FF3597" w:rsidRPr="009C0864" w:rsidRDefault="00FF3597" w:rsidP="009C0864">
      <w:pPr>
        <w:pStyle w:val="11"/>
        <w:tabs>
          <w:tab w:val="right" w:leader="dot" w:pos="9627"/>
        </w:tabs>
        <w:spacing w:after="0" w:line="264" w:lineRule="auto"/>
        <w:jc w:val="both"/>
        <w:rPr>
          <w:rFonts w:asciiTheme="minorHAnsi" w:eastAsiaTheme="minorEastAsia" w:hAnsiTheme="minorHAnsi"/>
          <w:b w:val="0"/>
          <w:bCs/>
          <w:noProof/>
          <w:lang w:eastAsia="ru-RU"/>
        </w:rPr>
      </w:pPr>
      <w:r w:rsidRPr="009C0864">
        <w:rPr>
          <w:b w:val="0"/>
          <w:bCs/>
          <w:noProof/>
        </w:rPr>
        <w:t>Рисунок 21. Пьезометрический график по направлению от котельной Центральная до ТК-2 в 2034 г.</w:t>
      </w:r>
      <w:r w:rsidRPr="009C0864">
        <w:rPr>
          <w:b w:val="0"/>
          <w:bCs/>
          <w:noProof/>
        </w:rPr>
        <w:tab/>
      </w:r>
      <w:r w:rsidRPr="009C0864">
        <w:rPr>
          <w:b w:val="0"/>
          <w:bCs/>
          <w:noProof/>
        </w:rPr>
        <w:fldChar w:fldCharType="begin"/>
      </w:r>
      <w:r w:rsidRPr="009C0864">
        <w:rPr>
          <w:b w:val="0"/>
          <w:bCs/>
          <w:noProof/>
        </w:rPr>
        <w:instrText xml:space="preserve"> PAGEREF _Toc130831266 \h </w:instrText>
      </w:r>
      <w:r w:rsidRPr="009C0864">
        <w:rPr>
          <w:b w:val="0"/>
          <w:bCs/>
          <w:noProof/>
        </w:rPr>
      </w:r>
      <w:r w:rsidRPr="009C0864">
        <w:rPr>
          <w:b w:val="0"/>
          <w:bCs/>
          <w:noProof/>
        </w:rPr>
        <w:fldChar w:fldCharType="separate"/>
      </w:r>
      <w:r w:rsidR="009C0864">
        <w:rPr>
          <w:b w:val="0"/>
          <w:bCs/>
          <w:noProof/>
        </w:rPr>
        <w:t>60</w:t>
      </w:r>
      <w:r w:rsidRPr="009C0864">
        <w:rPr>
          <w:b w:val="0"/>
          <w:bCs/>
          <w:noProof/>
        </w:rPr>
        <w:fldChar w:fldCharType="end"/>
      </w:r>
    </w:p>
    <w:p w14:paraId="2124D7BA" w14:textId="4B0EB188" w:rsidR="00FF3597" w:rsidRPr="009C0864" w:rsidRDefault="00FF3597" w:rsidP="009C0864">
      <w:pPr>
        <w:pStyle w:val="11"/>
        <w:tabs>
          <w:tab w:val="right" w:leader="dot" w:pos="9627"/>
        </w:tabs>
        <w:spacing w:after="0" w:line="264" w:lineRule="auto"/>
        <w:jc w:val="both"/>
        <w:rPr>
          <w:rFonts w:asciiTheme="minorHAnsi" w:eastAsiaTheme="minorEastAsia" w:hAnsiTheme="minorHAnsi"/>
          <w:b w:val="0"/>
          <w:bCs/>
          <w:noProof/>
          <w:lang w:eastAsia="ru-RU"/>
        </w:rPr>
      </w:pPr>
      <w:r w:rsidRPr="009C0864">
        <w:rPr>
          <w:b w:val="0"/>
          <w:bCs/>
          <w:noProof/>
        </w:rPr>
        <w:t>Рисунок 22. Расчетный путь по направлению от котельной пос. Железнодорожников до УТ-14.7</w:t>
      </w:r>
      <w:r w:rsidRPr="009C0864">
        <w:rPr>
          <w:b w:val="0"/>
          <w:bCs/>
          <w:noProof/>
        </w:rPr>
        <w:tab/>
      </w:r>
      <w:r w:rsidRPr="009C0864">
        <w:rPr>
          <w:b w:val="0"/>
          <w:bCs/>
          <w:noProof/>
        </w:rPr>
        <w:fldChar w:fldCharType="begin"/>
      </w:r>
      <w:r w:rsidRPr="009C0864">
        <w:rPr>
          <w:b w:val="0"/>
          <w:bCs/>
          <w:noProof/>
        </w:rPr>
        <w:instrText xml:space="preserve"> PAGEREF _Toc130831267 \h </w:instrText>
      </w:r>
      <w:r w:rsidRPr="009C0864">
        <w:rPr>
          <w:b w:val="0"/>
          <w:bCs/>
          <w:noProof/>
        </w:rPr>
      </w:r>
      <w:r w:rsidRPr="009C0864">
        <w:rPr>
          <w:b w:val="0"/>
          <w:bCs/>
          <w:noProof/>
        </w:rPr>
        <w:fldChar w:fldCharType="separate"/>
      </w:r>
      <w:r w:rsidR="009C0864">
        <w:rPr>
          <w:b w:val="0"/>
          <w:bCs/>
          <w:noProof/>
        </w:rPr>
        <w:t>61</w:t>
      </w:r>
      <w:r w:rsidRPr="009C0864">
        <w:rPr>
          <w:b w:val="0"/>
          <w:bCs/>
          <w:noProof/>
        </w:rPr>
        <w:fldChar w:fldCharType="end"/>
      </w:r>
    </w:p>
    <w:p w14:paraId="1D74CD38" w14:textId="39210194" w:rsidR="00FF3597" w:rsidRPr="009C0864" w:rsidRDefault="00FF3597" w:rsidP="009C0864">
      <w:pPr>
        <w:pStyle w:val="11"/>
        <w:tabs>
          <w:tab w:val="right" w:leader="dot" w:pos="9627"/>
        </w:tabs>
        <w:spacing w:after="0" w:line="264" w:lineRule="auto"/>
        <w:jc w:val="both"/>
        <w:rPr>
          <w:rFonts w:asciiTheme="minorHAnsi" w:eastAsiaTheme="minorEastAsia" w:hAnsiTheme="minorHAnsi"/>
          <w:b w:val="0"/>
          <w:bCs/>
          <w:noProof/>
          <w:lang w:eastAsia="ru-RU"/>
        </w:rPr>
      </w:pPr>
      <w:r w:rsidRPr="009C0864">
        <w:rPr>
          <w:b w:val="0"/>
          <w:bCs/>
          <w:noProof/>
        </w:rPr>
        <w:t>Рисунок 23. Пьезометрический график по направлению от котельной пос. Железнодорожников до УТ-14.7 в 2022 г.</w:t>
      </w:r>
      <w:r w:rsidRPr="009C0864">
        <w:rPr>
          <w:b w:val="0"/>
          <w:bCs/>
          <w:noProof/>
        </w:rPr>
        <w:tab/>
      </w:r>
      <w:r w:rsidRPr="009C0864">
        <w:rPr>
          <w:b w:val="0"/>
          <w:bCs/>
          <w:noProof/>
        </w:rPr>
        <w:fldChar w:fldCharType="begin"/>
      </w:r>
      <w:r w:rsidRPr="009C0864">
        <w:rPr>
          <w:b w:val="0"/>
          <w:bCs/>
          <w:noProof/>
        </w:rPr>
        <w:instrText xml:space="preserve"> PAGEREF _Toc130831268 \h </w:instrText>
      </w:r>
      <w:r w:rsidRPr="009C0864">
        <w:rPr>
          <w:b w:val="0"/>
          <w:bCs/>
          <w:noProof/>
        </w:rPr>
      </w:r>
      <w:r w:rsidRPr="009C0864">
        <w:rPr>
          <w:b w:val="0"/>
          <w:bCs/>
          <w:noProof/>
        </w:rPr>
        <w:fldChar w:fldCharType="separate"/>
      </w:r>
      <w:r w:rsidR="009C0864">
        <w:rPr>
          <w:b w:val="0"/>
          <w:bCs/>
          <w:noProof/>
        </w:rPr>
        <w:t>62</w:t>
      </w:r>
      <w:r w:rsidRPr="009C0864">
        <w:rPr>
          <w:b w:val="0"/>
          <w:bCs/>
          <w:noProof/>
        </w:rPr>
        <w:fldChar w:fldCharType="end"/>
      </w:r>
    </w:p>
    <w:p w14:paraId="24F19E3C" w14:textId="222F58BE" w:rsidR="00FF3597" w:rsidRPr="009C0864" w:rsidRDefault="00FF3597" w:rsidP="009C0864">
      <w:pPr>
        <w:pStyle w:val="11"/>
        <w:tabs>
          <w:tab w:val="right" w:leader="dot" w:pos="9627"/>
        </w:tabs>
        <w:spacing w:after="0" w:line="264" w:lineRule="auto"/>
        <w:jc w:val="both"/>
        <w:rPr>
          <w:rFonts w:asciiTheme="minorHAnsi" w:eastAsiaTheme="minorEastAsia" w:hAnsiTheme="minorHAnsi"/>
          <w:b w:val="0"/>
          <w:bCs/>
          <w:noProof/>
          <w:lang w:eastAsia="ru-RU"/>
        </w:rPr>
      </w:pPr>
      <w:r w:rsidRPr="009C0864">
        <w:rPr>
          <w:b w:val="0"/>
          <w:bCs/>
          <w:noProof/>
        </w:rPr>
        <w:t>Рисунок 24. Пьезометрический график по направлению от котельной пос. Железнодорожников до УТ-14.7 в 2034 г.</w:t>
      </w:r>
      <w:r w:rsidRPr="009C0864">
        <w:rPr>
          <w:b w:val="0"/>
          <w:bCs/>
          <w:noProof/>
        </w:rPr>
        <w:tab/>
      </w:r>
      <w:r w:rsidRPr="009C0864">
        <w:rPr>
          <w:b w:val="0"/>
          <w:bCs/>
          <w:noProof/>
        </w:rPr>
        <w:fldChar w:fldCharType="begin"/>
      </w:r>
      <w:r w:rsidRPr="009C0864">
        <w:rPr>
          <w:b w:val="0"/>
          <w:bCs/>
          <w:noProof/>
        </w:rPr>
        <w:instrText xml:space="preserve"> PAGEREF _Toc130831269 \h </w:instrText>
      </w:r>
      <w:r w:rsidRPr="009C0864">
        <w:rPr>
          <w:b w:val="0"/>
          <w:bCs/>
          <w:noProof/>
        </w:rPr>
      </w:r>
      <w:r w:rsidRPr="009C0864">
        <w:rPr>
          <w:b w:val="0"/>
          <w:bCs/>
          <w:noProof/>
        </w:rPr>
        <w:fldChar w:fldCharType="separate"/>
      </w:r>
      <w:r w:rsidR="009C0864">
        <w:rPr>
          <w:b w:val="0"/>
          <w:bCs/>
          <w:noProof/>
        </w:rPr>
        <w:t>63</w:t>
      </w:r>
      <w:r w:rsidRPr="009C0864">
        <w:rPr>
          <w:b w:val="0"/>
          <w:bCs/>
          <w:noProof/>
        </w:rPr>
        <w:fldChar w:fldCharType="end"/>
      </w:r>
    </w:p>
    <w:p w14:paraId="467D5DF2" w14:textId="645022CF" w:rsidR="00FE3FC6" w:rsidRPr="009C0864" w:rsidRDefault="00D36563" w:rsidP="009C0864">
      <w:pPr>
        <w:spacing w:after="0" w:line="264" w:lineRule="auto"/>
        <w:jc w:val="both"/>
      </w:pPr>
      <w:r w:rsidRPr="009C0864">
        <w:rPr>
          <w:bCs/>
        </w:rPr>
        <w:fldChar w:fldCharType="end"/>
      </w:r>
    </w:p>
    <w:p w14:paraId="1082DEFC" w14:textId="77777777" w:rsidR="00FE3FC6" w:rsidRPr="009C0864" w:rsidRDefault="00FE3FC6" w:rsidP="009C0864"/>
    <w:p w14:paraId="2C6B2384" w14:textId="5289EE2C" w:rsidR="00294AD3" w:rsidRPr="009C0864" w:rsidRDefault="00294AD3" w:rsidP="009C0864">
      <w:pPr>
        <w:rPr>
          <w:rFonts w:eastAsiaTheme="majorEastAsia" w:cs="Arial"/>
          <w:b/>
          <w:bCs/>
          <w:kern w:val="32"/>
          <w:sz w:val="28"/>
          <w:szCs w:val="28"/>
          <w:lang w:eastAsia="ru-RU"/>
        </w:rPr>
      </w:pPr>
      <w:r w:rsidRPr="009C0864">
        <w:br w:type="page"/>
      </w:r>
    </w:p>
    <w:p w14:paraId="253E4311" w14:textId="77777777" w:rsidR="00294AD3" w:rsidRPr="009C0864" w:rsidRDefault="00294AD3" w:rsidP="009C0864">
      <w:pPr>
        <w:pStyle w:val="1"/>
        <w:numPr>
          <w:ilvl w:val="0"/>
          <w:numId w:val="0"/>
        </w:numPr>
      </w:pPr>
      <w:bookmarkStart w:id="5" w:name="_Toc130831195"/>
      <w:r w:rsidRPr="009C0864">
        <w:lastRenderedPageBreak/>
        <w:t>ОПРЕДЕЛЕНИЯ</w:t>
      </w:r>
      <w:bookmarkEnd w:id="5"/>
    </w:p>
    <w:p w14:paraId="609FA94F" w14:textId="77777777" w:rsidR="009C15DE" w:rsidRPr="009C0864" w:rsidRDefault="009C15DE" w:rsidP="009C0864">
      <w:pPr>
        <w:pStyle w:val="a5"/>
        <w:rPr>
          <w:color w:val="auto"/>
        </w:rPr>
      </w:pPr>
      <w:r w:rsidRPr="009C0864">
        <w:rPr>
          <w:color w:val="auto"/>
        </w:rPr>
        <w:t>В настоящей главе применяют следующие термины с соответствующими определениями.</w:t>
      </w:r>
    </w:p>
    <w:tbl>
      <w:tblPr>
        <w:tblStyle w:val="13"/>
        <w:tblW w:w="5000" w:type="pct"/>
        <w:tblInd w:w="0" w:type="dxa"/>
        <w:tblLook w:val="01E0" w:firstRow="1" w:lastRow="1" w:firstColumn="1" w:lastColumn="1" w:noHBand="0" w:noVBand="0"/>
      </w:tblPr>
      <w:tblGrid>
        <w:gridCol w:w="2542"/>
        <w:gridCol w:w="7151"/>
      </w:tblGrid>
      <w:tr w:rsidR="00D01879" w:rsidRPr="009C0864" w14:paraId="1BDCA75A" w14:textId="77777777" w:rsidTr="00FD754A">
        <w:trPr>
          <w:cantSplit/>
          <w:trHeight w:val="20"/>
          <w:tblHeader/>
        </w:trPr>
        <w:tc>
          <w:tcPr>
            <w:tcW w:w="13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82F1623" w14:textId="77777777" w:rsidR="009C15DE" w:rsidRPr="009C0864" w:rsidRDefault="009C15DE" w:rsidP="009C0864">
            <w:pPr>
              <w:pStyle w:val="af1"/>
              <w:rPr>
                <w:rFonts w:eastAsia="Calibri"/>
              </w:rPr>
            </w:pPr>
            <w:r w:rsidRPr="009C0864">
              <w:rPr>
                <w:rFonts w:eastAsia="Calibri"/>
              </w:rPr>
              <w:t>Термины</w:t>
            </w:r>
          </w:p>
        </w:tc>
        <w:tc>
          <w:tcPr>
            <w:tcW w:w="36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1711FC4" w14:textId="77777777" w:rsidR="009C15DE" w:rsidRPr="009C0864" w:rsidRDefault="009C15DE" w:rsidP="009C0864">
            <w:pPr>
              <w:pStyle w:val="af1"/>
              <w:rPr>
                <w:rFonts w:eastAsia="Calibri"/>
              </w:rPr>
            </w:pPr>
            <w:r w:rsidRPr="009C0864">
              <w:rPr>
                <w:rFonts w:eastAsia="Calibri"/>
              </w:rPr>
              <w:t>Определения</w:t>
            </w:r>
          </w:p>
        </w:tc>
      </w:tr>
      <w:tr w:rsidR="00D01879" w:rsidRPr="009C0864" w14:paraId="4408BEE8" w14:textId="77777777" w:rsidTr="00FD754A">
        <w:trPr>
          <w:cantSplit/>
          <w:trHeight w:val="20"/>
        </w:trPr>
        <w:tc>
          <w:tcPr>
            <w:tcW w:w="13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B0CF8FD" w14:textId="77777777" w:rsidR="009C15DE" w:rsidRPr="009C0864" w:rsidRDefault="009C15DE" w:rsidP="009C0864">
            <w:pPr>
              <w:pStyle w:val="af1"/>
              <w:jc w:val="left"/>
              <w:rPr>
                <w:rFonts w:eastAsia="Calibri"/>
              </w:rPr>
            </w:pPr>
            <w:r w:rsidRPr="009C0864">
              <w:rPr>
                <w:rFonts w:eastAsia="Calibri"/>
              </w:rPr>
              <w:t xml:space="preserve">Теплоснабжение </w:t>
            </w:r>
          </w:p>
        </w:tc>
        <w:tc>
          <w:tcPr>
            <w:tcW w:w="36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BB9052F" w14:textId="77777777" w:rsidR="009C15DE" w:rsidRPr="009C0864" w:rsidRDefault="009C15DE" w:rsidP="009C0864">
            <w:pPr>
              <w:pStyle w:val="af1"/>
              <w:jc w:val="left"/>
              <w:rPr>
                <w:rFonts w:eastAsia="Calibri"/>
              </w:rPr>
            </w:pPr>
            <w:r w:rsidRPr="009C0864">
              <w:rPr>
                <w:rFonts w:eastAsia="Calibri"/>
              </w:rPr>
              <w:t xml:space="preserve">Обеспечение потребителей тепловой энергии тепловой энергией, теплоносителем, в том числе поддержание мощности. </w:t>
            </w:r>
          </w:p>
        </w:tc>
      </w:tr>
      <w:tr w:rsidR="00D01879" w:rsidRPr="009C0864" w14:paraId="6C1B3180" w14:textId="77777777" w:rsidTr="00FD754A">
        <w:trPr>
          <w:cantSplit/>
          <w:trHeight w:val="20"/>
        </w:trPr>
        <w:tc>
          <w:tcPr>
            <w:tcW w:w="13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E90942A" w14:textId="77777777" w:rsidR="009C15DE" w:rsidRPr="009C0864" w:rsidRDefault="009C15DE" w:rsidP="009C0864">
            <w:pPr>
              <w:pStyle w:val="af1"/>
              <w:jc w:val="left"/>
              <w:rPr>
                <w:rFonts w:eastAsia="Calibri"/>
              </w:rPr>
            </w:pPr>
            <w:r w:rsidRPr="009C0864">
              <w:rPr>
                <w:rFonts w:eastAsia="Calibri"/>
              </w:rPr>
              <w:t xml:space="preserve">Система теплоснабжения </w:t>
            </w:r>
          </w:p>
        </w:tc>
        <w:tc>
          <w:tcPr>
            <w:tcW w:w="36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B90C67B" w14:textId="77777777" w:rsidR="009C15DE" w:rsidRPr="009C0864" w:rsidRDefault="009C15DE" w:rsidP="009C0864">
            <w:pPr>
              <w:pStyle w:val="af1"/>
              <w:jc w:val="left"/>
              <w:rPr>
                <w:rFonts w:eastAsia="Calibri"/>
              </w:rPr>
            </w:pPr>
            <w:r w:rsidRPr="009C0864">
              <w:rPr>
                <w:rFonts w:eastAsia="Calibri"/>
              </w:rPr>
              <w:t xml:space="preserve">Совокупность источников тепловой энергии и </w:t>
            </w:r>
            <w:proofErr w:type="spellStart"/>
            <w:r w:rsidRPr="009C0864">
              <w:rPr>
                <w:rFonts w:eastAsia="Calibri"/>
              </w:rPr>
              <w:t>теплопотребляющих</w:t>
            </w:r>
            <w:proofErr w:type="spellEnd"/>
            <w:r w:rsidRPr="009C0864">
              <w:rPr>
                <w:rFonts w:eastAsia="Calibri"/>
              </w:rPr>
              <w:t xml:space="preserve"> установок, технологически соединенных тепловыми сетями. </w:t>
            </w:r>
          </w:p>
        </w:tc>
      </w:tr>
      <w:tr w:rsidR="00D01879" w:rsidRPr="009C0864" w14:paraId="10C9DE81" w14:textId="77777777" w:rsidTr="00FD754A">
        <w:trPr>
          <w:cantSplit/>
          <w:trHeight w:val="20"/>
        </w:trPr>
        <w:tc>
          <w:tcPr>
            <w:tcW w:w="13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A46ED04" w14:textId="77777777" w:rsidR="009C15DE" w:rsidRPr="009C0864" w:rsidRDefault="009C15DE" w:rsidP="009C0864">
            <w:pPr>
              <w:pStyle w:val="af1"/>
              <w:jc w:val="left"/>
              <w:rPr>
                <w:rFonts w:eastAsia="Calibri"/>
              </w:rPr>
            </w:pPr>
            <w:r w:rsidRPr="009C0864">
              <w:rPr>
                <w:rFonts w:eastAsia="Calibri"/>
              </w:rPr>
              <w:t>Схема теплоснабжения</w:t>
            </w:r>
          </w:p>
        </w:tc>
        <w:tc>
          <w:tcPr>
            <w:tcW w:w="36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DFF937C" w14:textId="77777777" w:rsidR="009C15DE" w:rsidRPr="009C0864" w:rsidRDefault="009C15DE" w:rsidP="009C0864">
            <w:pPr>
              <w:pStyle w:val="af1"/>
              <w:jc w:val="left"/>
              <w:rPr>
                <w:rFonts w:eastAsia="Calibri"/>
              </w:rPr>
            </w:pPr>
            <w:r w:rsidRPr="009C0864">
              <w:rPr>
                <w:rFonts w:eastAsia="Calibri"/>
              </w:rPr>
              <w:t>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tc>
      </w:tr>
      <w:tr w:rsidR="00D01879" w:rsidRPr="009C0864" w14:paraId="4298C85A" w14:textId="77777777" w:rsidTr="00FD754A">
        <w:trPr>
          <w:cantSplit/>
          <w:trHeight w:val="20"/>
        </w:trPr>
        <w:tc>
          <w:tcPr>
            <w:tcW w:w="13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B69C844" w14:textId="77777777" w:rsidR="009C15DE" w:rsidRPr="009C0864" w:rsidRDefault="009C15DE" w:rsidP="009C0864">
            <w:pPr>
              <w:pStyle w:val="af1"/>
              <w:jc w:val="left"/>
              <w:rPr>
                <w:rFonts w:eastAsia="Calibri"/>
              </w:rPr>
            </w:pPr>
            <w:r w:rsidRPr="009C0864">
              <w:rPr>
                <w:rFonts w:eastAsia="Calibri"/>
              </w:rPr>
              <w:t xml:space="preserve">Источник тепловой энергии </w:t>
            </w:r>
          </w:p>
        </w:tc>
        <w:tc>
          <w:tcPr>
            <w:tcW w:w="36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434A489" w14:textId="77777777" w:rsidR="009C15DE" w:rsidRPr="009C0864" w:rsidRDefault="009C15DE" w:rsidP="009C0864">
            <w:pPr>
              <w:pStyle w:val="af1"/>
              <w:jc w:val="left"/>
              <w:rPr>
                <w:rFonts w:eastAsia="Calibri"/>
              </w:rPr>
            </w:pPr>
            <w:r w:rsidRPr="009C0864">
              <w:rPr>
                <w:rFonts w:eastAsia="Calibri"/>
              </w:rPr>
              <w:t>Устройство, предназначенное для производства тепловой энергии</w:t>
            </w:r>
          </w:p>
        </w:tc>
      </w:tr>
      <w:tr w:rsidR="00D01879" w:rsidRPr="009C0864" w14:paraId="1A92AD41" w14:textId="77777777" w:rsidTr="00FD754A">
        <w:trPr>
          <w:cantSplit/>
          <w:trHeight w:val="20"/>
        </w:trPr>
        <w:tc>
          <w:tcPr>
            <w:tcW w:w="13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A4B0174" w14:textId="77777777" w:rsidR="009C15DE" w:rsidRPr="009C0864" w:rsidRDefault="009C15DE" w:rsidP="009C0864">
            <w:pPr>
              <w:pStyle w:val="af1"/>
              <w:jc w:val="left"/>
              <w:rPr>
                <w:rFonts w:eastAsia="Calibri"/>
              </w:rPr>
            </w:pPr>
            <w:r w:rsidRPr="009C0864">
              <w:rPr>
                <w:rFonts w:eastAsia="Calibri"/>
              </w:rPr>
              <w:t xml:space="preserve">Тепловая сеть </w:t>
            </w:r>
          </w:p>
        </w:tc>
        <w:tc>
          <w:tcPr>
            <w:tcW w:w="36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A83BA66" w14:textId="77777777" w:rsidR="009C15DE" w:rsidRPr="009C0864" w:rsidRDefault="009C15DE" w:rsidP="009C0864">
            <w:pPr>
              <w:pStyle w:val="af1"/>
              <w:jc w:val="left"/>
              <w:rPr>
                <w:rFonts w:eastAsia="Calibri"/>
              </w:rPr>
            </w:pPr>
            <w:r w:rsidRPr="009C0864">
              <w:rPr>
                <w:rFonts w:eastAsia="Calibri"/>
              </w:rPr>
              <w:t xml:space="preserve">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w:t>
            </w:r>
            <w:proofErr w:type="spellStart"/>
            <w:r w:rsidRPr="009C0864">
              <w:rPr>
                <w:rFonts w:eastAsia="Calibri"/>
              </w:rPr>
              <w:t>теплопотребляющих</w:t>
            </w:r>
            <w:proofErr w:type="spellEnd"/>
            <w:r w:rsidRPr="009C0864">
              <w:rPr>
                <w:rFonts w:eastAsia="Calibri"/>
              </w:rPr>
              <w:t xml:space="preserve"> установок. </w:t>
            </w:r>
          </w:p>
        </w:tc>
      </w:tr>
      <w:tr w:rsidR="00D01879" w:rsidRPr="009C0864" w14:paraId="7CB4B763" w14:textId="77777777" w:rsidTr="00FD754A">
        <w:trPr>
          <w:cantSplit/>
          <w:trHeight w:val="20"/>
        </w:trPr>
        <w:tc>
          <w:tcPr>
            <w:tcW w:w="13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80D540F" w14:textId="77777777" w:rsidR="009C15DE" w:rsidRPr="009C0864" w:rsidRDefault="009C15DE" w:rsidP="009C0864">
            <w:pPr>
              <w:pStyle w:val="af1"/>
              <w:jc w:val="left"/>
              <w:rPr>
                <w:rFonts w:eastAsia="Calibri"/>
              </w:rPr>
            </w:pPr>
            <w:r w:rsidRPr="009C0864">
              <w:rPr>
                <w:rFonts w:eastAsia="Calibri"/>
              </w:rPr>
              <w:t>Потребитель топлива (далее потребитель)</w:t>
            </w:r>
          </w:p>
        </w:tc>
        <w:tc>
          <w:tcPr>
            <w:tcW w:w="36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25E74D5" w14:textId="77777777" w:rsidR="009C15DE" w:rsidRPr="009C0864" w:rsidRDefault="009C15DE" w:rsidP="009C0864">
            <w:pPr>
              <w:pStyle w:val="af1"/>
              <w:jc w:val="left"/>
              <w:rPr>
                <w:rFonts w:eastAsia="Calibri"/>
              </w:rPr>
            </w:pPr>
            <w:r w:rsidRPr="009C0864">
              <w:rPr>
                <w:rFonts w:eastAsia="Calibri"/>
              </w:rPr>
              <w:t xml:space="preserve">Лицо, приобретающее топливо для использования на, принадлежащих ему на праве собственности или ином законном основании, </w:t>
            </w:r>
            <w:proofErr w:type="spellStart"/>
            <w:r w:rsidRPr="009C0864">
              <w:rPr>
                <w:rFonts w:eastAsia="Calibri"/>
              </w:rPr>
              <w:t>топливопотребляющих</w:t>
            </w:r>
            <w:proofErr w:type="spellEnd"/>
            <w:r w:rsidRPr="009C0864">
              <w:rPr>
                <w:rFonts w:eastAsia="Calibri"/>
              </w:rPr>
              <w:t xml:space="preserve"> установках </w:t>
            </w:r>
          </w:p>
        </w:tc>
      </w:tr>
      <w:tr w:rsidR="00D01879" w:rsidRPr="009C0864" w14:paraId="6747AB26" w14:textId="77777777" w:rsidTr="00FD754A">
        <w:trPr>
          <w:cantSplit/>
          <w:trHeight w:val="20"/>
        </w:trPr>
        <w:tc>
          <w:tcPr>
            <w:tcW w:w="13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BEC5105" w14:textId="77777777" w:rsidR="009C15DE" w:rsidRPr="009C0864" w:rsidRDefault="009C15DE" w:rsidP="009C0864">
            <w:pPr>
              <w:pStyle w:val="af1"/>
              <w:jc w:val="left"/>
              <w:rPr>
                <w:rFonts w:eastAsia="Calibri"/>
              </w:rPr>
            </w:pPr>
            <w:r w:rsidRPr="009C0864">
              <w:rPr>
                <w:rFonts w:eastAsia="Calibri"/>
              </w:rPr>
              <w:t xml:space="preserve">Теплоснабжающая организация </w:t>
            </w:r>
          </w:p>
        </w:tc>
        <w:tc>
          <w:tcPr>
            <w:tcW w:w="36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3ED078D" w14:textId="77777777" w:rsidR="009C15DE" w:rsidRPr="009C0864" w:rsidRDefault="009C15DE" w:rsidP="009C0864">
            <w:pPr>
              <w:pStyle w:val="af1"/>
              <w:jc w:val="left"/>
              <w:rPr>
                <w:rFonts w:eastAsia="Calibri"/>
              </w:rPr>
            </w:pPr>
            <w:r w:rsidRPr="009C0864">
              <w:rPr>
                <w:rFonts w:eastAsia="Calibri"/>
              </w:rPr>
              <w:t xml:space="preserve">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 </w:t>
            </w:r>
          </w:p>
        </w:tc>
      </w:tr>
      <w:tr w:rsidR="00D01879" w:rsidRPr="009C0864" w14:paraId="379B4210" w14:textId="77777777" w:rsidTr="00FD754A">
        <w:trPr>
          <w:cantSplit/>
          <w:trHeight w:val="20"/>
        </w:trPr>
        <w:tc>
          <w:tcPr>
            <w:tcW w:w="13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37DC59E" w14:textId="77777777" w:rsidR="009C15DE" w:rsidRPr="009C0864" w:rsidRDefault="009C15DE" w:rsidP="009C0864">
            <w:pPr>
              <w:pStyle w:val="af1"/>
              <w:jc w:val="left"/>
              <w:rPr>
                <w:rFonts w:eastAsia="Calibri"/>
              </w:rPr>
            </w:pPr>
            <w:r w:rsidRPr="009C0864">
              <w:rPr>
                <w:rFonts w:eastAsia="Calibri"/>
              </w:rPr>
              <w:t xml:space="preserve">Теплосетевая организация </w:t>
            </w:r>
          </w:p>
        </w:tc>
        <w:tc>
          <w:tcPr>
            <w:tcW w:w="36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B131F0E" w14:textId="77777777" w:rsidR="009C15DE" w:rsidRPr="009C0864" w:rsidRDefault="009C15DE" w:rsidP="009C0864">
            <w:pPr>
              <w:pStyle w:val="af1"/>
              <w:jc w:val="left"/>
              <w:rPr>
                <w:rFonts w:eastAsia="Calibri"/>
              </w:rPr>
            </w:pPr>
            <w:r w:rsidRPr="009C0864">
              <w:rPr>
                <w:rFonts w:eastAsia="Calibri"/>
              </w:rPr>
              <w:t xml:space="preserve">Организация, оказывающая услуги по передаче тепловой энергии (данное положение применяется к регулированию сходных отношений с участием индивидуальных предпринимателей). </w:t>
            </w:r>
          </w:p>
        </w:tc>
      </w:tr>
      <w:tr w:rsidR="00D01879" w:rsidRPr="009C0864" w14:paraId="52F83214" w14:textId="77777777" w:rsidTr="00FD754A">
        <w:trPr>
          <w:cantSplit/>
          <w:trHeight w:val="20"/>
        </w:trPr>
        <w:tc>
          <w:tcPr>
            <w:tcW w:w="13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A4241D1" w14:textId="77777777" w:rsidR="009C15DE" w:rsidRPr="009C0864" w:rsidRDefault="009C15DE" w:rsidP="009C0864">
            <w:pPr>
              <w:pStyle w:val="af1"/>
              <w:jc w:val="left"/>
              <w:rPr>
                <w:rFonts w:eastAsia="Calibri"/>
              </w:rPr>
            </w:pPr>
            <w:r w:rsidRPr="009C0864">
              <w:rPr>
                <w:rFonts w:eastAsia="Calibri"/>
              </w:rPr>
              <w:t xml:space="preserve">Зона действия системы теплоснабжения </w:t>
            </w:r>
          </w:p>
        </w:tc>
        <w:tc>
          <w:tcPr>
            <w:tcW w:w="36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AE3DF3E" w14:textId="77777777" w:rsidR="009C15DE" w:rsidRPr="009C0864" w:rsidRDefault="009C15DE" w:rsidP="009C0864">
            <w:pPr>
              <w:pStyle w:val="af1"/>
              <w:jc w:val="left"/>
              <w:rPr>
                <w:rFonts w:eastAsia="Calibri"/>
              </w:rPr>
            </w:pPr>
            <w:r w:rsidRPr="009C0864">
              <w:rPr>
                <w:rFonts w:eastAsia="Calibri"/>
              </w:rPr>
              <w:t xml:space="preserve">Территория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 </w:t>
            </w:r>
          </w:p>
        </w:tc>
      </w:tr>
      <w:tr w:rsidR="00D01879" w:rsidRPr="009C0864" w14:paraId="790E7569" w14:textId="77777777" w:rsidTr="00FD754A">
        <w:trPr>
          <w:cantSplit/>
          <w:trHeight w:val="20"/>
        </w:trPr>
        <w:tc>
          <w:tcPr>
            <w:tcW w:w="13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6A5F9F7" w14:textId="77777777" w:rsidR="009C15DE" w:rsidRPr="009C0864" w:rsidRDefault="009C15DE" w:rsidP="009C0864">
            <w:pPr>
              <w:pStyle w:val="af1"/>
              <w:jc w:val="left"/>
              <w:rPr>
                <w:rFonts w:eastAsia="Calibri"/>
              </w:rPr>
            </w:pPr>
            <w:r w:rsidRPr="009C0864">
              <w:rPr>
                <w:rFonts w:eastAsia="Calibri"/>
              </w:rPr>
              <w:t>Котельно-печное топливо</w:t>
            </w:r>
          </w:p>
        </w:tc>
        <w:tc>
          <w:tcPr>
            <w:tcW w:w="36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8734441" w14:textId="77777777" w:rsidR="009C15DE" w:rsidRPr="009C0864" w:rsidRDefault="009C15DE" w:rsidP="009C0864">
            <w:pPr>
              <w:pStyle w:val="af1"/>
              <w:jc w:val="left"/>
              <w:rPr>
                <w:rFonts w:eastAsia="Calibri"/>
              </w:rPr>
            </w:pPr>
            <w:r w:rsidRPr="009C0864">
              <w:rPr>
                <w:rFonts w:eastAsia="Calibri"/>
              </w:rPr>
              <w:t>Любое топливо, которое используется организацией, кроме моторного топлива</w:t>
            </w:r>
          </w:p>
        </w:tc>
      </w:tr>
      <w:tr w:rsidR="00D01879" w:rsidRPr="009C0864" w14:paraId="243C102E" w14:textId="77777777" w:rsidTr="00FD754A">
        <w:trPr>
          <w:cantSplit/>
          <w:trHeight w:val="20"/>
        </w:trPr>
        <w:tc>
          <w:tcPr>
            <w:tcW w:w="13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ABB2A77" w14:textId="77777777" w:rsidR="009C15DE" w:rsidRPr="009C0864" w:rsidRDefault="009C15DE" w:rsidP="009C0864">
            <w:pPr>
              <w:pStyle w:val="af1"/>
              <w:jc w:val="left"/>
              <w:rPr>
                <w:rFonts w:eastAsia="Calibri"/>
              </w:rPr>
            </w:pPr>
            <w:r w:rsidRPr="009C0864">
              <w:rPr>
                <w:rFonts w:eastAsia="Calibri"/>
              </w:rPr>
              <w:t>Коэффициент использования тепла топлива</w:t>
            </w:r>
          </w:p>
        </w:tc>
        <w:tc>
          <w:tcPr>
            <w:tcW w:w="36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958F1AB" w14:textId="77777777" w:rsidR="009C15DE" w:rsidRPr="009C0864" w:rsidRDefault="009C15DE" w:rsidP="009C0864">
            <w:pPr>
              <w:pStyle w:val="af1"/>
              <w:jc w:val="left"/>
              <w:rPr>
                <w:rFonts w:eastAsia="Calibri"/>
              </w:rPr>
            </w:pPr>
            <w:r w:rsidRPr="009C0864">
              <w:rPr>
                <w:rFonts w:eastAsia="Calibri"/>
              </w:rPr>
              <w:t>Коэффициент, который определяет эффективность преобразования внутренней энергии углеродного топлива в электрическую и тепловую энергию при сжигании топлива в котлах ТЭС</w:t>
            </w:r>
          </w:p>
        </w:tc>
      </w:tr>
      <w:tr w:rsidR="00D01879" w:rsidRPr="009C0864" w14:paraId="4B361758" w14:textId="77777777" w:rsidTr="00FD754A">
        <w:trPr>
          <w:cantSplit/>
          <w:trHeight w:val="20"/>
        </w:trPr>
        <w:tc>
          <w:tcPr>
            <w:tcW w:w="13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F456D22" w14:textId="77777777" w:rsidR="009C15DE" w:rsidRPr="009C0864" w:rsidRDefault="009C15DE" w:rsidP="009C0864">
            <w:pPr>
              <w:pStyle w:val="af1"/>
              <w:jc w:val="left"/>
              <w:rPr>
                <w:rFonts w:eastAsia="Calibri"/>
              </w:rPr>
            </w:pPr>
            <w:r w:rsidRPr="009C0864">
              <w:rPr>
                <w:rFonts w:eastAsia="Calibri"/>
              </w:rPr>
              <w:t>Установленная мощность источника тепловой энергии</w:t>
            </w:r>
          </w:p>
        </w:tc>
        <w:tc>
          <w:tcPr>
            <w:tcW w:w="36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5788294" w14:textId="77777777" w:rsidR="009C15DE" w:rsidRPr="009C0864" w:rsidRDefault="009C15DE" w:rsidP="009C0864">
            <w:pPr>
              <w:pStyle w:val="af1"/>
              <w:jc w:val="left"/>
              <w:rPr>
                <w:rFonts w:eastAsia="Calibri"/>
              </w:rPr>
            </w:pPr>
            <w:r w:rsidRPr="009C0864">
              <w:rPr>
                <w:rFonts w:eastAsia="Calibri"/>
              </w:rPr>
              <w:t>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tc>
      </w:tr>
      <w:tr w:rsidR="00D01879" w:rsidRPr="009C0864" w14:paraId="441DE958" w14:textId="77777777" w:rsidTr="00FD754A">
        <w:trPr>
          <w:cantSplit/>
          <w:trHeight w:val="20"/>
        </w:trPr>
        <w:tc>
          <w:tcPr>
            <w:tcW w:w="13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52A71EB" w14:textId="77777777" w:rsidR="009C15DE" w:rsidRPr="009C0864" w:rsidRDefault="009C15DE" w:rsidP="009C0864">
            <w:pPr>
              <w:pStyle w:val="af1"/>
              <w:jc w:val="left"/>
              <w:rPr>
                <w:rFonts w:eastAsia="Calibri"/>
              </w:rPr>
            </w:pPr>
            <w:r w:rsidRPr="009C0864">
              <w:rPr>
                <w:rFonts w:eastAsia="Calibri"/>
              </w:rPr>
              <w:t>Располагаемая мощность источника тепловой энергии</w:t>
            </w:r>
          </w:p>
        </w:tc>
        <w:tc>
          <w:tcPr>
            <w:tcW w:w="36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861343C" w14:textId="77777777" w:rsidR="009C15DE" w:rsidRPr="009C0864" w:rsidRDefault="009C15DE" w:rsidP="009C0864">
            <w:pPr>
              <w:pStyle w:val="af1"/>
              <w:jc w:val="left"/>
              <w:rPr>
                <w:rFonts w:eastAsia="Calibri"/>
              </w:rPr>
            </w:pPr>
            <w:r w:rsidRPr="009C0864">
              <w:rPr>
                <w:rFonts w:eastAsia="Calibri"/>
              </w:rPr>
              <w:t>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tc>
      </w:tr>
      <w:tr w:rsidR="00D01879" w:rsidRPr="009C0864" w14:paraId="7ACFC35C" w14:textId="77777777" w:rsidTr="00FD754A">
        <w:trPr>
          <w:cantSplit/>
          <w:trHeight w:val="20"/>
        </w:trPr>
        <w:tc>
          <w:tcPr>
            <w:tcW w:w="13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A8D9F13" w14:textId="77777777" w:rsidR="009C15DE" w:rsidRPr="009C0864" w:rsidRDefault="009C15DE" w:rsidP="009C0864">
            <w:pPr>
              <w:pStyle w:val="af1"/>
              <w:jc w:val="left"/>
              <w:rPr>
                <w:rFonts w:eastAsia="Calibri"/>
              </w:rPr>
            </w:pPr>
            <w:r w:rsidRPr="009C0864">
              <w:rPr>
                <w:rFonts w:eastAsia="Calibri"/>
              </w:rPr>
              <w:t>Мощность источника тепловой энергии нетто</w:t>
            </w:r>
          </w:p>
        </w:tc>
        <w:tc>
          <w:tcPr>
            <w:tcW w:w="36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61C6808" w14:textId="77777777" w:rsidR="009C15DE" w:rsidRPr="009C0864" w:rsidRDefault="009C15DE" w:rsidP="009C0864">
            <w:pPr>
              <w:pStyle w:val="af1"/>
              <w:jc w:val="left"/>
              <w:rPr>
                <w:rFonts w:eastAsia="Calibri"/>
              </w:rPr>
            </w:pPr>
            <w:r w:rsidRPr="009C0864">
              <w:rPr>
                <w:rFonts w:eastAsia="Calibri"/>
              </w:rPr>
              <w:t>Величина, равная располагаемой мощности источника тепловой энергии за вычетом тепловой нагрузки на собственные и хозяйственные нужды</w:t>
            </w:r>
          </w:p>
        </w:tc>
      </w:tr>
      <w:tr w:rsidR="00D01879" w:rsidRPr="009C0864" w14:paraId="6ABBAC07" w14:textId="77777777" w:rsidTr="00FD754A">
        <w:trPr>
          <w:cantSplit/>
          <w:trHeight w:val="20"/>
        </w:trPr>
        <w:tc>
          <w:tcPr>
            <w:tcW w:w="13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F869311" w14:textId="77777777" w:rsidR="009C15DE" w:rsidRPr="009C0864" w:rsidRDefault="009C15DE" w:rsidP="009C0864">
            <w:pPr>
              <w:pStyle w:val="af1"/>
              <w:jc w:val="left"/>
              <w:rPr>
                <w:rFonts w:eastAsia="Calibri"/>
              </w:rPr>
            </w:pPr>
            <w:r w:rsidRPr="009C0864">
              <w:rPr>
                <w:rFonts w:eastAsia="Calibri"/>
              </w:rPr>
              <w:t xml:space="preserve">Топливно-энергетический баланс </w:t>
            </w:r>
          </w:p>
        </w:tc>
        <w:tc>
          <w:tcPr>
            <w:tcW w:w="36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8C4A35B" w14:textId="77777777" w:rsidR="009C15DE" w:rsidRPr="009C0864" w:rsidRDefault="009C15DE" w:rsidP="009C0864">
            <w:pPr>
              <w:pStyle w:val="af1"/>
              <w:jc w:val="left"/>
              <w:rPr>
                <w:rFonts w:eastAsia="Calibri"/>
              </w:rPr>
            </w:pPr>
            <w:r w:rsidRPr="009C0864">
              <w:rPr>
                <w:rFonts w:eastAsia="Calibri"/>
              </w:rPr>
              <w:t>Документ, содержащий взаимосвязанные показатели количественного соответствия поставок энергетических ресурсов на территорию субъекта Российской Федерации или муниципального образования и их потребления, устанавливающий распределение энергетических ресурсов между системами теплоснабжения, потребителями, группами потребителей и позволяющий определить эффективность использования энергетических ресурсов</w:t>
            </w:r>
          </w:p>
        </w:tc>
      </w:tr>
      <w:tr w:rsidR="00D01879" w:rsidRPr="009C0864" w14:paraId="44A889CD" w14:textId="77777777" w:rsidTr="00FD754A">
        <w:trPr>
          <w:cantSplit/>
          <w:trHeight w:val="20"/>
        </w:trPr>
        <w:tc>
          <w:tcPr>
            <w:tcW w:w="13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CC37DCE" w14:textId="77777777" w:rsidR="009C15DE" w:rsidRPr="009C0864" w:rsidRDefault="009C15DE" w:rsidP="009C0864">
            <w:pPr>
              <w:pStyle w:val="af1"/>
              <w:jc w:val="left"/>
              <w:rPr>
                <w:rFonts w:eastAsia="Calibri"/>
              </w:rPr>
            </w:pPr>
            <w:r w:rsidRPr="009C0864">
              <w:rPr>
                <w:rFonts w:eastAsia="Calibri"/>
              </w:rPr>
              <w:t xml:space="preserve">Комбинированная выработка электрической и тепловой энергии </w:t>
            </w:r>
          </w:p>
        </w:tc>
        <w:tc>
          <w:tcPr>
            <w:tcW w:w="36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2BE2BF1" w14:textId="77777777" w:rsidR="009C15DE" w:rsidRPr="009C0864" w:rsidRDefault="009C15DE" w:rsidP="009C0864">
            <w:pPr>
              <w:pStyle w:val="af1"/>
              <w:jc w:val="left"/>
              <w:rPr>
                <w:rFonts w:eastAsia="Calibri"/>
              </w:rPr>
            </w:pPr>
            <w:r w:rsidRPr="009C0864">
              <w:rPr>
                <w:rFonts w:eastAsia="Calibri"/>
              </w:rPr>
              <w:t>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tc>
      </w:tr>
      <w:tr w:rsidR="00D01879" w:rsidRPr="009C0864" w14:paraId="5D4DA97D" w14:textId="77777777" w:rsidTr="00FD754A">
        <w:trPr>
          <w:cantSplit/>
          <w:trHeight w:val="20"/>
        </w:trPr>
        <w:tc>
          <w:tcPr>
            <w:tcW w:w="13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0BB61BB" w14:textId="77777777" w:rsidR="009C15DE" w:rsidRPr="009C0864" w:rsidRDefault="009C15DE" w:rsidP="009C0864">
            <w:pPr>
              <w:pStyle w:val="af1"/>
              <w:jc w:val="left"/>
              <w:rPr>
                <w:rFonts w:eastAsia="Calibri"/>
              </w:rPr>
            </w:pPr>
            <w:r w:rsidRPr="009C0864">
              <w:rPr>
                <w:rFonts w:eastAsia="Calibri"/>
              </w:rPr>
              <w:lastRenderedPageBreak/>
              <w:t>Неснижаемый нормативный запас топлива</w:t>
            </w:r>
          </w:p>
        </w:tc>
        <w:tc>
          <w:tcPr>
            <w:tcW w:w="36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FA0F7C1" w14:textId="77777777" w:rsidR="009C15DE" w:rsidRPr="009C0864" w:rsidRDefault="009C15DE" w:rsidP="009C0864">
            <w:pPr>
              <w:pStyle w:val="af1"/>
              <w:jc w:val="left"/>
              <w:rPr>
                <w:rFonts w:eastAsia="Calibri"/>
              </w:rPr>
            </w:pPr>
            <w:r w:rsidRPr="009C0864">
              <w:rPr>
                <w:rFonts w:eastAsia="Calibri"/>
              </w:rPr>
              <w:t>Запас топлива, создаваемый на электростанциях и котельных организаций электроэнергетики для поддержания плюсовых температур в главном корпусе, вспомогательных зданиях и сооружениях в режиме "выживания" с минимальной расчетной электрической и тепловой нагрузкой по условиям самого холодного месяца года</w:t>
            </w:r>
          </w:p>
        </w:tc>
      </w:tr>
      <w:tr w:rsidR="00D01879" w:rsidRPr="009C0864" w14:paraId="66D0DE0F" w14:textId="77777777" w:rsidTr="00FD754A">
        <w:trPr>
          <w:cantSplit/>
          <w:trHeight w:val="20"/>
        </w:trPr>
        <w:tc>
          <w:tcPr>
            <w:tcW w:w="13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76BFC5A" w14:textId="77777777" w:rsidR="009C15DE" w:rsidRPr="009C0864" w:rsidRDefault="009C15DE" w:rsidP="009C0864">
            <w:pPr>
              <w:pStyle w:val="af1"/>
              <w:jc w:val="left"/>
              <w:rPr>
                <w:rFonts w:eastAsia="Calibri"/>
              </w:rPr>
            </w:pPr>
            <w:r w:rsidRPr="009C0864">
              <w:rPr>
                <w:rFonts w:eastAsia="Calibri"/>
              </w:rPr>
              <w:t>Нормативный эксплуатационный запас топлива</w:t>
            </w:r>
          </w:p>
        </w:tc>
        <w:tc>
          <w:tcPr>
            <w:tcW w:w="36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4BCB74D" w14:textId="77777777" w:rsidR="009C15DE" w:rsidRPr="009C0864" w:rsidRDefault="009C15DE" w:rsidP="009C0864">
            <w:pPr>
              <w:pStyle w:val="af1"/>
              <w:jc w:val="left"/>
              <w:rPr>
                <w:rFonts w:eastAsia="Calibri"/>
              </w:rPr>
            </w:pPr>
            <w:r w:rsidRPr="009C0864">
              <w:rPr>
                <w:rFonts w:eastAsia="Calibri"/>
              </w:rPr>
              <w:t>Запас топлива, необходимый для надежной и стабильной работы электростанций и котельных, обеспечивающий плановую выработку электрической и (или) тепловой энергии</w:t>
            </w:r>
          </w:p>
        </w:tc>
      </w:tr>
      <w:tr w:rsidR="00D01879" w:rsidRPr="009C0864" w14:paraId="4AC8F3B6" w14:textId="77777777" w:rsidTr="00FD754A">
        <w:trPr>
          <w:cantSplit/>
          <w:trHeight w:val="20"/>
        </w:trPr>
        <w:tc>
          <w:tcPr>
            <w:tcW w:w="13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5E3E486" w14:textId="77777777" w:rsidR="009C15DE" w:rsidRPr="009C0864" w:rsidRDefault="009C15DE" w:rsidP="009C0864">
            <w:pPr>
              <w:pStyle w:val="af1"/>
              <w:jc w:val="left"/>
              <w:rPr>
                <w:rFonts w:eastAsia="Calibri"/>
              </w:rPr>
            </w:pPr>
            <w:r w:rsidRPr="009C0864">
              <w:rPr>
                <w:rFonts w:eastAsia="Calibri"/>
              </w:rPr>
              <w:t>Общий нормативный запас основного и резервного видов топлива</w:t>
            </w:r>
          </w:p>
        </w:tc>
        <w:tc>
          <w:tcPr>
            <w:tcW w:w="36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2C2EB48" w14:textId="77777777" w:rsidR="009C15DE" w:rsidRPr="009C0864" w:rsidRDefault="009C15DE" w:rsidP="009C0864">
            <w:pPr>
              <w:pStyle w:val="af1"/>
              <w:jc w:val="left"/>
              <w:rPr>
                <w:rFonts w:eastAsia="Calibri"/>
              </w:rPr>
            </w:pPr>
            <w:r w:rsidRPr="009C0864">
              <w:rPr>
                <w:rFonts w:eastAsia="Calibri"/>
              </w:rPr>
              <w:t>Общий нормативный запас основного и резервного видов топлива, определяемый по сумме объемов неснижаемого нормативного запаса топлива и нормативного эксплуатационного запаса топлива</w:t>
            </w:r>
          </w:p>
        </w:tc>
      </w:tr>
      <w:tr w:rsidR="00D01879" w:rsidRPr="009C0864" w14:paraId="21CE9938" w14:textId="77777777" w:rsidTr="00FD754A">
        <w:trPr>
          <w:cantSplit/>
          <w:trHeight w:val="20"/>
        </w:trPr>
        <w:tc>
          <w:tcPr>
            <w:tcW w:w="13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A3A5CB2" w14:textId="77777777" w:rsidR="009C15DE" w:rsidRPr="009C0864" w:rsidRDefault="009C15DE" w:rsidP="009C0864">
            <w:pPr>
              <w:pStyle w:val="af1"/>
              <w:jc w:val="left"/>
              <w:rPr>
                <w:rFonts w:eastAsia="Calibri"/>
              </w:rPr>
            </w:pPr>
            <w:r w:rsidRPr="009C0864">
              <w:rPr>
                <w:rFonts w:eastAsia="Calibri"/>
              </w:rPr>
              <w:t>Условное топливо</w:t>
            </w:r>
          </w:p>
        </w:tc>
        <w:tc>
          <w:tcPr>
            <w:tcW w:w="36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C02C865" w14:textId="77777777" w:rsidR="009C15DE" w:rsidRPr="009C0864" w:rsidRDefault="009C15DE" w:rsidP="009C0864">
            <w:pPr>
              <w:pStyle w:val="af1"/>
              <w:jc w:val="left"/>
              <w:rPr>
                <w:rFonts w:eastAsia="Calibri"/>
              </w:rPr>
            </w:pPr>
            <w:r w:rsidRPr="009C0864">
              <w:rPr>
                <w:rFonts w:eastAsia="Calibri"/>
              </w:rPr>
              <w:t xml:space="preserve">Принятая при расчетах единица учета органического топлива, которая используется для счисления полезного действия различных видов топлива в их суммарном учете </w:t>
            </w:r>
          </w:p>
        </w:tc>
      </w:tr>
      <w:tr w:rsidR="00D01879" w:rsidRPr="009C0864" w14:paraId="79D563A3" w14:textId="77777777" w:rsidTr="00FD754A">
        <w:trPr>
          <w:cantSplit/>
          <w:trHeight w:val="20"/>
        </w:trPr>
        <w:tc>
          <w:tcPr>
            <w:tcW w:w="13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DD8BA9C" w14:textId="77777777" w:rsidR="009C15DE" w:rsidRPr="009C0864" w:rsidRDefault="009C15DE" w:rsidP="009C0864">
            <w:pPr>
              <w:pStyle w:val="af1"/>
              <w:jc w:val="left"/>
              <w:rPr>
                <w:rFonts w:eastAsia="Calibri"/>
              </w:rPr>
            </w:pPr>
            <w:r w:rsidRPr="009C0864">
              <w:rPr>
                <w:rFonts w:eastAsia="Calibri"/>
              </w:rPr>
              <w:t>Энергетический ресурс</w:t>
            </w:r>
          </w:p>
        </w:tc>
        <w:tc>
          <w:tcPr>
            <w:tcW w:w="36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E7BAE2A" w14:textId="77777777" w:rsidR="009C15DE" w:rsidRPr="009C0864" w:rsidRDefault="009C15DE" w:rsidP="009C0864">
            <w:pPr>
              <w:pStyle w:val="af1"/>
              <w:jc w:val="left"/>
              <w:rPr>
                <w:rFonts w:eastAsia="Calibri"/>
              </w:rPr>
            </w:pPr>
            <w:r w:rsidRPr="009C0864">
              <w:rPr>
                <w:rFonts w:eastAsia="Calibri"/>
              </w:rPr>
              <w:t>Носитель энергии, энергия которого используется или может быть использована при осуществлении хозяйственной и иной деятельности, а также вид энергии (атомная, тепловая, электрическая, электромагнитная энергия или другой вид энергии)</w:t>
            </w:r>
          </w:p>
        </w:tc>
      </w:tr>
      <w:tr w:rsidR="00D01879" w:rsidRPr="009C0864" w14:paraId="201A4235" w14:textId="77777777" w:rsidTr="00FD754A">
        <w:trPr>
          <w:cantSplit/>
          <w:trHeight w:val="20"/>
        </w:trPr>
        <w:tc>
          <w:tcPr>
            <w:tcW w:w="13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A5C5104" w14:textId="77777777" w:rsidR="009C15DE" w:rsidRPr="009C0864" w:rsidRDefault="009C15DE" w:rsidP="009C0864">
            <w:pPr>
              <w:pStyle w:val="af1"/>
              <w:jc w:val="left"/>
              <w:rPr>
                <w:rFonts w:eastAsia="Calibri"/>
              </w:rPr>
            </w:pPr>
            <w:r w:rsidRPr="009C0864">
              <w:rPr>
                <w:rFonts w:eastAsia="Calibri"/>
              </w:rPr>
              <w:t xml:space="preserve">Элемент территориального деления </w:t>
            </w:r>
          </w:p>
        </w:tc>
        <w:tc>
          <w:tcPr>
            <w:tcW w:w="36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29CB00B" w14:textId="77777777" w:rsidR="009C15DE" w:rsidRPr="009C0864" w:rsidRDefault="009C15DE" w:rsidP="009C0864">
            <w:pPr>
              <w:pStyle w:val="af1"/>
              <w:jc w:val="left"/>
              <w:rPr>
                <w:rFonts w:eastAsia="Calibri"/>
              </w:rPr>
            </w:pPr>
            <w:r w:rsidRPr="009C0864">
              <w:rPr>
                <w:rFonts w:eastAsia="Calibri"/>
              </w:rPr>
              <w:t xml:space="preserve">Территория городского округа или ее часть, установленная по границам административно-территориальных единиц. </w:t>
            </w:r>
          </w:p>
        </w:tc>
      </w:tr>
      <w:tr w:rsidR="00D01879" w:rsidRPr="009C0864" w14:paraId="7AE7CF4B" w14:textId="77777777" w:rsidTr="00FD754A">
        <w:trPr>
          <w:cantSplit/>
          <w:trHeight w:val="20"/>
        </w:trPr>
        <w:tc>
          <w:tcPr>
            <w:tcW w:w="13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A6AA52D" w14:textId="77777777" w:rsidR="009C15DE" w:rsidRPr="009C0864" w:rsidRDefault="009C15DE" w:rsidP="009C0864">
            <w:pPr>
              <w:pStyle w:val="af1"/>
              <w:jc w:val="left"/>
              <w:rPr>
                <w:rFonts w:eastAsia="Calibri"/>
              </w:rPr>
            </w:pPr>
            <w:r w:rsidRPr="009C0864">
              <w:rPr>
                <w:rFonts w:eastAsia="Calibri"/>
              </w:rPr>
              <w:t xml:space="preserve">Расчетный элемент территориального деления </w:t>
            </w:r>
          </w:p>
        </w:tc>
        <w:tc>
          <w:tcPr>
            <w:tcW w:w="36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84F727B" w14:textId="77777777" w:rsidR="009C15DE" w:rsidRPr="009C0864" w:rsidRDefault="009C15DE" w:rsidP="009C0864">
            <w:pPr>
              <w:pStyle w:val="af1"/>
              <w:jc w:val="left"/>
              <w:rPr>
                <w:rFonts w:eastAsia="Calibri"/>
              </w:rPr>
            </w:pPr>
            <w:r w:rsidRPr="009C0864">
              <w:rPr>
                <w:rFonts w:eastAsia="Calibri"/>
              </w:rPr>
              <w:t xml:space="preserve">Территория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 </w:t>
            </w:r>
          </w:p>
        </w:tc>
      </w:tr>
      <w:tr w:rsidR="00D01879" w:rsidRPr="009C0864" w14:paraId="1F1C75D3" w14:textId="77777777" w:rsidTr="00FD754A">
        <w:trPr>
          <w:cantSplit/>
          <w:trHeight w:val="20"/>
        </w:trPr>
        <w:tc>
          <w:tcPr>
            <w:tcW w:w="13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A085EB1" w14:textId="77777777" w:rsidR="009C15DE" w:rsidRPr="009C0864" w:rsidRDefault="009C15DE" w:rsidP="009C0864">
            <w:pPr>
              <w:pStyle w:val="af1"/>
              <w:jc w:val="left"/>
              <w:rPr>
                <w:rFonts w:eastAsia="Calibri"/>
              </w:rPr>
            </w:pPr>
            <w:r w:rsidRPr="009C0864">
              <w:rPr>
                <w:rFonts w:eastAsia="Calibri"/>
              </w:rPr>
              <w:t xml:space="preserve">Технологическая зона </w:t>
            </w:r>
          </w:p>
        </w:tc>
        <w:tc>
          <w:tcPr>
            <w:tcW w:w="36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E257C40" w14:textId="77777777" w:rsidR="009C15DE" w:rsidRPr="009C0864" w:rsidRDefault="009C15DE" w:rsidP="009C0864">
            <w:pPr>
              <w:pStyle w:val="af1"/>
              <w:jc w:val="left"/>
              <w:rPr>
                <w:rFonts w:eastAsia="Calibri"/>
              </w:rPr>
            </w:pPr>
            <w:r w:rsidRPr="009C0864">
              <w:rPr>
                <w:rFonts w:eastAsia="Calibri"/>
              </w:rPr>
              <w:t xml:space="preserve">Единица укрупненного деления территории города по зонально-технологическому принципу, объединяющая несколько тепловых районов или совпадающая с границами теплового района. </w:t>
            </w:r>
          </w:p>
        </w:tc>
      </w:tr>
      <w:tr w:rsidR="00D01879" w:rsidRPr="009C0864" w14:paraId="21804162" w14:textId="77777777" w:rsidTr="00FD754A">
        <w:trPr>
          <w:cantSplit/>
          <w:trHeight w:val="20"/>
        </w:trPr>
        <w:tc>
          <w:tcPr>
            <w:tcW w:w="13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1E0D993" w14:textId="77777777" w:rsidR="009C15DE" w:rsidRPr="009C0864" w:rsidRDefault="009C15DE" w:rsidP="009C0864">
            <w:pPr>
              <w:pStyle w:val="af1"/>
              <w:jc w:val="left"/>
              <w:rPr>
                <w:rFonts w:eastAsia="Calibri"/>
              </w:rPr>
            </w:pPr>
            <w:r w:rsidRPr="009C0864">
              <w:rPr>
                <w:rFonts w:eastAsia="Calibri"/>
              </w:rPr>
              <w:t xml:space="preserve">Тепловой район </w:t>
            </w:r>
          </w:p>
        </w:tc>
        <w:tc>
          <w:tcPr>
            <w:tcW w:w="36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A079F8A" w14:textId="77777777" w:rsidR="009C15DE" w:rsidRPr="009C0864" w:rsidRDefault="009C15DE" w:rsidP="009C0864">
            <w:pPr>
              <w:pStyle w:val="af1"/>
              <w:jc w:val="left"/>
              <w:rPr>
                <w:rFonts w:eastAsia="Calibri"/>
              </w:rPr>
            </w:pPr>
            <w:r w:rsidRPr="009C0864">
              <w:rPr>
                <w:rFonts w:eastAsia="Calibri"/>
              </w:rPr>
              <w:t xml:space="preserve">Единица территориального деления, в границах которой осуществляются технологические процессы производства, передачи и потребления тепловой энергии. </w:t>
            </w:r>
          </w:p>
        </w:tc>
      </w:tr>
      <w:tr w:rsidR="009C15DE" w:rsidRPr="009C0864" w14:paraId="09542083" w14:textId="77777777" w:rsidTr="00FD754A">
        <w:trPr>
          <w:cantSplit/>
          <w:trHeight w:val="20"/>
        </w:trPr>
        <w:tc>
          <w:tcPr>
            <w:tcW w:w="13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05914AF" w14:textId="77777777" w:rsidR="009C15DE" w:rsidRPr="009C0864" w:rsidRDefault="009C15DE" w:rsidP="009C0864">
            <w:pPr>
              <w:pStyle w:val="af1"/>
              <w:jc w:val="left"/>
              <w:rPr>
                <w:rFonts w:eastAsia="Calibri"/>
              </w:rPr>
            </w:pPr>
            <w:r w:rsidRPr="009C0864">
              <w:rPr>
                <w:rFonts w:eastAsia="Calibri"/>
              </w:rPr>
              <w:t xml:space="preserve">Централизованное теплоснабжение </w:t>
            </w:r>
          </w:p>
        </w:tc>
        <w:tc>
          <w:tcPr>
            <w:tcW w:w="36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47B4D60" w14:textId="77777777" w:rsidR="009C15DE" w:rsidRPr="009C0864" w:rsidRDefault="009C15DE" w:rsidP="009C0864">
            <w:pPr>
              <w:pStyle w:val="af1"/>
              <w:jc w:val="left"/>
              <w:rPr>
                <w:rFonts w:eastAsia="Calibri"/>
              </w:rPr>
            </w:pPr>
            <w:r w:rsidRPr="009C0864">
              <w:rPr>
                <w:rFonts w:eastAsia="Calibri"/>
              </w:rPr>
              <w:t xml:space="preserve">Теплоснабжение потребителей от источников тепла через общую тепловую сеть. </w:t>
            </w:r>
          </w:p>
        </w:tc>
      </w:tr>
    </w:tbl>
    <w:p w14:paraId="7B7003C0" w14:textId="77777777" w:rsidR="009C15DE" w:rsidRPr="009C0864" w:rsidRDefault="009C15DE" w:rsidP="009C0864">
      <w:pPr>
        <w:pStyle w:val="a5"/>
        <w:rPr>
          <w:color w:val="auto"/>
        </w:rPr>
      </w:pPr>
    </w:p>
    <w:p w14:paraId="134CC581" w14:textId="77777777" w:rsidR="00294AD3" w:rsidRPr="009C0864" w:rsidRDefault="00294AD3" w:rsidP="009C0864">
      <w:pPr>
        <w:rPr>
          <w:lang w:eastAsia="ru-RU"/>
        </w:rPr>
      </w:pPr>
      <w:r w:rsidRPr="009C0864">
        <w:rPr>
          <w:lang w:eastAsia="ru-RU"/>
        </w:rPr>
        <w:br w:type="page"/>
      </w:r>
    </w:p>
    <w:p w14:paraId="034196F2" w14:textId="77777777" w:rsidR="00294AD3" w:rsidRPr="009C0864" w:rsidRDefault="00294AD3" w:rsidP="009C0864">
      <w:pPr>
        <w:pStyle w:val="1"/>
        <w:numPr>
          <w:ilvl w:val="0"/>
          <w:numId w:val="0"/>
        </w:numPr>
      </w:pPr>
      <w:bookmarkStart w:id="6" w:name="_Toc130831196"/>
      <w:r w:rsidRPr="009C0864">
        <w:lastRenderedPageBreak/>
        <w:t>СОКРАЩЕНИЯ</w:t>
      </w:r>
      <w:bookmarkEnd w:id="6"/>
    </w:p>
    <w:p w14:paraId="0648746B" w14:textId="77777777" w:rsidR="009C15DE" w:rsidRPr="009C0864" w:rsidRDefault="009C15DE" w:rsidP="009C0864">
      <w:pPr>
        <w:pStyle w:val="a5"/>
        <w:rPr>
          <w:color w:val="auto"/>
        </w:rPr>
      </w:pPr>
      <w:r w:rsidRPr="009C0864">
        <w:rPr>
          <w:color w:val="auto"/>
        </w:rPr>
        <w:t>В настоящей главе применяют следующие сокращения:</w:t>
      </w:r>
    </w:p>
    <w:p w14:paraId="24A6F0AF" w14:textId="77777777" w:rsidR="009C15DE" w:rsidRPr="009C0864" w:rsidRDefault="009C15DE" w:rsidP="009C0864">
      <w:pPr>
        <w:pStyle w:val="a5"/>
        <w:rPr>
          <w:color w:val="auto"/>
        </w:rPr>
      </w:pPr>
      <w:r w:rsidRPr="009C0864">
        <w:rPr>
          <w:color w:val="auto"/>
        </w:rPr>
        <w:t xml:space="preserve">ВК – водогрейный котел; </w:t>
      </w:r>
    </w:p>
    <w:p w14:paraId="336C42CE" w14:textId="77777777" w:rsidR="009C15DE" w:rsidRPr="009C0864" w:rsidRDefault="009C15DE" w:rsidP="009C0864">
      <w:pPr>
        <w:pStyle w:val="a5"/>
        <w:rPr>
          <w:color w:val="auto"/>
        </w:rPr>
      </w:pPr>
      <w:r w:rsidRPr="009C0864">
        <w:rPr>
          <w:color w:val="auto"/>
        </w:rPr>
        <w:t xml:space="preserve">ПВК – пиковая водогрейная котельная; </w:t>
      </w:r>
    </w:p>
    <w:p w14:paraId="5B4BB03D" w14:textId="77777777" w:rsidR="009C15DE" w:rsidRPr="009C0864" w:rsidRDefault="009C15DE" w:rsidP="009C0864">
      <w:pPr>
        <w:pStyle w:val="a5"/>
        <w:rPr>
          <w:color w:val="auto"/>
        </w:rPr>
      </w:pPr>
      <w:r w:rsidRPr="009C0864">
        <w:rPr>
          <w:color w:val="auto"/>
        </w:rPr>
        <w:t xml:space="preserve">ПГУ – парогазовая установка; </w:t>
      </w:r>
    </w:p>
    <w:p w14:paraId="01B4FCBA" w14:textId="77777777" w:rsidR="009C15DE" w:rsidRPr="009C0864" w:rsidRDefault="009C15DE" w:rsidP="009C0864">
      <w:pPr>
        <w:pStyle w:val="a5"/>
        <w:rPr>
          <w:color w:val="auto"/>
        </w:rPr>
      </w:pPr>
      <w:r w:rsidRPr="009C0864">
        <w:rPr>
          <w:color w:val="auto"/>
        </w:rPr>
        <w:t xml:space="preserve">ПСГ, ПСВ – подогреватель сетевой воды; </w:t>
      </w:r>
    </w:p>
    <w:p w14:paraId="17501E3A" w14:textId="77777777" w:rsidR="009C15DE" w:rsidRPr="009C0864" w:rsidRDefault="009C15DE" w:rsidP="009C0864">
      <w:pPr>
        <w:pStyle w:val="a5"/>
        <w:rPr>
          <w:color w:val="auto"/>
        </w:rPr>
      </w:pPr>
      <w:r w:rsidRPr="009C0864">
        <w:rPr>
          <w:color w:val="auto"/>
        </w:rPr>
        <w:t xml:space="preserve">РОУ – редукционно-охладительная установка; </w:t>
      </w:r>
    </w:p>
    <w:p w14:paraId="77A44274" w14:textId="77777777" w:rsidR="009C15DE" w:rsidRPr="009C0864" w:rsidRDefault="009C15DE" w:rsidP="009C0864">
      <w:pPr>
        <w:pStyle w:val="a5"/>
        <w:rPr>
          <w:color w:val="auto"/>
        </w:rPr>
      </w:pPr>
      <w:r w:rsidRPr="009C0864">
        <w:rPr>
          <w:color w:val="auto"/>
        </w:rPr>
        <w:t xml:space="preserve">РСО – ресурсоснабжающая организация; </w:t>
      </w:r>
    </w:p>
    <w:p w14:paraId="73965380" w14:textId="77777777" w:rsidR="009C15DE" w:rsidRPr="009C0864" w:rsidRDefault="009C15DE" w:rsidP="009C0864">
      <w:pPr>
        <w:pStyle w:val="a5"/>
        <w:rPr>
          <w:color w:val="auto"/>
        </w:rPr>
      </w:pPr>
      <w:r w:rsidRPr="009C0864">
        <w:rPr>
          <w:color w:val="auto"/>
        </w:rPr>
        <w:t>СН – собственные нужды;</w:t>
      </w:r>
    </w:p>
    <w:p w14:paraId="690E3CF9" w14:textId="77777777" w:rsidR="009C15DE" w:rsidRPr="009C0864" w:rsidRDefault="009C15DE" w:rsidP="009C0864">
      <w:pPr>
        <w:pStyle w:val="a5"/>
        <w:rPr>
          <w:color w:val="auto"/>
        </w:rPr>
      </w:pPr>
      <w:r w:rsidRPr="009C0864">
        <w:rPr>
          <w:color w:val="auto"/>
        </w:rPr>
        <w:t>ХН – хозяйственные нужды;</w:t>
      </w:r>
    </w:p>
    <w:p w14:paraId="624616D0" w14:textId="77777777" w:rsidR="009C15DE" w:rsidRPr="009C0864" w:rsidRDefault="009C15DE" w:rsidP="009C0864">
      <w:pPr>
        <w:pStyle w:val="a5"/>
        <w:rPr>
          <w:color w:val="auto"/>
        </w:rPr>
      </w:pPr>
      <w:r w:rsidRPr="009C0864">
        <w:rPr>
          <w:color w:val="auto"/>
        </w:rPr>
        <w:t xml:space="preserve">ТСЖ – товарищество собственников жилья; </w:t>
      </w:r>
    </w:p>
    <w:p w14:paraId="35E61B28" w14:textId="77777777" w:rsidR="009C15DE" w:rsidRPr="009C0864" w:rsidRDefault="009C15DE" w:rsidP="009C0864">
      <w:pPr>
        <w:pStyle w:val="a5"/>
        <w:rPr>
          <w:color w:val="auto"/>
        </w:rPr>
      </w:pPr>
      <w:r w:rsidRPr="009C0864">
        <w:rPr>
          <w:color w:val="auto"/>
        </w:rPr>
        <w:t xml:space="preserve">ТСО – теплоснабжающая организация; </w:t>
      </w:r>
    </w:p>
    <w:p w14:paraId="57AC8F18" w14:textId="77777777" w:rsidR="009C15DE" w:rsidRPr="009C0864" w:rsidRDefault="009C15DE" w:rsidP="009C0864">
      <w:pPr>
        <w:pStyle w:val="a5"/>
        <w:rPr>
          <w:color w:val="auto"/>
        </w:rPr>
      </w:pPr>
      <w:r w:rsidRPr="009C0864">
        <w:rPr>
          <w:color w:val="auto"/>
        </w:rPr>
        <w:t xml:space="preserve">ТС – тепловые сети; </w:t>
      </w:r>
    </w:p>
    <w:p w14:paraId="11FA6317" w14:textId="77777777" w:rsidR="009C15DE" w:rsidRPr="009C0864" w:rsidRDefault="009C15DE" w:rsidP="009C0864">
      <w:pPr>
        <w:pStyle w:val="a5"/>
        <w:rPr>
          <w:color w:val="auto"/>
        </w:rPr>
      </w:pPr>
      <w:r w:rsidRPr="009C0864">
        <w:rPr>
          <w:color w:val="auto"/>
        </w:rPr>
        <w:t xml:space="preserve">ТФУ – теплофикационная установка; </w:t>
      </w:r>
    </w:p>
    <w:p w14:paraId="4DB814E3" w14:textId="77777777" w:rsidR="009C15DE" w:rsidRPr="009C0864" w:rsidRDefault="009C15DE" w:rsidP="009C0864">
      <w:pPr>
        <w:pStyle w:val="a5"/>
        <w:rPr>
          <w:color w:val="auto"/>
        </w:rPr>
      </w:pPr>
      <w:r w:rsidRPr="009C0864">
        <w:rPr>
          <w:color w:val="auto"/>
        </w:rPr>
        <w:t xml:space="preserve">ТЭ – тепловая энергия; </w:t>
      </w:r>
    </w:p>
    <w:p w14:paraId="2A0636C3" w14:textId="77777777" w:rsidR="009C15DE" w:rsidRPr="009C0864" w:rsidRDefault="009C15DE" w:rsidP="009C0864">
      <w:pPr>
        <w:pStyle w:val="a5"/>
        <w:rPr>
          <w:color w:val="auto"/>
        </w:rPr>
      </w:pPr>
      <w:r w:rsidRPr="009C0864">
        <w:rPr>
          <w:color w:val="auto"/>
        </w:rPr>
        <w:t xml:space="preserve">ТЭК – топливно-энергетический комплекс; </w:t>
      </w:r>
    </w:p>
    <w:p w14:paraId="4B6F98B4" w14:textId="77777777" w:rsidR="009C15DE" w:rsidRPr="009C0864" w:rsidRDefault="009C15DE" w:rsidP="009C0864">
      <w:pPr>
        <w:pStyle w:val="a5"/>
        <w:rPr>
          <w:color w:val="auto"/>
        </w:rPr>
      </w:pPr>
      <w:r w:rsidRPr="009C0864">
        <w:rPr>
          <w:color w:val="auto"/>
        </w:rPr>
        <w:t>ГВС – горячее водоснабжение;</w:t>
      </w:r>
    </w:p>
    <w:p w14:paraId="1341FE45" w14:textId="77777777" w:rsidR="009C15DE" w:rsidRPr="009C0864" w:rsidRDefault="009C15DE" w:rsidP="009C0864">
      <w:pPr>
        <w:pStyle w:val="a5"/>
        <w:rPr>
          <w:color w:val="auto"/>
        </w:rPr>
      </w:pPr>
      <w:r w:rsidRPr="009C0864">
        <w:rPr>
          <w:color w:val="auto"/>
        </w:rPr>
        <w:t xml:space="preserve">ЕТО – единая теплоснабжающая организация; </w:t>
      </w:r>
    </w:p>
    <w:p w14:paraId="65C45E7A" w14:textId="77777777" w:rsidR="009C15DE" w:rsidRPr="009C0864" w:rsidRDefault="009C15DE" w:rsidP="009C0864">
      <w:pPr>
        <w:pStyle w:val="a5"/>
        <w:rPr>
          <w:color w:val="auto"/>
        </w:rPr>
      </w:pPr>
      <w:r w:rsidRPr="009C0864">
        <w:rPr>
          <w:color w:val="auto"/>
        </w:rPr>
        <w:t xml:space="preserve">ЖСК – жилищно-строительный кооператив; </w:t>
      </w:r>
    </w:p>
    <w:p w14:paraId="39695E1D" w14:textId="77777777" w:rsidR="009C15DE" w:rsidRPr="009C0864" w:rsidRDefault="009C15DE" w:rsidP="009C0864">
      <w:pPr>
        <w:pStyle w:val="a5"/>
        <w:rPr>
          <w:color w:val="auto"/>
        </w:rPr>
      </w:pPr>
      <w:r w:rsidRPr="009C0864">
        <w:rPr>
          <w:color w:val="auto"/>
        </w:rPr>
        <w:t xml:space="preserve">ОИЭК – организации инженерно-энергетического комплекса; </w:t>
      </w:r>
    </w:p>
    <w:p w14:paraId="1A4C58AD" w14:textId="77777777" w:rsidR="009C15DE" w:rsidRPr="009C0864" w:rsidRDefault="009C15DE" w:rsidP="009C0864">
      <w:pPr>
        <w:pStyle w:val="a5"/>
        <w:rPr>
          <w:color w:val="auto"/>
        </w:rPr>
      </w:pPr>
      <w:r w:rsidRPr="009C0864">
        <w:rPr>
          <w:color w:val="auto"/>
        </w:rPr>
        <w:t>МУП – муниципальное унитарное предприятие;</w:t>
      </w:r>
    </w:p>
    <w:p w14:paraId="7DF2AC07" w14:textId="77777777" w:rsidR="009C15DE" w:rsidRPr="009C0864" w:rsidRDefault="009C15DE" w:rsidP="009C0864">
      <w:pPr>
        <w:pStyle w:val="a5"/>
        <w:rPr>
          <w:color w:val="auto"/>
        </w:rPr>
      </w:pPr>
      <w:r w:rsidRPr="009C0864">
        <w:rPr>
          <w:color w:val="auto"/>
        </w:rPr>
        <w:t>ЕГСТ – единая газотранспортная система;</w:t>
      </w:r>
    </w:p>
    <w:p w14:paraId="61BE77CF" w14:textId="77777777" w:rsidR="009C15DE" w:rsidRPr="009C0864" w:rsidRDefault="009C15DE" w:rsidP="009C0864">
      <w:pPr>
        <w:pStyle w:val="a5"/>
        <w:rPr>
          <w:color w:val="auto"/>
        </w:rPr>
      </w:pPr>
      <w:r w:rsidRPr="009C0864">
        <w:rPr>
          <w:color w:val="auto"/>
        </w:rPr>
        <w:t>КС – компрессорная станция;</w:t>
      </w:r>
    </w:p>
    <w:p w14:paraId="6307365C" w14:textId="77777777" w:rsidR="009C15DE" w:rsidRPr="009C0864" w:rsidRDefault="009C15DE" w:rsidP="009C0864">
      <w:pPr>
        <w:pStyle w:val="a5"/>
        <w:rPr>
          <w:color w:val="auto"/>
        </w:rPr>
      </w:pPr>
      <w:r w:rsidRPr="009C0864">
        <w:rPr>
          <w:color w:val="auto"/>
        </w:rPr>
        <w:t>МГ – магистральный газопровод;</w:t>
      </w:r>
    </w:p>
    <w:p w14:paraId="26BD526C" w14:textId="77777777" w:rsidR="009C15DE" w:rsidRPr="009C0864" w:rsidRDefault="009C15DE" w:rsidP="009C0864">
      <w:pPr>
        <w:pStyle w:val="a5"/>
        <w:rPr>
          <w:color w:val="auto"/>
        </w:rPr>
      </w:pPr>
      <w:r w:rsidRPr="009C0864">
        <w:rPr>
          <w:color w:val="auto"/>
        </w:rPr>
        <w:t>АО – акционерное общество;</w:t>
      </w:r>
    </w:p>
    <w:p w14:paraId="480FBB65" w14:textId="77777777" w:rsidR="009C15DE" w:rsidRPr="009C0864" w:rsidRDefault="009C15DE" w:rsidP="009C0864">
      <w:pPr>
        <w:pStyle w:val="a5"/>
        <w:rPr>
          <w:color w:val="auto"/>
        </w:rPr>
      </w:pPr>
      <w:r w:rsidRPr="009C0864">
        <w:rPr>
          <w:color w:val="auto"/>
        </w:rPr>
        <w:t>ОЗНТ – общий нормативный запас основного и резервного видов топлива;</w:t>
      </w:r>
    </w:p>
    <w:p w14:paraId="1E94FA72" w14:textId="77777777" w:rsidR="009C15DE" w:rsidRPr="009C0864" w:rsidRDefault="009C15DE" w:rsidP="009C0864">
      <w:pPr>
        <w:pStyle w:val="a5"/>
        <w:rPr>
          <w:color w:val="auto"/>
        </w:rPr>
      </w:pPr>
      <w:r w:rsidRPr="009C0864">
        <w:rPr>
          <w:color w:val="auto"/>
        </w:rPr>
        <w:t>ООО – общество с ограниченной ответственностью;</w:t>
      </w:r>
    </w:p>
    <w:p w14:paraId="54589857" w14:textId="77777777" w:rsidR="009C15DE" w:rsidRPr="009C0864" w:rsidRDefault="009C15DE" w:rsidP="009C0864">
      <w:pPr>
        <w:pStyle w:val="a5"/>
        <w:rPr>
          <w:color w:val="auto"/>
        </w:rPr>
      </w:pPr>
      <w:r w:rsidRPr="009C0864">
        <w:rPr>
          <w:color w:val="auto"/>
        </w:rPr>
        <w:t>ННЗТ – неснижаемый нормативный запас топлива;</w:t>
      </w:r>
    </w:p>
    <w:p w14:paraId="65D932E5" w14:textId="77777777" w:rsidR="009C15DE" w:rsidRPr="009C0864" w:rsidRDefault="009C15DE" w:rsidP="009C0864">
      <w:pPr>
        <w:pStyle w:val="a5"/>
        <w:rPr>
          <w:color w:val="auto"/>
        </w:rPr>
      </w:pPr>
      <w:r w:rsidRPr="009C0864">
        <w:rPr>
          <w:color w:val="auto"/>
        </w:rPr>
        <w:t>НЭЗТ – нормативный эксплуатационный запас топлива;</w:t>
      </w:r>
    </w:p>
    <w:p w14:paraId="58826D9B" w14:textId="77777777" w:rsidR="009C15DE" w:rsidRPr="009C0864" w:rsidRDefault="009C15DE" w:rsidP="009C0864">
      <w:pPr>
        <w:pStyle w:val="a5"/>
        <w:rPr>
          <w:color w:val="auto"/>
        </w:rPr>
      </w:pPr>
      <w:r w:rsidRPr="009C0864">
        <w:rPr>
          <w:color w:val="auto"/>
        </w:rPr>
        <w:t>ПХГ – подземное хранилище газа;</w:t>
      </w:r>
    </w:p>
    <w:p w14:paraId="1EB3BB29" w14:textId="77777777" w:rsidR="009C15DE" w:rsidRPr="009C0864" w:rsidRDefault="009C15DE" w:rsidP="009C0864">
      <w:pPr>
        <w:pStyle w:val="a5"/>
        <w:rPr>
          <w:color w:val="auto"/>
        </w:rPr>
      </w:pPr>
      <w:r w:rsidRPr="009C0864">
        <w:rPr>
          <w:color w:val="auto"/>
        </w:rPr>
        <w:t>РТХ – резервное топливное хозяйство;</w:t>
      </w:r>
    </w:p>
    <w:p w14:paraId="701FE44A" w14:textId="77777777" w:rsidR="009C15DE" w:rsidRPr="009C0864" w:rsidRDefault="009C15DE" w:rsidP="009C0864">
      <w:pPr>
        <w:pStyle w:val="a5"/>
        <w:rPr>
          <w:color w:val="auto"/>
        </w:rPr>
      </w:pPr>
      <w:r w:rsidRPr="009C0864">
        <w:rPr>
          <w:color w:val="auto"/>
        </w:rPr>
        <w:t>ТЭБ - топливно-энергетический баланс;</w:t>
      </w:r>
    </w:p>
    <w:p w14:paraId="1285E744" w14:textId="77777777" w:rsidR="009C15DE" w:rsidRPr="009C0864" w:rsidRDefault="009C15DE" w:rsidP="009C0864">
      <w:pPr>
        <w:pStyle w:val="a5"/>
        <w:rPr>
          <w:color w:val="auto"/>
        </w:rPr>
      </w:pPr>
      <w:r w:rsidRPr="009C0864">
        <w:rPr>
          <w:color w:val="auto"/>
        </w:rPr>
        <w:t>ТЭР – топливно-энергетические ресурсы;</w:t>
      </w:r>
    </w:p>
    <w:p w14:paraId="3605E343" w14:textId="77777777" w:rsidR="009C15DE" w:rsidRPr="009C0864" w:rsidRDefault="009C15DE" w:rsidP="009C0864">
      <w:pPr>
        <w:pStyle w:val="a5"/>
        <w:rPr>
          <w:color w:val="auto"/>
        </w:rPr>
      </w:pPr>
      <w:r w:rsidRPr="009C0864">
        <w:rPr>
          <w:color w:val="auto"/>
        </w:rPr>
        <w:t>ТЭС – тепловая электростанция;</w:t>
      </w:r>
    </w:p>
    <w:p w14:paraId="1AEC46BA" w14:textId="77777777" w:rsidR="009C15DE" w:rsidRPr="009C0864" w:rsidRDefault="009C15DE" w:rsidP="009C0864">
      <w:pPr>
        <w:pStyle w:val="a5"/>
        <w:rPr>
          <w:color w:val="auto"/>
        </w:rPr>
      </w:pPr>
      <w:r w:rsidRPr="009C0864">
        <w:rPr>
          <w:color w:val="auto"/>
        </w:rPr>
        <w:t>ТЭЦ – теплоэлектроцентраль;</w:t>
      </w:r>
    </w:p>
    <w:p w14:paraId="756208B0" w14:textId="77777777" w:rsidR="009C15DE" w:rsidRPr="009C0864" w:rsidRDefault="009C15DE" w:rsidP="009C0864">
      <w:pPr>
        <w:pStyle w:val="a5"/>
        <w:rPr>
          <w:color w:val="auto"/>
        </w:rPr>
      </w:pPr>
      <w:r w:rsidRPr="009C0864">
        <w:rPr>
          <w:color w:val="auto"/>
        </w:rPr>
        <w:t>УРУТ – удельный расход условного топлива;</w:t>
      </w:r>
    </w:p>
    <w:p w14:paraId="4CF42DD7" w14:textId="77777777" w:rsidR="009C15DE" w:rsidRPr="009C0864" w:rsidRDefault="009C15DE" w:rsidP="009C0864">
      <w:pPr>
        <w:pStyle w:val="a5"/>
        <w:rPr>
          <w:color w:val="auto"/>
        </w:rPr>
      </w:pPr>
      <w:r w:rsidRPr="009C0864">
        <w:rPr>
          <w:color w:val="auto"/>
        </w:rPr>
        <w:t>ЭС – электростанция;</w:t>
      </w:r>
    </w:p>
    <w:p w14:paraId="4E8F6C25" w14:textId="77777777" w:rsidR="009C15DE" w:rsidRPr="009C0864" w:rsidRDefault="009C15DE" w:rsidP="009C0864">
      <w:pPr>
        <w:pStyle w:val="a5"/>
        <w:rPr>
          <w:color w:val="auto"/>
        </w:rPr>
      </w:pPr>
      <w:r w:rsidRPr="009C0864">
        <w:rPr>
          <w:color w:val="auto"/>
        </w:rPr>
        <w:t>ЭЭ – электрическая энергия;</w:t>
      </w:r>
    </w:p>
    <w:p w14:paraId="6F349584" w14:textId="77777777" w:rsidR="00294AD3" w:rsidRPr="009C0864" w:rsidRDefault="00294AD3" w:rsidP="009C0864">
      <w:pPr>
        <w:rPr>
          <w:lang w:eastAsia="ru-RU"/>
        </w:rPr>
      </w:pPr>
      <w:r w:rsidRPr="009C0864">
        <w:rPr>
          <w:lang w:eastAsia="ru-RU"/>
        </w:rPr>
        <w:br w:type="page"/>
      </w:r>
    </w:p>
    <w:p w14:paraId="4F58CD22" w14:textId="28D4B143" w:rsidR="008C67DB" w:rsidRPr="009C0864" w:rsidRDefault="00E554F9" w:rsidP="009C0864">
      <w:pPr>
        <w:pStyle w:val="1"/>
        <w:ind w:left="0"/>
      </w:pPr>
      <w:bookmarkStart w:id="7" w:name="_Toc130831197"/>
      <w:r w:rsidRPr="009C0864">
        <w:lastRenderedPageBreak/>
        <w:t>Г</w:t>
      </w:r>
      <w:r w:rsidR="008C67DB" w:rsidRPr="009C0864">
        <w:t>рафическое представление объектов системы</w:t>
      </w:r>
      <w:r w:rsidR="00F61792" w:rsidRPr="009C0864">
        <w:br/>
      </w:r>
      <w:r w:rsidR="008C67DB" w:rsidRPr="009C0864">
        <w:t>теплоснабжения с привязкой к топографической основе</w:t>
      </w:r>
      <w:r w:rsidR="00F61792" w:rsidRPr="009C0864">
        <w:br/>
      </w:r>
      <w:r w:rsidR="008C67DB" w:rsidRPr="009C0864">
        <w:t>поселения, городского округа, города федерального значения</w:t>
      </w:r>
      <w:r w:rsidR="00F61792" w:rsidRPr="009C0864">
        <w:br/>
      </w:r>
      <w:r w:rsidR="008C67DB" w:rsidRPr="009C0864">
        <w:t>и с полным топологическ</w:t>
      </w:r>
      <w:r w:rsidRPr="009C0864">
        <w:t>им описанием связности объектов</w:t>
      </w:r>
      <w:bookmarkEnd w:id="7"/>
    </w:p>
    <w:p w14:paraId="1CC265A6" w14:textId="77777777" w:rsidR="00EA2DD1" w:rsidRPr="009C0864" w:rsidRDefault="00EA2DD1" w:rsidP="009C0864">
      <w:pPr>
        <w:pStyle w:val="2"/>
        <w:ind w:left="0"/>
      </w:pPr>
      <w:bookmarkStart w:id="8" w:name="_Toc130831198"/>
      <w:r w:rsidRPr="009C0864">
        <w:t>Основные понятия и определения</w:t>
      </w:r>
      <w:bookmarkEnd w:id="8"/>
    </w:p>
    <w:p w14:paraId="68C2520A" w14:textId="77777777" w:rsidR="00A22055" w:rsidRPr="009C0864" w:rsidRDefault="00A22055" w:rsidP="009C0864">
      <w:pPr>
        <w:pStyle w:val="a5"/>
        <w:rPr>
          <w:color w:val="auto"/>
        </w:rPr>
      </w:pPr>
      <w:r w:rsidRPr="009C0864">
        <w:rPr>
          <w:color w:val="auto"/>
        </w:rPr>
        <w:t xml:space="preserve">Геоинформационная система (ГИС) - информационная система, обеспечивающая сбор, хранение, обработку, доступ, отображение и распространение пространственно-координированных данных. ГИС содержит данные о пространственных объектах в форме их цифровых представлений (векторных, растровых), включает соответствующий задачам набор функциональных возможностей ГИС, в которых реализуются операции </w:t>
      </w:r>
      <w:r w:rsidR="00F9194B" w:rsidRPr="009C0864">
        <w:rPr>
          <w:color w:val="auto"/>
        </w:rPr>
        <w:t>геоинформационных</w:t>
      </w:r>
      <w:r w:rsidRPr="009C0864">
        <w:rPr>
          <w:color w:val="auto"/>
        </w:rPr>
        <w:t xml:space="preserve"> технологий, поддерживается аппаратным, программным, информационным обеспечением.</w:t>
      </w:r>
    </w:p>
    <w:p w14:paraId="01D24771" w14:textId="77777777" w:rsidR="00A22055" w:rsidRPr="009C0864" w:rsidRDefault="00A22055" w:rsidP="009C0864">
      <w:pPr>
        <w:pStyle w:val="a5"/>
        <w:rPr>
          <w:color w:val="auto"/>
        </w:rPr>
      </w:pPr>
      <w:r w:rsidRPr="009C0864">
        <w:rPr>
          <w:color w:val="auto"/>
        </w:rPr>
        <w:t xml:space="preserve">ГИС </w:t>
      </w:r>
      <w:proofErr w:type="spellStart"/>
      <w:r w:rsidRPr="009C0864">
        <w:rPr>
          <w:color w:val="auto"/>
        </w:rPr>
        <w:t>Zulu</w:t>
      </w:r>
      <w:proofErr w:type="spellEnd"/>
      <w:r w:rsidRPr="009C0864">
        <w:rPr>
          <w:color w:val="auto"/>
        </w:rPr>
        <w:t xml:space="preserve"> хранит два типа информации — графическую и семантическую.</w:t>
      </w:r>
    </w:p>
    <w:p w14:paraId="7B0B6C8D" w14:textId="77777777" w:rsidR="00A22055" w:rsidRPr="009C0864" w:rsidRDefault="00A22055" w:rsidP="009C0864">
      <w:pPr>
        <w:pStyle w:val="a5"/>
        <w:rPr>
          <w:color w:val="auto"/>
        </w:rPr>
      </w:pPr>
      <w:r w:rsidRPr="009C0864">
        <w:rPr>
          <w:color w:val="auto"/>
        </w:rPr>
        <w:t>Графические данные — это набор графических слоев системы. Графический слой представляет собой совокупность пространственных объектов, относящихся к одной теме в пределах некоторой территории и в системе координат, общих для набора слоев.</w:t>
      </w:r>
    </w:p>
    <w:p w14:paraId="00504767" w14:textId="77777777" w:rsidR="00A22055" w:rsidRPr="009C0864" w:rsidRDefault="00A22055" w:rsidP="009C0864">
      <w:pPr>
        <w:pStyle w:val="a5"/>
        <w:rPr>
          <w:color w:val="auto"/>
        </w:rPr>
      </w:pPr>
      <w:r w:rsidRPr="009C0864">
        <w:rPr>
          <w:color w:val="auto"/>
        </w:rPr>
        <w:t>Семантические данные представляют собой описание по объектам графической базы. Информация в семантическую базу данных заносится пользователем. Семантическая база данных представляет собой набор таблиц, информационно связанных друг с другом. Одна из таблиц должна обязательно содержать поле связи с картой (по умолчанию это поле называется SYS), т.е. то поле, в которое заносятся ключевые значения (ID) графических объектов.</w:t>
      </w:r>
    </w:p>
    <w:p w14:paraId="22CFED4C" w14:textId="77777777" w:rsidR="00A22055" w:rsidRPr="009C0864" w:rsidRDefault="00A22055" w:rsidP="009C0864">
      <w:pPr>
        <w:pStyle w:val="a5"/>
        <w:rPr>
          <w:color w:val="auto"/>
        </w:rPr>
      </w:pPr>
      <w:r w:rsidRPr="009C0864">
        <w:rPr>
          <w:color w:val="auto"/>
        </w:rPr>
        <w:t>Слой - совокупность пространственных объектов, относящихся к одной теме (классу объектов) в пределах некоторой территории и в системе координат, общих для набора слоев. Послойное или многослойное представление является наиболее распространенным способом организации пространственных данных в послойно-организованных ГИС.</w:t>
      </w:r>
    </w:p>
    <w:p w14:paraId="1DCF3CE7" w14:textId="77777777" w:rsidR="00A22055" w:rsidRPr="009C0864" w:rsidRDefault="00A22055" w:rsidP="009C0864">
      <w:pPr>
        <w:pStyle w:val="a5"/>
        <w:rPr>
          <w:color w:val="auto"/>
        </w:rPr>
      </w:pPr>
      <w:r w:rsidRPr="009C0864">
        <w:rPr>
          <w:color w:val="auto"/>
        </w:rPr>
        <w:t xml:space="preserve">Слой является основной информационной единицей системы </w:t>
      </w:r>
      <w:proofErr w:type="spellStart"/>
      <w:r w:rsidRPr="009C0864">
        <w:rPr>
          <w:color w:val="auto"/>
        </w:rPr>
        <w:t>Zulu</w:t>
      </w:r>
      <w:proofErr w:type="spellEnd"/>
      <w:r w:rsidRPr="009C0864">
        <w:rPr>
          <w:color w:val="auto"/>
        </w:rPr>
        <w:t xml:space="preserve">. Слои </w:t>
      </w:r>
      <w:r w:rsidR="00F9194B" w:rsidRPr="009C0864">
        <w:rPr>
          <w:color w:val="auto"/>
        </w:rPr>
        <w:t>предназначены</w:t>
      </w:r>
      <w:r w:rsidRPr="009C0864">
        <w:rPr>
          <w:color w:val="auto"/>
        </w:rPr>
        <w:t xml:space="preserve"> для хранения графических объектов. Внутри слоя каждый объект имеет идентификатор (ключ), его также называют ID объекта.</w:t>
      </w:r>
    </w:p>
    <w:p w14:paraId="326025F0" w14:textId="77777777" w:rsidR="00A22055" w:rsidRPr="009C0864" w:rsidRDefault="00A22055" w:rsidP="009C0864">
      <w:pPr>
        <w:pStyle w:val="a5"/>
        <w:rPr>
          <w:color w:val="auto"/>
        </w:rPr>
      </w:pPr>
      <w:r w:rsidRPr="009C0864">
        <w:rPr>
          <w:color w:val="auto"/>
        </w:rPr>
        <w:t xml:space="preserve">Идентификатор (ID) - уникальный (в пределах слоя) номер, приписываемый </w:t>
      </w:r>
      <w:r w:rsidR="00F9194B" w:rsidRPr="009C0864">
        <w:rPr>
          <w:color w:val="auto"/>
        </w:rPr>
        <w:t>пространственному</w:t>
      </w:r>
      <w:r w:rsidRPr="009C0864">
        <w:rPr>
          <w:color w:val="auto"/>
        </w:rPr>
        <w:t xml:space="preserve"> объекту слоя, присваиваться автоматически, служит для связи позиционной и непозиционной части пространственных данных.</w:t>
      </w:r>
    </w:p>
    <w:p w14:paraId="2D9C2E9F" w14:textId="77777777" w:rsidR="00A22055" w:rsidRPr="009C0864" w:rsidRDefault="00A22055" w:rsidP="009C0864">
      <w:pPr>
        <w:pStyle w:val="a5"/>
        <w:rPr>
          <w:color w:val="auto"/>
        </w:rPr>
      </w:pPr>
      <w:r w:rsidRPr="009C0864">
        <w:rPr>
          <w:color w:val="auto"/>
        </w:rPr>
        <w:t>По способу хранения графической информации существуют следующие слои:</w:t>
      </w:r>
    </w:p>
    <w:p w14:paraId="5BB559B5" w14:textId="77777777" w:rsidR="00A22055" w:rsidRPr="009C0864" w:rsidRDefault="00A22055" w:rsidP="009C0864">
      <w:pPr>
        <w:pStyle w:val="a0"/>
      </w:pPr>
      <w:r w:rsidRPr="009C0864">
        <w:t>векторные;</w:t>
      </w:r>
    </w:p>
    <w:p w14:paraId="573F6DB0" w14:textId="77777777" w:rsidR="00A22055" w:rsidRPr="009C0864" w:rsidRDefault="00A22055" w:rsidP="009C0864">
      <w:pPr>
        <w:pStyle w:val="a0"/>
      </w:pPr>
      <w:r w:rsidRPr="009C0864">
        <w:t>растровые;</w:t>
      </w:r>
    </w:p>
    <w:p w14:paraId="375FD939" w14:textId="77777777" w:rsidR="00A22055" w:rsidRPr="009C0864" w:rsidRDefault="00A22055" w:rsidP="009C0864">
      <w:pPr>
        <w:pStyle w:val="a0"/>
      </w:pPr>
      <w:r w:rsidRPr="009C0864">
        <w:t>слой рельефа;</w:t>
      </w:r>
    </w:p>
    <w:p w14:paraId="731D22D7" w14:textId="77777777" w:rsidR="00A22055" w:rsidRPr="009C0864" w:rsidRDefault="00A22055" w:rsidP="009C0864">
      <w:pPr>
        <w:pStyle w:val="a0"/>
      </w:pPr>
      <w:r w:rsidRPr="009C0864">
        <w:t>слои с серверов.</w:t>
      </w:r>
    </w:p>
    <w:p w14:paraId="3FCE88B8" w14:textId="77777777" w:rsidR="00A22055" w:rsidRPr="009C0864" w:rsidRDefault="00A22055" w:rsidP="009C0864">
      <w:pPr>
        <w:pStyle w:val="a5"/>
        <w:rPr>
          <w:color w:val="auto"/>
        </w:rPr>
      </w:pPr>
      <w:r w:rsidRPr="009C0864">
        <w:rPr>
          <w:color w:val="auto"/>
        </w:rPr>
        <w:t xml:space="preserve">Векторный слой может содержать: точечные (пиктограммы или «символы»), текстовые, линейные (линии, </w:t>
      </w:r>
      <w:proofErr w:type="spellStart"/>
      <w:r w:rsidRPr="009C0864">
        <w:rPr>
          <w:color w:val="auto"/>
        </w:rPr>
        <w:t>полилинии</w:t>
      </w:r>
      <w:proofErr w:type="spellEnd"/>
      <w:r w:rsidRPr="009C0864">
        <w:rPr>
          <w:color w:val="auto"/>
        </w:rPr>
        <w:t xml:space="preserve">), площадные (контуры, </w:t>
      </w:r>
      <w:proofErr w:type="spellStart"/>
      <w:r w:rsidRPr="009C0864">
        <w:rPr>
          <w:color w:val="auto"/>
        </w:rPr>
        <w:t>поликонтуры</w:t>
      </w:r>
      <w:proofErr w:type="spellEnd"/>
      <w:r w:rsidRPr="009C0864">
        <w:rPr>
          <w:color w:val="auto"/>
        </w:rPr>
        <w:t xml:space="preserve">) объекты. Кроме </w:t>
      </w:r>
      <w:r w:rsidR="00F9194B" w:rsidRPr="009C0864">
        <w:rPr>
          <w:color w:val="auto"/>
        </w:rPr>
        <w:t>того</w:t>
      </w:r>
      <w:r w:rsidRPr="009C0864">
        <w:rPr>
          <w:color w:val="auto"/>
        </w:rPr>
        <w:t xml:space="preserve">, в </w:t>
      </w:r>
      <w:r w:rsidRPr="009C0864">
        <w:rPr>
          <w:color w:val="auto"/>
        </w:rPr>
        <w:lastRenderedPageBreak/>
        <w:t>векторном слое графические объекты независимо от их графического типа делятся на две разновидности: простые графические объекты (примитивы) и типовые (классифицированные) графические объекты.</w:t>
      </w:r>
    </w:p>
    <w:p w14:paraId="715FC2FF" w14:textId="77777777" w:rsidR="00A22055" w:rsidRPr="009C0864" w:rsidRDefault="00A22055" w:rsidP="009C0864">
      <w:pPr>
        <w:pStyle w:val="a5"/>
        <w:rPr>
          <w:color w:val="auto"/>
        </w:rPr>
      </w:pPr>
      <w:r w:rsidRPr="009C0864">
        <w:rPr>
          <w:color w:val="auto"/>
        </w:rPr>
        <w:t xml:space="preserve">Простые графические объекты содержат все атрибуты отображения внутри себя. </w:t>
      </w:r>
    </w:p>
    <w:p w14:paraId="01C8ADC5" w14:textId="77777777" w:rsidR="00A22055" w:rsidRPr="009C0864" w:rsidRDefault="00A22055" w:rsidP="009C0864">
      <w:pPr>
        <w:pStyle w:val="a5"/>
        <w:rPr>
          <w:color w:val="auto"/>
        </w:rPr>
      </w:pPr>
      <w:r w:rsidRPr="009C0864">
        <w:rPr>
          <w:color w:val="auto"/>
        </w:rPr>
        <w:t>Типовые графические объекты содержат лишь ссылку на типовую структуру, которая и определяет графический тип, атрибуты отображения и текущее состояние объекта (такие объекты, как правило, используют при нанесении инженерных сетей).</w:t>
      </w:r>
    </w:p>
    <w:p w14:paraId="0ABF1F3C" w14:textId="77777777" w:rsidR="00A22055" w:rsidRPr="009C0864" w:rsidRDefault="00A22055" w:rsidP="009C0864">
      <w:pPr>
        <w:pStyle w:val="a5"/>
        <w:rPr>
          <w:color w:val="auto"/>
        </w:rPr>
      </w:pPr>
      <w:r w:rsidRPr="009C0864">
        <w:rPr>
          <w:color w:val="auto"/>
        </w:rPr>
        <w:t xml:space="preserve">Простые графические объекты могут быть связаны с одной семантической базой данных, общей для всего слоя. Типовые графические объекты связываются только с </w:t>
      </w:r>
      <w:r w:rsidR="00F9194B" w:rsidRPr="009C0864">
        <w:rPr>
          <w:color w:val="auto"/>
        </w:rPr>
        <w:t>семантической</w:t>
      </w:r>
      <w:r w:rsidRPr="009C0864">
        <w:rPr>
          <w:color w:val="auto"/>
        </w:rPr>
        <w:t xml:space="preserve"> базой своего типа.</w:t>
      </w:r>
    </w:p>
    <w:p w14:paraId="611DEAE8" w14:textId="77777777" w:rsidR="00A22055" w:rsidRPr="009C0864" w:rsidRDefault="00A22055" w:rsidP="009C0864">
      <w:pPr>
        <w:pStyle w:val="a5"/>
        <w:rPr>
          <w:color w:val="auto"/>
        </w:rPr>
      </w:pPr>
      <w:r w:rsidRPr="009C0864">
        <w:rPr>
          <w:color w:val="auto"/>
        </w:rPr>
        <w:t xml:space="preserve">Растровый слой задается файлом изображения и координатами на местности, </w:t>
      </w:r>
      <w:r w:rsidR="00F9194B" w:rsidRPr="009C0864">
        <w:rPr>
          <w:color w:val="auto"/>
        </w:rPr>
        <w:t>соответствующими</w:t>
      </w:r>
      <w:r w:rsidRPr="009C0864">
        <w:rPr>
          <w:color w:val="auto"/>
        </w:rPr>
        <w:t xml:space="preserve"> изображению, так называемым описателем растрового слоя. Информация о растровых объектах хранится в файлах с расширением ZRS. Эти файлы имеют простой текстовый формат. Растровая группа – это объединение растровых объектов, </w:t>
      </w:r>
      <w:r w:rsidR="00F9194B" w:rsidRPr="009C0864">
        <w:rPr>
          <w:color w:val="auto"/>
        </w:rPr>
        <w:t>рассматриваемых</w:t>
      </w:r>
      <w:r w:rsidRPr="009C0864">
        <w:rPr>
          <w:color w:val="auto"/>
        </w:rPr>
        <w:t xml:space="preserve"> системой как один объект.</w:t>
      </w:r>
    </w:p>
    <w:p w14:paraId="53C9BA43" w14:textId="77777777" w:rsidR="00A22055" w:rsidRPr="009C0864" w:rsidRDefault="00A22055" w:rsidP="009C0864">
      <w:pPr>
        <w:pStyle w:val="a5"/>
        <w:rPr>
          <w:color w:val="auto"/>
        </w:rPr>
      </w:pPr>
      <w:r w:rsidRPr="009C0864">
        <w:rPr>
          <w:color w:val="auto"/>
        </w:rPr>
        <w:t xml:space="preserve">Модели рельефа, построенные в системе </w:t>
      </w:r>
      <w:proofErr w:type="spellStart"/>
      <w:r w:rsidRPr="009C0864">
        <w:rPr>
          <w:color w:val="auto"/>
        </w:rPr>
        <w:t>Zulu</w:t>
      </w:r>
      <w:proofErr w:type="spellEnd"/>
      <w:r w:rsidRPr="009C0864">
        <w:rPr>
          <w:color w:val="auto"/>
        </w:rPr>
        <w:t xml:space="preserve">, хранятся в виде особых слоев. В </w:t>
      </w:r>
      <w:r w:rsidR="00F9194B" w:rsidRPr="009C0864">
        <w:rPr>
          <w:color w:val="auto"/>
        </w:rPr>
        <w:t>слоях</w:t>
      </w:r>
      <w:r w:rsidRPr="009C0864">
        <w:rPr>
          <w:color w:val="auto"/>
        </w:rPr>
        <w:t xml:space="preserve"> рельефа хранится триангуляционная сетка, для точек вершин которой задана высота над уровнем моря.</w:t>
      </w:r>
    </w:p>
    <w:p w14:paraId="7CFB6DC9" w14:textId="77777777" w:rsidR="00A22055" w:rsidRPr="009C0864" w:rsidRDefault="00A22055" w:rsidP="009C0864">
      <w:pPr>
        <w:pStyle w:val="a5"/>
        <w:rPr>
          <w:color w:val="auto"/>
        </w:rPr>
      </w:pPr>
      <w:r w:rsidRPr="009C0864">
        <w:rPr>
          <w:color w:val="auto"/>
        </w:rPr>
        <w:t xml:space="preserve">В системе помимо растровых и векторных слоев имеется возможность использовать слои с серверов, поддерживающих спецификацию WMS (Web </w:t>
      </w:r>
      <w:proofErr w:type="spellStart"/>
      <w:r w:rsidRPr="009C0864">
        <w:rPr>
          <w:color w:val="auto"/>
        </w:rPr>
        <w:t>Map</w:t>
      </w:r>
      <w:proofErr w:type="spellEnd"/>
      <w:r w:rsidRPr="009C0864">
        <w:rPr>
          <w:color w:val="auto"/>
        </w:rPr>
        <w:t xml:space="preserve"> Service).</w:t>
      </w:r>
    </w:p>
    <w:p w14:paraId="54AFA2DE" w14:textId="77777777" w:rsidR="00A22055" w:rsidRPr="009C0864" w:rsidRDefault="00A22055" w:rsidP="009C0864">
      <w:pPr>
        <w:pStyle w:val="a5"/>
        <w:rPr>
          <w:color w:val="auto"/>
        </w:rPr>
      </w:pPr>
      <w:r w:rsidRPr="009C0864">
        <w:rPr>
          <w:color w:val="auto"/>
        </w:rPr>
        <w:t xml:space="preserve">Карта является основным документом системы </w:t>
      </w:r>
      <w:proofErr w:type="spellStart"/>
      <w:r w:rsidRPr="009C0864">
        <w:rPr>
          <w:color w:val="auto"/>
        </w:rPr>
        <w:t>Zulu</w:t>
      </w:r>
      <w:proofErr w:type="spellEnd"/>
      <w:r w:rsidRPr="009C0864">
        <w:rPr>
          <w:color w:val="auto"/>
        </w:rPr>
        <w:t xml:space="preserve">. Она содержит список слоев с параметрами их отображения, характерными для данной карты. Карта может иметь одно или несколько окон. Через окна карты пользователь может работать со слоями карты: </w:t>
      </w:r>
      <w:r w:rsidR="00F9194B" w:rsidRPr="009C0864">
        <w:rPr>
          <w:color w:val="auto"/>
        </w:rPr>
        <w:t>просматривать</w:t>
      </w:r>
      <w:r w:rsidRPr="009C0864">
        <w:rPr>
          <w:color w:val="auto"/>
        </w:rPr>
        <w:t>, осуществлять запросы, редактировать, выводить на печать и т.д. Физически карта является двоичным файлом с расширением ZMP (</w:t>
      </w:r>
      <w:proofErr w:type="spellStart"/>
      <w:r w:rsidRPr="009C0864">
        <w:rPr>
          <w:color w:val="auto"/>
        </w:rPr>
        <w:t>ZuluMaP</w:t>
      </w:r>
      <w:proofErr w:type="spellEnd"/>
      <w:r w:rsidRPr="009C0864">
        <w:rPr>
          <w:color w:val="auto"/>
        </w:rPr>
        <w:t xml:space="preserve">). </w:t>
      </w:r>
    </w:p>
    <w:p w14:paraId="7107F962" w14:textId="77777777" w:rsidR="006748F7" w:rsidRPr="009C0864" w:rsidRDefault="00A22055" w:rsidP="009C0864">
      <w:pPr>
        <w:pStyle w:val="a5"/>
        <w:rPr>
          <w:color w:val="auto"/>
        </w:rPr>
      </w:pPr>
      <w:r w:rsidRPr="009C0864">
        <w:rPr>
          <w:color w:val="auto"/>
        </w:rPr>
        <w:t>Карта не содержит графической информации. Графическая информация находится в слоях, а карта хранит только список их имен. При этом слои и файлы карты могут располагаться на компьютере в разных местах. Удалив с диска файл карты, можно потерять только настройки отображения слоев для данной карты</w:t>
      </w:r>
      <w:r w:rsidR="00FC7339" w:rsidRPr="009C0864">
        <w:rPr>
          <w:color w:val="auto"/>
        </w:rPr>
        <w:t>.</w:t>
      </w:r>
    </w:p>
    <w:p w14:paraId="59F72387" w14:textId="77777777" w:rsidR="00A22055" w:rsidRPr="009C0864" w:rsidRDefault="00A22055" w:rsidP="009C0864">
      <w:pPr>
        <w:pStyle w:val="2"/>
        <w:ind w:left="0"/>
        <w:rPr>
          <w:lang w:val="en-US"/>
        </w:rPr>
      </w:pPr>
      <w:bookmarkStart w:id="9" w:name="_Toc130831199"/>
      <w:r w:rsidRPr="009C0864">
        <w:t xml:space="preserve">Базовые </w:t>
      </w:r>
      <w:r w:rsidRPr="009C0864">
        <w:rPr>
          <w:sz w:val="24"/>
          <w:szCs w:val="24"/>
        </w:rPr>
        <w:t>возможности</w:t>
      </w:r>
      <w:r w:rsidRPr="009C0864">
        <w:t xml:space="preserve"> ГИС </w:t>
      </w:r>
      <w:r w:rsidRPr="009C0864">
        <w:rPr>
          <w:lang w:val="en-US"/>
        </w:rPr>
        <w:t>Zulu</w:t>
      </w:r>
      <w:bookmarkEnd w:id="9"/>
    </w:p>
    <w:p w14:paraId="791AE6DA" w14:textId="77777777" w:rsidR="00F9194B" w:rsidRPr="009C0864" w:rsidRDefault="00F9194B" w:rsidP="009C0864">
      <w:pPr>
        <w:pStyle w:val="a5"/>
        <w:rPr>
          <w:color w:val="auto"/>
        </w:rPr>
      </w:pPr>
      <w:r w:rsidRPr="009C0864">
        <w:rPr>
          <w:color w:val="auto"/>
        </w:rPr>
        <w:t xml:space="preserve">Геоинформационная система </w:t>
      </w:r>
      <w:proofErr w:type="spellStart"/>
      <w:r w:rsidRPr="009C0864">
        <w:rPr>
          <w:color w:val="auto"/>
        </w:rPr>
        <w:t>Zulu</w:t>
      </w:r>
      <w:proofErr w:type="spellEnd"/>
      <w:r w:rsidRPr="009C0864">
        <w:rPr>
          <w:color w:val="auto"/>
        </w:rPr>
        <w:t xml:space="preserve"> предназначена для разработки ГИС приложений, требующих визуализации пространственных данных в векторном и растровом виде, анализа их топологии и их связи с семантическими базами данных. </w:t>
      </w:r>
    </w:p>
    <w:p w14:paraId="18174038" w14:textId="77777777" w:rsidR="00F9194B" w:rsidRPr="009C0864" w:rsidRDefault="00F9194B" w:rsidP="009C0864">
      <w:pPr>
        <w:pStyle w:val="a5"/>
        <w:rPr>
          <w:color w:val="auto"/>
        </w:rPr>
      </w:pPr>
      <w:r w:rsidRPr="009C0864">
        <w:rPr>
          <w:color w:val="auto"/>
        </w:rPr>
        <w:t xml:space="preserve">С помощью </w:t>
      </w:r>
      <w:proofErr w:type="spellStart"/>
      <w:r w:rsidRPr="009C0864">
        <w:rPr>
          <w:color w:val="auto"/>
        </w:rPr>
        <w:t>Zulu</w:t>
      </w:r>
      <w:proofErr w:type="spellEnd"/>
      <w:r w:rsidRPr="009C0864">
        <w:rPr>
          <w:color w:val="auto"/>
        </w:rPr>
        <w:t xml:space="preserve"> можно создавать всевозможные карты в географических проекциях, или план-схемы, включая карты и схемы инженерных сетей с поддержкой их топологии, работать с большим количеством растров, проводить совместный семантический и пространственный анализ графических и табличных данных, создавать различные тематические карты, осуществлять экспорт и импорт данных.</w:t>
      </w:r>
    </w:p>
    <w:p w14:paraId="4F07641B" w14:textId="77777777" w:rsidR="00F9194B" w:rsidRPr="009C0864" w:rsidRDefault="00F9194B" w:rsidP="009C0864">
      <w:pPr>
        <w:pStyle w:val="a5"/>
        <w:rPr>
          <w:color w:val="auto"/>
        </w:rPr>
      </w:pPr>
      <w:r w:rsidRPr="009C0864">
        <w:rPr>
          <w:color w:val="auto"/>
        </w:rPr>
        <w:t xml:space="preserve">При создании и корректировке электронной модели ГИС </w:t>
      </w:r>
      <w:proofErr w:type="spellStart"/>
      <w:r w:rsidRPr="009C0864">
        <w:rPr>
          <w:color w:val="auto"/>
        </w:rPr>
        <w:t>Zulu</w:t>
      </w:r>
      <w:proofErr w:type="spellEnd"/>
      <w:r w:rsidRPr="009C0864">
        <w:rPr>
          <w:color w:val="auto"/>
        </w:rPr>
        <w:t xml:space="preserve"> позволяет:</w:t>
      </w:r>
    </w:p>
    <w:p w14:paraId="69984FC0" w14:textId="77777777" w:rsidR="00F9194B" w:rsidRPr="009C0864" w:rsidRDefault="00F9194B" w:rsidP="009C0864">
      <w:pPr>
        <w:pStyle w:val="a0"/>
        <w:rPr>
          <w:rFonts w:cs="Arial"/>
          <w:szCs w:val="22"/>
        </w:rPr>
      </w:pPr>
      <w:r w:rsidRPr="009C0864">
        <w:rPr>
          <w:rFonts w:cs="Arial"/>
          <w:szCs w:val="22"/>
        </w:rPr>
        <w:lastRenderedPageBreak/>
        <w:t>осуществлять обработку растровых изображений форматов при помощи встроенного графического редактора;</w:t>
      </w:r>
    </w:p>
    <w:p w14:paraId="133860D4" w14:textId="77777777" w:rsidR="00F9194B" w:rsidRPr="009C0864" w:rsidRDefault="00F9194B" w:rsidP="009C0864">
      <w:pPr>
        <w:pStyle w:val="a0"/>
        <w:rPr>
          <w:rFonts w:cs="Arial"/>
          <w:szCs w:val="22"/>
        </w:rPr>
      </w:pPr>
      <w:r w:rsidRPr="009C0864">
        <w:rPr>
          <w:rFonts w:cs="Arial"/>
          <w:szCs w:val="22"/>
        </w:rPr>
        <w:t xml:space="preserve">пользоваться данными с серверов, поддерживающих спецификацию WMS (Web </w:t>
      </w:r>
      <w:proofErr w:type="spellStart"/>
      <w:r w:rsidRPr="009C0864">
        <w:rPr>
          <w:rFonts w:cs="Arial"/>
          <w:szCs w:val="22"/>
        </w:rPr>
        <w:t>Map</w:t>
      </w:r>
      <w:proofErr w:type="spellEnd"/>
      <w:r w:rsidRPr="009C0864">
        <w:rPr>
          <w:rFonts w:cs="Arial"/>
          <w:szCs w:val="22"/>
        </w:rPr>
        <w:t xml:space="preserve"> Service);</w:t>
      </w:r>
    </w:p>
    <w:p w14:paraId="74E763F4" w14:textId="77777777" w:rsidR="00F9194B" w:rsidRPr="009C0864" w:rsidRDefault="00F9194B" w:rsidP="009C0864">
      <w:pPr>
        <w:pStyle w:val="a0"/>
        <w:rPr>
          <w:rFonts w:cs="Arial"/>
          <w:szCs w:val="22"/>
        </w:rPr>
      </w:pPr>
      <w:r w:rsidRPr="009C0864">
        <w:rPr>
          <w:rFonts w:cs="Arial"/>
          <w:szCs w:val="22"/>
        </w:rPr>
        <w:t>при векторизации использовать как примитивные объекты (символьные, текстовые, линейные, площадные) так и типовые объекты, описываемые самостоятельно в структуре слоя;</w:t>
      </w:r>
    </w:p>
    <w:p w14:paraId="6BF277A8" w14:textId="77777777" w:rsidR="00F9194B" w:rsidRPr="009C0864" w:rsidRDefault="00F9194B" w:rsidP="009C0864">
      <w:pPr>
        <w:pStyle w:val="a0"/>
        <w:rPr>
          <w:rFonts w:cs="Arial"/>
          <w:szCs w:val="22"/>
        </w:rPr>
      </w:pPr>
      <w:r w:rsidRPr="009C0864">
        <w:rPr>
          <w:rFonts w:cs="Arial"/>
          <w:szCs w:val="22"/>
        </w:rPr>
        <w:t>работать с семантическими данными, подключаемыми к слою из внешних источников BDE, ODBC или ADO через описатели баз данных;</w:t>
      </w:r>
    </w:p>
    <w:p w14:paraId="4FE55726" w14:textId="77777777" w:rsidR="00F9194B" w:rsidRPr="009C0864" w:rsidRDefault="00F9194B" w:rsidP="009C0864">
      <w:pPr>
        <w:pStyle w:val="a0"/>
        <w:rPr>
          <w:rFonts w:cs="Arial"/>
          <w:szCs w:val="22"/>
        </w:rPr>
      </w:pPr>
      <w:r w:rsidRPr="009C0864">
        <w:rPr>
          <w:rFonts w:cs="Arial"/>
          <w:szCs w:val="22"/>
        </w:rPr>
        <w:t>выполнять запросы к базам данных с отображением результатов на карте (поиск определенной информации, нахождение суммы, максимального, минимального значения, и т.д.);</w:t>
      </w:r>
    </w:p>
    <w:p w14:paraId="2C4D3508" w14:textId="77777777" w:rsidR="00F9194B" w:rsidRPr="009C0864" w:rsidRDefault="00F9194B" w:rsidP="009C0864">
      <w:pPr>
        <w:pStyle w:val="a0"/>
        <w:rPr>
          <w:rFonts w:cs="Arial"/>
          <w:szCs w:val="22"/>
        </w:rPr>
      </w:pPr>
      <w:r w:rsidRPr="009C0864">
        <w:rPr>
          <w:rFonts w:cs="Arial"/>
          <w:szCs w:val="22"/>
        </w:rPr>
        <w:t>выполнять пространственные запросы по объектам карты в соответствии со спецификациями OGC;</w:t>
      </w:r>
    </w:p>
    <w:p w14:paraId="28F840C9" w14:textId="77777777" w:rsidR="00F9194B" w:rsidRPr="009C0864" w:rsidRDefault="00F9194B" w:rsidP="009C0864">
      <w:pPr>
        <w:pStyle w:val="a0"/>
        <w:rPr>
          <w:rFonts w:cs="Arial"/>
          <w:szCs w:val="22"/>
        </w:rPr>
      </w:pPr>
      <w:r w:rsidRPr="009C0864">
        <w:rPr>
          <w:rFonts w:cs="Arial"/>
          <w:szCs w:val="22"/>
        </w:rPr>
        <w:t>создавать модель рельефа местности и строить на ее основе изолинии, зоны затопления профили и растры рельефа, рассчитывать площади и объемы;</w:t>
      </w:r>
    </w:p>
    <w:p w14:paraId="56DA206E" w14:textId="77777777" w:rsidR="00F9194B" w:rsidRPr="009C0864" w:rsidRDefault="00F9194B" w:rsidP="009C0864">
      <w:pPr>
        <w:pStyle w:val="a0"/>
        <w:rPr>
          <w:rFonts w:cs="Arial"/>
          <w:szCs w:val="22"/>
        </w:rPr>
      </w:pPr>
      <w:r w:rsidRPr="009C0864">
        <w:rPr>
          <w:rFonts w:cs="Arial"/>
          <w:szCs w:val="22"/>
        </w:rPr>
        <w:t>экспортировать данные из семантической базы или результаты запроса в электронную таблицу Microsoft Excel или страницу HTML;</w:t>
      </w:r>
    </w:p>
    <w:p w14:paraId="091B0BC2" w14:textId="77777777" w:rsidR="00F9194B" w:rsidRPr="009C0864" w:rsidRDefault="00F9194B" w:rsidP="009C0864">
      <w:pPr>
        <w:pStyle w:val="a0"/>
        <w:rPr>
          <w:rFonts w:cs="Arial"/>
          <w:szCs w:val="22"/>
        </w:rPr>
      </w:pPr>
      <w:proofErr w:type="spellStart"/>
      <w:r w:rsidRPr="009C0864">
        <w:rPr>
          <w:rFonts w:cs="Arial"/>
          <w:szCs w:val="22"/>
        </w:rPr>
        <w:t>программно</w:t>
      </w:r>
      <w:proofErr w:type="spellEnd"/>
      <w:r w:rsidRPr="009C0864">
        <w:rPr>
          <w:rFonts w:cs="Arial"/>
          <w:szCs w:val="22"/>
        </w:rPr>
        <w:t xml:space="preserve"> или по семантическим данным создавать тематические раскраски, с помощью которых меняется стиль отображения объектов;</w:t>
      </w:r>
    </w:p>
    <w:p w14:paraId="6D9EC540" w14:textId="77777777" w:rsidR="00F9194B" w:rsidRPr="009C0864" w:rsidRDefault="00F9194B" w:rsidP="009C0864">
      <w:pPr>
        <w:pStyle w:val="a0"/>
        <w:rPr>
          <w:rFonts w:cs="Arial"/>
          <w:szCs w:val="22"/>
        </w:rPr>
      </w:pPr>
      <w:r w:rsidRPr="009C0864">
        <w:rPr>
          <w:rFonts w:cs="Arial"/>
          <w:szCs w:val="22"/>
        </w:rPr>
        <w:t xml:space="preserve">выводить для всех объектов слоя надписи или бирки, текст надписи может как браться из семантической базы данных, так и переопределяться </w:t>
      </w:r>
      <w:proofErr w:type="spellStart"/>
      <w:r w:rsidRPr="009C0864">
        <w:rPr>
          <w:rFonts w:cs="Arial"/>
          <w:szCs w:val="22"/>
        </w:rPr>
        <w:t>программно</w:t>
      </w:r>
      <w:proofErr w:type="spellEnd"/>
      <w:r w:rsidRPr="009C0864">
        <w:rPr>
          <w:rFonts w:cs="Arial"/>
          <w:szCs w:val="22"/>
        </w:rPr>
        <w:t>;</w:t>
      </w:r>
    </w:p>
    <w:p w14:paraId="7F0215CB" w14:textId="77777777" w:rsidR="00F9194B" w:rsidRPr="009C0864" w:rsidRDefault="00F9194B" w:rsidP="009C0864">
      <w:pPr>
        <w:pStyle w:val="a0"/>
        <w:rPr>
          <w:rFonts w:cs="Arial"/>
          <w:szCs w:val="22"/>
        </w:rPr>
      </w:pPr>
      <w:r w:rsidRPr="009C0864">
        <w:rPr>
          <w:rFonts w:cs="Arial"/>
          <w:szCs w:val="22"/>
        </w:rPr>
        <w:t>отображать объекты слоя в формате псевдо-3D позволяющем визуализироваться относительные высоты объектов (например, высоты зданий);</w:t>
      </w:r>
    </w:p>
    <w:p w14:paraId="0E0AFC2B" w14:textId="77777777" w:rsidR="00F9194B" w:rsidRPr="009C0864" w:rsidRDefault="00F9194B" w:rsidP="009C0864">
      <w:pPr>
        <w:pStyle w:val="a0"/>
        <w:rPr>
          <w:rFonts w:cs="Arial"/>
          <w:szCs w:val="22"/>
        </w:rPr>
      </w:pPr>
      <w:r w:rsidRPr="009C0864">
        <w:rPr>
          <w:rFonts w:cs="Arial"/>
          <w:szCs w:val="22"/>
        </w:rPr>
        <w:t>создавать и использовать библиотеку графических элементов систем теплоснабжения и режимов их функционирования;</w:t>
      </w:r>
    </w:p>
    <w:p w14:paraId="5678B4FE" w14:textId="77777777" w:rsidR="00F9194B" w:rsidRPr="009C0864" w:rsidRDefault="00F9194B" w:rsidP="009C0864">
      <w:pPr>
        <w:pStyle w:val="a0"/>
        <w:rPr>
          <w:rFonts w:cs="Arial"/>
          <w:szCs w:val="22"/>
        </w:rPr>
      </w:pPr>
      <w:r w:rsidRPr="009C0864">
        <w:rPr>
          <w:rFonts w:cs="Arial"/>
          <w:szCs w:val="22"/>
        </w:rPr>
        <w:t>создавать расчетные схемы инженерных коммуникаций с автоматическим формированием топологии сети и соответствующих баз данных;</w:t>
      </w:r>
    </w:p>
    <w:p w14:paraId="6FC45707" w14:textId="77777777" w:rsidR="00F9194B" w:rsidRPr="009C0864" w:rsidRDefault="00F9194B" w:rsidP="009C0864">
      <w:pPr>
        <w:pStyle w:val="a0"/>
        <w:rPr>
          <w:rFonts w:cs="Arial"/>
          <w:szCs w:val="22"/>
        </w:rPr>
      </w:pPr>
      <w:r w:rsidRPr="009C0864">
        <w:rPr>
          <w:rFonts w:cs="Arial"/>
          <w:szCs w:val="22"/>
        </w:rPr>
        <w:t>изменять топологию сетей и режимы работы ее элементов;</w:t>
      </w:r>
    </w:p>
    <w:p w14:paraId="5A4B90D1" w14:textId="77777777" w:rsidR="00A22055" w:rsidRPr="009C0864" w:rsidRDefault="00F9194B" w:rsidP="009C0864">
      <w:pPr>
        <w:pStyle w:val="a5"/>
        <w:rPr>
          <w:color w:val="auto"/>
        </w:rPr>
      </w:pPr>
      <w:r w:rsidRPr="009C0864">
        <w:rPr>
          <w:color w:val="auto"/>
        </w:rPr>
        <w:t>решать топологические задачи (изменение состояния объектов (переключения), поиск отключающих устройств, поиск кратчайших путей, поиск связанных объектов, поиск колец).</w:t>
      </w:r>
    </w:p>
    <w:p w14:paraId="1FFF83B6" w14:textId="77777777" w:rsidR="00A22055" w:rsidRPr="009C0864" w:rsidRDefault="00A22055" w:rsidP="009C0864">
      <w:pPr>
        <w:pStyle w:val="2"/>
        <w:ind w:left="0"/>
      </w:pPr>
      <w:bookmarkStart w:id="10" w:name="_Toc130831200"/>
      <w:r w:rsidRPr="009C0864">
        <w:t>Моделирование тепловой сети</w:t>
      </w:r>
      <w:bookmarkEnd w:id="10"/>
    </w:p>
    <w:p w14:paraId="286C922B" w14:textId="77777777" w:rsidR="00F9194B" w:rsidRPr="009C0864" w:rsidRDefault="00F9194B" w:rsidP="009C0864">
      <w:pPr>
        <w:pStyle w:val="a5"/>
        <w:rPr>
          <w:color w:val="auto"/>
        </w:rPr>
      </w:pPr>
      <w:r w:rsidRPr="009C0864">
        <w:rPr>
          <w:color w:val="auto"/>
        </w:rPr>
        <w:t xml:space="preserve">Пакет </w:t>
      </w:r>
      <w:proofErr w:type="spellStart"/>
      <w:r w:rsidRPr="009C0864">
        <w:rPr>
          <w:color w:val="auto"/>
        </w:rPr>
        <w:t>ZuluThermo</w:t>
      </w:r>
      <w:proofErr w:type="spellEnd"/>
      <w:r w:rsidRPr="009C0864">
        <w:rPr>
          <w:color w:val="auto"/>
        </w:rPr>
        <w:t xml:space="preserve">, основой для работы которого является ГИС </w:t>
      </w:r>
      <w:proofErr w:type="spellStart"/>
      <w:r w:rsidRPr="009C0864">
        <w:rPr>
          <w:color w:val="auto"/>
        </w:rPr>
        <w:t>Zulu</w:t>
      </w:r>
      <w:proofErr w:type="spellEnd"/>
      <w:r w:rsidRPr="009C0864">
        <w:rPr>
          <w:color w:val="auto"/>
        </w:rPr>
        <w:t xml:space="preserve">, позволяет создать расчетную математическую модель тепловой сети, выполнить ее паспортизацию, и на основе созданной модели решать информационные задачи, задачи топологического анализа, и выполнять различные </w:t>
      </w:r>
      <w:proofErr w:type="spellStart"/>
      <w:r w:rsidRPr="009C0864">
        <w:rPr>
          <w:color w:val="auto"/>
        </w:rPr>
        <w:t>теплогидравлические</w:t>
      </w:r>
      <w:proofErr w:type="spellEnd"/>
      <w:r w:rsidRPr="009C0864">
        <w:rPr>
          <w:color w:val="auto"/>
        </w:rPr>
        <w:t xml:space="preserve"> расчеты.</w:t>
      </w:r>
    </w:p>
    <w:p w14:paraId="6830462C" w14:textId="77777777" w:rsidR="00F9194B" w:rsidRPr="009C0864" w:rsidRDefault="00F9194B" w:rsidP="009C0864">
      <w:pPr>
        <w:pStyle w:val="a5"/>
        <w:rPr>
          <w:color w:val="auto"/>
        </w:rPr>
      </w:pPr>
      <w:r w:rsidRPr="009C0864">
        <w:rPr>
          <w:color w:val="auto"/>
        </w:rPr>
        <w:t xml:space="preserve">Математическая модель представляет собой связанный граф, где узлами являются объекты, а дугами графа – участки тепловой сети. Каждый объект математической модели </w:t>
      </w:r>
      <w:r w:rsidRPr="009C0864">
        <w:rPr>
          <w:color w:val="auto"/>
        </w:rPr>
        <w:lastRenderedPageBreak/>
        <w:t>относится к определенному типу, характеризующему данную инженерную сеть, и имеет режимы работы, соответствующие его функциональному назначению. Тепловая сеть включает в себя следующие основные объекты: источник, участок, потребитель и узлы: центральный тепловой пункт (ЦТП), насосную станцию, запорно-регулирующую арматуру, и другие элементы.</w:t>
      </w:r>
    </w:p>
    <w:p w14:paraId="1F00FBED" w14:textId="77777777" w:rsidR="00F9194B" w:rsidRPr="009C0864" w:rsidRDefault="00F9194B" w:rsidP="009C0864">
      <w:pPr>
        <w:pStyle w:val="a5"/>
        <w:rPr>
          <w:color w:val="auto"/>
        </w:rPr>
      </w:pPr>
      <w:r w:rsidRPr="009C0864">
        <w:rPr>
          <w:color w:val="auto"/>
        </w:rPr>
        <w:t>Источник – это символьный объект тепловой сети, моделирующий режим работы котельной или ТЭЦ. В математической модели источник представляется сетевым насосом, создающим располагаемый напор, и подпиточным насосом, определяющим напор в обратном трубопроводе.</w:t>
      </w:r>
    </w:p>
    <w:p w14:paraId="03CD62D5" w14:textId="77777777" w:rsidR="00F9194B" w:rsidRPr="009C0864" w:rsidRDefault="00F9194B" w:rsidP="009C0864">
      <w:pPr>
        <w:pStyle w:val="a5"/>
        <w:rPr>
          <w:color w:val="auto"/>
        </w:rPr>
      </w:pPr>
      <w:r w:rsidRPr="009C0864">
        <w:rPr>
          <w:color w:val="auto"/>
        </w:rPr>
        <w:t>Участок – это линейный объект, на котором не меняются: диаметр трубопровода, тип прокладки, вид изоляции, расход теплоносителя.</w:t>
      </w:r>
    </w:p>
    <w:p w14:paraId="79552D8A" w14:textId="77777777" w:rsidR="00F9194B" w:rsidRPr="009C0864" w:rsidRDefault="00F9194B" w:rsidP="009C0864">
      <w:pPr>
        <w:pStyle w:val="a5"/>
        <w:rPr>
          <w:color w:val="auto"/>
        </w:rPr>
      </w:pPr>
      <w:r w:rsidRPr="009C0864">
        <w:rPr>
          <w:color w:val="auto"/>
        </w:rPr>
        <w:t>Потребитель – это символьной объект тепловой сети, характеризующийся потреблением тепловой энергии и сетевой воды.</w:t>
      </w:r>
    </w:p>
    <w:p w14:paraId="53C0EEC2" w14:textId="77777777" w:rsidR="00F9194B" w:rsidRPr="009C0864" w:rsidRDefault="00F9194B" w:rsidP="009C0864">
      <w:pPr>
        <w:pStyle w:val="a5"/>
        <w:rPr>
          <w:color w:val="auto"/>
        </w:rPr>
      </w:pPr>
      <w:r w:rsidRPr="009C0864">
        <w:rPr>
          <w:color w:val="auto"/>
        </w:rPr>
        <w:t>Обобщенный потребитель – символьный объект тепловой сети, характеризующийся потребляемым расходом сетевой воды или заданным сопротивлением. Таким потребителем можно моделировать, например, общую нагрузку квартала.</w:t>
      </w:r>
    </w:p>
    <w:p w14:paraId="2B946A69" w14:textId="77777777" w:rsidR="00F9194B" w:rsidRPr="009C0864" w:rsidRDefault="00F9194B" w:rsidP="009C0864">
      <w:pPr>
        <w:pStyle w:val="a5"/>
        <w:rPr>
          <w:color w:val="auto"/>
        </w:rPr>
      </w:pPr>
      <w:r w:rsidRPr="009C0864">
        <w:rPr>
          <w:color w:val="auto"/>
        </w:rPr>
        <w:t>Узел – это символьный объект тепловой сети. В тепловой сети узлами являются все объекты сети, кроме источника, потребителя и участков. В математической модели внутреннее представление объектов (кроме источника, потребителя, перемычки, ЦТП и регуляторов) моделируется двумя узлами, установленными на подающем и обратном трубопроводах.</w:t>
      </w:r>
    </w:p>
    <w:p w14:paraId="77C30121" w14:textId="77777777" w:rsidR="00F9194B" w:rsidRPr="009C0864" w:rsidRDefault="00F9194B" w:rsidP="009C0864">
      <w:pPr>
        <w:pStyle w:val="a5"/>
        <w:rPr>
          <w:color w:val="auto"/>
        </w:rPr>
      </w:pPr>
      <w:r w:rsidRPr="009C0864">
        <w:rPr>
          <w:color w:val="auto"/>
        </w:rPr>
        <w:t>Насосная станция – символьный объект тепловой сети, характеризующийся заданным напором или напорно-расходной характеристикой установленного насоса.</w:t>
      </w:r>
    </w:p>
    <w:p w14:paraId="0F0F37AB" w14:textId="77777777" w:rsidR="00A22055" w:rsidRPr="009C0864" w:rsidRDefault="00F9194B" w:rsidP="009C0864">
      <w:pPr>
        <w:pStyle w:val="a5"/>
        <w:rPr>
          <w:color w:val="auto"/>
        </w:rPr>
      </w:pPr>
      <w:r w:rsidRPr="009C0864">
        <w:rPr>
          <w:color w:val="auto"/>
        </w:rPr>
        <w:t xml:space="preserve">Тепловая сеть может быть изображена схематично, при этом неважно, будут ли координаты узлов (объектов тепловой сети) и углы поворотов (точки перелома участков) введены по координатам с геодезической точностью или обрисованы по подложке. Важно, чтобы нужные объекты тепловой сети (узлы) были соединены участками (дугами). Схематичное изображение модели тепловой сети позволяет быстро провести </w:t>
      </w:r>
      <w:proofErr w:type="spellStart"/>
      <w:r w:rsidRPr="009C0864">
        <w:rPr>
          <w:color w:val="auto"/>
        </w:rPr>
        <w:t>теплогидравлические</w:t>
      </w:r>
      <w:proofErr w:type="spellEnd"/>
      <w:r w:rsidRPr="009C0864">
        <w:rPr>
          <w:color w:val="auto"/>
        </w:rPr>
        <w:t xml:space="preserve"> расчеты, но не даёт возможности определить местонахождение своих сетей.</w:t>
      </w:r>
    </w:p>
    <w:p w14:paraId="55D74528" w14:textId="77777777" w:rsidR="00A22055" w:rsidRPr="009C0864" w:rsidRDefault="00A22055" w:rsidP="009C0864">
      <w:pPr>
        <w:pStyle w:val="2"/>
        <w:ind w:left="0"/>
      </w:pPr>
      <w:bookmarkStart w:id="11" w:name="_Toc130831201"/>
      <w:r w:rsidRPr="009C0864">
        <w:t>Исходные данные модели тепловой сети</w:t>
      </w:r>
      <w:bookmarkEnd w:id="11"/>
    </w:p>
    <w:p w14:paraId="3E84E58D" w14:textId="77777777" w:rsidR="00F9194B" w:rsidRPr="009C0864" w:rsidRDefault="00F9194B" w:rsidP="009C0864">
      <w:pPr>
        <w:pStyle w:val="a5"/>
        <w:rPr>
          <w:color w:val="auto"/>
        </w:rPr>
      </w:pPr>
      <w:r w:rsidRPr="009C0864">
        <w:rPr>
          <w:color w:val="auto"/>
        </w:rPr>
        <w:t>Прежде чем приступить к инженерным расчетам, необходимо занести исходные данные, достаточно полно характеризующие все основные объекты тепловой сети. В зависимости от вида проводимого расчета, может потребоваться занести дополнительные данные к уже введенным. Исходные данные хранятся в соответствующей базе данных, которая подключается к схеме, описывающую топологию сети.</w:t>
      </w:r>
    </w:p>
    <w:p w14:paraId="0B6719C8" w14:textId="77777777" w:rsidR="00F9194B" w:rsidRPr="009C0864" w:rsidRDefault="00F9194B" w:rsidP="009C0864">
      <w:pPr>
        <w:pStyle w:val="a5"/>
        <w:rPr>
          <w:color w:val="auto"/>
        </w:rPr>
      </w:pPr>
      <w:r w:rsidRPr="009C0864">
        <w:rPr>
          <w:color w:val="auto"/>
        </w:rPr>
        <w:t>Перечень исходных данных, описывающих источник сети:</w:t>
      </w:r>
    </w:p>
    <w:p w14:paraId="0D54D30B" w14:textId="77777777" w:rsidR="00F9194B" w:rsidRPr="009C0864" w:rsidRDefault="00F9194B" w:rsidP="009C0864">
      <w:pPr>
        <w:pStyle w:val="a0"/>
        <w:rPr>
          <w:rFonts w:cs="Arial"/>
          <w:szCs w:val="22"/>
        </w:rPr>
      </w:pPr>
      <w:r w:rsidRPr="009C0864">
        <w:rPr>
          <w:rFonts w:cs="Arial"/>
          <w:szCs w:val="22"/>
        </w:rPr>
        <w:t>геодезическая отметка, м;</w:t>
      </w:r>
    </w:p>
    <w:p w14:paraId="0A31081E" w14:textId="77777777" w:rsidR="00F9194B" w:rsidRPr="009C0864" w:rsidRDefault="00F9194B" w:rsidP="009C0864">
      <w:pPr>
        <w:pStyle w:val="a0"/>
        <w:rPr>
          <w:rFonts w:cs="Arial"/>
          <w:szCs w:val="22"/>
        </w:rPr>
      </w:pPr>
      <w:r w:rsidRPr="009C0864">
        <w:rPr>
          <w:rFonts w:cs="Arial"/>
          <w:szCs w:val="22"/>
        </w:rPr>
        <w:t>температура в подающем трубопроводе, °С;</w:t>
      </w:r>
    </w:p>
    <w:p w14:paraId="16112671" w14:textId="77777777" w:rsidR="00F9194B" w:rsidRPr="009C0864" w:rsidRDefault="00F9194B" w:rsidP="009C0864">
      <w:pPr>
        <w:pStyle w:val="a0"/>
        <w:rPr>
          <w:rFonts w:cs="Arial"/>
          <w:szCs w:val="22"/>
        </w:rPr>
      </w:pPr>
      <w:r w:rsidRPr="009C0864">
        <w:rPr>
          <w:rFonts w:cs="Arial"/>
          <w:szCs w:val="22"/>
        </w:rPr>
        <w:lastRenderedPageBreak/>
        <w:t>значение температуры сетевой воды в подающем трубопроводе, на которое было выполнено проектирование системы централизованного теплоснабжения, °С;</w:t>
      </w:r>
    </w:p>
    <w:p w14:paraId="2AFC71BA" w14:textId="77777777" w:rsidR="00F9194B" w:rsidRPr="009C0864" w:rsidRDefault="00F9194B" w:rsidP="009C0864">
      <w:pPr>
        <w:pStyle w:val="a0"/>
        <w:rPr>
          <w:rFonts w:cs="Arial"/>
          <w:szCs w:val="22"/>
        </w:rPr>
      </w:pPr>
      <w:r w:rsidRPr="009C0864">
        <w:rPr>
          <w:rFonts w:cs="Arial"/>
          <w:szCs w:val="22"/>
        </w:rPr>
        <w:t>температура холодной водопроводной воды, °С;</w:t>
      </w:r>
    </w:p>
    <w:p w14:paraId="31A3BAA6" w14:textId="77777777" w:rsidR="00F9194B" w:rsidRPr="009C0864" w:rsidRDefault="00F9194B" w:rsidP="009C0864">
      <w:pPr>
        <w:pStyle w:val="a0"/>
        <w:rPr>
          <w:rFonts w:cs="Arial"/>
          <w:szCs w:val="22"/>
        </w:rPr>
      </w:pPr>
      <w:r w:rsidRPr="009C0864">
        <w:rPr>
          <w:rFonts w:cs="Arial"/>
          <w:szCs w:val="22"/>
        </w:rPr>
        <w:t>температура наружного воздуха, °С;</w:t>
      </w:r>
    </w:p>
    <w:p w14:paraId="713C301E" w14:textId="77777777" w:rsidR="00F9194B" w:rsidRPr="009C0864" w:rsidRDefault="00F9194B" w:rsidP="009C0864">
      <w:pPr>
        <w:pStyle w:val="a0"/>
        <w:rPr>
          <w:rFonts w:cs="Arial"/>
          <w:szCs w:val="22"/>
        </w:rPr>
      </w:pPr>
      <w:r w:rsidRPr="009C0864">
        <w:rPr>
          <w:rFonts w:cs="Arial"/>
          <w:szCs w:val="22"/>
        </w:rPr>
        <w:t>располагаемый напор на выходе из источника, м;</w:t>
      </w:r>
    </w:p>
    <w:p w14:paraId="2D0EE97C" w14:textId="77777777" w:rsidR="00F9194B" w:rsidRPr="009C0864" w:rsidRDefault="00F9194B" w:rsidP="009C0864">
      <w:pPr>
        <w:pStyle w:val="a0"/>
        <w:rPr>
          <w:rFonts w:cs="Arial"/>
          <w:szCs w:val="22"/>
        </w:rPr>
      </w:pPr>
      <w:r w:rsidRPr="009C0864">
        <w:rPr>
          <w:rFonts w:cs="Arial"/>
          <w:szCs w:val="22"/>
        </w:rPr>
        <w:t>напор в обратном трубопроводе на источнике, м;</w:t>
      </w:r>
    </w:p>
    <w:p w14:paraId="301FF3D1" w14:textId="77777777" w:rsidR="00F9194B" w:rsidRPr="009C0864" w:rsidRDefault="00F9194B" w:rsidP="009C0864">
      <w:pPr>
        <w:pStyle w:val="a0"/>
        <w:rPr>
          <w:rFonts w:cs="Arial"/>
          <w:szCs w:val="22"/>
        </w:rPr>
      </w:pPr>
      <w:r w:rsidRPr="009C0864">
        <w:rPr>
          <w:rFonts w:cs="Arial"/>
          <w:szCs w:val="22"/>
        </w:rPr>
        <w:t>текущая температура наружного воздуха, °С;</w:t>
      </w:r>
    </w:p>
    <w:p w14:paraId="54D9747D" w14:textId="77777777" w:rsidR="00F9194B" w:rsidRPr="009C0864" w:rsidRDefault="00F9194B" w:rsidP="009C0864">
      <w:pPr>
        <w:pStyle w:val="a0"/>
        <w:rPr>
          <w:rFonts w:cs="Arial"/>
          <w:szCs w:val="22"/>
        </w:rPr>
      </w:pPr>
      <w:r w:rsidRPr="009C0864">
        <w:rPr>
          <w:rFonts w:cs="Arial"/>
          <w:szCs w:val="22"/>
        </w:rPr>
        <w:t>другие данные, необходимые для некоторых типов расчетов.</w:t>
      </w:r>
    </w:p>
    <w:p w14:paraId="3556B7E7" w14:textId="77777777" w:rsidR="00F9194B" w:rsidRPr="009C0864" w:rsidRDefault="00F9194B" w:rsidP="009C0864">
      <w:pPr>
        <w:pStyle w:val="a0"/>
        <w:rPr>
          <w:rFonts w:cs="Arial"/>
          <w:szCs w:val="22"/>
        </w:rPr>
      </w:pPr>
      <w:r w:rsidRPr="009C0864">
        <w:rPr>
          <w:rFonts w:cs="Arial"/>
          <w:szCs w:val="22"/>
        </w:rPr>
        <w:t>Перечень исходных данных, описывающих потребителя тепловой энергии:</w:t>
      </w:r>
    </w:p>
    <w:p w14:paraId="5AD9E040" w14:textId="77777777" w:rsidR="00F9194B" w:rsidRPr="009C0864" w:rsidRDefault="00F9194B" w:rsidP="009C0864">
      <w:pPr>
        <w:pStyle w:val="a0"/>
        <w:rPr>
          <w:rFonts w:cs="Arial"/>
          <w:szCs w:val="22"/>
        </w:rPr>
      </w:pPr>
      <w:r w:rsidRPr="009C0864">
        <w:rPr>
          <w:rFonts w:cs="Arial"/>
          <w:szCs w:val="22"/>
        </w:rPr>
        <w:t>высота здания потребителя, м;</w:t>
      </w:r>
    </w:p>
    <w:p w14:paraId="737CCE17" w14:textId="77777777" w:rsidR="00F9194B" w:rsidRPr="009C0864" w:rsidRDefault="00F9194B" w:rsidP="009C0864">
      <w:pPr>
        <w:pStyle w:val="a0"/>
        <w:rPr>
          <w:rFonts w:cs="Arial"/>
          <w:szCs w:val="22"/>
        </w:rPr>
      </w:pPr>
      <w:r w:rsidRPr="009C0864">
        <w:rPr>
          <w:rFonts w:cs="Arial"/>
          <w:szCs w:val="22"/>
        </w:rPr>
        <w:t>схема подключения потребителя – выбирается схема присоединения узла ввода;</w:t>
      </w:r>
    </w:p>
    <w:p w14:paraId="15FB3634" w14:textId="77777777" w:rsidR="00F9194B" w:rsidRPr="009C0864" w:rsidRDefault="00F9194B" w:rsidP="009C0864">
      <w:pPr>
        <w:pStyle w:val="a0"/>
        <w:rPr>
          <w:rFonts w:cs="Arial"/>
          <w:szCs w:val="22"/>
        </w:rPr>
      </w:pPr>
      <w:r w:rsidRPr="009C0864">
        <w:rPr>
          <w:rFonts w:cs="Arial"/>
          <w:szCs w:val="22"/>
        </w:rPr>
        <w:t>значение температуры сетевой воды, на которое было выполнено проектирование систем отопления (СО) и вентиляции (СВ);</w:t>
      </w:r>
    </w:p>
    <w:p w14:paraId="615B2774" w14:textId="77777777" w:rsidR="00F9194B" w:rsidRPr="009C0864" w:rsidRDefault="00F9194B" w:rsidP="009C0864">
      <w:pPr>
        <w:pStyle w:val="a0"/>
        <w:rPr>
          <w:rFonts w:cs="Arial"/>
          <w:szCs w:val="22"/>
        </w:rPr>
      </w:pPr>
      <w:r w:rsidRPr="009C0864">
        <w:rPr>
          <w:rFonts w:cs="Arial"/>
          <w:szCs w:val="22"/>
        </w:rPr>
        <w:t>расчетная нагрузка на отопление Гкал/ч;</w:t>
      </w:r>
    </w:p>
    <w:p w14:paraId="010580AF" w14:textId="77777777" w:rsidR="00F9194B" w:rsidRPr="009C0864" w:rsidRDefault="00F9194B" w:rsidP="009C0864">
      <w:pPr>
        <w:pStyle w:val="a0"/>
        <w:rPr>
          <w:rFonts w:cs="Arial"/>
          <w:szCs w:val="22"/>
        </w:rPr>
      </w:pPr>
      <w:r w:rsidRPr="009C0864">
        <w:rPr>
          <w:rFonts w:cs="Arial"/>
          <w:szCs w:val="22"/>
        </w:rPr>
        <w:t>расчетная температура воды на входе в СО, °С;</w:t>
      </w:r>
    </w:p>
    <w:p w14:paraId="4B26707F" w14:textId="77777777" w:rsidR="00F9194B" w:rsidRPr="009C0864" w:rsidRDefault="00F9194B" w:rsidP="009C0864">
      <w:pPr>
        <w:pStyle w:val="a0"/>
        <w:rPr>
          <w:rFonts w:cs="Arial"/>
          <w:szCs w:val="22"/>
        </w:rPr>
      </w:pPr>
      <w:r w:rsidRPr="009C0864">
        <w:rPr>
          <w:rFonts w:cs="Arial"/>
          <w:szCs w:val="22"/>
        </w:rPr>
        <w:t>расчетная температура воды на выходе из СО, °С;</w:t>
      </w:r>
    </w:p>
    <w:p w14:paraId="1CB69773" w14:textId="77777777" w:rsidR="00F9194B" w:rsidRPr="009C0864" w:rsidRDefault="00F9194B" w:rsidP="009C0864">
      <w:pPr>
        <w:pStyle w:val="a0"/>
        <w:rPr>
          <w:rFonts w:cs="Arial"/>
          <w:szCs w:val="22"/>
        </w:rPr>
      </w:pPr>
      <w:r w:rsidRPr="009C0864">
        <w:rPr>
          <w:rFonts w:cs="Arial"/>
          <w:szCs w:val="22"/>
        </w:rPr>
        <w:t>расчетная температура внутреннего воздуха для СО, °С;</w:t>
      </w:r>
    </w:p>
    <w:p w14:paraId="23DCD784" w14:textId="77777777" w:rsidR="00F9194B" w:rsidRPr="009C0864" w:rsidRDefault="00F9194B" w:rsidP="009C0864">
      <w:pPr>
        <w:pStyle w:val="a0"/>
        <w:rPr>
          <w:rFonts w:cs="Arial"/>
          <w:szCs w:val="22"/>
        </w:rPr>
      </w:pPr>
      <w:r w:rsidRPr="009C0864">
        <w:rPr>
          <w:rFonts w:cs="Arial"/>
          <w:szCs w:val="22"/>
        </w:rPr>
        <w:t>наличие регулятора на отопление;</w:t>
      </w:r>
    </w:p>
    <w:p w14:paraId="6A44BA64" w14:textId="77777777" w:rsidR="00F9194B" w:rsidRPr="009C0864" w:rsidRDefault="00F9194B" w:rsidP="009C0864">
      <w:pPr>
        <w:pStyle w:val="a0"/>
        <w:rPr>
          <w:rFonts w:cs="Arial"/>
          <w:szCs w:val="22"/>
        </w:rPr>
      </w:pPr>
      <w:r w:rsidRPr="009C0864">
        <w:rPr>
          <w:rFonts w:cs="Arial"/>
          <w:szCs w:val="22"/>
        </w:rPr>
        <w:t>для зависимых схем, с непосредственным, элеваторным или насосным смещением необходимо дополнительно занести расчетный располагаемый напор в СО, м;</w:t>
      </w:r>
    </w:p>
    <w:p w14:paraId="69AF8D8E" w14:textId="77777777" w:rsidR="00F9194B" w:rsidRPr="009C0864" w:rsidRDefault="00F9194B" w:rsidP="009C0864">
      <w:pPr>
        <w:pStyle w:val="a0"/>
        <w:rPr>
          <w:rFonts w:cs="Arial"/>
          <w:szCs w:val="22"/>
        </w:rPr>
      </w:pPr>
      <w:r w:rsidRPr="009C0864">
        <w:rPr>
          <w:rFonts w:cs="Arial"/>
          <w:szCs w:val="22"/>
        </w:rPr>
        <w:t>для независимых схем, подключенных через теплообменный аппарат? необходимо дополнительно указать количество секций теплообменного аппарата (ТО) на СО, потери напора в секциях ТО на СО, м, и др.;</w:t>
      </w:r>
    </w:p>
    <w:p w14:paraId="0ED66AC3" w14:textId="77777777" w:rsidR="00F9194B" w:rsidRPr="009C0864" w:rsidRDefault="00F9194B" w:rsidP="009C0864">
      <w:pPr>
        <w:pStyle w:val="a0"/>
        <w:rPr>
          <w:rFonts w:cs="Arial"/>
          <w:szCs w:val="22"/>
        </w:rPr>
      </w:pPr>
      <w:r w:rsidRPr="009C0864">
        <w:rPr>
          <w:rFonts w:cs="Arial"/>
          <w:szCs w:val="22"/>
        </w:rPr>
        <w:t>фактически установленное оборудование: коэффициент пропускной способности регулятора СО, номер установленного элеватора, диаметр установленного сопла элеватора, мм, количество и характеристики установленных шайбы на систему отопления;</w:t>
      </w:r>
    </w:p>
    <w:p w14:paraId="52CA7D13" w14:textId="77777777" w:rsidR="00F9194B" w:rsidRPr="009C0864" w:rsidRDefault="00F9194B" w:rsidP="009C0864">
      <w:pPr>
        <w:pStyle w:val="a0"/>
        <w:rPr>
          <w:rFonts w:cs="Arial"/>
          <w:szCs w:val="22"/>
        </w:rPr>
      </w:pPr>
      <w:r w:rsidRPr="009C0864">
        <w:rPr>
          <w:rFonts w:cs="Arial"/>
          <w:szCs w:val="22"/>
        </w:rPr>
        <w:t>расчетная нагрузка на вентиляцию Гкал/ч;</w:t>
      </w:r>
    </w:p>
    <w:p w14:paraId="3D2D319F" w14:textId="77777777" w:rsidR="00F9194B" w:rsidRPr="009C0864" w:rsidRDefault="00F9194B" w:rsidP="009C0864">
      <w:pPr>
        <w:pStyle w:val="a0"/>
        <w:rPr>
          <w:rFonts w:cs="Arial"/>
          <w:szCs w:val="22"/>
        </w:rPr>
      </w:pPr>
      <w:r w:rsidRPr="009C0864">
        <w:rPr>
          <w:rFonts w:cs="Arial"/>
          <w:szCs w:val="22"/>
        </w:rPr>
        <w:t>расчетная температура наружного воздуха для СВ, °С;</w:t>
      </w:r>
    </w:p>
    <w:p w14:paraId="09D573F0" w14:textId="77777777" w:rsidR="00F9194B" w:rsidRPr="009C0864" w:rsidRDefault="00F9194B" w:rsidP="009C0864">
      <w:pPr>
        <w:pStyle w:val="a0"/>
        <w:rPr>
          <w:rFonts w:cs="Arial"/>
          <w:szCs w:val="22"/>
        </w:rPr>
      </w:pPr>
      <w:r w:rsidRPr="009C0864">
        <w:rPr>
          <w:rFonts w:cs="Arial"/>
          <w:szCs w:val="22"/>
        </w:rPr>
        <w:t>расчетная температура внутреннего воздуха для СВ, °С;</w:t>
      </w:r>
    </w:p>
    <w:p w14:paraId="5CCD6320" w14:textId="77777777" w:rsidR="00F9194B" w:rsidRPr="009C0864" w:rsidRDefault="00F9194B" w:rsidP="009C0864">
      <w:pPr>
        <w:pStyle w:val="a0"/>
        <w:rPr>
          <w:rFonts w:cs="Arial"/>
          <w:szCs w:val="22"/>
        </w:rPr>
      </w:pPr>
      <w:r w:rsidRPr="009C0864">
        <w:rPr>
          <w:rFonts w:cs="Arial"/>
          <w:szCs w:val="22"/>
        </w:rPr>
        <w:t>установленные шайбы на систему вентиляции – количество и размеры;</w:t>
      </w:r>
    </w:p>
    <w:p w14:paraId="4E60B185" w14:textId="77777777" w:rsidR="00F9194B" w:rsidRPr="009C0864" w:rsidRDefault="00F9194B" w:rsidP="009C0864">
      <w:pPr>
        <w:pStyle w:val="a0"/>
        <w:rPr>
          <w:rFonts w:cs="Arial"/>
          <w:szCs w:val="22"/>
        </w:rPr>
      </w:pPr>
      <w:r w:rsidRPr="009C0864">
        <w:rPr>
          <w:rFonts w:cs="Arial"/>
          <w:szCs w:val="22"/>
        </w:rPr>
        <w:t>расчетная средняя нагрузка на ГВС Гкал/ч;</w:t>
      </w:r>
    </w:p>
    <w:p w14:paraId="6E870E8F" w14:textId="77777777" w:rsidR="00F9194B" w:rsidRPr="009C0864" w:rsidRDefault="00F9194B" w:rsidP="009C0864">
      <w:pPr>
        <w:pStyle w:val="a0"/>
        <w:rPr>
          <w:rFonts w:cs="Arial"/>
          <w:szCs w:val="22"/>
        </w:rPr>
      </w:pPr>
      <w:r w:rsidRPr="009C0864">
        <w:rPr>
          <w:rFonts w:cs="Arial"/>
          <w:szCs w:val="22"/>
        </w:rPr>
        <w:t>температура воды на ГВС, °C;</w:t>
      </w:r>
    </w:p>
    <w:p w14:paraId="4E467C95" w14:textId="77777777" w:rsidR="00F9194B" w:rsidRPr="009C0864" w:rsidRDefault="00F9194B" w:rsidP="009C0864">
      <w:pPr>
        <w:pStyle w:val="a0"/>
        <w:rPr>
          <w:rFonts w:cs="Arial"/>
          <w:szCs w:val="22"/>
        </w:rPr>
      </w:pPr>
      <w:r w:rsidRPr="009C0864">
        <w:rPr>
          <w:rFonts w:cs="Arial"/>
          <w:szCs w:val="22"/>
        </w:rPr>
        <w:t>наличие регулятора температуры;</w:t>
      </w:r>
    </w:p>
    <w:p w14:paraId="01264B0E" w14:textId="77777777" w:rsidR="00F9194B" w:rsidRPr="009C0864" w:rsidRDefault="00F9194B" w:rsidP="009C0864">
      <w:pPr>
        <w:pStyle w:val="a0"/>
        <w:rPr>
          <w:rFonts w:cs="Arial"/>
          <w:szCs w:val="22"/>
        </w:rPr>
      </w:pPr>
      <w:r w:rsidRPr="009C0864">
        <w:rPr>
          <w:rFonts w:cs="Arial"/>
          <w:szCs w:val="22"/>
        </w:rPr>
        <w:t>доля циркуляции от расхода на ГВС, %;</w:t>
      </w:r>
    </w:p>
    <w:p w14:paraId="351A1348" w14:textId="77777777" w:rsidR="00F9194B" w:rsidRPr="009C0864" w:rsidRDefault="00F9194B" w:rsidP="009C0864">
      <w:pPr>
        <w:pStyle w:val="a0"/>
        <w:rPr>
          <w:rFonts w:cs="Arial"/>
          <w:szCs w:val="22"/>
        </w:rPr>
      </w:pPr>
      <w:r w:rsidRPr="009C0864">
        <w:rPr>
          <w:rFonts w:cs="Arial"/>
          <w:szCs w:val="22"/>
        </w:rPr>
        <w:lastRenderedPageBreak/>
        <w:t>для систем ГВС с закрытым водоразбором указываются количество секций ТО ГВС I ступени, количество параллельных групп ТО ГВС I ступень и т.д.</w:t>
      </w:r>
    </w:p>
    <w:p w14:paraId="446277AA" w14:textId="77777777" w:rsidR="00F9194B" w:rsidRPr="009C0864" w:rsidRDefault="00F9194B" w:rsidP="009C0864">
      <w:pPr>
        <w:pStyle w:val="a5"/>
        <w:rPr>
          <w:color w:val="auto"/>
        </w:rPr>
      </w:pPr>
      <w:r w:rsidRPr="009C0864">
        <w:rPr>
          <w:color w:val="auto"/>
        </w:rPr>
        <w:t>Перечень исходных данных, описывающих обобщенного потребителя тепловой энергии:</w:t>
      </w:r>
    </w:p>
    <w:p w14:paraId="1095972E" w14:textId="77777777" w:rsidR="00F9194B" w:rsidRPr="009C0864" w:rsidRDefault="00F9194B" w:rsidP="009C0864">
      <w:pPr>
        <w:pStyle w:val="a0"/>
        <w:rPr>
          <w:rFonts w:cs="Arial"/>
          <w:szCs w:val="22"/>
        </w:rPr>
      </w:pPr>
      <w:r w:rsidRPr="009C0864">
        <w:rPr>
          <w:rFonts w:cs="Arial"/>
          <w:szCs w:val="22"/>
        </w:rPr>
        <w:t>геодезическая отметка, м;</w:t>
      </w:r>
    </w:p>
    <w:p w14:paraId="55D57668" w14:textId="77777777" w:rsidR="00F9194B" w:rsidRPr="009C0864" w:rsidRDefault="00F9194B" w:rsidP="009C0864">
      <w:pPr>
        <w:pStyle w:val="a0"/>
        <w:rPr>
          <w:rFonts w:cs="Arial"/>
          <w:szCs w:val="22"/>
        </w:rPr>
      </w:pPr>
      <w:r w:rsidRPr="009C0864">
        <w:rPr>
          <w:rFonts w:cs="Arial"/>
          <w:szCs w:val="22"/>
        </w:rPr>
        <w:t>способ задания нагрузки - указывается способ задания нагрузки на обобщенном потребителе: расходом или сопротивлением;</w:t>
      </w:r>
    </w:p>
    <w:p w14:paraId="792C648C" w14:textId="77777777" w:rsidR="00F9194B" w:rsidRPr="009C0864" w:rsidRDefault="00F9194B" w:rsidP="009C0864">
      <w:pPr>
        <w:pStyle w:val="a0"/>
        <w:rPr>
          <w:rFonts w:cs="Arial"/>
          <w:szCs w:val="22"/>
        </w:rPr>
      </w:pPr>
      <w:r w:rsidRPr="009C0864">
        <w:rPr>
          <w:rFonts w:cs="Arial"/>
          <w:szCs w:val="22"/>
        </w:rPr>
        <w:t>требуемый напор, м;</w:t>
      </w:r>
    </w:p>
    <w:p w14:paraId="371A36DC" w14:textId="77777777" w:rsidR="00F9194B" w:rsidRPr="009C0864" w:rsidRDefault="00F9194B" w:rsidP="009C0864">
      <w:pPr>
        <w:pStyle w:val="a0"/>
        <w:rPr>
          <w:rFonts w:cs="Arial"/>
          <w:szCs w:val="22"/>
        </w:rPr>
      </w:pPr>
      <w:r w:rsidRPr="009C0864">
        <w:rPr>
          <w:rFonts w:cs="Arial"/>
          <w:szCs w:val="22"/>
        </w:rPr>
        <w:t>доля водоразбора из подающего трубопровода - задается доля отбора воды (от 0 до 1) из подающего трубопровода при открытом водоразборе системы горячего водоснабжения;</w:t>
      </w:r>
    </w:p>
    <w:p w14:paraId="03B77443" w14:textId="77777777" w:rsidR="00F9194B" w:rsidRPr="009C0864" w:rsidRDefault="00F9194B" w:rsidP="009C0864">
      <w:pPr>
        <w:pStyle w:val="a0"/>
        <w:rPr>
          <w:rFonts w:cs="Arial"/>
          <w:szCs w:val="22"/>
        </w:rPr>
      </w:pPr>
      <w:r w:rsidRPr="009C0864">
        <w:rPr>
          <w:rFonts w:cs="Arial"/>
          <w:szCs w:val="22"/>
        </w:rPr>
        <w:t xml:space="preserve">при задании нагрузки расходом указывается суммарный расход воды на СО, СВ и </w:t>
      </w:r>
      <w:proofErr w:type="spellStart"/>
      <w:r w:rsidRPr="009C0864">
        <w:rPr>
          <w:rFonts w:cs="Arial"/>
          <w:szCs w:val="22"/>
        </w:rPr>
        <w:t>закр</w:t>
      </w:r>
      <w:proofErr w:type="spellEnd"/>
      <w:r w:rsidRPr="009C0864">
        <w:rPr>
          <w:rFonts w:cs="Arial"/>
          <w:szCs w:val="22"/>
        </w:rPr>
        <w:t>. системы ГВС, т/ч;</w:t>
      </w:r>
    </w:p>
    <w:p w14:paraId="2FF3D5C1" w14:textId="77777777" w:rsidR="00F9194B" w:rsidRPr="009C0864" w:rsidRDefault="00F9194B" w:rsidP="009C0864">
      <w:pPr>
        <w:pStyle w:val="a0"/>
        <w:rPr>
          <w:rFonts w:cs="Arial"/>
          <w:szCs w:val="22"/>
        </w:rPr>
      </w:pPr>
      <w:r w:rsidRPr="009C0864">
        <w:rPr>
          <w:rFonts w:cs="Arial"/>
          <w:szCs w:val="22"/>
        </w:rPr>
        <w:t>расход воды на открытый водоразбор или величина расхода, учитывающего утечки теплоносителя в подающем трубопроводе, т/ч.</w:t>
      </w:r>
    </w:p>
    <w:p w14:paraId="385C156B" w14:textId="77777777" w:rsidR="00F9194B" w:rsidRPr="009C0864" w:rsidRDefault="00F9194B" w:rsidP="009C0864">
      <w:pPr>
        <w:pStyle w:val="a5"/>
        <w:rPr>
          <w:color w:val="auto"/>
        </w:rPr>
      </w:pPr>
      <w:bookmarkStart w:id="12" w:name="_Hlk99981021"/>
      <w:r w:rsidRPr="009C0864">
        <w:rPr>
          <w:color w:val="auto"/>
        </w:rPr>
        <w:t>Перечень исходных данных, описывающих участок тепловой сети:</w:t>
      </w:r>
    </w:p>
    <w:bookmarkEnd w:id="12"/>
    <w:p w14:paraId="3FAE8E93" w14:textId="77777777" w:rsidR="00F9194B" w:rsidRPr="009C0864" w:rsidRDefault="00F9194B" w:rsidP="009C0864">
      <w:pPr>
        <w:pStyle w:val="a0"/>
        <w:rPr>
          <w:rFonts w:cs="Arial"/>
          <w:szCs w:val="22"/>
        </w:rPr>
      </w:pPr>
      <w:r w:rsidRPr="009C0864">
        <w:rPr>
          <w:rFonts w:cs="Arial"/>
          <w:szCs w:val="22"/>
        </w:rPr>
        <w:t>длина участка, м;</w:t>
      </w:r>
    </w:p>
    <w:p w14:paraId="26A07C0A" w14:textId="77777777" w:rsidR="00F9194B" w:rsidRPr="009C0864" w:rsidRDefault="00F9194B" w:rsidP="009C0864">
      <w:pPr>
        <w:pStyle w:val="a0"/>
        <w:rPr>
          <w:rFonts w:cs="Arial"/>
          <w:szCs w:val="22"/>
        </w:rPr>
      </w:pPr>
      <w:r w:rsidRPr="009C0864">
        <w:rPr>
          <w:rFonts w:cs="Arial"/>
          <w:szCs w:val="22"/>
        </w:rPr>
        <w:t>внутренний диаметр подающего и обратного трубопроводов, м;</w:t>
      </w:r>
    </w:p>
    <w:p w14:paraId="75C34EEA" w14:textId="77777777" w:rsidR="00F9194B" w:rsidRPr="009C0864" w:rsidRDefault="00F9194B" w:rsidP="009C0864">
      <w:pPr>
        <w:pStyle w:val="a0"/>
        <w:rPr>
          <w:rFonts w:cs="Arial"/>
          <w:szCs w:val="22"/>
        </w:rPr>
      </w:pPr>
      <w:r w:rsidRPr="009C0864">
        <w:rPr>
          <w:rFonts w:cs="Arial"/>
          <w:szCs w:val="22"/>
        </w:rPr>
        <w:t>шероховатость подающего и обратного трубопроводов, м;</w:t>
      </w:r>
    </w:p>
    <w:p w14:paraId="60B76B8E" w14:textId="77777777" w:rsidR="00F9194B" w:rsidRPr="009C0864" w:rsidRDefault="00F9194B" w:rsidP="009C0864">
      <w:pPr>
        <w:pStyle w:val="a0"/>
        <w:rPr>
          <w:rFonts w:cs="Arial"/>
          <w:szCs w:val="22"/>
        </w:rPr>
      </w:pPr>
      <w:r w:rsidRPr="009C0864">
        <w:rPr>
          <w:rFonts w:cs="Arial"/>
          <w:szCs w:val="22"/>
        </w:rPr>
        <w:t>коэффициент местного сопротивления подающего и обратного трубопроводов;</w:t>
      </w:r>
    </w:p>
    <w:p w14:paraId="77A60CDC" w14:textId="77777777" w:rsidR="00F9194B" w:rsidRPr="009C0864" w:rsidRDefault="00F9194B" w:rsidP="009C0864">
      <w:pPr>
        <w:pStyle w:val="a0"/>
        <w:rPr>
          <w:rFonts w:cs="Arial"/>
          <w:szCs w:val="22"/>
        </w:rPr>
      </w:pPr>
      <w:r w:rsidRPr="009C0864">
        <w:rPr>
          <w:rFonts w:cs="Arial"/>
          <w:szCs w:val="22"/>
        </w:rPr>
        <w:t>местные сопротивления подающего и обратного трубопроводов;</w:t>
      </w:r>
    </w:p>
    <w:p w14:paraId="384851CD" w14:textId="77777777" w:rsidR="00F9194B" w:rsidRPr="009C0864" w:rsidRDefault="00F9194B" w:rsidP="009C0864">
      <w:pPr>
        <w:pStyle w:val="a0"/>
        <w:rPr>
          <w:rFonts w:cs="Arial"/>
          <w:szCs w:val="22"/>
        </w:rPr>
      </w:pPr>
      <w:r w:rsidRPr="009C0864">
        <w:rPr>
          <w:rFonts w:cs="Arial"/>
          <w:szCs w:val="22"/>
        </w:rPr>
        <w:t>данные для расчета тепловых потерь через изоляцию.</w:t>
      </w:r>
    </w:p>
    <w:p w14:paraId="4977054E" w14:textId="77777777" w:rsidR="00F9194B" w:rsidRPr="009C0864" w:rsidRDefault="00F9194B" w:rsidP="009C0864">
      <w:pPr>
        <w:pStyle w:val="a5"/>
        <w:rPr>
          <w:color w:val="auto"/>
        </w:rPr>
      </w:pPr>
      <w:r w:rsidRPr="009C0864">
        <w:rPr>
          <w:color w:val="auto"/>
        </w:rPr>
        <w:t>Дополнительно к рассмотренным элементам системы теплоснабжения, необходимы исходные данные по другим объектам тепловой сети, таким как насосные станции, центральные тепловые пункты, регуляторы давления и расхода.</w:t>
      </w:r>
    </w:p>
    <w:p w14:paraId="76136763" w14:textId="77777777" w:rsidR="00A22055" w:rsidRPr="009C0864" w:rsidRDefault="00F9194B" w:rsidP="009C0864">
      <w:pPr>
        <w:pStyle w:val="a5"/>
        <w:rPr>
          <w:color w:val="auto"/>
        </w:rPr>
      </w:pPr>
      <w:r w:rsidRPr="009C0864">
        <w:rPr>
          <w:color w:val="auto"/>
        </w:rPr>
        <w:t>При проведении соответствующих расчетов тепловой сети с учетом тепловых потерь через теплоизоляцию трубопроводов, рассчитываемых по нормам или по фактическому состоянию изоляции, также необходимы дополнительные данные по участкам тепловой сети (тип прокладки, среднегодовые температуры сетевой воды, воздуха и грунта, тип теплоизоляционного материала и др.).</w:t>
      </w:r>
    </w:p>
    <w:p w14:paraId="617229F0" w14:textId="77777777" w:rsidR="00A22055" w:rsidRPr="009C0864" w:rsidRDefault="00A22055" w:rsidP="009C0864">
      <w:pPr>
        <w:pStyle w:val="2"/>
        <w:ind w:left="0"/>
      </w:pPr>
      <w:bookmarkStart w:id="13" w:name="_Toc130831202"/>
      <w:r w:rsidRPr="009C0864">
        <w:t>Инженерные расчеты системы теплоснабжения</w:t>
      </w:r>
      <w:bookmarkEnd w:id="13"/>
    </w:p>
    <w:p w14:paraId="73BFC875" w14:textId="77777777" w:rsidR="00F9194B" w:rsidRPr="009C0864" w:rsidRDefault="00F9194B" w:rsidP="009C0864">
      <w:pPr>
        <w:pStyle w:val="a5"/>
        <w:rPr>
          <w:color w:val="auto"/>
        </w:rPr>
      </w:pPr>
      <w:r w:rsidRPr="009C0864">
        <w:rPr>
          <w:color w:val="auto"/>
        </w:rPr>
        <w:t xml:space="preserve">Электронная модель системы теплоснабжения, разработанная в ГИС </w:t>
      </w:r>
      <w:proofErr w:type="spellStart"/>
      <w:r w:rsidRPr="009C0864">
        <w:rPr>
          <w:color w:val="auto"/>
        </w:rPr>
        <w:t>Zulu</w:t>
      </w:r>
      <w:proofErr w:type="spellEnd"/>
      <w:r w:rsidRPr="009C0864">
        <w:rPr>
          <w:color w:val="auto"/>
        </w:rPr>
        <w:t>, обеспечивает проведение необходимых инженерных расчетов, связанных с эксплуатацией существующих и проектированием новых тепловых сетей:</w:t>
      </w:r>
    </w:p>
    <w:p w14:paraId="1F7A1C67" w14:textId="77777777" w:rsidR="00F9194B" w:rsidRPr="009C0864" w:rsidRDefault="00F9194B" w:rsidP="009C0864">
      <w:pPr>
        <w:pStyle w:val="a0"/>
        <w:rPr>
          <w:rFonts w:cs="Arial"/>
          <w:szCs w:val="22"/>
        </w:rPr>
      </w:pPr>
      <w:r w:rsidRPr="009C0864">
        <w:rPr>
          <w:rFonts w:cs="Arial"/>
          <w:szCs w:val="22"/>
        </w:rPr>
        <w:t xml:space="preserve">расчет тупиковых и кольцевых тепловых сетей, в том числе с </w:t>
      </w:r>
      <w:proofErr w:type="spellStart"/>
      <w:r w:rsidRPr="009C0864">
        <w:rPr>
          <w:rFonts w:cs="Arial"/>
          <w:szCs w:val="22"/>
        </w:rPr>
        <w:t>повысительными</w:t>
      </w:r>
      <w:proofErr w:type="spellEnd"/>
      <w:r w:rsidRPr="009C0864">
        <w:rPr>
          <w:rFonts w:cs="Arial"/>
          <w:szCs w:val="22"/>
        </w:rPr>
        <w:t xml:space="preserve"> насосными станциями и дросселирующими устройствами, работающие от одного или нескольких источников;</w:t>
      </w:r>
    </w:p>
    <w:p w14:paraId="2AA0647A" w14:textId="77777777" w:rsidR="00F9194B" w:rsidRPr="009C0864" w:rsidRDefault="00F9194B" w:rsidP="009C0864">
      <w:pPr>
        <w:pStyle w:val="a0"/>
        <w:rPr>
          <w:rFonts w:cs="Arial"/>
          <w:szCs w:val="22"/>
        </w:rPr>
      </w:pPr>
      <w:r w:rsidRPr="009C0864">
        <w:rPr>
          <w:rFonts w:cs="Arial"/>
          <w:szCs w:val="22"/>
        </w:rPr>
        <w:lastRenderedPageBreak/>
        <w:t>расчет систем теплоснабжения может производиться с учетом утечек из тепловой сети и систем теплопотребления, а также тепловых потерь в трубопроводах тепловой сети. Расчет тепловых потерь ведется либо по нормативным потерям, либо по фактическому состоянию изоляции;</w:t>
      </w:r>
    </w:p>
    <w:p w14:paraId="663B539E" w14:textId="77777777" w:rsidR="00F9194B" w:rsidRPr="009C0864" w:rsidRDefault="00F9194B" w:rsidP="009C0864">
      <w:pPr>
        <w:pStyle w:val="a0"/>
        <w:rPr>
          <w:rFonts w:cs="Arial"/>
          <w:szCs w:val="22"/>
        </w:rPr>
      </w:pPr>
      <w:r w:rsidRPr="009C0864">
        <w:rPr>
          <w:rFonts w:cs="Arial"/>
          <w:szCs w:val="22"/>
        </w:rPr>
        <w:t>наладочный гидравлический расчет, целью которого является качественное обеспечение всех потребителей, подключенных к тепловой сети необходимым количеством тепловой энергии и сетевой воды, при оптимальном режиме работы системы централизованного теплоснабжения в целом. В результате наладочного расчета определяются номера элеваторов, диаметры сопел и дросселирующих устройств, а также места их установки. Расчет проводится с учетом различных схем присоединения потребителей к тепловой сети и степени автоматизации подключенных тепловых нагрузок. При этом на потребителях могут устанавливаться регуляторы расхода, нагрузки и температуры. На тепловой сети могут быть установлены насосные станции, регуляторы давления, регуляторы расхода, кустовые шайбы и перемычки;</w:t>
      </w:r>
    </w:p>
    <w:p w14:paraId="0D03B030" w14:textId="77777777" w:rsidR="00F9194B" w:rsidRPr="009C0864" w:rsidRDefault="00F9194B" w:rsidP="009C0864">
      <w:pPr>
        <w:pStyle w:val="a0"/>
        <w:rPr>
          <w:rFonts w:cs="Arial"/>
          <w:szCs w:val="22"/>
        </w:rPr>
      </w:pPr>
      <w:r w:rsidRPr="009C0864">
        <w:rPr>
          <w:rFonts w:cs="Arial"/>
          <w:szCs w:val="22"/>
        </w:rPr>
        <w:t>поверочный гидравлический расчет тепловой сети для определения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 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w:t>
      </w:r>
    </w:p>
    <w:p w14:paraId="618AE878" w14:textId="77777777" w:rsidR="00F9194B" w:rsidRPr="009C0864" w:rsidRDefault="00F9194B" w:rsidP="009C0864">
      <w:pPr>
        <w:pStyle w:val="a0"/>
        <w:rPr>
          <w:rFonts w:cs="Arial"/>
          <w:szCs w:val="22"/>
        </w:rPr>
      </w:pPr>
      <w:r w:rsidRPr="009C0864">
        <w:rPr>
          <w:rFonts w:cs="Arial"/>
          <w:szCs w:val="22"/>
        </w:rPr>
        <w:t>расчет и построение пьезометрического графика, который наглядно иллюстрирует результаты гидравлического расчета. При этом на экран выводится линия давления в подающем трубопроводе, линия давления в обратном трубопроводе, линия поверхности земли, линия потерь напора на шайбе, высота здания, линия вскипания, линия статического напора. Количество выводимой под графиком информации настраивается пользователем</w:t>
      </w:r>
      <w:r w:rsidR="00DF4DD8" w:rsidRPr="009C0864">
        <w:rPr>
          <w:rFonts w:cs="Arial"/>
          <w:szCs w:val="22"/>
        </w:rPr>
        <w:t>.</w:t>
      </w:r>
    </w:p>
    <w:p w14:paraId="290524ED" w14:textId="77777777" w:rsidR="00F9194B" w:rsidRPr="009C0864" w:rsidRDefault="00F9194B" w:rsidP="009C0864">
      <w:pPr>
        <w:pStyle w:val="a5"/>
        <w:rPr>
          <w:color w:val="auto"/>
        </w:rPr>
      </w:pPr>
      <w:r w:rsidRPr="009C0864">
        <w:rPr>
          <w:color w:val="auto"/>
        </w:rPr>
        <w:t>Расчёт тепловых сетей можно проводить с учётом:</w:t>
      </w:r>
    </w:p>
    <w:p w14:paraId="45667010" w14:textId="77777777" w:rsidR="00F9194B" w:rsidRPr="009C0864" w:rsidRDefault="00F9194B" w:rsidP="009C0864">
      <w:pPr>
        <w:pStyle w:val="a0"/>
        <w:rPr>
          <w:rFonts w:cs="Arial"/>
          <w:szCs w:val="22"/>
        </w:rPr>
      </w:pPr>
      <w:r w:rsidRPr="009C0864">
        <w:rPr>
          <w:rFonts w:cs="Arial"/>
          <w:szCs w:val="22"/>
        </w:rPr>
        <w:t>утечек из тепловой сети и систем теплопотребления;</w:t>
      </w:r>
    </w:p>
    <w:p w14:paraId="05E5F919" w14:textId="77777777" w:rsidR="00F9194B" w:rsidRPr="009C0864" w:rsidRDefault="00F9194B" w:rsidP="009C0864">
      <w:pPr>
        <w:pStyle w:val="a0"/>
        <w:rPr>
          <w:rFonts w:cs="Arial"/>
          <w:szCs w:val="22"/>
        </w:rPr>
      </w:pPr>
      <w:r w:rsidRPr="009C0864">
        <w:rPr>
          <w:rFonts w:cs="Arial"/>
          <w:szCs w:val="22"/>
        </w:rPr>
        <w:t>тепловых потерь в трубопроводах тепловой сети;</w:t>
      </w:r>
    </w:p>
    <w:p w14:paraId="6291DB0B" w14:textId="77777777" w:rsidR="00F9194B" w:rsidRPr="009C0864" w:rsidRDefault="00F9194B" w:rsidP="009C0864">
      <w:pPr>
        <w:pStyle w:val="a0"/>
        <w:rPr>
          <w:rFonts w:cs="Arial"/>
          <w:szCs w:val="22"/>
        </w:rPr>
      </w:pPr>
      <w:r w:rsidRPr="009C0864">
        <w:rPr>
          <w:rFonts w:cs="Arial"/>
          <w:szCs w:val="22"/>
        </w:rPr>
        <w:t>фактически установленного оборудования на абонентских вводах и тепловых сетях.</w:t>
      </w:r>
    </w:p>
    <w:p w14:paraId="108D2039" w14:textId="77777777" w:rsidR="00F9194B" w:rsidRPr="009C0864" w:rsidRDefault="00F9194B" w:rsidP="009C0864">
      <w:pPr>
        <w:pStyle w:val="a5"/>
        <w:rPr>
          <w:color w:val="auto"/>
        </w:rPr>
      </w:pPr>
      <w:r w:rsidRPr="009C0864">
        <w:rPr>
          <w:color w:val="auto"/>
        </w:rPr>
        <w:t xml:space="preserve">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а также прогнозировать изменение температуры внутреннего воздуха у потребителей. Расчеты могут проводиться при различных исходных данных, в том </w:t>
      </w:r>
      <w:r w:rsidRPr="009C0864">
        <w:rPr>
          <w:color w:val="auto"/>
        </w:rPr>
        <w:lastRenderedPageBreak/>
        <w:t>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w:t>
      </w:r>
    </w:p>
    <w:p w14:paraId="1119DB6A" w14:textId="77777777" w:rsidR="00A22055" w:rsidRPr="009C0864" w:rsidRDefault="00A22055" w:rsidP="009C0864">
      <w:pPr>
        <w:pStyle w:val="2"/>
        <w:ind w:left="0"/>
      </w:pPr>
      <w:bookmarkStart w:id="14" w:name="_Toc130831203"/>
      <w:r w:rsidRPr="009C0864">
        <w:t>Графическое представление объектов системы</w:t>
      </w:r>
      <w:r w:rsidRPr="009C0864">
        <w:br/>
        <w:t>теплоснабжения с привязкой к топографической основе г. Магнитогорска</w:t>
      </w:r>
      <w:bookmarkEnd w:id="14"/>
    </w:p>
    <w:p w14:paraId="28032788" w14:textId="77777777" w:rsidR="00F9194B" w:rsidRPr="009C0864" w:rsidRDefault="00F9194B" w:rsidP="009C0864">
      <w:pPr>
        <w:pStyle w:val="a5"/>
        <w:rPr>
          <w:color w:val="auto"/>
        </w:rPr>
      </w:pPr>
      <w:r w:rsidRPr="009C0864">
        <w:rPr>
          <w:color w:val="auto"/>
        </w:rPr>
        <w:t xml:space="preserve">В соответствии с требованиями методических рекомендаций по разработке схем теплоснабжения (утверждены в соответствии с Постановлением Правительства РФ №154. [3]) в части разработки электронной модели системы теплоснабжения городов с населением более 100 тысяч человек (раздел IV, п. 69), выполнена разработка модели второго уровня. </w:t>
      </w:r>
    </w:p>
    <w:p w14:paraId="1C1064D3" w14:textId="170CBB58" w:rsidR="00F9194B" w:rsidRPr="009C0864" w:rsidRDefault="00F9194B" w:rsidP="009C0864">
      <w:pPr>
        <w:pStyle w:val="a5"/>
        <w:rPr>
          <w:color w:val="auto"/>
        </w:rPr>
      </w:pPr>
      <w:r w:rsidRPr="009C0864">
        <w:rPr>
          <w:color w:val="auto"/>
        </w:rPr>
        <w:t xml:space="preserve">Электронная модель второго уровня включает описание магистральных и распределительных (квартальных) тепловых сетей до конечных потребителей и характеристики потребителей. На данном этапе описана топологическая связность объектов системы теплоснабжения (источники тепловой энергии, тепловые камеры, участки тепловых сетей, ЦТП, потребители). Описание топологической связности представляет собой описание гидравлической структуры узлов системы теплоснабжения. В результате выполнения работы создана гидравлическая модель системы теплоснабжения, отражающая существующее положение системы теплоснабжения города. Следует отметить, что по ряду объектов системы теплоснабжения г. </w:t>
      </w:r>
      <w:r w:rsidR="00F1441B" w:rsidRPr="009C0864">
        <w:rPr>
          <w:color w:val="auto"/>
        </w:rPr>
        <w:t>Магнитогорска</w:t>
      </w:r>
      <w:r w:rsidRPr="009C0864">
        <w:rPr>
          <w:color w:val="auto"/>
        </w:rPr>
        <w:t xml:space="preserve"> отсутствовали необходимые данные, такие как схемы тепловых камер, наличие и состояние запорно-регулирующей арматуры, подтвержденные нагрузки на отопление, вентиляцию и ГВС части потребителей, сведения о наличии регуляторов температуры, шероховатость трубопроводов, подтвержденная результатами соответствующих испытаний. Разработанная электронная модель содержит в своем составе следующие слои:</w:t>
      </w:r>
    </w:p>
    <w:p w14:paraId="3BF8B304" w14:textId="77777777" w:rsidR="00F9194B" w:rsidRPr="009C0864" w:rsidRDefault="00F9194B" w:rsidP="009C0864">
      <w:pPr>
        <w:pStyle w:val="a0"/>
      </w:pPr>
      <w:r w:rsidRPr="009C0864">
        <w:t>Тепловые сети</w:t>
      </w:r>
      <w:r w:rsidR="00DF4DD8" w:rsidRPr="009C0864">
        <w:t>;</w:t>
      </w:r>
    </w:p>
    <w:p w14:paraId="4EF87B6A" w14:textId="77777777" w:rsidR="00F9194B" w:rsidRPr="009C0864" w:rsidRDefault="00F9194B" w:rsidP="009C0864">
      <w:pPr>
        <w:pStyle w:val="a0"/>
      </w:pPr>
      <w:r w:rsidRPr="009C0864">
        <w:t>Зоны действия источников теплоснабжения</w:t>
      </w:r>
      <w:r w:rsidR="00DF4DD8" w:rsidRPr="009C0864">
        <w:t>;</w:t>
      </w:r>
    </w:p>
    <w:p w14:paraId="2DA37EFB" w14:textId="77777777" w:rsidR="00F9194B" w:rsidRPr="009C0864" w:rsidRDefault="00F9194B" w:rsidP="009C0864">
      <w:pPr>
        <w:pStyle w:val="a0"/>
      </w:pPr>
      <w:r w:rsidRPr="009C0864">
        <w:t>Перспективные объекты строительства</w:t>
      </w:r>
      <w:r w:rsidR="00DF4DD8" w:rsidRPr="009C0864">
        <w:t>;</w:t>
      </w:r>
    </w:p>
    <w:p w14:paraId="744B251E" w14:textId="77777777" w:rsidR="00A22055" w:rsidRPr="009C0864" w:rsidRDefault="00F9194B" w:rsidP="009C0864">
      <w:pPr>
        <w:pStyle w:val="a0"/>
      </w:pPr>
      <w:r w:rsidRPr="009C0864">
        <w:t>Перспективные тепловые сети</w:t>
      </w:r>
      <w:r w:rsidR="00DF4DD8" w:rsidRPr="009C0864">
        <w:t>.</w:t>
      </w:r>
    </w:p>
    <w:p w14:paraId="01DBEA1C" w14:textId="77777777" w:rsidR="00A22055" w:rsidRPr="009C0864" w:rsidRDefault="00A22055" w:rsidP="009C0864">
      <w:pPr>
        <w:rPr>
          <w:rFonts w:eastAsia="Times New Roman" w:cs="Arial"/>
          <w:lang w:eastAsia="ru-RU"/>
        </w:rPr>
      </w:pPr>
      <w:r w:rsidRPr="009C0864">
        <w:br w:type="page"/>
      </w:r>
    </w:p>
    <w:p w14:paraId="6CB0F189" w14:textId="77777777" w:rsidR="008C67DB" w:rsidRPr="009C0864" w:rsidRDefault="00E554F9" w:rsidP="009C0864">
      <w:pPr>
        <w:pStyle w:val="1"/>
        <w:ind w:left="0"/>
      </w:pPr>
      <w:bookmarkStart w:id="15" w:name="_Toc130831204"/>
      <w:r w:rsidRPr="009C0864">
        <w:lastRenderedPageBreak/>
        <w:t>П</w:t>
      </w:r>
      <w:r w:rsidR="008C67DB" w:rsidRPr="009C0864">
        <w:t>аспортизаци</w:t>
      </w:r>
      <w:r w:rsidRPr="009C0864">
        <w:t>я</w:t>
      </w:r>
      <w:r w:rsidR="008C67DB" w:rsidRPr="009C0864">
        <w:t xml:space="preserve"> </w:t>
      </w:r>
      <w:r w:rsidRPr="009C0864">
        <w:t>объектов системы теплоснабжения</w:t>
      </w:r>
      <w:bookmarkEnd w:id="15"/>
    </w:p>
    <w:p w14:paraId="5B2F0BE8" w14:textId="77777777" w:rsidR="00084E18" w:rsidRPr="009C0864" w:rsidRDefault="00084E18" w:rsidP="009C0864">
      <w:pPr>
        <w:pStyle w:val="2"/>
        <w:ind w:left="0"/>
      </w:pPr>
      <w:bookmarkStart w:id="16" w:name="_Toc130831205"/>
      <w:r w:rsidRPr="009C0864">
        <w:t>Источники тепловой энергии</w:t>
      </w:r>
      <w:bookmarkEnd w:id="16"/>
    </w:p>
    <w:p w14:paraId="36E8ACDB" w14:textId="7C9177F4" w:rsidR="00084E18" w:rsidRPr="009C0864" w:rsidRDefault="00084E18" w:rsidP="009C0864">
      <w:pPr>
        <w:pStyle w:val="a5"/>
        <w:rPr>
          <w:color w:val="auto"/>
        </w:rPr>
      </w:pPr>
      <w:r w:rsidRPr="009C0864">
        <w:rPr>
          <w:color w:val="auto"/>
        </w:rPr>
        <w:t>Электронная модель включает описание и характеристики источников тепловой энергии. Перечень источников тепловой энергии, включенных в электронную модель, представлен в таблице</w:t>
      </w:r>
      <w:r w:rsidRPr="009C0864">
        <w:rPr>
          <w:color w:val="auto"/>
        </w:rPr>
        <w:fldChar w:fldCharType="begin"/>
      </w:r>
      <w:r w:rsidRPr="009C0864">
        <w:rPr>
          <w:color w:val="auto"/>
        </w:rPr>
        <w:instrText xml:space="preserve"> REF _Ref122343569 \h  \* MERGEFORMAT </w:instrText>
      </w:r>
      <w:r w:rsidRPr="009C0864">
        <w:rPr>
          <w:color w:val="auto"/>
        </w:rPr>
      </w:r>
      <w:r w:rsidRPr="009C0864">
        <w:rPr>
          <w:color w:val="auto"/>
        </w:rPr>
        <w:fldChar w:fldCharType="separate"/>
      </w:r>
      <w:r w:rsidR="009C0864" w:rsidRPr="009C0864">
        <w:rPr>
          <w:rStyle w:val="af0"/>
          <w:color w:val="auto"/>
        </w:rPr>
        <w:t>Таблица</w:t>
      </w:r>
      <w:r w:rsidR="009C0864" w:rsidRPr="009C0864">
        <w:rPr>
          <w:color w:val="auto"/>
        </w:rPr>
        <w:t xml:space="preserve"> </w:t>
      </w:r>
      <w:r w:rsidR="009C0864" w:rsidRPr="009C0864">
        <w:rPr>
          <w:noProof/>
          <w:color w:val="auto"/>
        </w:rPr>
        <w:t>1</w:t>
      </w:r>
      <w:r w:rsidRPr="009C0864">
        <w:rPr>
          <w:color w:val="auto"/>
        </w:rPr>
        <w:fldChar w:fldCharType="end"/>
      </w:r>
      <w:r w:rsidRPr="009C0864">
        <w:rPr>
          <w:color w:val="auto"/>
        </w:rPr>
        <w:t>.</w:t>
      </w:r>
    </w:p>
    <w:p w14:paraId="173C24C7" w14:textId="7D218F42" w:rsidR="00084E18" w:rsidRPr="009C0864" w:rsidRDefault="00084E18" w:rsidP="009C0864">
      <w:pPr>
        <w:pStyle w:val="ab"/>
      </w:pPr>
      <w:bookmarkStart w:id="17" w:name="_Ref122343569"/>
      <w:bookmarkStart w:id="18" w:name="_Toc126849108"/>
      <w:bookmarkStart w:id="19" w:name="_Toc130831242"/>
      <w:r w:rsidRPr="009C0864">
        <w:t xml:space="preserve">Таблица </w:t>
      </w:r>
      <w:r w:rsidR="007A74A1" w:rsidRPr="009C0864">
        <w:rPr>
          <w:noProof/>
        </w:rPr>
        <w:fldChar w:fldCharType="begin"/>
      </w:r>
      <w:r w:rsidR="007A74A1" w:rsidRPr="009C0864">
        <w:rPr>
          <w:noProof/>
        </w:rPr>
        <w:instrText xml:space="preserve"> SEQ Таблица \* ARABIC </w:instrText>
      </w:r>
      <w:r w:rsidR="007A74A1" w:rsidRPr="009C0864">
        <w:rPr>
          <w:noProof/>
        </w:rPr>
        <w:fldChar w:fldCharType="separate"/>
      </w:r>
      <w:r w:rsidR="009C0864">
        <w:rPr>
          <w:noProof/>
        </w:rPr>
        <w:t>1</w:t>
      </w:r>
      <w:r w:rsidR="007A74A1" w:rsidRPr="009C0864">
        <w:rPr>
          <w:noProof/>
        </w:rPr>
        <w:fldChar w:fldCharType="end"/>
      </w:r>
      <w:bookmarkEnd w:id="17"/>
      <w:r w:rsidRPr="009C0864">
        <w:t>. Характеристики источников тепловой энергии</w:t>
      </w:r>
      <w:bookmarkEnd w:id="18"/>
      <w:bookmarkEnd w:id="19"/>
    </w:p>
    <w:tbl>
      <w:tblPr>
        <w:tblW w:w="5000" w:type="pct"/>
        <w:tblCellMar>
          <w:left w:w="28" w:type="dxa"/>
          <w:right w:w="28" w:type="dxa"/>
        </w:tblCellMar>
        <w:tblLook w:val="04A0" w:firstRow="1" w:lastRow="0" w:firstColumn="1" w:lastColumn="0" w:noHBand="0" w:noVBand="1"/>
      </w:tblPr>
      <w:tblGrid>
        <w:gridCol w:w="361"/>
        <w:gridCol w:w="3127"/>
        <w:gridCol w:w="3536"/>
        <w:gridCol w:w="2669"/>
      </w:tblGrid>
      <w:tr w:rsidR="00D01879" w:rsidRPr="009C0864" w14:paraId="30E1047E" w14:textId="77777777" w:rsidTr="00084E18">
        <w:trPr>
          <w:trHeight w:val="227"/>
          <w:tblHeader/>
        </w:trPr>
        <w:tc>
          <w:tcPr>
            <w:tcW w:w="186" w:type="pct"/>
            <w:tcBorders>
              <w:top w:val="single" w:sz="4" w:space="0" w:color="auto"/>
              <w:left w:val="single" w:sz="4" w:space="0" w:color="auto"/>
              <w:bottom w:val="nil"/>
              <w:right w:val="single" w:sz="4" w:space="0" w:color="auto"/>
            </w:tcBorders>
            <w:shd w:val="clear" w:color="auto" w:fill="auto"/>
            <w:vAlign w:val="center"/>
            <w:hideMark/>
          </w:tcPr>
          <w:p w14:paraId="795BAA40" w14:textId="77777777" w:rsidR="00084E18" w:rsidRPr="009C0864" w:rsidRDefault="00084E18" w:rsidP="009C0864">
            <w:pPr>
              <w:pStyle w:val="af1"/>
            </w:pPr>
            <w:r w:rsidRPr="009C0864">
              <w:t>№ п/п</w:t>
            </w:r>
          </w:p>
        </w:tc>
        <w:tc>
          <w:tcPr>
            <w:tcW w:w="1613" w:type="pct"/>
            <w:tcBorders>
              <w:top w:val="single" w:sz="4" w:space="0" w:color="auto"/>
              <w:left w:val="nil"/>
              <w:bottom w:val="nil"/>
              <w:right w:val="single" w:sz="4" w:space="0" w:color="auto"/>
            </w:tcBorders>
            <w:shd w:val="clear" w:color="auto" w:fill="auto"/>
            <w:vAlign w:val="center"/>
            <w:hideMark/>
          </w:tcPr>
          <w:p w14:paraId="4C9F4FC9" w14:textId="77777777" w:rsidR="00084E18" w:rsidRPr="009C0864" w:rsidRDefault="00084E18" w:rsidP="009C0864">
            <w:pPr>
              <w:pStyle w:val="af1"/>
            </w:pPr>
            <w:r w:rsidRPr="009C0864">
              <w:t>Наименование источника</w:t>
            </w:r>
          </w:p>
        </w:tc>
        <w:tc>
          <w:tcPr>
            <w:tcW w:w="1824" w:type="pct"/>
            <w:tcBorders>
              <w:top w:val="single" w:sz="4" w:space="0" w:color="auto"/>
              <w:left w:val="nil"/>
              <w:bottom w:val="single" w:sz="4" w:space="0" w:color="auto"/>
              <w:right w:val="single" w:sz="4" w:space="0" w:color="auto"/>
            </w:tcBorders>
            <w:shd w:val="clear" w:color="auto" w:fill="auto"/>
            <w:vAlign w:val="center"/>
            <w:hideMark/>
          </w:tcPr>
          <w:p w14:paraId="16C4B9A6" w14:textId="77777777" w:rsidR="00084E18" w:rsidRPr="009C0864" w:rsidRDefault="00084E18" w:rsidP="009C0864">
            <w:pPr>
              <w:pStyle w:val="af1"/>
            </w:pPr>
            <w:r w:rsidRPr="009C0864">
              <w:t>Адрес источника тепловой энергии</w:t>
            </w:r>
          </w:p>
        </w:tc>
        <w:tc>
          <w:tcPr>
            <w:tcW w:w="1378" w:type="pct"/>
            <w:tcBorders>
              <w:top w:val="single" w:sz="4" w:space="0" w:color="auto"/>
              <w:left w:val="nil"/>
              <w:bottom w:val="single" w:sz="4" w:space="0" w:color="auto"/>
              <w:right w:val="single" w:sz="4" w:space="0" w:color="auto"/>
            </w:tcBorders>
            <w:shd w:val="clear" w:color="auto" w:fill="auto"/>
            <w:vAlign w:val="center"/>
            <w:hideMark/>
          </w:tcPr>
          <w:p w14:paraId="1412D0CD" w14:textId="77777777" w:rsidR="00084E18" w:rsidRPr="009C0864" w:rsidRDefault="00084E18" w:rsidP="009C0864">
            <w:pPr>
              <w:pStyle w:val="af1"/>
            </w:pPr>
            <w:r w:rsidRPr="009C0864">
              <w:t>Теплоснабжающая организация</w:t>
            </w:r>
          </w:p>
        </w:tc>
      </w:tr>
      <w:tr w:rsidR="00D01879" w:rsidRPr="009C0864" w14:paraId="065F744F" w14:textId="77777777" w:rsidTr="00084E18">
        <w:trPr>
          <w:trHeight w:val="227"/>
        </w:trPr>
        <w:tc>
          <w:tcPr>
            <w:tcW w:w="1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761C35" w14:textId="77777777" w:rsidR="00084E18" w:rsidRPr="009C0864" w:rsidRDefault="00084E18" w:rsidP="009C0864">
            <w:pPr>
              <w:pStyle w:val="af1"/>
            </w:pPr>
            <w:r w:rsidRPr="009C0864">
              <w:t>1</w:t>
            </w:r>
          </w:p>
        </w:tc>
        <w:tc>
          <w:tcPr>
            <w:tcW w:w="1613" w:type="pct"/>
            <w:tcBorders>
              <w:top w:val="single" w:sz="4" w:space="0" w:color="auto"/>
              <w:left w:val="nil"/>
              <w:bottom w:val="single" w:sz="4" w:space="0" w:color="auto"/>
              <w:right w:val="single" w:sz="4" w:space="0" w:color="auto"/>
            </w:tcBorders>
            <w:shd w:val="clear" w:color="auto" w:fill="auto"/>
            <w:vAlign w:val="center"/>
            <w:hideMark/>
          </w:tcPr>
          <w:p w14:paraId="2524ED34" w14:textId="77777777" w:rsidR="00084E18" w:rsidRPr="009C0864" w:rsidRDefault="00084E18" w:rsidP="009C0864">
            <w:pPr>
              <w:pStyle w:val="af1"/>
            </w:pPr>
            <w:r w:rsidRPr="009C0864">
              <w:t>ТЭЦ ПAO «MMK»</w:t>
            </w:r>
          </w:p>
        </w:tc>
        <w:tc>
          <w:tcPr>
            <w:tcW w:w="1824" w:type="pct"/>
            <w:tcBorders>
              <w:top w:val="nil"/>
              <w:left w:val="nil"/>
              <w:bottom w:val="single" w:sz="4" w:space="0" w:color="auto"/>
              <w:right w:val="single" w:sz="4" w:space="0" w:color="auto"/>
            </w:tcBorders>
            <w:shd w:val="clear" w:color="auto" w:fill="auto"/>
            <w:vAlign w:val="center"/>
            <w:hideMark/>
          </w:tcPr>
          <w:p w14:paraId="14ACB677" w14:textId="77777777" w:rsidR="00084E18" w:rsidRPr="009C0864" w:rsidRDefault="00084E18" w:rsidP="009C0864">
            <w:pPr>
              <w:pStyle w:val="af1"/>
            </w:pPr>
            <w:r w:rsidRPr="009C0864">
              <w:t>Промышленная площадка ПАО «MMK»</w:t>
            </w:r>
          </w:p>
        </w:tc>
        <w:tc>
          <w:tcPr>
            <w:tcW w:w="1378" w:type="pct"/>
            <w:tcBorders>
              <w:top w:val="nil"/>
              <w:left w:val="nil"/>
              <w:bottom w:val="single" w:sz="4" w:space="0" w:color="auto"/>
              <w:right w:val="single" w:sz="4" w:space="0" w:color="auto"/>
            </w:tcBorders>
            <w:shd w:val="clear" w:color="auto" w:fill="auto"/>
            <w:vAlign w:val="center"/>
            <w:hideMark/>
          </w:tcPr>
          <w:p w14:paraId="40E0AD26" w14:textId="77777777" w:rsidR="00084E18" w:rsidRPr="009C0864" w:rsidRDefault="00084E18" w:rsidP="009C0864">
            <w:pPr>
              <w:pStyle w:val="af1"/>
            </w:pPr>
            <w:r w:rsidRPr="009C0864">
              <w:t>ПАО «MMK»</w:t>
            </w:r>
          </w:p>
        </w:tc>
      </w:tr>
      <w:tr w:rsidR="00D01879" w:rsidRPr="009C0864" w14:paraId="3A37ED35" w14:textId="77777777" w:rsidTr="00084E18">
        <w:trPr>
          <w:trHeight w:val="227"/>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16FDA496" w14:textId="77777777" w:rsidR="00084E18" w:rsidRPr="009C0864" w:rsidRDefault="00084E18" w:rsidP="009C0864">
            <w:pPr>
              <w:pStyle w:val="af1"/>
            </w:pPr>
            <w:r w:rsidRPr="009C0864">
              <w:t>2</w:t>
            </w:r>
          </w:p>
        </w:tc>
        <w:tc>
          <w:tcPr>
            <w:tcW w:w="1613" w:type="pct"/>
            <w:tcBorders>
              <w:top w:val="nil"/>
              <w:left w:val="nil"/>
              <w:bottom w:val="single" w:sz="4" w:space="0" w:color="auto"/>
              <w:right w:val="single" w:sz="4" w:space="0" w:color="auto"/>
            </w:tcBorders>
            <w:shd w:val="clear" w:color="auto" w:fill="auto"/>
            <w:vAlign w:val="center"/>
            <w:hideMark/>
          </w:tcPr>
          <w:p w14:paraId="1B9FD693" w14:textId="77777777" w:rsidR="00084E18" w:rsidRPr="009C0864" w:rsidRDefault="00084E18" w:rsidP="009C0864">
            <w:pPr>
              <w:pStyle w:val="af1"/>
            </w:pPr>
            <w:r w:rsidRPr="009C0864">
              <w:t>ЦЭC ПAO «MMK»</w:t>
            </w:r>
          </w:p>
        </w:tc>
        <w:tc>
          <w:tcPr>
            <w:tcW w:w="1824" w:type="pct"/>
            <w:tcBorders>
              <w:top w:val="nil"/>
              <w:left w:val="nil"/>
              <w:bottom w:val="single" w:sz="4" w:space="0" w:color="auto"/>
              <w:right w:val="single" w:sz="4" w:space="0" w:color="auto"/>
            </w:tcBorders>
            <w:shd w:val="clear" w:color="auto" w:fill="auto"/>
            <w:vAlign w:val="center"/>
            <w:hideMark/>
          </w:tcPr>
          <w:p w14:paraId="5DF79533" w14:textId="77777777" w:rsidR="00084E18" w:rsidRPr="009C0864" w:rsidRDefault="00084E18" w:rsidP="009C0864">
            <w:pPr>
              <w:pStyle w:val="af1"/>
            </w:pPr>
            <w:r w:rsidRPr="009C0864">
              <w:t>Промышленная площадка ПАО «MMK»</w:t>
            </w:r>
          </w:p>
        </w:tc>
        <w:tc>
          <w:tcPr>
            <w:tcW w:w="1378" w:type="pct"/>
            <w:tcBorders>
              <w:top w:val="nil"/>
              <w:left w:val="nil"/>
              <w:bottom w:val="single" w:sz="4" w:space="0" w:color="auto"/>
              <w:right w:val="single" w:sz="4" w:space="0" w:color="auto"/>
            </w:tcBorders>
            <w:shd w:val="clear" w:color="auto" w:fill="auto"/>
            <w:vAlign w:val="center"/>
            <w:hideMark/>
          </w:tcPr>
          <w:p w14:paraId="7E23B085" w14:textId="77777777" w:rsidR="00084E18" w:rsidRPr="009C0864" w:rsidRDefault="00084E18" w:rsidP="009C0864">
            <w:pPr>
              <w:pStyle w:val="af1"/>
            </w:pPr>
            <w:r w:rsidRPr="009C0864">
              <w:t>ПАО «MMK»</w:t>
            </w:r>
          </w:p>
        </w:tc>
      </w:tr>
      <w:tr w:rsidR="00D01879" w:rsidRPr="009C0864" w14:paraId="42D0B32A" w14:textId="77777777" w:rsidTr="00084E18">
        <w:trPr>
          <w:trHeight w:val="227"/>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0E93CCB8" w14:textId="77777777" w:rsidR="00084E18" w:rsidRPr="009C0864" w:rsidRDefault="00084E18" w:rsidP="009C0864">
            <w:pPr>
              <w:pStyle w:val="af1"/>
            </w:pPr>
            <w:r w:rsidRPr="009C0864">
              <w:t>3</w:t>
            </w:r>
          </w:p>
        </w:tc>
        <w:tc>
          <w:tcPr>
            <w:tcW w:w="1613" w:type="pct"/>
            <w:tcBorders>
              <w:top w:val="nil"/>
              <w:left w:val="nil"/>
              <w:bottom w:val="single" w:sz="4" w:space="0" w:color="auto"/>
              <w:right w:val="single" w:sz="4" w:space="0" w:color="auto"/>
            </w:tcBorders>
            <w:shd w:val="clear" w:color="auto" w:fill="auto"/>
            <w:vAlign w:val="center"/>
            <w:hideMark/>
          </w:tcPr>
          <w:p w14:paraId="572166BD" w14:textId="77777777" w:rsidR="00084E18" w:rsidRPr="009C0864" w:rsidRDefault="00084E18" w:rsidP="009C0864">
            <w:pPr>
              <w:pStyle w:val="af1"/>
            </w:pPr>
            <w:r w:rsidRPr="009C0864">
              <w:t>ПСЦ (котельная №5)</w:t>
            </w:r>
          </w:p>
        </w:tc>
        <w:tc>
          <w:tcPr>
            <w:tcW w:w="1824" w:type="pct"/>
            <w:tcBorders>
              <w:top w:val="nil"/>
              <w:left w:val="nil"/>
              <w:bottom w:val="single" w:sz="4" w:space="0" w:color="auto"/>
              <w:right w:val="single" w:sz="4" w:space="0" w:color="auto"/>
            </w:tcBorders>
            <w:shd w:val="clear" w:color="auto" w:fill="auto"/>
            <w:vAlign w:val="center"/>
            <w:hideMark/>
          </w:tcPr>
          <w:p w14:paraId="376F4DD5" w14:textId="77777777" w:rsidR="00084E18" w:rsidRPr="009C0864" w:rsidRDefault="00084E18" w:rsidP="009C0864">
            <w:pPr>
              <w:pStyle w:val="af1"/>
            </w:pPr>
            <w:r w:rsidRPr="009C0864">
              <w:t>Промышленная площадка ПАО «MMK»</w:t>
            </w:r>
          </w:p>
        </w:tc>
        <w:tc>
          <w:tcPr>
            <w:tcW w:w="1378" w:type="pct"/>
            <w:tcBorders>
              <w:top w:val="nil"/>
              <w:left w:val="nil"/>
              <w:bottom w:val="single" w:sz="4" w:space="0" w:color="auto"/>
              <w:right w:val="single" w:sz="4" w:space="0" w:color="auto"/>
            </w:tcBorders>
            <w:shd w:val="clear" w:color="auto" w:fill="auto"/>
            <w:vAlign w:val="center"/>
            <w:hideMark/>
          </w:tcPr>
          <w:p w14:paraId="4409B0CE" w14:textId="77777777" w:rsidR="00084E18" w:rsidRPr="009C0864" w:rsidRDefault="00084E18" w:rsidP="009C0864">
            <w:pPr>
              <w:pStyle w:val="af1"/>
            </w:pPr>
            <w:r w:rsidRPr="009C0864">
              <w:t>ПАО «MMK»</w:t>
            </w:r>
          </w:p>
        </w:tc>
      </w:tr>
      <w:tr w:rsidR="00D01879" w:rsidRPr="009C0864" w14:paraId="1EE9C012" w14:textId="77777777" w:rsidTr="00084E18">
        <w:trPr>
          <w:trHeight w:val="227"/>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5B76346A" w14:textId="77777777" w:rsidR="00084E18" w:rsidRPr="009C0864" w:rsidRDefault="00084E18" w:rsidP="009C0864">
            <w:pPr>
              <w:pStyle w:val="af1"/>
            </w:pPr>
            <w:r w:rsidRPr="009C0864">
              <w:t>4</w:t>
            </w:r>
          </w:p>
        </w:tc>
        <w:tc>
          <w:tcPr>
            <w:tcW w:w="1613" w:type="pct"/>
            <w:tcBorders>
              <w:top w:val="nil"/>
              <w:left w:val="nil"/>
              <w:bottom w:val="single" w:sz="4" w:space="0" w:color="auto"/>
              <w:right w:val="single" w:sz="4" w:space="0" w:color="auto"/>
            </w:tcBorders>
            <w:shd w:val="clear" w:color="auto" w:fill="auto"/>
            <w:vAlign w:val="center"/>
            <w:hideMark/>
          </w:tcPr>
          <w:p w14:paraId="60C59E66" w14:textId="77777777" w:rsidR="00084E18" w:rsidRPr="009C0864" w:rsidRDefault="00084E18" w:rsidP="009C0864">
            <w:pPr>
              <w:pStyle w:val="af1"/>
            </w:pPr>
            <w:r w:rsidRPr="009C0864">
              <w:t>Пиковая котельная</w:t>
            </w:r>
          </w:p>
        </w:tc>
        <w:tc>
          <w:tcPr>
            <w:tcW w:w="1824" w:type="pct"/>
            <w:tcBorders>
              <w:top w:val="nil"/>
              <w:left w:val="nil"/>
              <w:bottom w:val="single" w:sz="4" w:space="0" w:color="auto"/>
              <w:right w:val="single" w:sz="4" w:space="0" w:color="auto"/>
            </w:tcBorders>
            <w:shd w:val="clear" w:color="auto" w:fill="auto"/>
            <w:vAlign w:val="center"/>
            <w:hideMark/>
          </w:tcPr>
          <w:p w14:paraId="185A8B5E" w14:textId="77777777" w:rsidR="00084E18" w:rsidRPr="009C0864" w:rsidRDefault="00084E18" w:rsidP="009C0864">
            <w:pPr>
              <w:pStyle w:val="af1"/>
            </w:pPr>
            <w:r w:rsidRPr="009C0864">
              <w:t>г.</w:t>
            </w:r>
            <w:r w:rsidR="00BA751D" w:rsidRPr="009C0864">
              <w:t xml:space="preserve"> </w:t>
            </w:r>
            <w:r w:rsidRPr="009C0864">
              <w:t xml:space="preserve">Магнитогорск, ул. Бориса </w:t>
            </w:r>
            <w:proofErr w:type="spellStart"/>
            <w:r w:rsidRPr="009C0864">
              <w:t>Ручьева</w:t>
            </w:r>
            <w:proofErr w:type="spellEnd"/>
            <w:r w:rsidRPr="009C0864">
              <w:t>, д.5а</w:t>
            </w:r>
          </w:p>
        </w:tc>
        <w:tc>
          <w:tcPr>
            <w:tcW w:w="1378" w:type="pct"/>
            <w:tcBorders>
              <w:top w:val="nil"/>
              <w:left w:val="nil"/>
              <w:bottom w:val="single" w:sz="4" w:space="0" w:color="auto"/>
              <w:right w:val="single" w:sz="4" w:space="0" w:color="auto"/>
            </w:tcBorders>
            <w:shd w:val="clear" w:color="auto" w:fill="auto"/>
            <w:vAlign w:val="center"/>
            <w:hideMark/>
          </w:tcPr>
          <w:p w14:paraId="64A16698" w14:textId="77777777" w:rsidR="00084E18" w:rsidRPr="009C0864" w:rsidRDefault="00084E18" w:rsidP="009C0864">
            <w:pPr>
              <w:pStyle w:val="af1"/>
            </w:pPr>
            <w:r w:rsidRPr="009C0864">
              <w:t>МП трест "Теплофикация"</w:t>
            </w:r>
          </w:p>
        </w:tc>
      </w:tr>
      <w:tr w:rsidR="00D01879" w:rsidRPr="009C0864" w14:paraId="16215DCE" w14:textId="77777777" w:rsidTr="00084E18">
        <w:trPr>
          <w:trHeight w:val="227"/>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087A26C5" w14:textId="77777777" w:rsidR="00084E18" w:rsidRPr="009C0864" w:rsidRDefault="00084E18" w:rsidP="009C0864">
            <w:pPr>
              <w:pStyle w:val="af1"/>
            </w:pPr>
            <w:r w:rsidRPr="009C0864">
              <w:t>5</w:t>
            </w:r>
          </w:p>
        </w:tc>
        <w:tc>
          <w:tcPr>
            <w:tcW w:w="1613" w:type="pct"/>
            <w:tcBorders>
              <w:top w:val="nil"/>
              <w:left w:val="nil"/>
              <w:bottom w:val="single" w:sz="4" w:space="0" w:color="auto"/>
              <w:right w:val="single" w:sz="4" w:space="0" w:color="auto"/>
            </w:tcBorders>
            <w:shd w:val="clear" w:color="auto" w:fill="auto"/>
            <w:vAlign w:val="center"/>
            <w:hideMark/>
          </w:tcPr>
          <w:p w14:paraId="512DF7D5" w14:textId="77777777" w:rsidR="00084E18" w:rsidRPr="009C0864" w:rsidRDefault="00084E18" w:rsidP="009C0864">
            <w:pPr>
              <w:pStyle w:val="af1"/>
            </w:pPr>
            <w:r w:rsidRPr="009C0864">
              <w:t>Центральная котельная</w:t>
            </w:r>
          </w:p>
        </w:tc>
        <w:tc>
          <w:tcPr>
            <w:tcW w:w="1824" w:type="pct"/>
            <w:tcBorders>
              <w:top w:val="nil"/>
              <w:left w:val="nil"/>
              <w:bottom w:val="single" w:sz="4" w:space="0" w:color="auto"/>
              <w:right w:val="single" w:sz="4" w:space="0" w:color="auto"/>
            </w:tcBorders>
            <w:shd w:val="clear" w:color="auto" w:fill="auto"/>
            <w:vAlign w:val="center"/>
            <w:hideMark/>
          </w:tcPr>
          <w:p w14:paraId="6B897CEB" w14:textId="77777777" w:rsidR="00084E18" w:rsidRPr="009C0864" w:rsidRDefault="00084E18" w:rsidP="009C0864">
            <w:pPr>
              <w:pStyle w:val="af1"/>
            </w:pPr>
            <w:r w:rsidRPr="009C0864">
              <w:t>г.</w:t>
            </w:r>
            <w:r w:rsidR="00BA751D" w:rsidRPr="009C0864">
              <w:t xml:space="preserve"> </w:t>
            </w:r>
            <w:r w:rsidRPr="009C0864">
              <w:t>Магнитогорск, ул. Трамвайная, д.18</w:t>
            </w:r>
          </w:p>
        </w:tc>
        <w:tc>
          <w:tcPr>
            <w:tcW w:w="1378" w:type="pct"/>
            <w:tcBorders>
              <w:top w:val="nil"/>
              <w:left w:val="nil"/>
              <w:bottom w:val="single" w:sz="4" w:space="0" w:color="auto"/>
              <w:right w:val="single" w:sz="4" w:space="0" w:color="auto"/>
            </w:tcBorders>
            <w:shd w:val="clear" w:color="auto" w:fill="auto"/>
            <w:vAlign w:val="center"/>
            <w:hideMark/>
          </w:tcPr>
          <w:p w14:paraId="148A3BB5" w14:textId="77777777" w:rsidR="00084E18" w:rsidRPr="009C0864" w:rsidRDefault="00084E18" w:rsidP="009C0864">
            <w:pPr>
              <w:pStyle w:val="af1"/>
            </w:pPr>
            <w:r w:rsidRPr="009C0864">
              <w:t>МП трест "Теплофикация"</w:t>
            </w:r>
          </w:p>
        </w:tc>
      </w:tr>
      <w:tr w:rsidR="00D01879" w:rsidRPr="009C0864" w14:paraId="58E3C732" w14:textId="77777777" w:rsidTr="00084E18">
        <w:trPr>
          <w:trHeight w:val="227"/>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19187384" w14:textId="77777777" w:rsidR="00084E18" w:rsidRPr="009C0864" w:rsidRDefault="00084E18" w:rsidP="009C0864">
            <w:pPr>
              <w:pStyle w:val="af1"/>
            </w:pPr>
            <w:r w:rsidRPr="009C0864">
              <w:t>6</w:t>
            </w:r>
          </w:p>
        </w:tc>
        <w:tc>
          <w:tcPr>
            <w:tcW w:w="1613" w:type="pct"/>
            <w:tcBorders>
              <w:top w:val="nil"/>
              <w:left w:val="nil"/>
              <w:bottom w:val="single" w:sz="4" w:space="0" w:color="auto"/>
              <w:right w:val="single" w:sz="4" w:space="0" w:color="auto"/>
            </w:tcBorders>
            <w:shd w:val="clear" w:color="auto" w:fill="auto"/>
            <w:vAlign w:val="center"/>
            <w:hideMark/>
          </w:tcPr>
          <w:p w14:paraId="5A1453F6" w14:textId="77777777" w:rsidR="00084E18" w:rsidRPr="009C0864" w:rsidRDefault="00084E18" w:rsidP="009C0864">
            <w:pPr>
              <w:pStyle w:val="af1"/>
            </w:pPr>
            <w:r w:rsidRPr="009C0864">
              <w:t xml:space="preserve">Котельная </w:t>
            </w:r>
            <w:proofErr w:type="spellStart"/>
            <w:r w:rsidRPr="009C0864">
              <w:t>noc</w:t>
            </w:r>
            <w:proofErr w:type="spellEnd"/>
            <w:r w:rsidRPr="009C0864">
              <w:t>. «</w:t>
            </w:r>
            <w:proofErr w:type="spellStart"/>
            <w:r w:rsidRPr="009C0864">
              <w:t>Жeлeзнoдopoжникoв</w:t>
            </w:r>
            <w:proofErr w:type="spellEnd"/>
            <w:r w:rsidRPr="009C0864">
              <w:t>»</w:t>
            </w:r>
          </w:p>
        </w:tc>
        <w:tc>
          <w:tcPr>
            <w:tcW w:w="1824" w:type="pct"/>
            <w:tcBorders>
              <w:top w:val="nil"/>
              <w:left w:val="nil"/>
              <w:bottom w:val="single" w:sz="4" w:space="0" w:color="auto"/>
              <w:right w:val="single" w:sz="4" w:space="0" w:color="auto"/>
            </w:tcBorders>
            <w:shd w:val="clear" w:color="auto" w:fill="auto"/>
            <w:vAlign w:val="center"/>
            <w:hideMark/>
          </w:tcPr>
          <w:p w14:paraId="58E5E95F" w14:textId="77777777" w:rsidR="00084E18" w:rsidRPr="009C0864" w:rsidRDefault="00084E18" w:rsidP="009C0864">
            <w:pPr>
              <w:pStyle w:val="af1"/>
            </w:pPr>
            <w:r w:rsidRPr="009C0864">
              <w:t>г.</w:t>
            </w:r>
            <w:r w:rsidR="00BA751D" w:rsidRPr="009C0864">
              <w:t xml:space="preserve"> </w:t>
            </w:r>
            <w:r w:rsidRPr="009C0864">
              <w:t>Магнитогорск, ул. Локомотивная, д.8/2</w:t>
            </w:r>
          </w:p>
        </w:tc>
        <w:tc>
          <w:tcPr>
            <w:tcW w:w="1378" w:type="pct"/>
            <w:tcBorders>
              <w:top w:val="nil"/>
              <w:left w:val="nil"/>
              <w:bottom w:val="single" w:sz="4" w:space="0" w:color="auto"/>
              <w:right w:val="single" w:sz="4" w:space="0" w:color="auto"/>
            </w:tcBorders>
            <w:shd w:val="clear" w:color="auto" w:fill="auto"/>
            <w:vAlign w:val="center"/>
            <w:hideMark/>
          </w:tcPr>
          <w:p w14:paraId="0736B5A9" w14:textId="77777777" w:rsidR="00084E18" w:rsidRPr="009C0864" w:rsidRDefault="00084E18" w:rsidP="009C0864">
            <w:pPr>
              <w:pStyle w:val="af1"/>
            </w:pPr>
            <w:r w:rsidRPr="009C0864">
              <w:t>МП трест "Теплофикация"</w:t>
            </w:r>
          </w:p>
        </w:tc>
      </w:tr>
      <w:tr w:rsidR="00D01879" w:rsidRPr="009C0864" w14:paraId="5BFD684B" w14:textId="77777777" w:rsidTr="00084E18">
        <w:trPr>
          <w:trHeight w:val="227"/>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355DA8D9" w14:textId="77777777" w:rsidR="00084E18" w:rsidRPr="009C0864" w:rsidRDefault="00084E18" w:rsidP="009C0864">
            <w:pPr>
              <w:pStyle w:val="af1"/>
            </w:pPr>
            <w:r w:rsidRPr="009C0864">
              <w:t>7</w:t>
            </w:r>
          </w:p>
        </w:tc>
        <w:tc>
          <w:tcPr>
            <w:tcW w:w="1613" w:type="pct"/>
            <w:tcBorders>
              <w:top w:val="nil"/>
              <w:left w:val="nil"/>
              <w:bottom w:val="single" w:sz="4" w:space="0" w:color="auto"/>
              <w:right w:val="single" w:sz="4" w:space="0" w:color="auto"/>
            </w:tcBorders>
            <w:shd w:val="clear" w:color="auto" w:fill="auto"/>
            <w:vAlign w:val="center"/>
            <w:hideMark/>
          </w:tcPr>
          <w:p w14:paraId="652364F2" w14:textId="77777777" w:rsidR="00084E18" w:rsidRPr="009C0864" w:rsidRDefault="00084E18" w:rsidP="009C0864">
            <w:pPr>
              <w:pStyle w:val="af1"/>
            </w:pPr>
            <w:r w:rsidRPr="009C0864">
              <w:t>Котельная «Западная»</w:t>
            </w:r>
          </w:p>
        </w:tc>
        <w:tc>
          <w:tcPr>
            <w:tcW w:w="1824" w:type="pct"/>
            <w:tcBorders>
              <w:top w:val="nil"/>
              <w:left w:val="nil"/>
              <w:bottom w:val="single" w:sz="4" w:space="0" w:color="auto"/>
              <w:right w:val="single" w:sz="4" w:space="0" w:color="auto"/>
            </w:tcBorders>
            <w:shd w:val="clear" w:color="auto" w:fill="auto"/>
            <w:vAlign w:val="center"/>
            <w:hideMark/>
          </w:tcPr>
          <w:p w14:paraId="19E48922" w14:textId="77777777" w:rsidR="00084E18" w:rsidRPr="009C0864" w:rsidRDefault="00084E18" w:rsidP="009C0864">
            <w:pPr>
              <w:pStyle w:val="af1"/>
            </w:pPr>
            <w:r w:rsidRPr="009C0864">
              <w:t>г.</w:t>
            </w:r>
            <w:r w:rsidR="00BA751D" w:rsidRPr="009C0864">
              <w:t xml:space="preserve"> </w:t>
            </w:r>
            <w:r w:rsidRPr="009C0864">
              <w:t>Магнитогорск, ул. Комсомольская д.121а</w:t>
            </w:r>
          </w:p>
        </w:tc>
        <w:tc>
          <w:tcPr>
            <w:tcW w:w="1378" w:type="pct"/>
            <w:tcBorders>
              <w:top w:val="nil"/>
              <w:left w:val="nil"/>
              <w:bottom w:val="single" w:sz="4" w:space="0" w:color="auto"/>
              <w:right w:val="single" w:sz="4" w:space="0" w:color="auto"/>
            </w:tcBorders>
            <w:shd w:val="clear" w:color="auto" w:fill="auto"/>
            <w:vAlign w:val="center"/>
            <w:hideMark/>
          </w:tcPr>
          <w:p w14:paraId="6F6DA26F" w14:textId="77777777" w:rsidR="00084E18" w:rsidRPr="009C0864" w:rsidRDefault="00084E18" w:rsidP="009C0864">
            <w:pPr>
              <w:pStyle w:val="af1"/>
            </w:pPr>
            <w:r w:rsidRPr="009C0864">
              <w:t>МП трест "Теплофикация"</w:t>
            </w:r>
          </w:p>
        </w:tc>
      </w:tr>
      <w:tr w:rsidR="00D01879" w:rsidRPr="009C0864" w14:paraId="4406887C" w14:textId="77777777" w:rsidTr="00084E18">
        <w:trPr>
          <w:trHeight w:val="227"/>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2396FBB6" w14:textId="77777777" w:rsidR="00084E18" w:rsidRPr="009C0864" w:rsidRDefault="00084E18" w:rsidP="009C0864">
            <w:pPr>
              <w:pStyle w:val="af1"/>
            </w:pPr>
            <w:r w:rsidRPr="009C0864">
              <w:t>8</w:t>
            </w:r>
          </w:p>
        </w:tc>
        <w:tc>
          <w:tcPr>
            <w:tcW w:w="1613" w:type="pct"/>
            <w:tcBorders>
              <w:top w:val="nil"/>
              <w:left w:val="nil"/>
              <w:bottom w:val="single" w:sz="4" w:space="0" w:color="auto"/>
              <w:right w:val="single" w:sz="4" w:space="0" w:color="auto"/>
            </w:tcBorders>
            <w:shd w:val="clear" w:color="auto" w:fill="auto"/>
            <w:vAlign w:val="center"/>
            <w:hideMark/>
          </w:tcPr>
          <w:p w14:paraId="72432F42" w14:textId="77777777" w:rsidR="00084E18" w:rsidRPr="009C0864" w:rsidRDefault="00084E18" w:rsidP="009C0864">
            <w:pPr>
              <w:pStyle w:val="af1"/>
            </w:pPr>
            <w:r w:rsidRPr="009C0864">
              <w:t xml:space="preserve">Блочно-модульная котельная </w:t>
            </w:r>
            <w:proofErr w:type="spellStart"/>
            <w:r w:rsidRPr="009C0864">
              <w:t>noc</w:t>
            </w:r>
            <w:proofErr w:type="spellEnd"/>
            <w:r w:rsidRPr="009C0864">
              <w:t>. «</w:t>
            </w:r>
            <w:proofErr w:type="spellStart"/>
            <w:r w:rsidRPr="009C0864">
              <w:t>Цeмeнтный</w:t>
            </w:r>
            <w:proofErr w:type="spellEnd"/>
            <w:r w:rsidRPr="009C0864">
              <w:t>»</w:t>
            </w:r>
          </w:p>
        </w:tc>
        <w:tc>
          <w:tcPr>
            <w:tcW w:w="1824" w:type="pct"/>
            <w:tcBorders>
              <w:top w:val="nil"/>
              <w:left w:val="nil"/>
              <w:bottom w:val="single" w:sz="4" w:space="0" w:color="auto"/>
              <w:right w:val="single" w:sz="4" w:space="0" w:color="auto"/>
            </w:tcBorders>
            <w:shd w:val="clear" w:color="auto" w:fill="auto"/>
            <w:vAlign w:val="center"/>
            <w:hideMark/>
          </w:tcPr>
          <w:p w14:paraId="1678F562" w14:textId="77777777" w:rsidR="00084E18" w:rsidRPr="009C0864" w:rsidRDefault="00084E18" w:rsidP="009C0864">
            <w:pPr>
              <w:pStyle w:val="af1"/>
            </w:pPr>
            <w:r w:rsidRPr="009C0864">
              <w:t>г.</w:t>
            </w:r>
            <w:r w:rsidR="00BA751D" w:rsidRPr="009C0864">
              <w:t xml:space="preserve"> </w:t>
            </w:r>
            <w:r w:rsidRPr="009C0864">
              <w:t>Магнитогорск, ш. Белорецкое, 2</w:t>
            </w:r>
          </w:p>
        </w:tc>
        <w:tc>
          <w:tcPr>
            <w:tcW w:w="1378" w:type="pct"/>
            <w:tcBorders>
              <w:top w:val="nil"/>
              <w:left w:val="nil"/>
              <w:bottom w:val="single" w:sz="4" w:space="0" w:color="auto"/>
              <w:right w:val="single" w:sz="4" w:space="0" w:color="auto"/>
            </w:tcBorders>
            <w:shd w:val="clear" w:color="auto" w:fill="auto"/>
            <w:vAlign w:val="center"/>
            <w:hideMark/>
          </w:tcPr>
          <w:p w14:paraId="396A7490" w14:textId="77777777" w:rsidR="00084E18" w:rsidRPr="009C0864" w:rsidRDefault="00084E18" w:rsidP="009C0864">
            <w:pPr>
              <w:pStyle w:val="af1"/>
            </w:pPr>
            <w:r w:rsidRPr="009C0864">
              <w:t>МП трест "Теплофикация"</w:t>
            </w:r>
          </w:p>
        </w:tc>
      </w:tr>
      <w:tr w:rsidR="00D01879" w:rsidRPr="009C0864" w14:paraId="6CC03054" w14:textId="77777777" w:rsidTr="00084E18">
        <w:trPr>
          <w:trHeight w:val="227"/>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49AEE486" w14:textId="77777777" w:rsidR="00084E18" w:rsidRPr="009C0864" w:rsidRDefault="00084E18" w:rsidP="009C0864">
            <w:pPr>
              <w:pStyle w:val="af1"/>
            </w:pPr>
            <w:r w:rsidRPr="009C0864">
              <w:t>9</w:t>
            </w:r>
          </w:p>
        </w:tc>
        <w:tc>
          <w:tcPr>
            <w:tcW w:w="1613" w:type="pct"/>
            <w:tcBorders>
              <w:top w:val="nil"/>
              <w:left w:val="nil"/>
              <w:bottom w:val="single" w:sz="4" w:space="0" w:color="auto"/>
              <w:right w:val="single" w:sz="4" w:space="0" w:color="auto"/>
            </w:tcBorders>
            <w:shd w:val="clear" w:color="auto" w:fill="auto"/>
            <w:vAlign w:val="center"/>
            <w:hideMark/>
          </w:tcPr>
          <w:p w14:paraId="5581BC99" w14:textId="46274F6B" w:rsidR="00084E18" w:rsidRPr="009C0864" w:rsidRDefault="00494A8A" w:rsidP="009C0864">
            <w:pPr>
              <w:pStyle w:val="af1"/>
            </w:pPr>
            <w:r>
              <w:t>Котельная в 71 квартале</w:t>
            </w:r>
          </w:p>
        </w:tc>
        <w:tc>
          <w:tcPr>
            <w:tcW w:w="1824" w:type="pct"/>
            <w:tcBorders>
              <w:top w:val="nil"/>
              <w:left w:val="nil"/>
              <w:bottom w:val="single" w:sz="4" w:space="0" w:color="auto"/>
              <w:right w:val="single" w:sz="4" w:space="0" w:color="auto"/>
            </w:tcBorders>
            <w:shd w:val="clear" w:color="auto" w:fill="auto"/>
            <w:vAlign w:val="center"/>
            <w:hideMark/>
          </w:tcPr>
          <w:p w14:paraId="6D2D2434" w14:textId="77777777" w:rsidR="00084E18" w:rsidRPr="009C0864" w:rsidRDefault="00084E18" w:rsidP="009C0864">
            <w:pPr>
              <w:pStyle w:val="af1"/>
            </w:pPr>
            <w:r w:rsidRPr="009C0864">
              <w:t>г.</w:t>
            </w:r>
            <w:r w:rsidR="00BA751D" w:rsidRPr="009C0864">
              <w:t xml:space="preserve"> </w:t>
            </w:r>
            <w:r w:rsidRPr="009C0864">
              <w:t>Магнитогорск, ул. Советская, д. 24/1</w:t>
            </w:r>
          </w:p>
        </w:tc>
        <w:tc>
          <w:tcPr>
            <w:tcW w:w="1378" w:type="pct"/>
            <w:tcBorders>
              <w:top w:val="nil"/>
              <w:left w:val="nil"/>
              <w:bottom w:val="single" w:sz="4" w:space="0" w:color="auto"/>
              <w:right w:val="single" w:sz="4" w:space="0" w:color="auto"/>
            </w:tcBorders>
            <w:shd w:val="clear" w:color="auto" w:fill="auto"/>
            <w:vAlign w:val="center"/>
            <w:hideMark/>
          </w:tcPr>
          <w:p w14:paraId="77D2CAEF" w14:textId="77777777" w:rsidR="00084E18" w:rsidRPr="009C0864" w:rsidRDefault="00084E18" w:rsidP="009C0864">
            <w:pPr>
              <w:pStyle w:val="af1"/>
            </w:pPr>
            <w:r w:rsidRPr="009C0864">
              <w:t>МП трест "Теплофикация"</w:t>
            </w:r>
          </w:p>
        </w:tc>
      </w:tr>
      <w:tr w:rsidR="00D01879" w:rsidRPr="009C0864" w14:paraId="02121581" w14:textId="77777777" w:rsidTr="00084E18">
        <w:trPr>
          <w:trHeight w:val="227"/>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240AE9F3" w14:textId="77777777" w:rsidR="00084E18" w:rsidRPr="009C0864" w:rsidRDefault="00084E18" w:rsidP="009C0864">
            <w:pPr>
              <w:pStyle w:val="af1"/>
            </w:pPr>
            <w:r w:rsidRPr="009C0864">
              <w:t>10</w:t>
            </w:r>
          </w:p>
        </w:tc>
        <w:tc>
          <w:tcPr>
            <w:tcW w:w="1613" w:type="pct"/>
            <w:tcBorders>
              <w:top w:val="nil"/>
              <w:left w:val="nil"/>
              <w:bottom w:val="single" w:sz="4" w:space="0" w:color="auto"/>
              <w:right w:val="single" w:sz="4" w:space="0" w:color="auto"/>
            </w:tcBorders>
            <w:shd w:val="clear" w:color="auto" w:fill="auto"/>
            <w:vAlign w:val="center"/>
            <w:hideMark/>
          </w:tcPr>
          <w:p w14:paraId="51BDC440" w14:textId="77777777" w:rsidR="00084E18" w:rsidRPr="009C0864" w:rsidRDefault="00084E18" w:rsidP="009C0864">
            <w:pPr>
              <w:pStyle w:val="af1"/>
            </w:pPr>
            <w:r w:rsidRPr="009C0864">
              <w:t>Котельная Левобережных очистных сооружений</w:t>
            </w:r>
          </w:p>
        </w:tc>
        <w:tc>
          <w:tcPr>
            <w:tcW w:w="1824" w:type="pct"/>
            <w:tcBorders>
              <w:top w:val="nil"/>
              <w:left w:val="nil"/>
              <w:bottom w:val="single" w:sz="4" w:space="0" w:color="auto"/>
              <w:right w:val="single" w:sz="4" w:space="0" w:color="auto"/>
            </w:tcBorders>
            <w:shd w:val="clear" w:color="auto" w:fill="auto"/>
            <w:vAlign w:val="center"/>
            <w:hideMark/>
          </w:tcPr>
          <w:p w14:paraId="781EB532" w14:textId="77777777" w:rsidR="00084E18" w:rsidRPr="009C0864" w:rsidRDefault="00084E18" w:rsidP="009C0864">
            <w:pPr>
              <w:pStyle w:val="af1"/>
            </w:pPr>
            <w:r w:rsidRPr="009C0864">
              <w:t>г.</w:t>
            </w:r>
            <w:r w:rsidR="00BA751D" w:rsidRPr="009C0864">
              <w:t xml:space="preserve"> </w:t>
            </w:r>
            <w:r w:rsidRPr="009C0864">
              <w:t>Магнитогорск, ул. Сельская, д. 11/8</w:t>
            </w:r>
          </w:p>
        </w:tc>
        <w:tc>
          <w:tcPr>
            <w:tcW w:w="1378" w:type="pct"/>
            <w:tcBorders>
              <w:top w:val="nil"/>
              <w:left w:val="nil"/>
              <w:bottom w:val="single" w:sz="4" w:space="0" w:color="auto"/>
              <w:right w:val="single" w:sz="4" w:space="0" w:color="auto"/>
            </w:tcBorders>
            <w:shd w:val="clear" w:color="auto" w:fill="auto"/>
            <w:vAlign w:val="center"/>
            <w:hideMark/>
          </w:tcPr>
          <w:p w14:paraId="4D1A3939" w14:textId="77777777" w:rsidR="00084E18" w:rsidRPr="009C0864" w:rsidRDefault="00084E18" w:rsidP="009C0864">
            <w:pPr>
              <w:pStyle w:val="af1"/>
            </w:pPr>
            <w:r w:rsidRPr="009C0864">
              <w:t>МП трест "Теплофикация"</w:t>
            </w:r>
          </w:p>
        </w:tc>
      </w:tr>
      <w:tr w:rsidR="00D01879" w:rsidRPr="009C0864" w14:paraId="671D69E9" w14:textId="77777777" w:rsidTr="00084E18">
        <w:trPr>
          <w:trHeight w:val="227"/>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0ACFA885" w14:textId="77777777" w:rsidR="00084E18" w:rsidRPr="009C0864" w:rsidRDefault="00084E18" w:rsidP="009C0864">
            <w:pPr>
              <w:pStyle w:val="af1"/>
            </w:pPr>
            <w:r w:rsidRPr="009C0864">
              <w:t>11</w:t>
            </w:r>
          </w:p>
        </w:tc>
        <w:tc>
          <w:tcPr>
            <w:tcW w:w="1613" w:type="pct"/>
            <w:tcBorders>
              <w:top w:val="nil"/>
              <w:left w:val="nil"/>
              <w:bottom w:val="single" w:sz="4" w:space="0" w:color="auto"/>
              <w:right w:val="single" w:sz="4" w:space="0" w:color="auto"/>
            </w:tcBorders>
            <w:shd w:val="clear" w:color="auto" w:fill="auto"/>
            <w:vAlign w:val="center"/>
            <w:hideMark/>
          </w:tcPr>
          <w:p w14:paraId="5B80A1B3" w14:textId="2C2EAEEB" w:rsidR="00084E18" w:rsidRPr="009C0864" w:rsidRDefault="00494A8A" w:rsidP="009C0864">
            <w:pPr>
              <w:pStyle w:val="af1"/>
            </w:pPr>
            <w:r>
              <w:t>Котельная пос. Приуральский</w:t>
            </w:r>
          </w:p>
        </w:tc>
        <w:tc>
          <w:tcPr>
            <w:tcW w:w="1824" w:type="pct"/>
            <w:tcBorders>
              <w:top w:val="nil"/>
              <w:left w:val="nil"/>
              <w:bottom w:val="single" w:sz="4" w:space="0" w:color="auto"/>
              <w:right w:val="single" w:sz="4" w:space="0" w:color="auto"/>
            </w:tcBorders>
            <w:shd w:val="clear" w:color="auto" w:fill="auto"/>
            <w:vAlign w:val="center"/>
            <w:hideMark/>
          </w:tcPr>
          <w:p w14:paraId="70C84760" w14:textId="77777777" w:rsidR="00084E18" w:rsidRPr="009C0864" w:rsidRDefault="00084E18" w:rsidP="009C0864">
            <w:pPr>
              <w:pStyle w:val="af1"/>
            </w:pPr>
            <w:r w:rsidRPr="009C0864">
              <w:t>г.</w:t>
            </w:r>
            <w:r w:rsidR="00BA751D" w:rsidRPr="009C0864">
              <w:t xml:space="preserve"> </w:t>
            </w:r>
            <w:r w:rsidRPr="009C0864">
              <w:t>Магнитогорск, ул. Жемчужная, д. 9/2</w:t>
            </w:r>
          </w:p>
        </w:tc>
        <w:tc>
          <w:tcPr>
            <w:tcW w:w="1378" w:type="pct"/>
            <w:tcBorders>
              <w:top w:val="nil"/>
              <w:left w:val="nil"/>
              <w:bottom w:val="single" w:sz="4" w:space="0" w:color="auto"/>
              <w:right w:val="single" w:sz="4" w:space="0" w:color="auto"/>
            </w:tcBorders>
            <w:shd w:val="clear" w:color="auto" w:fill="auto"/>
            <w:vAlign w:val="center"/>
            <w:hideMark/>
          </w:tcPr>
          <w:p w14:paraId="4E672C5A" w14:textId="77777777" w:rsidR="00084E18" w:rsidRPr="009C0864" w:rsidRDefault="00084E18" w:rsidP="009C0864">
            <w:pPr>
              <w:pStyle w:val="af1"/>
            </w:pPr>
            <w:r w:rsidRPr="009C0864">
              <w:t>МП трест "Теплофикация"</w:t>
            </w:r>
          </w:p>
        </w:tc>
      </w:tr>
      <w:tr w:rsidR="00D01879" w:rsidRPr="009C0864" w14:paraId="6923EE89" w14:textId="77777777" w:rsidTr="00084E18">
        <w:trPr>
          <w:trHeight w:val="227"/>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6E74FB17" w14:textId="77777777" w:rsidR="00084E18" w:rsidRPr="009C0864" w:rsidRDefault="00084E18" w:rsidP="009C0864">
            <w:pPr>
              <w:pStyle w:val="af1"/>
            </w:pPr>
            <w:r w:rsidRPr="009C0864">
              <w:t>12</w:t>
            </w:r>
          </w:p>
        </w:tc>
        <w:tc>
          <w:tcPr>
            <w:tcW w:w="1613" w:type="pct"/>
            <w:tcBorders>
              <w:top w:val="nil"/>
              <w:left w:val="nil"/>
              <w:bottom w:val="single" w:sz="4" w:space="0" w:color="auto"/>
              <w:right w:val="single" w:sz="4" w:space="0" w:color="auto"/>
            </w:tcBorders>
            <w:shd w:val="clear" w:color="auto" w:fill="auto"/>
            <w:vAlign w:val="center"/>
            <w:hideMark/>
          </w:tcPr>
          <w:p w14:paraId="18D18D54" w14:textId="77777777" w:rsidR="00084E18" w:rsidRPr="009C0864" w:rsidRDefault="00084E18" w:rsidP="009C0864">
            <w:pPr>
              <w:pStyle w:val="af1"/>
            </w:pPr>
            <w:r w:rsidRPr="009C0864">
              <w:t>Котельная Правобережных очистных сооружений</w:t>
            </w:r>
          </w:p>
        </w:tc>
        <w:tc>
          <w:tcPr>
            <w:tcW w:w="1824" w:type="pct"/>
            <w:tcBorders>
              <w:top w:val="nil"/>
              <w:left w:val="nil"/>
              <w:bottom w:val="single" w:sz="4" w:space="0" w:color="auto"/>
              <w:right w:val="single" w:sz="4" w:space="0" w:color="auto"/>
            </w:tcBorders>
            <w:shd w:val="clear" w:color="auto" w:fill="auto"/>
            <w:vAlign w:val="center"/>
            <w:hideMark/>
          </w:tcPr>
          <w:p w14:paraId="3A279F9D" w14:textId="77777777" w:rsidR="00084E18" w:rsidRPr="009C0864" w:rsidRDefault="00084E18" w:rsidP="009C0864">
            <w:pPr>
              <w:pStyle w:val="af1"/>
            </w:pPr>
            <w:r w:rsidRPr="009C0864">
              <w:t>г.</w:t>
            </w:r>
            <w:r w:rsidR="00BA751D" w:rsidRPr="009C0864">
              <w:t xml:space="preserve"> </w:t>
            </w:r>
            <w:r w:rsidRPr="009C0864">
              <w:t>Магнитогорск, Очистные сооружения Правого берега</w:t>
            </w:r>
          </w:p>
        </w:tc>
        <w:tc>
          <w:tcPr>
            <w:tcW w:w="1378" w:type="pct"/>
            <w:tcBorders>
              <w:top w:val="nil"/>
              <w:left w:val="nil"/>
              <w:bottom w:val="single" w:sz="4" w:space="0" w:color="auto"/>
              <w:right w:val="single" w:sz="4" w:space="0" w:color="auto"/>
            </w:tcBorders>
            <w:shd w:val="clear" w:color="auto" w:fill="auto"/>
            <w:vAlign w:val="center"/>
            <w:hideMark/>
          </w:tcPr>
          <w:p w14:paraId="1D232A8C" w14:textId="77777777" w:rsidR="00084E18" w:rsidRPr="009C0864" w:rsidRDefault="00084E18" w:rsidP="009C0864">
            <w:pPr>
              <w:pStyle w:val="af1"/>
            </w:pPr>
            <w:r w:rsidRPr="009C0864">
              <w:t>МП трест "Теплофикация"</w:t>
            </w:r>
          </w:p>
        </w:tc>
      </w:tr>
      <w:tr w:rsidR="00D01879" w:rsidRPr="009C0864" w14:paraId="7EFE56DD" w14:textId="77777777" w:rsidTr="00084E18">
        <w:trPr>
          <w:trHeight w:val="227"/>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2282E805" w14:textId="77777777" w:rsidR="00084E18" w:rsidRPr="009C0864" w:rsidRDefault="00084E18" w:rsidP="009C0864">
            <w:pPr>
              <w:pStyle w:val="af1"/>
            </w:pPr>
            <w:r w:rsidRPr="009C0864">
              <w:t>13</w:t>
            </w:r>
          </w:p>
        </w:tc>
        <w:tc>
          <w:tcPr>
            <w:tcW w:w="1613" w:type="pct"/>
            <w:tcBorders>
              <w:top w:val="nil"/>
              <w:left w:val="nil"/>
              <w:bottom w:val="single" w:sz="4" w:space="0" w:color="auto"/>
              <w:right w:val="single" w:sz="4" w:space="0" w:color="auto"/>
            </w:tcBorders>
            <w:shd w:val="clear" w:color="auto" w:fill="auto"/>
            <w:vAlign w:val="center"/>
            <w:hideMark/>
          </w:tcPr>
          <w:p w14:paraId="130BD106" w14:textId="77777777" w:rsidR="00084E18" w:rsidRPr="009C0864" w:rsidRDefault="00084E18" w:rsidP="009C0864">
            <w:pPr>
              <w:pStyle w:val="af1"/>
            </w:pPr>
            <w:r w:rsidRPr="009C0864">
              <w:t>Котельная «Восточная»</w:t>
            </w:r>
          </w:p>
        </w:tc>
        <w:tc>
          <w:tcPr>
            <w:tcW w:w="1824" w:type="pct"/>
            <w:tcBorders>
              <w:top w:val="nil"/>
              <w:left w:val="nil"/>
              <w:bottom w:val="single" w:sz="4" w:space="0" w:color="auto"/>
              <w:right w:val="single" w:sz="4" w:space="0" w:color="auto"/>
            </w:tcBorders>
            <w:shd w:val="clear" w:color="auto" w:fill="auto"/>
            <w:vAlign w:val="center"/>
            <w:hideMark/>
          </w:tcPr>
          <w:p w14:paraId="475E986A" w14:textId="77777777" w:rsidR="00084E18" w:rsidRPr="009C0864" w:rsidRDefault="00084E18" w:rsidP="009C0864">
            <w:pPr>
              <w:pStyle w:val="af1"/>
            </w:pPr>
            <w:r w:rsidRPr="009C0864">
              <w:t>г.</w:t>
            </w:r>
            <w:r w:rsidR="00BA751D" w:rsidRPr="009C0864">
              <w:t xml:space="preserve"> </w:t>
            </w:r>
            <w:r w:rsidRPr="009C0864">
              <w:t xml:space="preserve">Магнитогорск, ул. </w:t>
            </w:r>
            <w:proofErr w:type="spellStart"/>
            <w:r w:rsidRPr="009C0864">
              <w:t>Лазника</w:t>
            </w:r>
            <w:proofErr w:type="spellEnd"/>
            <w:r w:rsidRPr="009C0864">
              <w:t>, д.34</w:t>
            </w:r>
          </w:p>
        </w:tc>
        <w:tc>
          <w:tcPr>
            <w:tcW w:w="1378" w:type="pct"/>
            <w:tcBorders>
              <w:top w:val="nil"/>
              <w:left w:val="nil"/>
              <w:bottom w:val="single" w:sz="4" w:space="0" w:color="auto"/>
              <w:right w:val="single" w:sz="4" w:space="0" w:color="auto"/>
            </w:tcBorders>
            <w:shd w:val="clear" w:color="auto" w:fill="auto"/>
            <w:vAlign w:val="center"/>
            <w:hideMark/>
          </w:tcPr>
          <w:p w14:paraId="1309EE0E" w14:textId="77777777" w:rsidR="00084E18" w:rsidRPr="009C0864" w:rsidRDefault="00084E18" w:rsidP="009C0864">
            <w:pPr>
              <w:pStyle w:val="af1"/>
            </w:pPr>
            <w:r w:rsidRPr="009C0864">
              <w:t>МП трест "Теплофикация"</w:t>
            </w:r>
          </w:p>
        </w:tc>
      </w:tr>
      <w:tr w:rsidR="00D01879" w:rsidRPr="009C0864" w14:paraId="0B57C1EE" w14:textId="77777777" w:rsidTr="00084E18">
        <w:trPr>
          <w:trHeight w:val="227"/>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7E575CEF" w14:textId="77777777" w:rsidR="00084E18" w:rsidRPr="009C0864" w:rsidRDefault="00084E18" w:rsidP="009C0864">
            <w:pPr>
              <w:pStyle w:val="af1"/>
            </w:pPr>
            <w:r w:rsidRPr="009C0864">
              <w:t>14</w:t>
            </w:r>
          </w:p>
        </w:tc>
        <w:tc>
          <w:tcPr>
            <w:tcW w:w="1613" w:type="pct"/>
            <w:tcBorders>
              <w:top w:val="nil"/>
              <w:left w:val="nil"/>
              <w:bottom w:val="single" w:sz="4" w:space="0" w:color="auto"/>
              <w:right w:val="single" w:sz="4" w:space="0" w:color="auto"/>
            </w:tcBorders>
            <w:shd w:val="clear" w:color="auto" w:fill="auto"/>
            <w:vAlign w:val="center"/>
            <w:hideMark/>
          </w:tcPr>
          <w:p w14:paraId="78953861" w14:textId="77777777" w:rsidR="00084E18" w:rsidRPr="009C0864" w:rsidRDefault="00084E18" w:rsidP="009C0864">
            <w:pPr>
              <w:pStyle w:val="af1"/>
            </w:pPr>
            <w:r w:rsidRPr="009C0864">
              <w:t>Котельная «Школьная»</w:t>
            </w:r>
          </w:p>
        </w:tc>
        <w:tc>
          <w:tcPr>
            <w:tcW w:w="1824" w:type="pct"/>
            <w:tcBorders>
              <w:top w:val="nil"/>
              <w:left w:val="nil"/>
              <w:bottom w:val="single" w:sz="4" w:space="0" w:color="auto"/>
              <w:right w:val="single" w:sz="4" w:space="0" w:color="auto"/>
            </w:tcBorders>
            <w:shd w:val="clear" w:color="auto" w:fill="auto"/>
            <w:vAlign w:val="center"/>
            <w:hideMark/>
          </w:tcPr>
          <w:p w14:paraId="0FA0CF50" w14:textId="77777777" w:rsidR="00084E18" w:rsidRPr="009C0864" w:rsidRDefault="00084E18" w:rsidP="009C0864">
            <w:pPr>
              <w:pStyle w:val="af1"/>
            </w:pPr>
            <w:r w:rsidRPr="009C0864">
              <w:t>г.</w:t>
            </w:r>
            <w:r w:rsidR="00BA751D" w:rsidRPr="009C0864">
              <w:t xml:space="preserve"> </w:t>
            </w:r>
            <w:r w:rsidRPr="009C0864">
              <w:t>Магнитогорск, ул. Лагоды, д. 29 корп. 1</w:t>
            </w:r>
          </w:p>
        </w:tc>
        <w:tc>
          <w:tcPr>
            <w:tcW w:w="1378" w:type="pct"/>
            <w:tcBorders>
              <w:top w:val="nil"/>
              <w:left w:val="nil"/>
              <w:bottom w:val="single" w:sz="4" w:space="0" w:color="auto"/>
              <w:right w:val="single" w:sz="4" w:space="0" w:color="auto"/>
            </w:tcBorders>
            <w:shd w:val="clear" w:color="auto" w:fill="auto"/>
            <w:vAlign w:val="center"/>
            <w:hideMark/>
          </w:tcPr>
          <w:p w14:paraId="273DDD19" w14:textId="77777777" w:rsidR="00084E18" w:rsidRPr="009C0864" w:rsidRDefault="00084E18" w:rsidP="009C0864">
            <w:pPr>
              <w:pStyle w:val="af1"/>
            </w:pPr>
            <w:r w:rsidRPr="009C0864">
              <w:t>МП трест "Теплофикация"</w:t>
            </w:r>
          </w:p>
        </w:tc>
      </w:tr>
      <w:tr w:rsidR="00D01879" w:rsidRPr="009C0864" w14:paraId="1F77D371" w14:textId="77777777" w:rsidTr="00084E18">
        <w:trPr>
          <w:trHeight w:val="227"/>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40B783A1" w14:textId="77777777" w:rsidR="00084E18" w:rsidRPr="009C0864" w:rsidRDefault="00084E18" w:rsidP="009C0864">
            <w:pPr>
              <w:pStyle w:val="af1"/>
            </w:pPr>
            <w:r w:rsidRPr="009C0864">
              <w:t>15</w:t>
            </w:r>
          </w:p>
        </w:tc>
        <w:tc>
          <w:tcPr>
            <w:tcW w:w="1613" w:type="pct"/>
            <w:tcBorders>
              <w:top w:val="nil"/>
              <w:left w:val="nil"/>
              <w:bottom w:val="single" w:sz="4" w:space="0" w:color="auto"/>
              <w:right w:val="single" w:sz="4" w:space="0" w:color="auto"/>
            </w:tcBorders>
            <w:shd w:val="clear" w:color="auto" w:fill="auto"/>
            <w:vAlign w:val="center"/>
            <w:hideMark/>
          </w:tcPr>
          <w:p w14:paraId="5B418BDB" w14:textId="77777777" w:rsidR="00084E18" w:rsidRPr="009C0864" w:rsidRDefault="00084E18" w:rsidP="009C0864">
            <w:pPr>
              <w:pStyle w:val="af1"/>
            </w:pPr>
            <w:proofErr w:type="spellStart"/>
            <w:r w:rsidRPr="009C0864">
              <w:t>Kотельная</w:t>
            </w:r>
            <w:proofErr w:type="spellEnd"/>
            <w:r w:rsidRPr="009C0864">
              <w:t xml:space="preserve"> МДОУ «Д/с №28»</w:t>
            </w:r>
          </w:p>
        </w:tc>
        <w:tc>
          <w:tcPr>
            <w:tcW w:w="1824" w:type="pct"/>
            <w:tcBorders>
              <w:top w:val="nil"/>
              <w:left w:val="nil"/>
              <w:bottom w:val="single" w:sz="4" w:space="0" w:color="auto"/>
              <w:right w:val="single" w:sz="4" w:space="0" w:color="auto"/>
            </w:tcBorders>
            <w:shd w:val="clear" w:color="auto" w:fill="auto"/>
            <w:vAlign w:val="center"/>
            <w:hideMark/>
          </w:tcPr>
          <w:p w14:paraId="7C9F3EA0" w14:textId="77777777" w:rsidR="00084E18" w:rsidRPr="009C0864" w:rsidRDefault="00084E18" w:rsidP="009C0864">
            <w:pPr>
              <w:pStyle w:val="af1"/>
            </w:pPr>
            <w:r w:rsidRPr="009C0864">
              <w:t>г.</w:t>
            </w:r>
            <w:r w:rsidR="00BA751D" w:rsidRPr="009C0864">
              <w:t xml:space="preserve"> </w:t>
            </w:r>
            <w:r w:rsidRPr="009C0864">
              <w:t>Магнитогорск, ул. Комсомольская, д. 85б</w:t>
            </w:r>
          </w:p>
        </w:tc>
        <w:tc>
          <w:tcPr>
            <w:tcW w:w="1378" w:type="pct"/>
            <w:tcBorders>
              <w:top w:val="nil"/>
              <w:left w:val="nil"/>
              <w:bottom w:val="single" w:sz="4" w:space="0" w:color="auto"/>
              <w:right w:val="single" w:sz="4" w:space="0" w:color="auto"/>
            </w:tcBorders>
            <w:shd w:val="clear" w:color="auto" w:fill="auto"/>
            <w:vAlign w:val="center"/>
            <w:hideMark/>
          </w:tcPr>
          <w:p w14:paraId="043279D0" w14:textId="77777777" w:rsidR="00084E18" w:rsidRPr="009C0864" w:rsidRDefault="00084E18" w:rsidP="009C0864">
            <w:pPr>
              <w:pStyle w:val="af1"/>
            </w:pPr>
            <w:r w:rsidRPr="009C0864">
              <w:t>МП трест "Теплофикация"</w:t>
            </w:r>
          </w:p>
        </w:tc>
      </w:tr>
      <w:tr w:rsidR="00D01879" w:rsidRPr="009C0864" w14:paraId="649C8302" w14:textId="77777777" w:rsidTr="00084E18">
        <w:trPr>
          <w:trHeight w:val="227"/>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52F75657" w14:textId="77777777" w:rsidR="00084E18" w:rsidRPr="009C0864" w:rsidRDefault="00084E18" w:rsidP="009C0864">
            <w:pPr>
              <w:pStyle w:val="af1"/>
            </w:pPr>
            <w:r w:rsidRPr="009C0864">
              <w:t>16</w:t>
            </w:r>
          </w:p>
        </w:tc>
        <w:tc>
          <w:tcPr>
            <w:tcW w:w="1613" w:type="pct"/>
            <w:tcBorders>
              <w:top w:val="nil"/>
              <w:left w:val="nil"/>
              <w:bottom w:val="single" w:sz="4" w:space="0" w:color="auto"/>
              <w:right w:val="single" w:sz="4" w:space="0" w:color="auto"/>
            </w:tcBorders>
            <w:shd w:val="clear" w:color="auto" w:fill="auto"/>
            <w:vAlign w:val="center"/>
            <w:hideMark/>
          </w:tcPr>
          <w:p w14:paraId="75B81B99" w14:textId="77777777" w:rsidR="00084E18" w:rsidRPr="009C0864" w:rsidRDefault="00084E18" w:rsidP="009C0864">
            <w:pPr>
              <w:pStyle w:val="af1"/>
            </w:pPr>
            <w:r w:rsidRPr="009C0864">
              <w:t>Котельная «Заготовительная»</w:t>
            </w:r>
          </w:p>
        </w:tc>
        <w:tc>
          <w:tcPr>
            <w:tcW w:w="1824" w:type="pct"/>
            <w:tcBorders>
              <w:top w:val="nil"/>
              <w:left w:val="nil"/>
              <w:bottom w:val="single" w:sz="4" w:space="0" w:color="auto"/>
              <w:right w:val="single" w:sz="4" w:space="0" w:color="auto"/>
            </w:tcBorders>
            <w:shd w:val="clear" w:color="auto" w:fill="auto"/>
            <w:vAlign w:val="center"/>
            <w:hideMark/>
          </w:tcPr>
          <w:p w14:paraId="3307AE2D" w14:textId="77777777" w:rsidR="00084E18" w:rsidRPr="009C0864" w:rsidRDefault="00084E18" w:rsidP="009C0864">
            <w:pPr>
              <w:pStyle w:val="af1"/>
            </w:pPr>
            <w:r w:rsidRPr="009C0864">
              <w:t>г.</w:t>
            </w:r>
            <w:r w:rsidR="00BA751D" w:rsidRPr="009C0864">
              <w:t xml:space="preserve"> </w:t>
            </w:r>
            <w:r w:rsidRPr="009C0864">
              <w:t>Магнитогорск, ул. Заготовительная, 15/1</w:t>
            </w:r>
          </w:p>
        </w:tc>
        <w:tc>
          <w:tcPr>
            <w:tcW w:w="1378" w:type="pct"/>
            <w:tcBorders>
              <w:top w:val="nil"/>
              <w:left w:val="nil"/>
              <w:bottom w:val="single" w:sz="4" w:space="0" w:color="auto"/>
              <w:right w:val="single" w:sz="4" w:space="0" w:color="auto"/>
            </w:tcBorders>
            <w:shd w:val="clear" w:color="auto" w:fill="auto"/>
            <w:vAlign w:val="center"/>
            <w:hideMark/>
          </w:tcPr>
          <w:p w14:paraId="48B1B5E9" w14:textId="77777777" w:rsidR="00084E18" w:rsidRPr="009C0864" w:rsidRDefault="00084E18" w:rsidP="009C0864">
            <w:pPr>
              <w:pStyle w:val="af1"/>
            </w:pPr>
            <w:r w:rsidRPr="009C0864">
              <w:t>МП трест "Теплофикация"</w:t>
            </w:r>
          </w:p>
        </w:tc>
      </w:tr>
      <w:tr w:rsidR="00D01879" w:rsidRPr="009C0864" w14:paraId="5563F90A" w14:textId="77777777" w:rsidTr="00084E18">
        <w:trPr>
          <w:trHeight w:val="227"/>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635ADBFC" w14:textId="77777777" w:rsidR="00084E18" w:rsidRPr="009C0864" w:rsidRDefault="00084E18" w:rsidP="009C0864">
            <w:pPr>
              <w:pStyle w:val="af1"/>
            </w:pPr>
            <w:r w:rsidRPr="009C0864">
              <w:t>17</w:t>
            </w:r>
          </w:p>
        </w:tc>
        <w:tc>
          <w:tcPr>
            <w:tcW w:w="1613" w:type="pct"/>
            <w:tcBorders>
              <w:top w:val="nil"/>
              <w:left w:val="nil"/>
              <w:bottom w:val="single" w:sz="4" w:space="0" w:color="auto"/>
              <w:right w:val="single" w:sz="4" w:space="0" w:color="auto"/>
            </w:tcBorders>
            <w:shd w:val="clear" w:color="auto" w:fill="auto"/>
            <w:vAlign w:val="center"/>
            <w:hideMark/>
          </w:tcPr>
          <w:p w14:paraId="2FB640D8" w14:textId="77777777" w:rsidR="00084E18" w:rsidRPr="009C0864" w:rsidRDefault="00084E18" w:rsidP="009C0864">
            <w:pPr>
              <w:pStyle w:val="af1"/>
            </w:pPr>
            <w:r w:rsidRPr="009C0864">
              <w:t>Котельная МУ "КСАГ"</w:t>
            </w:r>
          </w:p>
        </w:tc>
        <w:tc>
          <w:tcPr>
            <w:tcW w:w="1824" w:type="pct"/>
            <w:tcBorders>
              <w:top w:val="nil"/>
              <w:left w:val="nil"/>
              <w:bottom w:val="single" w:sz="4" w:space="0" w:color="auto"/>
              <w:right w:val="single" w:sz="4" w:space="0" w:color="auto"/>
            </w:tcBorders>
            <w:shd w:val="clear" w:color="auto" w:fill="auto"/>
            <w:vAlign w:val="center"/>
            <w:hideMark/>
          </w:tcPr>
          <w:p w14:paraId="7DE26054" w14:textId="77777777" w:rsidR="00084E18" w:rsidRPr="009C0864" w:rsidRDefault="00084E18" w:rsidP="009C0864">
            <w:pPr>
              <w:pStyle w:val="af1"/>
            </w:pPr>
            <w:r w:rsidRPr="009C0864">
              <w:t>г.</w:t>
            </w:r>
            <w:r w:rsidR="00BA751D" w:rsidRPr="009C0864">
              <w:t xml:space="preserve"> </w:t>
            </w:r>
            <w:r w:rsidRPr="009C0864">
              <w:t>Магнитогорск, ул. Менжинского, 1/1</w:t>
            </w:r>
          </w:p>
        </w:tc>
        <w:tc>
          <w:tcPr>
            <w:tcW w:w="1378" w:type="pct"/>
            <w:tcBorders>
              <w:top w:val="nil"/>
              <w:left w:val="nil"/>
              <w:bottom w:val="single" w:sz="4" w:space="0" w:color="auto"/>
              <w:right w:val="single" w:sz="4" w:space="0" w:color="auto"/>
            </w:tcBorders>
            <w:shd w:val="clear" w:color="auto" w:fill="auto"/>
            <w:vAlign w:val="center"/>
            <w:hideMark/>
          </w:tcPr>
          <w:p w14:paraId="709669C1" w14:textId="77777777" w:rsidR="00084E18" w:rsidRPr="009C0864" w:rsidRDefault="00084E18" w:rsidP="009C0864">
            <w:pPr>
              <w:pStyle w:val="af1"/>
            </w:pPr>
            <w:r w:rsidRPr="009C0864">
              <w:t>МП трест "Теплофикация"</w:t>
            </w:r>
          </w:p>
        </w:tc>
      </w:tr>
      <w:tr w:rsidR="00D01879" w:rsidRPr="009C0864" w14:paraId="7F867675" w14:textId="77777777" w:rsidTr="00084E18">
        <w:trPr>
          <w:trHeight w:val="227"/>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7755CC12" w14:textId="77777777" w:rsidR="00084E18" w:rsidRPr="009C0864" w:rsidRDefault="00084E18" w:rsidP="009C0864">
            <w:pPr>
              <w:pStyle w:val="af1"/>
            </w:pPr>
            <w:r w:rsidRPr="009C0864">
              <w:t>18</w:t>
            </w:r>
          </w:p>
        </w:tc>
        <w:tc>
          <w:tcPr>
            <w:tcW w:w="1613" w:type="pct"/>
            <w:tcBorders>
              <w:top w:val="nil"/>
              <w:left w:val="nil"/>
              <w:bottom w:val="single" w:sz="4" w:space="0" w:color="auto"/>
              <w:right w:val="single" w:sz="4" w:space="0" w:color="auto"/>
            </w:tcBorders>
            <w:shd w:val="clear" w:color="auto" w:fill="auto"/>
            <w:vAlign w:val="center"/>
            <w:hideMark/>
          </w:tcPr>
          <w:p w14:paraId="3182CDC5" w14:textId="2B771167" w:rsidR="00084E18" w:rsidRPr="009C0864" w:rsidRDefault="00084E18" w:rsidP="009C0864">
            <w:pPr>
              <w:pStyle w:val="af1"/>
            </w:pPr>
            <w:r w:rsidRPr="009C0864">
              <w:t xml:space="preserve">Котельная </w:t>
            </w:r>
            <w:r w:rsidR="00CD5F2C">
              <w:t>Бестужева</w:t>
            </w:r>
          </w:p>
        </w:tc>
        <w:tc>
          <w:tcPr>
            <w:tcW w:w="1824" w:type="pct"/>
            <w:tcBorders>
              <w:top w:val="nil"/>
              <w:left w:val="nil"/>
              <w:bottom w:val="single" w:sz="4" w:space="0" w:color="auto"/>
              <w:right w:val="single" w:sz="4" w:space="0" w:color="auto"/>
            </w:tcBorders>
            <w:shd w:val="clear" w:color="auto" w:fill="auto"/>
            <w:vAlign w:val="center"/>
            <w:hideMark/>
          </w:tcPr>
          <w:p w14:paraId="021CC288" w14:textId="57BFC455" w:rsidR="00084E18" w:rsidRPr="009C0864" w:rsidRDefault="00084E18" w:rsidP="009C0864">
            <w:pPr>
              <w:pStyle w:val="af1"/>
            </w:pPr>
            <w:r w:rsidRPr="009C0864">
              <w:t>г.</w:t>
            </w:r>
            <w:r w:rsidR="00BA751D" w:rsidRPr="009C0864">
              <w:t xml:space="preserve"> </w:t>
            </w:r>
            <w:r w:rsidRPr="009C0864">
              <w:t>Магнитогорск, ул</w:t>
            </w:r>
            <w:r w:rsidR="00CD5F2C">
              <w:t>. Бестужева, 19 стр.15</w:t>
            </w:r>
          </w:p>
        </w:tc>
        <w:tc>
          <w:tcPr>
            <w:tcW w:w="1378" w:type="pct"/>
            <w:tcBorders>
              <w:top w:val="nil"/>
              <w:left w:val="nil"/>
              <w:bottom w:val="single" w:sz="4" w:space="0" w:color="auto"/>
              <w:right w:val="single" w:sz="4" w:space="0" w:color="auto"/>
            </w:tcBorders>
            <w:shd w:val="clear" w:color="auto" w:fill="auto"/>
            <w:vAlign w:val="center"/>
            <w:hideMark/>
          </w:tcPr>
          <w:p w14:paraId="245F8538" w14:textId="03F9CC00" w:rsidR="00084E18" w:rsidRPr="009C0864" w:rsidRDefault="00CD5F2C" w:rsidP="009C0864">
            <w:pPr>
              <w:pStyle w:val="af1"/>
            </w:pPr>
            <w:r w:rsidRPr="009C0864">
              <w:t>МП трест "Теплофикация"</w:t>
            </w:r>
          </w:p>
        </w:tc>
      </w:tr>
      <w:tr w:rsidR="00D01879" w:rsidRPr="009C0864" w14:paraId="21635EE1" w14:textId="77777777" w:rsidTr="00084E18">
        <w:trPr>
          <w:trHeight w:val="227"/>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647B516D" w14:textId="77777777" w:rsidR="00084E18" w:rsidRPr="009C0864" w:rsidRDefault="00084E18" w:rsidP="009C0864">
            <w:pPr>
              <w:pStyle w:val="af1"/>
            </w:pPr>
            <w:r w:rsidRPr="009C0864">
              <w:t>19</w:t>
            </w:r>
          </w:p>
        </w:tc>
        <w:tc>
          <w:tcPr>
            <w:tcW w:w="1613" w:type="pct"/>
            <w:tcBorders>
              <w:top w:val="nil"/>
              <w:left w:val="nil"/>
              <w:bottom w:val="single" w:sz="4" w:space="0" w:color="auto"/>
              <w:right w:val="single" w:sz="4" w:space="0" w:color="auto"/>
            </w:tcBorders>
            <w:shd w:val="clear" w:color="auto" w:fill="auto"/>
            <w:vAlign w:val="center"/>
            <w:hideMark/>
          </w:tcPr>
          <w:p w14:paraId="69EFA43A" w14:textId="1DD4D72F" w:rsidR="00084E18" w:rsidRPr="009C0864" w:rsidRDefault="00084E18" w:rsidP="009C0864">
            <w:pPr>
              <w:pStyle w:val="af1"/>
            </w:pPr>
            <w:r w:rsidRPr="009C0864">
              <w:t>Котельная ООО "Домовой-тепло"</w:t>
            </w:r>
            <w:r w:rsidR="001E6529" w:rsidRPr="009C0864">
              <w:t xml:space="preserve"> </w:t>
            </w:r>
            <w:r w:rsidRPr="009C0864">
              <w:t>по ул. Лесопарковая 93/1 стр. 1</w:t>
            </w:r>
          </w:p>
        </w:tc>
        <w:tc>
          <w:tcPr>
            <w:tcW w:w="1824" w:type="pct"/>
            <w:tcBorders>
              <w:top w:val="nil"/>
              <w:left w:val="nil"/>
              <w:bottom w:val="single" w:sz="4" w:space="0" w:color="auto"/>
              <w:right w:val="single" w:sz="4" w:space="0" w:color="auto"/>
            </w:tcBorders>
            <w:shd w:val="clear" w:color="auto" w:fill="auto"/>
            <w:vAlign w:val="center"/>
            <w:hideMark/>
          </w:tcPr>
          <w:p w14:paraId="297C38E9" w14:textId="77777777" w:rsidR="00084E18" w:rsidRPr="009C0864" w:rsidRDefault="00084E18" w:rsidP="009C0864">
            <w:pPr>
              <w:pStyle w:val="af1"/>
            </w:pPr>
            <w:r w:rsidRPr="009C0864">
              <w:t>г.</w:t>
            </w:r>
            <w:r w:rsidR="00BA751D" w:rsidRPr="009C0864">
              <w:t xml:space="preserve"> </w:t>
            </w:r>
            <w:r w:rsidRPr="009C0864">
              <w:t>Магнитогорск, ул. Лесопарковая, д.93/1 стр.1</w:t>
            </w:r>
          </w:p>
        </w:tc>
        <w:tc>
          <w:tcPr>
            <w:tcW w:w="1378" w:type="pct"/>
            <w:tcBorders>
              <w:top w:val="nil"/>
              <w:left w:val="nil"/>
              <w:bottom w:val="single" w:sz="4" w:space="0" w:color="auto"/>
              <w:right w:val="single" w:sz="4" w:space="0" w:color="auto"/>
            </w:tcBorders>
            <w:shd w:val="clear" w:color="auto" w:fill="auto"/>
            <w:vAlign w:val="center"/>
            <w:hideMark/>
          </w:tcPr>
          <w:p w14:paraId="1DA01571" w14:textId="77777777" w:rsidR="00084E18" w:rsidRPr="009C0864" w:rsidRDefault="00084E18" w:rsidP="009C0864">
            <w:pPr>
              <w:pStyle w:val="af1"/>
            </w:pPr>
            <w:r w:rsidRPr="009C0864">
              <w:t>ООО «Домовой-тепло»</w:t>
            </w:r>
          </w:p>
        </w:tc>
      </w:tr>
      <w:tr w:rsidR="00D01879" w:rsidRPr="009C0864" w14:paraId="6EF4D59D" w14:textId="77777777" w:rsidTr="00084E18">
        <w:trPr>
          <w:trHeight w:val="227"/>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7C3B9482" w14:textId="77777777" w:rsidR="00084E18" w:rsidRPr="009C0864" w:rsidRDefault="00084E18" w:rsidP="009C0864">
            <w:pPr>
              <w:pStyle w:val="af1"/>
            </w:pPr>
            <w:r w:rsidRPr="009C0864">
              <w:t>20</w:t>
            </w:r>
          </w:p>
        </w:tc>
        <w:tc>
          <w:tcPr>
            <w:tcW w:w="1613" w:type="pct"/>
            <w:tcBorders>
              <w:top w:val="nil"/>
              <w:left w:val="nil"/>
              <w:bottom w:val="single" w:sz="4" w:space="0" w:color="auto"/>
              <w:right w:val="single" w:sz="4" w:space="0" w:color="auto"/>
            </w:tcBorders>
            <w:shd w:val="clear" w:color="auto" w:fill="auto"/>
            <w:vAlign w:val="center"/>
            <w:hideMark/>
          </w:tcPr>
          <w:p w14:paraId="14BD36F7" w14:textId="77777777" w:rsidR="00084E18" w:rsidRPr="009C0864" w:rsidRDefault="00084E18" w:rsidP="009C0864">
            <w:pPr>
              <w:pStyle w:val="af1"/>
            </w:pPr>
            <w:r w:rsidRPr="009C0864">
              <w:t>Котельная ООО "Домовой-тепло" по ул. Лесопарковая, 93/9</w:t>
            </w:r>
          </w:p>
        </w:tc>
        <w:tc>
          <w:tcPr>
            <w:tcW w:w="1824" w:type="pct"/>
            <w:tcBorders>
              <w:top w:val="nil"/>
              <w:left w:val="nil"/>
              <w:bottom w:val="single" w:sz="4" w:space="0" w:color="auto"/>
              <w:right w:val="single" w:sz="4" w:space="0" w:color="auto"/>
            </w:tcBorders>
            <w:shd w:val="clear" w:color="auto" w:fill="auto"/>
            <w:vAlign w:val="center"/>
            <w:hideMark/>
          </w:tcPr>
          <w:p w14:paraId="39F25F66" w14:textId="77777777" w:rsidR="00084E18" w:rsidRPr="009C0864" w:rsidRDefault="00084E18" w:rsidP="009C0864">
            <w:pPr>
              <w:pStyle w:val="af1"/>
            </w:pPr>
            <w:r w:rsidRPr="009C0864">
              <w:t>г.</w:t>
            </w:r>
            <w:r w:rsidR="00BA751D" w:rsidRPr="009C0864">
              <w:t xml:space="preserve"> </w:t>
            </w:r>
            <w:r w:rsidRPr="009C0864">
              <w:t>Магнитогорск, ул. Лесопарковая, д.93/9</w:t>
            </w:r>
          </w:p>
        </w:tc>
        <w:tc>
          <w:tcPr>
            <w:tcW w:w="1378" w:type="pct"/>
            <w:tcBorders>
              <w:top w:val="nil"/>
              <w:left w:val="nil"/>
              <w:bottom w:val="single" w:sz="4" w:space="0" w:color="auto"/>
              <w:right w:val="single" w:sz="4" w:space="0" w:color="auto"/>
            </w:tcBorders>
            <w:shd w:val="clear" w:color="auto" w:fill="auto"/>
            <w:vAlign w:val="center"/>
            <w:hideMark/>
          </w:tcPr>
          <w:p w14:paraId="22429257" w14:textId="77777777" w:rsidR="00084E18" w:rsidRPr="009C0864" w:rsidRDefault="00084E18" w:rsidP="009C0864">
            <w:pPr>
              <w:pStyle w:val="af1"/>
            </w:pPr>
            <w:r w:rsidRPr="009C0864">
              <w:t>ООО «Домовой-тепло»</w:t>
            </w:r>
          </w:p>
        </w:tc>
      </w:tr>
      <w:tr w:rsidR="00D01879" w:rsidRPr="009C0864" w14:paraId="5AF0634B" w14:textId="77777777" w:rsidTr="00084E18">
        <w:trPr>
          <w:trHeight w:val="227"/>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41B3E936" w14:textId="77777777" w:rsidR="00084E18" w:rsidRPr="009C0864" w:rsidRDefault="00084E18" w:rsidP="009C0864">
            <w:pPr>
              <w:pStyle w:val="af1"/>
            </w:pPr>
            <w:r w:rsidRPr="009C0864">
              <w:t>21</w:t>
            </w:r>
          </w:p>
        </w:tc>
        <w:tc>
          <w:tcPr>
            <w:tcW w:w="1613" w:type="pct"/>
            <w:tcBorders>
              <w:top w:val="nil"/>
              <w:left w:val="nil"/>
              <w:bottom w:val="single" w:sz="4" w:space="0" w:color="auto"/>
              <w:right w:val="single" w:sz="4" w:space="0" w:color="auto"/>
            </w:tcBorders>
            <w:shd w:val="clear" w:color="auto" w:fill="auto"/>
            <w:vAlign w:val="center"/>
            <w:hideMark/>
          </w:tcPr>
          <w:p w14:paraId="2E069C27" w14:textId="77777777" w:rsidR="00084E18" w:rsidRPr="009C0864" w:rsidRDefault="00084E18" w:rsidP="009C0864">
            <w:pPr>
              <w:pStyle w:val="af1"/>
            </w:pPr>
            <w:r w:rsidRPr="009C0864">
              <w:t>Котельная «Магнитогорского психоневрологического интерната (МПНИ)»</w:t>
            </w:r>
          </w:p>
        </w:tc>
        <w:tc>
          <w:tcPr>
            <w:tcW w:w="1824" w:type="pct"/>
            <w:tcBorders>
              <w:top w:val="nil"/>
              <w:left w:val="nil"/>
              <w:bottom w:val="single" w:sz="4" w:space="0" w:color="auto"/>
              <w:right w:val="single" w:sz="4" w:space="0" w:color="auto"/>
            </w:tcBorders>
            <w:shd w:val="clear" w:color="auto" w:fill="auto"/>
            <w:vAlign w:val="center"/>
            <w:hideMark/>
          </w:tcPr>
          <w:p w14:paraId="4EA14E59" w14:textId="77777777" w:rsidR="00084E18" w:rsidRPr="009C0864" w:rsidRDefault="00084E18" w:rsidP="009C0864">
            <w:pPr>
              <w:pStyle w:val="af1"/>
            </w:pPr>
            <w:r w:rsidRPr="009C0864">
              <w:t>г.</w:t>
            </w:r>
            <w:r w:rsidR="00BA751D" w:rsidRPr="009C0864">
              <w:t xml:space="preserve"> </w:t>
            </w:r>
            <w:r w:rsidRPr="009C0864">
              <w:t>Магнитогорск, Малиновая, д.8/2</w:t>
            </w:r>
          </w:p>
        </w:tc>
        <w:tc>
          <w:tcPr>
            <w:tcW w:w="1378" w:type="pct"/>
            <w:tcBorders>
              <w:top w:val="nil"/>
              <w:left w:val="nil"/>
              <w:bottom w:val="single" w:sz="4" w:space="0" w:color="auto"/>
              <w:right w:val="single" w:sz="4" w:space="0" w:color="auto"/>
            </w:tcBorders>
            <w:shd w:val="clear" w:color="auto" w:fill="auto"/>
            <w:vAlign w:val="center"/>
            <w:hideMark/>
          </w:tcPr>
          <w:p w14:paraId="1D477F6E" w14:textId="77777777" w:rsidR="00084E18" w:rsidRPr="009C0864" w:rsidRDefault="00084E18" w:rsidP="009C0864">
            <w:pPr>
              <w:pStyle w:val="af1"/>
            </w:pPr>
            <w:r w:rsidRPr="009C0864">
              <w:t>Филиал Магнитогорские электротепловые сети ОАО «</w:t>
            </w:r>
            <w:proofErr w:type="spellStart"/>
            <w:r w:rsidRPr="009C0864">
              <w:t>Челябкоммунэнерго</w:t>
            </w:r>
            <w:proofErr w:type="spellEnd"/>
            <w:r w:rsidRPr="009C0864">
              <w:t>»</w:t>
            </w:r>
          </w:p>
        </w:tc>
      </w:tr>
      <w:tr w:rsidR="00D01879" w:rsidRPr="009C0864" w14:paraId="246354A5" w14:textId="77777777" w:rsidTr="00084E18">
        <w:trPr>
          <w:trHeight w:val="227"/>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531E2743" w14:textId="77777777" w:rsidR="00084E18" w:rsidRPr="009C0864" w:rsidRDefault="00084E18" w:rsidP="009C0864">
            <w:pPr>
              <w:pStyle w:val="af1"/>
            </w:pPr>
            <w:r w:rsidRPr="009C0864">
              <w:t>22</w:t>
            </w:r>
          </w:p>
        </w:tc>
        <w:tc>
          <w:tcPr>
            <w:tcW w:w="1613" w:type="pct"/>
            <w:tcBorders>
              <w:top w:val="nil"/>
              <w:left w:val="nil"/>
              <w:bottom w:val="single" w:sz="4" w:space="0" w:color="auto"/>
              <w:right w:val="single" w:sz="4" w:space="0" w:color="auto"/>
            </w:tcBorders>
            <w:shd w:val="clear" w:color="auto" w:fill="auto"/>
            <w:vAlign w:val="center"/>
            <w:hideMark/>
          </w:tcPr>
          <w:p w14:paraId="46D50836" w14:textId="77777777" w:rsidR="00084E18" w:rsidRPr="009C0864" w:rsidRDefault="00084E18" w:rsidP="009C0864">
            <w:pPr>
              <w:pStyle w:val="af1"/>
            </w:pPr>
            <w:r w:rsidRPr="009C0864">
              <w:t>Котельная АО «МКХП-Ситно»</w:t>
            </w:r>
          </w:p>
        </w:tc>
        <w:tc>
          <w:tcPr>
            <w:tcW w:w="1824" w:type="pct"/>
            <w:tcBorders>
              <w:top w:val="nil"/>
              <w:left w:val="nil"/>
              <w:bottom w:val="single" w:sz="4" w:space="0" w:color="auto"/>
              <w:right w:val="single" w:sz="4" w:space="0" w:color="auto"/>
            </w:tcBorders>
            <w:shd w:val="clear" w:color="auto" w:fill="auto"/>
            <w:vAlign w:val="center"/>
            <w:hideMark/>
          </w:tcPr>
          <w:p w14:paraId="75A8D568" w14:textId="77777777" w:rsidR="00084E18" w:rsidRPr="009C0864" w:rsidRDefault="00084E18" w:rsidP="009C0864">
            <w:pPr>
              <w:pStyle w:val="af1"/>
            </w:pPr>
            <w:r w:rsidRPr="009C0864">
              <w:t>-</w:t>
            </w:r>
          </w:p>
        </w:tc>
        <w:tc>
          <w:tcPr>
            <w:tcW w:w="1378" w:type="pct"/>
            <w:tcBorders>
              <w:top w:val="nil"/>
              <w:left w:val="nil"/>
              <w:bottom w:val="single" w:sz="4" w:space="0" w:color="auto"/>
              <w:right w:val="single" w:sz="4" w:space="0" w:color="auto"/>
            </w:tcBorders>
            <w:shd w:val="clear" w:color="auto" w:fill="auto"/>
            <w:vAlign w:val="center"/>
            <w:hideMark/>
          </w:tcPr>
          <w:p w14:paraId="690FF628" w14:textId="77777777" w:rsidR="00084E18" w:rsidRPr="009C0864" w:rsidRDefault="00084E18" w:rsidP="009C0864">
            <w:pPr>
              <w:pStyle w:val="af1"/>
            </w:pPr>
            <w:r w:rsidRPr="009C0864">
              <w:t>ЗАО "МКХП-СИТНО"</w:t>
            </w:r>
          </w:p>
        </w:tc>
      </w:tr>
      <w:tr w:rsidR="00D01879" w:rsidRPr="009C0864" w14:paraId="3E16A528" w14:textId="77777777" w:rsidTr="00084E18">
        <w:trPr>
          <w:trHeight w:val="227"/>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11B2F7F0" w14:textId="77777777" w:rsidR="00084E18" w:rsidRPr="009C0864" w:rsidRDefault="00084E18" w:rsidP="009C0864">
            <w:pPr>
              <w:pStyle w:val="af1"/>
            </w:pPr>
            <w:r w:rsidRPr="009C0864">
              <w:t>23</w:t>
            </w:r>
          </w:p>
        </w:tc>
        <w:tc>
          <w:tcPr>
            <w:tcW w:w="1613" w:type="pct"/>
            <w:tcBorders>
              <w:top w:val="nil"/>
              <w:left w:val="nil"/>
              <w:bottom w:val="single" w:sz="4" w:space="0" w:color="auto"/>
              <w:right w:val="single" w:sz="4" w:space="0" w:color="auto"/>
            </w:tcBorders>
            <w:shd w:val="clear" w:color="auto" w:fill="auto"/>
            <w:vAlign w:val="center"/>
            <w:hideMark/>
          </w:tcPr>
          <w:p w14:paraId="19DE7C4B" w14:textId="77777777" w:rsidR="00084E18" w:rsidRPr="009C0864" w:rsidRDefault="00084E18" w:rsidP="009C0864">
            <w:pPr>
              <w:pStyle w:val="af1"/>
            </w:pPr>
            <w:r w:rsidRPr="009C0864">
              <w:t>Котельная ООО «Магнитогорский элеватор»</w:t>
            </w:r>
          </w:p>
        </w:tc>
        <w:tc>
          <w:tcPr>
            <w:tcW w:w="1824" w:type="pct"/>
            <w:tcBorders>
              <w:top w:val="nil"/>
              <w:left w:val="nil"/>
              <w:bottom w:val="single" w:sz="4" w:space="0" w:color="auto"/>
              <w:right w:val="single" w:sz="4" w:space="0" w:color="auto"/>
            </w:tcBorders>
            <w:shd w:val="clear" w:color="auto" w:fill="auto"/>
            <w:vAlign w:val="center"/>
            <w:hideMark/>
          </w:tcPr>
          <w:p w14:paraId="07531561" w14:textId="77777777" w:rsidR="00084E18" w:rsidRPr="009C0864" w:rsidRDefault="00084E18" w:rsidP="009C0864">
            <w:pPr>
              <w:pStyle w:val="af1"/>
            </w:pPr>
            <w:r w:rsidRPr="009C0864">
              <w:t>г.</w:t>
            </w:r>
            <w:r w:rsidR="00BA751D" w:rsidRPr="009C0864">
              <w:t xml:space="preserve"> </w:t>
            </w:r>
            <w:r w:rsidRPr="009C0864">
              <w:t xml:space="preserve">Магнитогорск, ул. </w:t>
            </w:r>
            <w:proofErr w:type="spellStart"/>
            <w:r w:rsidRPr="009C0864">
              <w:t>Заготовительна</w:t>
            </w:r>
            <w:proofErr w:type="spellEnd"/>
            <w:r w:rsidRPr="009C0864">
              <w:t>, д.11, строение 5</w:t>
            </w:r>
          </w:p>
        </w:tc>
        <w:tc>
          <w:tcPr>
            <w:tcW w:w="1378" w:type="pct"/>
            <w:tcBorders>
              <w:top w:val="nil"/>
              <w:left w:val="nil"/>
              <w:bottom w:val="single" w:sz="4" w:space="0" w:color="auto"/>
              <w:right w:val="single" w:sz="4" w:space="0" w:color="auto"/>
            </w:tcBorders>
            <w:shd w:val="clear" w:color="auto" w:fill="auto"/>
            <w:vAlign w:val="center"/>
            <w:hideMark/>
          </w:tcPr>
          <w:p w14:paraId="1967CC55" w14:textId="77777777" w:rsidR="00084E18" w:rsidRPr="009C0864" w:rsidRDefault="00084E18" w:rsidP="009C0864">
            <w:pPr>
              <w:pStyle w:val="af1"/>
            </w:pPr>
            <w:r w:rsidRPr="009C0864">
              <w:t>ООО «Магнитогорский элеватор»</w:t>
            </w:r>
          </w:p>
        </w:tc>
      </w:tr>
      <w:tr w:rsidR="00D01879" w:rsidRPr="009C0864" w14:paraId="04613B49" w14:textId="77777777" w:rsidTr="00084E18">
        <w:trPr>
          <w:trHeight w:val="227"/>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05CAC5ED" w14:textId="77777777" w:rsidR="00084E18" w:rsidRPr="009C0864" w:rsidRDefault="00084E18" w:rsidP="009C0864">
            <w:pPr>
              <w:pStyle w:val="af1"/>
            </w:pPr>
            <w:r w:rsidRPr="009C0864">
              <w:t>24</w:t>
            </w:r>
          </w:p>
        </w:tc>
        <w:tc>
          <w:tcPr>
            <w:tcW w:w="1613" w:type="pct"/>
            <w:tcBorders>
              <w:top w:val="nil"/>
              <w:left w:val="nil"/>
              <w:bottom w:val="single" w:sz="4" w:space="0" w:color="auto"/>
              <w:right w:val="single" w:sz="4" w:space="0" w:color="auto"/>
            </w:tcBorders>
            <w:shd w:val="clear" w:color="auto" w:fill="auto"/>
            <w:vAlign w:val="center"/>
            <w:hideMark/>
          </w:tcPr>
          <w:p w14:paraId="4F17D922" w14:textId="77777777" w:rsidR="00084E18" w:rsidRPr="009C0864" w:rsidRDefault="00084E18" w:rsidP="009C0864">
            <w:pPr>
              <w:pStyle w:val="af1"/>
            </w:pPr>
            <w:r w:rsidRPr="009C0864">
              <w:t>Котельная ООО «Магнитогорский завод пиво-безалкогольных напитков»</w:t>
            </w:r>
          </w:p>
        </w:tc>
        <w:tc>
          <w:tcPr>
            <w:tcW w:w="1824" w:type="pct"/>
            <w:tcBorders>
              <w:top w:val="nil"/>
              <w:left w:val="nil"/>
              <w:bottom w:val="single" w:sz="4" w:space="0" w:color="auto"/>
              <w:right w:val="single" w:sz="4" w:space="0" w:color="auto"/>
            </w:tcBorders>
            <w:shd w:val="clear" w:color="auto" w:fill="auto"/>
            <w:vAlign w:val="center"/>
            <w:hideMark/>
          </w:tcPr>
          <w:p w14:paraId="60F1C47E" w14:textId="77777777" w:rsidR="00084E18" w:rsidRPr="009C0864" w:rsidRDefault="00084E18" w:rsidP="009C0864">
            <w:pPr>
              <w:pStyle w:val="af1"/>
            </w:pPr>
            <w:r w:rsidRPr="009C0864">
              <w:t>г.</w:t>
            </w:r>
            <w:r w:rsidR="00BA751D" w:rsidRPr="009C0864">
              <w:t xml:space="preserve"> </w:t>
            </w:r>
            <w:r w:rsidRPr="009C0864">
              <w:t>Магнитогорск, ул.  Циолковского, д.1а</w:t>
            </w:r>
          </w:p>
        </w:tc>
        <w:tc>
          <w:tcPr>
            <w:tcW w:w="1378" w:type="pct"/>
            <w:tcBorders>
              <w:top w:val="nil"/>
              <w:left w:val="nil"/>
              <w:bottom w:val="single" w:sz="4" w:space="0" w:color="auto"/>
              <w:right w:val="single" w:sz="4" w:space="0" w:color="auto"/>
            </w:tcBorders>
            <w:shd w:val="clear" w:color="auto" w:fill="auto"/>
            <w:vAlign w:val="center"/>
            <w:hideMark/>
          </w:tcPr>
          <w:p w14:paraId="360BF921" w14:textId="77777777" w:rsidR="00084E18" w:rsidRPr="009C0864" w:rsidRDefault="00084E18" w:rsidP="009C0864">
            <w:pPr>
              <w:pStyle w:val="af1"/>
            </w:pPr>
            <w:r w:rsidRPr="009C0864">
              <w:t>ООО «Магнитогорский завод пиво-безалкогольных напитков»</w:t>
            </w:r>
          </w:p>
        </w:tc>
      </w:tr>
      <w:tr w:rsidR="00D01879" w:rsidRPr="009C0864" w14:paraId="4D895231" w14:textId="77777777" w:rsidTr="00084E18">
        <w:trPr>
          <w:trHeight w:val="227"/>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212C2043" w14:textId="77777777" w:rsidR="00084E18" w:rsidRPr="009C0864" w:rsidRDefault="00084E18" w:rsidP="009C0864">
            <w:pPr>
              <w:pStyle w:val="af1"/>
            </w:pPr>
            <w:r w:rsidRPr="009C0864">
              <w:t>25</w:t>
            </w:r>
          </w:p>
        </w:tc>
        <w:tc>
          <w:tcPr>
            <w:tcW w:w="1613" w:type="pct"/>
            <w:tcBorders>
              <w:top w:val="nil"/>
              <w:left w:val="nil"/>
              <w:bottom w:val="single" w:sz="4" w:space="0" w:color="auto"/>
              <w:right w:val="single" w:sz="4" w:space="0" w:color="auto"/>
            </w:tcBorders>
            <w:shd w:val="clear" w:color="auto" w:fill="auto"/>
            <w:vAlign w:val="center"/>
            <w:hideMark/>
          </w:tcPr>
          <w:p w14:paraId="34DE5B6B" w14:textId="77777777" w:rsidR="00084E18" w:rsidRPr="009C0864" w:rsidRDefault="00084E18" w:rsidP="009C0864">
            <w:pPr>
              <w:pStyle w:val="af1"/>
            </w:pPr>
            <w:r w:rsidRPr="009C0864">
              <w:t>Котельная ООО «ПK Макинтош»</w:t>
            </w:r>
          </w:p>
        </w:tc>
        <w:tc>
          <w:tcPr>
            <w:tcW w:w="1824" w:type="pct"/>
            <w:tcBorders>
              <w:top w:val="nil"/>
              <w:left w:val="nil"/>
              <w:bottom w:val="single" w:sz="4" w:space="0" w:color="auto"/>
              <w:right w:val="single" w:sz="4" w:space="0" w:color="auto"/>
            </w:tcBorders>
            <w:shd w:val="clear" w:color="auto" w:fill="auto"/>
            <w:vAlign w:val="center"/>
            <w:hideMark/>
          </w:tcPr>
          <w:p w14:paraId="5165F0BC" w14:textId="77777777" w:rsidR="00084E18" w:rsidRPr="009C0864" w:rsidRDefault="00084E18" w:rsidP="009C0864">
            <w:pPr>
              <w:pStyle w:val="af1"/>
            </w:pPr>
            <w:r w:rsidRPr="009C0864">
              <w:t>г.</w:t>
            </w:r>
            <w:r w:rsidR="00BA751D" w:rsidRPr="009C0864">
              <w:t xml:space="preserve"> </w:t>
            </w:r>
            <w:r w:rsidRPr="009C0864">
              <w:t>Магнитогорск, ул. Большевистская, д.13а</w:t>
            </w:r>
          </w:p>
        </w:tc>
        <w:tc>
          <w:tcPr>
            <w:tcW w:w="1378" w:type="pct"/>
            <w:tcBorders>
              <w:top w:val="nil"/>
              <w:left w:val="nil"/>
              <w:bottom w:val="single" w:sz="4" w:space="0" w:color="auto"/>
              <w:right w:val="single" w:sz="4" w:space="0" w:color="auto"/>
            </w:tcBorders>
            <w:shd w:val="clear" w:color="auto" w:fill="auto"/>
            <w:vAlign w:val="center"/>
            <w:hideMark/>
          </w:tcPr>
          <w:p w14:paraId="4ED14678" w14:textId="77777777" w:rsidR="00084E18" w:rsidRPr="009C0864" w:rsidRDefault="00084E18" w:rsidP="009C0864">
            <w:pPr>
              <w:pStyle w:val="af1"/>
            </w:pPr>
            <w:r w:rsidRPr="009C0864">
              <w:t>ООО «ПК Макинтош»</w:t>
            </w:r>
          </w:p>
        </w:tc>
      </w:tr>
      <w:tr w:rsidR="00D01879" w:rsidRPr="009C0864" w14:paraId="2E186356" w14:textId="77777777" w:rsidTr="00084E18">
        <w:trPr>
          <w:trHeight w:val="227"/>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28231185" w14:textId="77777777" w:rsidR="00084E18" w:rsidRPr="009C0864" w:rsidRDefault="00084E18" w:rsidP="009C0864">
            <w:pPr>
              <w:pStyle w:val="af1"/>
            </w:pPr>
            <w:r w:rsidRPr="009C0864">
              <w:lastRenderedPageBreak/>
              <w:t>26</w:t>
            </w:r>
          </w:p>
        </w:tc>
        <w:tc>
          <w:tcPr>
            <w:tcW w:w="1613" w:type="pct"/>
            <w:tcBorders>
              <w:top w:val="nil"/>
              <w:left w:val="nil"/>
              <w:bottom w:val="single" w:sz="4" w:space="0" w:color="auto"/>
              <w:right w:val="single" w:sz="4" w:space="0" w:color="auto"/>
            </w:tcBorders>
            <w:shd w:val="clear" w:color="auto" w:fill="auto"/>
            <w:vAlign w:val="center"/>
            <w:hideMark/>
          </w:tcPr>
          <w:p w14:paraId="6463EE7C" w14:textId="77777777" w:rsidR="00084E18" w:rsidRPr="009C0864" w:rsidRDefault="00084E18" w:rsidP="009C0864">
            <w:pPr>
              <w:pStyle w:val="af1"/>
            </w:pPr>
            <w:r w:rsidRPr="009C0864">
              <w:t>Котельная ООО «Фабрика кухонной мебели»</w:t>
            </w:r>
          </w:p>
        </w:tc>
        <w:tc>
          <w:tcPr>
            <w:tcW w:w="1824" w:type="pct"/>
            <w:tcBorders>
              <w:top w:val="nil"/>
              <w:left w:val="nil"/>
              <w:bottom w:val="single" w:sz="4" w:space="0" w:color="auto"/>
              <w:right w:val="single" w:sz="4" w:space="0" w:color="auto"/>
            </w:tcBorders>
            <w:shd w:val="clear" w:color="auto" w:fill="auto"/>
            <w:vAlign w:val="center"/>
            <w:hideMark/>
          </w:tcPr>
          <w:p w14:paraId="68C0FCB6" w14:textId="77777777" w:rsidR="00084E18" w:rsidRPr="009C0864" w:rsidRDefault="00084E18" w:rsidP="009C0864">
            <w:pPr>
              <w:pStyle w:val="af1"/>
            </w:pPr>
            <w:r w:rsidRPr="009C0864">
              <w:t>г.</w:t>
            </w:r>
            <w:r w:rsidR="00BA751D" w:rsidRPr="009C0864">
              <w:t xml:space="preserve"> </w:t>
            </w:r>
            <w:r w:rsidRPr="009C0864">
              <w:t>Магнитогорск, ул. Сульфидная, д.1</w:t>
            </w:r>
          </w:p>
        </w:tc>
        <w:tc>
          <w:tcPr>
            <w:tcW w:w="1378" w:type="pct"/>
            <w:tcBorders>
              <w:top w:val="nil"/>
              <w:left w:val="nil"/>
              <w:bottom w:val="single" w:sz="4" w:space="0" w:color="auto"/>
              <w:right w:val="single" w:sz="4" w:space="0" w:color="auto"/>
            </w:tcBorders>
            <w:shd w:val="clear" w:color="auto" w:fill="auto"/>
            <w:vAlign w:val="center"/>
            <w:hideMark/>
          </w:tcPr>
          <w:p w14:paraId="4EABC103" w14:textId="77777777" w:rsidR="00084E18" w:rsidRPr="009C0864" w:rsidRDefault="00084E18" w:rsidP="009C0864">
            <w:pPr>
              <w:pStyle w:val="af1"/>
            </w:pPr>
            <w:r w:rsidRPr="009C0864">
              <w:t>ООО «Фабрика кухонной мебели»</w:t>
            </w:r>
          </w:p>
        </w:tc>
      </w:tr>
      <w:tr w:rsidR="00D01879" w:rsidRPr="009C0864" w14:paraId="70A43876" w14:textId="77777777" w:rsidTr="00084E18">
        <w:trPr>
          <w:trHeight w:val="227"/>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78A7AC83" w14:textId="77777777" w:rsidR="00084E18" w:rsidRPr="009C0864" w:rsidRDefault="00084E18" w:rsidP="009C0864">
            <w:pPr>
              <w:pStyle w:val="af1"/>
            </w:pPr>
            <w:r w:rsidRPr="009C0864">
              <w:t>27</w:t>
            </w:r>
          </w:p>
        </w:tc>
        <w:tc>
          <w:tcPr>
            <w:tcW w:w="1613" w:type="pct"/>
            <w:tcBorders>
              <w:top w:val="nil"/>
              <w:left w:val="nil"/>
              <w:bottom w:val="single" w:sz="4" w:space="0" w:color="auto"/>
              <w:right w:val="single" w:sz="4" w:space="0" w:color="auto"/>
            </w:tcBorders>
            <w:shd w:val="clear" w:color="auto" w:fill="auto"/>
            <w:vAlign w:val="center"/>
            <w:hideMark/>
          </w:tcPr>
          <w:p w14:paraId="5392085D" w14:textId="77777777" w:rsidR="00084E18" w:rsidRPr="009C0864" w:rsidRDefault="00084E18" w:rsidP="009C0864">
            <w:pPr>
              <w:pStyle w:val="af1"/>
            </w:pPr>
            <w:r w:rsidRPr="009C0864">
              <w:t>Котельная AO «Группа Компаний "Российское Молоко" филиал» Магнитогорский молочный комбинат</w:t>
            </w:r>
          </w:p>
        </w:tc>
        <w:tc>
          <w:tcPr>
            <w:tcW w:w="1824" w:type="pct"/>
            <w:tcBorders>
              <w:top w:val="nil"/>
              <w:left w:val="nil"/>
              <w:bottom w:val="single" w:sz="4" w:space="0" w:color="auto"/>
              <w:right w:val="single" w:sz="4" w:space="0" w:color="auto"/>
            </w:tcBorders>
            <w:shd w:val="clear" w:color="auto" w:fill="auto"/>
            <w:vAlign w:val="center"/>
            <w:hideMark/>
          </w:tcPr>
          <w:p w14:paraId="2457AB7B" w14:textId="77777777" w:rsidR="00084E18" w:rsidRPr="009C0864" w:rsidRDefault="00084E18" w:rsidP="009C0864">
            <w:pPr>
              <w:pStyle w:val="af1"/>
            </w:pPr>
            <w:r w:rsidRPr="009C0864">
              <w:t>г.</w:t>
            </w:r>
            <w:r w:rsidR="00BA751D" w:rsidRPr="009C0864">
              <w:t xml:space="preserve"> </w:t>
            </w:r>
            <w:r w:rsidRPr="009C0864">
              <w:t>Магнитогорск, ул. Вокзальная, д.25</w:t>
            </w:r>
          </w:p>
        </w:tc>
        <w:tc>
          <w:tcPr>
            <w:tcW w:w="1378" w:type="pct"/>
            <w:tcBorders>
              <w:top w:val="nil"/>
              <w:left w:val="nil"/>
              <w:bottom w:val="single" w:sz="4" w:space="0" w:color="auto"/>
              <w:right w:val="single" w:sz="4" w:space="0" w:color="auto"/>
            </w:tcBorders>
            <w:shd w:val="clear" w:color="auto" w:fill="auto"/>
            <w:vAlign w:val="center"/>
            <w:hideMark/>
          </w:tcPr>
          <w:p w14:paraId="525A6367" w14:textId="77777777" w:rsidR="00084E18" w:rsidRPr="009C0864" w:rsidRDefault="00084E18" w:rsidP="009C0864">
            <w:pPr>
              <w:pStyle w:val="af1"/>
            </w:pPr>
            <w:r w:rsidRPr="009C0864">
              <w:t>ОАО «Магнитогорский молочный комбинат»</w:t>
            </w:r>
          </w:p>
        </w:tc>
      </w:tr>
      <w:tr w:rsidR="00D01879" w:rsidRPr="009C0864" w14:paraId="508B1BFC" w14:textId="77777777" w:rsidTr="00084E18">
        <w:trPr>
          <w:trHeight w:val="227"/>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67170319" w14:textId="77777777" w:rsidR="00084E18" w:rsidRPr="009C0864" w:rsidRDefault="00084E18" w:rsidP="009C0864">
            <w:pPr>
              <w:pStyle w:val="af1"/>
            </w:pPr>
            <w:r w:rsidRPr="009C0864">
              <w:t>28</w:t>
            </w:r>
          </w:p>
        </w:tc>
        <w:tc>
          <w:tcPr>
            <w:tcW w:w="1613" w:type="pct"/>
            <w:tcBorders>
              <w:top w:val="nil"/>
              <w:left w:val="nil"/>
              <w:bottom w:val="single" w:sz="4" w:space="0" w:color="auto"/>
              <w:right w:val="single" w:sz="4" w:space="0" w:color="auto"/>
            </w:tcBorders>
            <w:shd w:val="clear" w:color="auto" w:fill="auto"/>
            <w:vAlign w:val="center"/>
            <w:hideMark/>
          </w:tcPr>
          <w:p w14:paraId="78DEB636" w14:textId="77777777" w:rsidR="00084E18" w:rsidRPr="009C0864" w:rsidRDefault="00084E18" w:rsidP="009C0864">
            <w:pPr>
              <w:pStyle w:val="af1"/>
            </w:pPr>
            <w:r w:rsidRPr="009C0864">
              <w:t>Котельная ООО «Магнитогорский штамповочный завод»</w:t>
            </w:r>
          </w:p>
        </w:tc>
        <w:tc>
          <w:tcPr>
            <w:tcW w:w="1824" w:type="pct"/>
            <w:tcBorders>
              <w:top w:val="nil"/>
              <w:left w:val="nil"/>
              <w:bottom w:val="single" w:sz="4" w:space="0" w:color="auto"/>
              <w:right w:val="single" w:sz="4" w:space="0" w:color="auto"/>
            </w:tcBorders>
            <w:shd w:val="clear" w:color="auto" w:fill="auto"/>
            <w:vAlign w:val="center"/>
            <w:hideMark/>
          </w:tcPr>
          <w:p w14:paraId="1301378C" w14:textId="77777777" w:rsidR="00084E18" w:rsidRPr="009C0864" w:rsidRDefault="00084E18" w:rsidP="009C0864">
            <w:pPr>
              <w:pStyle w:val="af1"/>
            </w:pPr>
            <w:r w:rsidRPr="009C0864">
              <w:t>г.</w:t>
            </w:r>
            <w:r w:rsidR="00BA751D" w:rsidRPr="009C0864">
              <w:t xml:space="preserve"> </w:t>
            </w:r>
            <w:r w:rsidRPr="009C0864">
              <w:t>Магнитогорск, ул. Интернациональная, д.1</w:t>
            </w:r>
          </w:p>
        </w:tc>
        <w:tc>
          <w:tcPr>
            <w:tcW w:w="1378" w:type="pct"/>
            <w:tcBorders>
              <w:top w:val="nil"/>
              <w:left w:val="nil"/>
              <w:bottom w:val="single" w:sz="4" w:space="0" w:color="auto"/>
              <w:right w:val="single" w:sz="4" w:space="0" w:color="auto"/>
            </w:tcBorders>
            <w:shd w:val="clear" w:color="auto" w:fill="auto"/>
            <w:vAlign w:val="center"/>
            <w:hideMark/>
          </w:tcPr>
          <w:p w14:paraId="30BCA823" w14:textId="77777777" w:rsidR="00084E18" w:rsidRPr="009C0864" w:rsidRDefault="00084E18" w:rsidP="009C0864">
            <w:pPr>
              <w:pStyle w:val="af1"/>
            </w:pPr>
            <w:r w:rsidRPr="009C0864">
              <w:t>ОАО «Магнитогорский штамповочный завод»</w:t>
            </w:r>
          </w:p>
        </w:tc>
      </w:tr>
      <w:tr w:rsidR="00D01879" w:rsidRPr="009C0864" w14:paraId="08376F2D" w14:textId="77777777" w:rsidTr="00084E18">
        <w:trPr>
          <w:trHeight w:val="227"/>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03BD6127" w14:textId="77777777" w:rsidR="00084E18" w:rsidRPr="009C0864" w:rsidRDefault="00084E18" w:rsidP="009C0864">
            <w:pPr>
              <w:pStyle w:val="af1"/>
            </w:pPr>
            <w:r w:rsidRPr="009C0864">
              <w:t>29</w:t>
            </w:r>
          </w:p>
        </w:tc>
        <w:tc>
          <w:tcPr>
            <w:tcW w:w="1613" w:type="pct"/>
            <w:tcBorders>
              <w:top w:val="nil"/>
              <w:left w:val="nil"/>
              <w:bottom w:val="single" w:sz="4" w:space="0" w:color="auto"/>
              <w:right w:val="single" w:sz="4" w:space="0" w:color="auto"/>
            </w:tcBorders>
            <w:shd w:val="clear" w:color="auto" w:fill="auto"/>
            <w:vAlign w:val="center"/>
            <w:hideMark/>
          </w:tcPr>
          <w:p w14:paraId="1344B70A" w14:textId="77777777" w:rsidR="00084E18" w:rsidRPr="009C0864" w:rsidRDefault="00084E18" w:rsidP="009C0864">
            <w:pPr>
              <w:pStyle w:val="af1"/>
            </w:pPr>
            <w:r w:rsidRPr="009C0864">
              <w:t>Котельная СУПРН ОАО «</w:t>
            </w:r>
            <w:proofErr w:type="spellStart"/>
            <w:proofErr w:type="gramStart"/>
            <w:r w:rsidRPr="009C0864">
              <w:t>Спецавтотранс»ОАО</w:t>
            </w:r>
            <w:proofErr w:type="spellEnd"/>
            <w:proofErr w:type="gramEnd"/>
            <w:r w:rsidRPr="009C0864">
              <w:t xml:space="preserve"> «ГАЗПРОМ»</w:t>
            </w:r>
          </w:p>
        </w:tc>
        <w:tc>
          <w:tcPr>
            <w:tcW w:w="1824" w:type="pct"/>
            <w:tcBorders>
              <w:top w:val="nil"/>
              <w:left w:val="nil"/>
              <w:bottom w:val="single" w:sz="4" w:space="0" w:color="auto"/>
              <w:right w:val="single" w:sz="4" w:space="0" w:color="auto"/>
            </w:tcBorders>
            <w:shd w:val="clear" w:color="auto" w:fill="auto"/>
            <w:vAlign w:val="center"/>
            <w:hideMark/>
          </w:tcPr>
          <w:p w14:paraId="4E2EB201" w14:textId="77777777" w:rsidR="00084E18" w:rsidRPr="009C0864" w:rsidRDefault="00084E18" w:rsidP="009C0864">
            <w:pPr>
              <w:pStyle w:val="af1"/>
            </w:pPr>
            <w:r w:rsidRPr="009C0864">
              <w:t>г.</w:t>
            </w:r>
            <w:r w:rsidR="00BA751D" w:rsidRPr="009C0864">
              <w:t xml:space="preserve"> </w:t>
            </w:r>
            <w:r w:rsidRPr="009C0864">
              <w:t>Магнитогорск, ул. Комсомольская, д. 130</w:t>
            </w:r>
          </w:p>
        </w:tc>
        <w:tc>
          <w:tcPr>
            <w:tcW w:w="1378" w:type="pct"/>
            <w:tcBorders>
              <w:top w:val="nil"/>
              <w:left w:val="nil"/>
              <w:bottom w:val="single" w:sz="4" w:space="0" w:color="auto"/>
              <w:right w:val="single" w:sz="4" w:space="0" w:color="auto"/>
            </w:tcBorders>
            <w:shd w:val="clear" w:color="auto" w:fill="auto"/>
            <w:vAlign w:val="center"/>
            <w:hideMark/>
          </w:tcPr>
          <w:p w14:paraId="706FB31E" w14:textId="77777777" w:rsidR="00084E18" w:rsidRPr="009C0864" w:rsidRDefault="00084E18" w:rsidP="009C0864">
            <w:pPr>
              <w:pStyle w:val="af1"/>
            </w:pPr>
            <w:r w:rsidRPr="009C0864">
              <w:t>СУПНР ОАО «</w:t>
            </w:r>
            <w:proofErr w:type="spellStart"/>
            <w:r w:rsidRPr="009C0864">
              <w:t>Спецавтотранс</w:t>
            </w:r>
            <w:proofErr w:type="spellEnd"/>
            <w:r w:rsidRPr="009C0864">
              <w:t>»</w:t>
            </w:r>
          </w:p>
        </w:tc>
      </w:tr>
      <w:tr w:rsidR="00D01879" w:rsidRPr="009C0864" w14:paraId="7B4F1112" w14:textId="77777777" w:rsidTr="00084E18">
        <w:trPr>
          <w:trHeight w:val="227"/>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51B0CCC4" w14:textId="77777777" w:rsidR="00084E18" w:rsidRPr="009C0864" w:rsidRDefault="00084E18" w:rsidP="009C0864">
            <w:pPr>
              <w:pStyle w:val="af1"/>
            </w:pPr>
            <w:r w:rsidRPr="009C0864">
              <w:t>30</w:t>
            </w:r>
          </w:p>
        </w:tc>
        <w:tc>
          <w:tcPr>
            <w:tcW w:w="1613" w:type="pct"/>
            <w:tcBorders>
              <w:top w:val="nil"/>
              <w:left w:val="nil"/>
              <w:bottom w:val="single" w:sz="4" w:space="0" w:color="auto"/>
              <w:right w:val="single" w:sz="4" w:space="0" w:color="auto"/>
            </w:tcBorders>
            <w:shd w:val="clear" w:color="auto" w:fill="auto"/>
            <w:vAlign w:val="center"/>
            <w:hideMark/>
          </w:tcPr>
          <w:p w14:paraId="06AC569F" w14:textId="77777777" w:rsidR="00084E18" w:rsidRPr="009C0864" w:rsidRDefault="00084E18" w:rsidP="009C0864">
            <w:pPr>
              <w:pStyle w:val="af1"/>
            </w:pPr>
            <w:r w:rsidRPr="009C0864">
              <w:t>Котельные ООО «Банно-прачечное хозяйство»</w:t>
            </w:r>
          </w:p>
        </w:tc>
        <w:tc>
          <w:tcPr>
            <w:tcW w:w="1824" w:type="pct"/>
            <w:tcBorders>
              <w:top w:val="nil"/>
              <w:left w:val="nil"/>
              <w:bottom w:val="single" w:sz="4" w:space="0" w:color="auto"/>
              <w:right w:val="single" w:sz="4" w:space="0" w:color="auto"/>
            </w:tcBorders>
            <w:shd w:val="clear" w:color="auto" w:fill="auto"/>
            <w:vAlign w:val="center"/>
            <w:hideMark/>
          </w:tcPr>
          <w:p w14:paraId="1C83B5F4" w14:textId="77777777" w:rsidR="00084E18" w:rsidRPr="009C0864" w:rsidRDefault="00084E18" w:rsidP="009C0864">
            <w:pPr>
              <w:pStyle w:val="af1"/>
            </w:pPr>
            <w:r w:rsidRPr="009C0864">
              <w:t>г.</w:t>
            </w:r>
            <w:r w:rsidR="00BA751D" w:rsidRPr="009C0864">
              <w:t xml:space="preserve"> </w:t>
            </w:r>
            <w:r w:rsidRPr="009C0864">
              <w:t>Магнитогорск, ул. Советская, д.25, ул. Чкалова, д.12</w:t>
            </w:r>
          </w:p>
        </w:tc>
        <w:tc>
          <w:tcPr>
            <w:tcW w:w="1378" w:type="pct"/>
            <w:tcBorders>
              <w:top w:val="nil"/>
              <w:left w:val="nil"/>
              <w:bottom w:val="single" w:sz="4" w:space="0" w:color="auto"/>
              <w:right w:val="single" w:sz="4" w:space="0" w:color="auto"/>
            </w:tcBorders>
            <w:shd w:val="clear" w:color="auto" w:fill="auto"/>
            <w:vAlign w:val="center"/>
            <w:hideMark/>
          </w:tcPr>
          <w:p w14:paraId="03E82138" w14:textId="523E2247" w:rsidR="00084E18" w:rsidRPr="009C0864" w:rsidRDefault="008836FA" w:rsidP="009C0864">
            <w:pPr>
              <w:pStyle w:val="af1"/>
            </w:pPr>
            <w:r w:rsidRPr="009C0864">
              <w:t>ООО</w:t>
            </w:r>
            <w:r w:rsidR="00084E18" w:rsidRPr="009C0864">
              <w:t xml:space="preserve"> «Банно-прачечное хозяйство»</w:t>
            </w:r>
          </w:p>
        </w:tc>
      </w:tr>
      <w:tr w:rsidR="00D01879" w:rsidRPr="009C0864" w14:paraId="6D9F6218" w14:textId="77777777" w:rsidTr="00084E18">
        <w:trPr>
          <w:trHeight w:val="227"/>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234ED46E" w14:textId="77777777" w:rsidR="00084E18" w:rsidRPr="009C0864" w:rsidRDefault="00084E18" w:rsidP="009C0864">
            <w:pPr>
              <w:pStyle w:val="af1"/>
            </w:pPr>
            <w:r w:rsidRPr="009C0864">
              <w:t>31</w:t>
            </w:r>
          </w:p>
        </w:tc>
        <w:tc>
          <w:tcPr>
            <w:tcW w:w="1613" w:type="pct"/>
            <w:tcBorders>
              <w:top w:val="nil"/>
              <w:left w:val="nil"/>
              <w:bottom w:val="single" w:sz="4" w:space="0" w:color="auto"/>
              <w:right w:val="single" w:sz="4" w:space="0" w:color="auto"/>
            </w:tcBorders>
            <w:shd w:val="clear" w:color="auto" w:fill="auto"/>
            <w:vAlign w:val="center"/>
            <w:hideMark/>
          </w:tcPr>
          <w:p w14:paraId="2238413A" w14:textId="77777777" w:rsidR="00084E18" w:rsidRPr="009C0864" w:rsidRDefault="00084E18" w:rsidP="009C0864">
            <w:pPr>
              <w:pStyle w:val="af1"/>
            </w:pPr>
            <w:r w:rsidRPr="009C0864">
              <w:t>Котельная ООО «Алькор»</w:t>
            </w:r>
          </w:p>
        </w:tc>
        <w:tc>
          <w:tcPr>
            <w:tcW w:w="1824" w:type="pct"/>
            <w:tcBorders>
              <w:top w:val="nil"/>
              <w:left w:val="nil"/>
              <w:bottom w:val="single" w:sz="4" w:space="0" w:color="auto"/>
              <w:right w:val="single" w:sz="4" w:space="0" w:color="auto"/>
            </w:tcBorders>
            <w:shd w:val="clear" w:color="auto" w:fill="auto"/>
            <w:vAlign w:val="center"/>
            <w:hideMark/>
          </w:tcPr>
          <w:p w14:paraId="632B0990" w14:textId="77777777" w:rsidR="00084E18" w:rsidRPr="009C0864" w:rsidRDefault="00084E18" w:rsidP="009C0864">
            <w:pPr>
              <w:pStyle w:val="af1"/>
            </w:pPr>
            <w:r w:rsidRPr="009C0864">
              <w:t>г.</w:t>
            </w:r>
            <w:r w:rsidR="00BA751D" w:rsidRPr="009C0864">
              <w:t xml:space="preserve"> </w:t>
            </w:r>
            <w:r w:rsidRPr="009C0864">
              <w:t>Магнитогорск, ул. Левобережная складная зона 1-я линия, строение 3</w:t>
            </w:r>
          </w:p>
        </w:tc>
        <w:tc>
          <w:tcPr>
            <w:tcW w:w="1378" w:type="pct"/>
            <w:tcBorders>
              <w:top w:val="nil"/>
              <w:left w:val="nil"/>
              <w:bottom w:val="single" w:sz="4" w:space="0" w:color="auto"/>
              <w:right w:val="single" w:sz="4" w:space="0" w:color="auto"/>
            </w:tcBorders>
            <w:shd w:val="clear" w:color="auto" w:fill="auto"/>
            <w:vAlign w:val="center"/>
            <w:hideMark/>
          </w:tcPr>
          <w:p w14:paraId="051ABBB3" w14:textId="77777777" w:rsidR="00084E18" w:rsidRPr="009C0864" w:rsidRDefault="00084E18" w:rsidP="009C0864">
            <w:pPr>
              <w:pStyle w:val="af1"/>
            </w:pPr>
            <w:r w:rsidRPr="009C0864">
              <w:t>ЗАО «Алькор»</w:t>
            </w:r>
          </w:p>
        </w:tc>
      </w:tr>
      <w:tr w:rsidR="00D01879" w:rsidRPr="009C0864" w14:paraId="56CB18DD" w14:textId="77777777" w:rsidTr="00084E18">
        <w:trPr>
          <w:trHeight w:val="227"/>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16832909" w14:textId="77777777" w:rsidR="00084E18" w:rsidRPr="009C0864" w:rsidRDefault="00084E18" w:rsidP="009C0864">
            <w:pPr>
              <w:pStyle w:val="af1"/>
            </w:pPr>
            <w:r w:rsidRPr="009C0864">
              <w:t>32</w:t>
            </w:r>
          </w:p>
        </w:tc>
        <w:tc>
          <w:tcPr>
            <w:tcW w:w="1613" w:type="pct"/>
            <w:tcBorders>
              <w:top w:val="nil"/>
              <w:left w:val="nil"/>
              <w:bottom w:val="single" w:sz="4" w:space="0" w:color="auto"/>
              <w:right w:val="single" w:sz="4" w:space="0" w:color="auto"/>
            </w:tcBorders>
            <w:shd w:val="clear" w:color="auto" w:fill="auto"/>
            <w:vAlign w:val="center"/>
            <w:hideMark/>
          </w:tcPr>
          <w:p w14:paraId="40C9EA8D" w14:textId="77777777" w:rsidR="00084E18" w:rsidRPr="009C0864" w:rsidRDefault="00084E18" w:rsidP="009C0864">
            <w:pPr>
              <w:pStyle w:val="af1"/>
            </w:pPr>
            <w:r w:rsidRPr="009C0864">
              <w:t>Котельная ФКУ ИК-18 ГУФСИН России</w:t>
            </w:r>
          </w:p>
        </w:tc>
        <w:tc>
          <w:tcPr>
            <w:tcW w:w="1824" w:type="pct"/>
            <w:tcBorders>
              <w:top w:val="nil"/>
              <w:left w:val="nil"/>
              <w:bottom w:val="single" w:sz="4" w:space="0" w:color="auto"/>
              <w:right w:val="single" w:sz="4" w:space="0" w:color="auto"/>
            </w:tcBorders>
            <w:shd w:val="clear" w:color="auto" w:fill="auto"/>
            <w:vAlign w:val="center"/>
            <w:hideMark/>
          </w:tcPr>
          <w:p w14:paraId="1D380A7A" w14:textId="77777777" w:rsidR="00084E18" w:rsidRPr="009C0864" w:rsidRDefault="00084E18" w:rsidP="009C0864">
            <w:pPr>
              <w:pStyle w:val="af1"/>
            </w:pPr>
            <w:r w:rsidRPr="009C0864">
              <w:t>г.</w:t>
            </w:r>
            <w:r w:rsidR="00BA751D" w:rsidRPr="009C0864">
              <w:t xml:space="preserve"> </w:t>
            </w:r>
            <w:r w:rsidRPr="009C0864">
              <w:t>Магнитогорск, ул. Танкистов, д.19а</w:t>
            </w:r>
          </w:p>
        </w:tc>
        <w:tc>
          <w:tcPr>
            <w:tcW w:w="1378" w:type="pct"/>
            <w:tcBorders>
              <w:top w:val="nil"/>
              <w:left w:val="nil"/>
              <w:bottom w:val="single" w:sz="4" w:space="0" w:color="auto"/>
              <w:right w:val="single" w:sz="4" w:space="0" w:color="auto"/>
            </w:tcBorders>
            <w:shd w:val="clear" w:color="auto" w:fill="auto"/>
            <w:vAlign w:val="center"/>
            <w:hideMark/>
          </w:tcPr>
          <w:p w14:paraId="09F6A957" w14:textId="77777777" w:rsidR="00084E18" w:rsidRPr="009C0864" w:rsidRDefault="00084E18" w:rsidP="009C0864">
            <w:pPr>
              <w:pStyle w:val="af1"/>
            </w:pPr>
            <w:r w:rsidRPr="009C0864">
              <w:t>ФКУ ИК-18 ГУФСИН России</w:t>
            </w:r>
          </w:p>
        </w:tc>
      </w:tr>
      <w:tr w:rsidR="00084E18" w:rsidRPr="009C0864" w14:paraId="1A95C8F5" w14:textId="77777777" w:rsidTr="00084E18">
        <w:trPr>
          <w:trHeight w:val="227"/>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4885C135" w14:textId="77777777" w:rsidR="00084E18" w:rsidRPr="009C0864" w:rsidRDefault="00084E18" w:rsidP="009C0864">
            <w:pPr>
              <w:pStyle w:val="af1"/>
            </w:pPr>
            <w:r w:rsidRPr="009C0864">
              <w:t>33</w:t>
            </w:r>
          </w:p>
        </w:tc>
        <w:tc>
          <w:tcPr>
            <w:tcW w:w="1613" w:type="pct"/>
            <w:tcBorders>
              <w:top w:val="nil"/>
              <w:left w:val="nil"/>
              <w:bottom w:val="single" w:sz="4" w:space="0" w:color="auto"/>
              <w:right w:val="single" w:sz="4" w:space="0" w:color="auto"/>
            </w:tcBorders>
            <w:shd w:val="clear" w:color="auto" w:fill="auto"/>
            <w:vAlign w:val="center"/>
            <w:hideMark/>
          </w:tcPr>
          <w:p w14:paraId="4E51EFCF" w14:textId="77777777" w:rsidR="00084E18" w:rsidRPr="009C0864" w:rsidRDefault="00084E18" w:rsidP="009C0864">
            <w:pPr>
              <w:pStyle w:val="af1"/>
            </w:pPr>
            <w:r w:rsidRPr="009C0864">
              <w:t>Котельная ООО «</w:t>
            </w:r>
            <w:proofErr w:type="spellStart"/>
            <w:r w:rsidRPr="009C0864">
              <w:t>МагХолод</w:t>
            </w:r>
            <w:proofErr w:type="spellEnd"/>
            <w:r w:rsidRPr="009C0864">
              <w:t>»</w:t>
            </w:r>
          </w:p>
        </w:tc>
        <w:tc>
          <w:tcPr>
            <w:tcW w:w="1824" w:type="pct"/>
            <w:tcBorders>
              <w:top w:val="nil"/>
              <w:left w:val="nil"/>
              <w:bottom w:val="single" w:sz="4" w:space="0" w:color="auto"/>
              <w:right w:val="single" w:sz="4" w:space="0" w:color="auto"/>
            </w:tcBorders>
            <w:shd w:val="clear" w:color="auto" w:fill="auto"/>
            <w:vAlign w:val="center"/>
            <w:hideMark/>
          </w:tcPr>
          <w:p w14:paraId="3869C512" w14:textId="77777777" w:rsidR="00084E18" w:rsidRPr="009C0864" w:rsidRDefault="00084E18" w:rsidP="009C0864">
            <w:pPr>
              <w:pStyle w:val="af1"/>
            </w:pPr>
            <w:r w:rsidRPr="009C0864">
              <w:t>г.</w:t>
            </w:r>
            <w:r w:rsidR="00BA751D" w:rsidRPr="009C0864">
              <w:t xml:space="preserve"> </w:t>
            </w:r>
            <w:r w:rsidRPr="009C0864">
              <w:t>Магнитогорск, ул. Вокзальная, д. 2/1</w:t>
            </w:r>
          </w:p>
        </w:tc>
        <w:tc>
          <w:tcPr>
            <w:tcW w:w="1378" w:type="pct"/>
            <w:tcBorders>
              <w:top w:val="nil"/>
              <w:left w:val="nil"/>
              <w:bottom w:val="single" w:sz="4" w:space="0" w:color="auto"/>
              <w:right w:val="single" w:sz="4" w:space="0" w:color="auto"/>
            </w:tcBorders>
            <w:shd w:val="clear" w:color="auto" w:fill="auto"/>
            <w:vAlign w:val="center"/>
            <w:hideMark/>
          </w:tcPr>
          <w:p w14:paraId="4CBA1A75" w14:textId="77777777" w:rsidR="00084E18" w:rsidRPr="009C0864" w:rsidRDefault="00084E18" w:rsidP="009C0864">
            <w:pPr>
              <w:pStyle w:val="af1"/>
            </w:pPr>
            <w:r w:rsidRPr="009C0864">
              <w:t>ОАО «</w:t>
            </w:r>
            <w:proofErr w:type="spellStart"/>
            <w:r w:rsidRPr="009C0864">
              <w:t>МагХолод</w:t>
            </w:r>
            <w:proofErr w:type="spellEnd"/>
            <w:r w:rsidRPr="009C0864">
              <w:t>»</w:t>
            </w:r>
          </w:p>
        </w:tc>
      </w:tr>
    </w:tbl>
    <w:p w14:paraId="7F4B194B" w14:textId="77777777" w:rsidR="00084E18" w:rsidRPr="009C0864" w:rsidRDefault="00084E18" w:rsidP="009C0864">
      <w:pPr>
        <w:pStyle w:val="a5"/>
        <w:rPr>
          <w:color w:val="auto"/>
        </w:rPr>
      </w:pPr>
    </w:p>
    <w:p w14:paraId="7F165E95" w14:textId="77777777" w:rsidR="00084E18" w:rsidRPr="009C0864" w:rsidRDefault="00084E18" w:rsidP="009C0864">
      <w:pPr>
        <w:pStyle w:val="2"/>
        <w:ind w:left="0"/>
      </w:pPr>
      <w:bookmarkStart w:id="20" w:name="_Toc130831206"/>
      <w:r w:rsidRPr="009C0864">
        <w:t>Потребители тепловой энергии</w:t>
      </w:r>
      <w:bookmarkEnd w:id="20"/>
    </w:p>
    <w:p w14:paraId="049B3C22" w14:textId="00E98DE4" w:rsidR="00B70D97" w:rsidRPr="009C0864" w:rsidRDefault="00B70D97" w:rsidP="009C0864">
      <w:pPr>
        <w:pStyle w:val="af4"/>
        <w:rPr>
          <w:rFonts w:ascii="Arial" w:hAnsi="Arial" w:cs="Arial"/>
          <w:sz w:val="22"/>
          <w:szCs w:val="22"/>
        </w:rPr>
      </w:pPr>
      <w:r w:rsidRPr="009C0864">
        <w:rPr>
          <w:rFonts w:ascii="Arial" w:hAnsi="Arial" w:cs="Arial"/>
          <w:sz w:val="22"/>
          <w:szCs w:val="22"/>
        </w:rPr>
        <w:t>Электронная модель включает описание и характеристики конечных потребителей тепловой энергии. Номера схем, их название и количество подключенных потребителей приведены в таблице</w:t>
      </w:r>
      <w:r w:rsidRPr="009C0864">
        <w:rPr>
          <w:rFonts w:ascii="Arial" w:hAnsi="Arial" w:cs="Arial"/>
          <w:sz w:val="22"/>
          <w:szCs w:val="22"/>
        </w:rPr>
        <w:fldChar w:fldCharType="begin"/>
      </w:r>
      <w:r w:rsidRPr="009C0864">
        <w:rPr>
          <w:rFonts w:ascii="Arial" w:hAnsi="Arial" w:cs="Arial"/>
          <w:sz w:val="22"/>
          <w:szCs w:val="22"/>
        </w:rPr>
        <w:instrText xml:space="preserve"> REF _Ref100152672 \h  \* MERGEFORMAT </w:instrText>
      </w:r>
      <w:r w:rsidRPr="009C0864">
        <w:rPr>
          <w:rFonts w:ascii="Arial" w:hAnsi="Arial" w:cs="Arial"/>
          <w:sz w:val="22"/>
          <w:szCs w:val="22"/>
        </w:rPr>
      </w:r>
      <w:r w:rsidRPr="009C0864">
        <w:rPr>
          <w:rFonts w:ascii="Arial" w:hAnsi="Arial" w:cs="Arial"/>
          <w:sz w:val="22"/>
          <w:szCs w:val="22"/>
        </w:rPr>
        <w:fldChar w:fldCharType="separate"/>
      </w:r>
      <w:r w:rsidR="009C0864" w:rsidRPr="009C0864">
        <w:rPr>
          <w:rStyle w:val="af8"/>
          <w:rFonts w:ascii="Arial" w:hAnsi="Arial" w:cs="Arial"/>
          <w:color w:val="auto"/>
          <w:sz w:val="22"/>
          <w:szCs w:val="22"/>
        </w:rPr>
        <w:t>Таблица</w:t>
      </w:r>
      <w:r w:rsidR="009C0864" w:rsidRPr="009C0864">
        <w:rPr>
          <w:rFonts w:ascii="Arial" w:hAnsi="Arial" w:cs="Arial"/>
          <w:sz w:val="22"/>
          <w:szCs w:val="22"/>
        </w:rPr>
        <w:t xml:space="preserve"> </w:t>
      </w:r>
      <w:r w:rsidR="009C0864" w:rsidRPr="009C0864">
        <w:rPr>
          <w:rFonts w:ascii="Arial" w:hAnsi="Arial" w:cs="Arial"/>
          <w:noProof/>
          <w:sz w:val="22"/>
          <w:szCs w:val="22"/>
        </w:rPr>
        <w:t>2</w:t>
      </w:r>
      <w:r w:rsidRPr="009C0864">
        <w:rPr>
          <w:rFonts w:ascii="Arial" w:hAnsi="Arial" w:cs="Arial"/>
          <w:sz w:val="22"/>
          <w:szCs w:val="22"/>
        </w:rPr>
        <w:fldChar w:fldCharType="end"/>
      </w:r>
      <w:r w:rsidRPr="009C0864">
        <w:rPr>
          <w:rFonts w:ascii="Arial" w:hAnsi="Arial" w:cs="Arial"/>
          <w:sz w:val="22"/>
          <w:szCs w:val="22"/>
        </w:rPr>
        <w:t>.</w:t>
      </w:r>
    </w:p>
    <w:p w14:paraId="525EA83C" w14:textId="5AA1131B" w:rsidR="00B70D97" w:rsidRPr="009C0864" w:rsidRDefault="00B70D97" w:rsidP="009C0864">
      <w:pPr>
        <w:pStyle w:val="af9"/>
      </w:pPr>
      <w:bookmarkStart w:id="21" w:name="_Ref100152672"/>
      <w:bookmarkStart w:id="22" w:name="_Toc107233212"/>
      <w:bookmarkStart w:id="23" w:name="_Toc118395427"/>
      <w:bookmarkStart w:id="24" w:name="_Toc130831243"/>
      <w:r w:rsidRPr="009C0864">
        <w:t xml:space="preserve">Таблица </w:t>
      </w:r>
      <w:r w:rsidR="007A74A1" w:rsidRPr="009C0864">
        <w:rPr>
          <w:noProof/>
        </w:rPr>
        <w:fldChar w:fldCharType="begin"/>
      </w:r>
      <w:r w:rsidR="007A74A1" w:rsidRPr="009C0864">
        <w:rPr>
          <w:noProof/>
        </w:rPr>
        <w:instrText xml:space="preserve"> SEQ Таблица \* ARABIC </w:instrText>
      </w:r>
      <w:r w:rsidR="007A74A1" w:rsidRPr="009C0864">
        <w:rPr>
          <w:noProof/>
        </w:rPr>
        <w:fldChar w:fldCharType="separate"/>
      </w:r>
      <w:r w:rsidR="009C0864">
        <w:rPr>
          <w:noProof/>
        </w:rPr>
        <w:t>2</w:t>
      </w:r>
      <w:r w:rsidR="007A74A1" w:rsidRPr="009C0864">
        <w:rPr>
          <w:noProof/>
        </w:rPr>
        <w:fldChar w:fldCharType="end"/>
      </w:r>
      <w:bookmarkEnd w:id="21"/>
      <w:r w:rsidRPr="009C0864">
        <w:t xml:space="preserve">. Типы присоединений </w:t>
      </w:r>
      <w:proofErr w:type="spellStart"/>
      <w:r w:rsidRPr="009C0864">
        <w:t>теплопотребляющих</w:t>
      </w:r>
      <w:proofErr w:type="spellEnd"/>
      <w:r w:rsidRPr="009C0864">
        <w:t xml:space="preserve"> установок потребителей к тепловым сетям</w:t>
      </w:r>
      <w:bookmarkEnd w:id="22"/>
      <w:bookmarkEnd w:id="23"/>
      <w:bookmarkEnd w:id="24"/>
    </w:p>
    <w:tbl>
      <w:tblPr>
        <w:tblStyle w:val="14"/>
        <w:tblW w:w="5012" w:type="pct"/>
        <w:tblInd w:w="-1" w:type="dxa"/>
        <w:tblCellMar>
          <w:left w:w="28" w:type="dxa"/>
          <w:right w:w="28" w:type="dxa"/>
        </w:tblCellMar>
        <w:tblLook w:val="04A0" w:firstRow="1" w:lastRow="0" w:firstColumn="1" w:lastColumn="0" w:noHBand="0" w:noVBand="1"/>
      </w:tblPr>
      <w:tblGrid>
        <w:gridCol w:w="404"/>
        <w:gridCol w:w="1249"/>
        <w:gridCol w:w="6636"/>
        <w:gridCol w:w="1381"/>
      </w:tblGrid>
      <w:tr w:rsidR="00D01879" w:rsidRPr="009C0864" w14:paraId="2C0F5DF8" w14:textId="77777777" w:rsidTr="00FF3597">
        <w:trPr>
          <w:trHeight w:val="20"/>
          <w:tblHeader/>
        </w:trPr>
        <w:tc>
          <w:tcPr>
            <w:tcW w:w="223" w:type="pct"/>
            <w:tcMar>
              <w:top w:w="11" w:type="dxa"/>
              <w:left w:w="0" w:type="dxa"/>
              <w:bottom w:w="11" w:type="dxa"/>
              <w:right w:w="0" w:type="dxa"/>
            </w:tcMar>
            <w:vAlign w:val="center"/>
          </w:tcPr>
          <w:p w14:paraId="6596389F" w14:textId="77777777" w:rsidR="00B70D97" w:rsidRPr="009C0864" w:rsidRDefault="00B70D97" w:rsidP="009C0864">
            <w:pPr>
              <w:pStyle w:val="af1"/>
              <w:ind w:firstLine="0"/>
              <w:contextualSpacing/>
            </w:pPr>
            <w:r w:rsidRPr="009C0864">
              <w:t>№ п/п</w:t>
            </w:r>
          </w:p>
        </w:tc>
        <w:tc>
          <w:tcPr>
            <w:tcW w:w="660" w:type="pct"/>
            <w:tcMar>
              <w:top w:w="11" w:type="dxa"/>
              <w:left w:w="0" w:type="dxa"/>
              <w:bottom w:w="11" w:type="dxa"/>
              <w:right w:w="0" w:type="dxa"/>
            </w:tcMar>
            <w:vAlign w:val="center"/>
          </w:tcPr>
          <w:p w14:paraId="4F071F9A" w14:textId="77777777" w:rsidR="00B70D97" w:rsidRPr="009C0864" w:rsidRDefault="00B70D97" w:rsidP="009C0864">
            <w:pPr>
              <w:pStyle w:val="af1"/>
              <w:ind w:firstLine="0"/>
              <w:contextualSpacing/>
            </w:pPr>
            <w:r w:rsidRPr="009C0864">
              <w:t xml:space="preserve">№ схемы </w:t>
            </w:r>
            <w:r w:rsidRPr="009C0864">
              <w:br/>
              <w:t>подключения потребителя</w:t>
            </w:r>
          </w:p>
        </w:tc>
        <w:tc>
          <w:tcPr>
            <w:tcW w:w="3445" w:type="pct"/>
            <w:tcMar>
              <w:top w:w="11" w:type="dxa"/>
              <w:left w:w="0" w:type="dxa"/>
              <w:bottom w:w="11" w:type="dxa"/>
              <w:right w:w="0" w:type="dxa"/>
            </w:tcMar>
            <w:vAlign w:val="center"/>
          </w:tcPr>
          <w:p w14:paraId="5F5429BD" w14:textId="77777777" w:rsidR="00B70D97" w:rsidRPr="009C0864" w:rsidRDefault="00B70D97" w:rsidP="009C0864">
            <w:pPr>
              <w:pStyle w:val="af1"/>
              <w:ind w:firstLine="0"/>
              <w:contextualSpacing/>
            </w:pPr>
            <w:r w:rsidRPr="009C0864">
              <w:t>Наименование схемы подключения потребителя</w:t>
            </w:r>
          </w:p>
        </w:tc>
        <w:tc>
          <w:tcPr>
            <w:tcW w:w="660" w:type="pct"/>
            <w:tcMar>
              <w:top w:w="11" w:type="dxa"/>
              <w:left w:w="0" w:type="dxa"/>
              <w:bottom w:w="11" w:type="dxa"/>
              <w:right w:w="0" w:type="dxa"/>
            </w:tcMar>
            <w:vAlign w:val="center"/>
          </w:tcPr>
          <w:p w14:paraId="3AD22CD9" w14:textId="77777777" w:rsidR="00B70D97" w:rsidRPr="009C0864" w:rsidRDefault="00B70D97" w:rsidP="009C0864">
            <w:pPr>
              <w:pStyle w:val="af1"/>
              <w:ind w:firstLine="0"/>
              <w:contextualSpacing/>
            </w:pPr>
            <w:r w:rsidRPr="009C0864">
              <w:t xml:space="preserve">Количество </w:t>
            </w:r>
            <w:r w:rsidRPr="009C0864">
              <w:br/>
              <w:t>подключенных потребителей</w:t>
            </w:r>
          </w:p>
        </w:tc>
      </w:tr>
      <w:tr w:rsidR="00D01879" w:rsidRPr="009C0864" w14:paraId="2CA4B620" w14:textId="77777777" w:rsidTr="00FF3597">
        <w:trPr>
          <w:trHeight w:val="20"/>
        </w:trPr>
        <w:tc>
          <w:tcPr>
            <w:tcW w:w="223" w:type="pct"/>
            <w:tcMar>
              <w:top w:w="11" w:type="dxa"/>
              <w:bottom w:w="11" w:type="dxa"/>
            </w:tcMar>
            <w:vAlign w:val="center"/>
          </w:tcPr>
          <w:p w14:paraId="6494C477" w14:textId="77777777" w:rsidR="009F1CEE" w:rsidRPr="009C0864" w:rsidRDefault="009F1CEE" w:rsidP="009C0864">
            <w:pPr>
              <w:pStyle w:val="af1"/>
              <w:ind w:firstLine="0"/>
              <w:contextualSpacing/>
            </w:pPr>
            <w:r w:rsidRPr="009C0864">
              <w:t>1</w:t>
            </w:r>
          </w:p>
        </w:tc>
        <w:tc>
          <w:tcPr>
            <w:tcW w:w="660" w:type="pct"/>
            <w:tcMar>
              <w:top w:w="11" w:type="dxa"/>
              <w:bottom w:w="11" w:type="dxa"/>
            </w:tcMar>
            <w:vAlign w:val="center"/>
          </w:tcPr>
          <w:p w14:paraId="3A41ED1C" w14:textId="44682A02" w:rsidR="009F1CEE" w:rsidRPr="009C0864" w:rsidRDefault="009F1CEE" w:rsidP="009C0864">
            <w:pPr>
              <w:pStyle w:val="af1"/>
              <w:ind w:firstLine="0"/>
              <w:contextualSpacing/>
            </w:pPr>
            <w:r w:rsidRPr="009C0864">
              <w:t>2</w:t>
            </w:r>
          </w:p>
        </w:tc>
        <w:tc>
          <w:tcPr>
            <w:tcW w:w="3445" w:type="pct"/>
            <w:tcMar>
              <w:top w:w="11" w:type="dxa"/>
              <w:bottom w:w="11" w:type="dxa"/>
            </w:tcMar>
            <w:vAlign w:val="center"/>
          </w:tcPr>
          <w:p w14:paraId="0E3229E2" w14:textId="6B20615F" w:rsidR="009F1CEE" w:rsidRPr="009C0864" w:rsidRDefault="009F1CEE" w:rsidP="009C0864">
            <w:pPr>
              <w:pStyle w:val="af1"/>
              <w:ind w:firstLine="0"/>
              <w:contextualSpacing/>
            </w:pPr>
            <w:r w:rsidRPr="009C0864">
              <w:t>Потребитель с открытым водоразбором на ГВС и элеваторным присоединением СО</w:t>
            </w:r>
          </w:p>
        </w:tc>
        <w:tc>
          <w:tcPr>
            <w:tcW w:w="660" w:type="pct"/>
            <w:tcMar>
              <w:top w:w="11" w:type="dxa"/>
              <w:bottom w:w="11" w:type="dxa"/>
            </w:tcMar>
            <w:vAlign w:val="center"/>
          </w:tcPr>
          <w:p w14:paraId="357D8D5B" w14:textId="544460C3" w:rsidR="009F1CEE" w:rsidRPr="009C0864" w:rsidRDefault="009F1CEE" w:rsidP="009C0864">
            <w:pPr>
              <w:pStyle w:val="af1"/>
              <w:ind w:firstLine="0"/>
              <w:contextualSpacing/>
              <w:rPr>
                <w:lang w:val="en-US"/>
              </w:rPr>
            </w:pPr>
            <w:r w:rsidRPr="009C0864">
              <w:t>3485</w:t>
            </w:r>
          </w:p>
        </w:tc>
      </w:tr>
      <w:tr w:rsidR="00D01879" w:rsidRPr="009C0864" w14:paraId="08F6EB87" w14:textId="77777777" w:rsidTr="00FF3597">
        <w:trPr>
          <w:trHeight w:val="20"/>
        </w:trPr>
        <w:tc>
          <w:tcPr>
            <w:tcW w:w="223" w:type="pct"/>
            <w:tcMar>
              <w:top w:w="11" w:type="dxa"/>
              <w:bottom w:w="11" w:type="dxa"/>
            </w:tcMar>
            <w:vAlign w:val="center"/>
          </w:tcPr>
          <w:p w14:paraId="45EBA9D7" w14:textId="77777777" w:rsidR="009F1CEE" w:rsidRPr="009C0864" w:rsidRDefault="009F1CEE" w:rsidP="009C0864">
            <w:pPr>
              <w:pStyle w:val="af1"/>
              <w:ind w:firstLine="0"/>
              <w:contextualSpacing/>
            </w:pPr>
            <w:r w:rsidRPr="009C0864">
              <w:t>2</w:t>
            </w:r>
          </w:p>
        </w:tc>
        <w:tc>
          <w:tcPr>
            <w:tcW w:w="660" w:type="pct"/>
            <w:tcMar>
              <w:top w:w="11" w:type="dxa"/>
              <w:bottom w:w="11" w:type="dxa"/>
            </w:tcMar>
            <w:vAlign w:val="center"/>
          </w:tcPr>
          <w:p w14:paraId="7CDF6A21" w14:textId="5E40FE5E" w:rsidR="009F1CEE" w:rsidRPr="009C0864" w:rsidRDefault="009F1CEE" w:rsidP="009C0864">
            <w:pPr>
              <w:pStyle w:val="af1"/>
              <w:ind w:firstLine="0"/>
              <w:contextualSpacing/>
              <w:rPr>
                <w:lang w:val="en-US"/>
              </w:rPr>
            </w:pPr>
            <w:r w:rsidRPr="009C0864">
              <w:t>3</w:t>
            </w:r>
          </w:p>
        </w:tc>
        <w:tc>
          <w:tcPr>
            <w:tcW w:w="3445" w:type="pct"/>
            <w:tcMar>
              <w:top w:w="11" w:type="dxa"/>
              <w:bottom w:w="11" w:type="dxa"/>
            </w:tcMar>
            <w:vAlign w:val="center"/>
          </w:tcPr>
          <w:p w14:paraId="21F769B4" w14:textId="7E6B3AB4" w:rsidR="009F1CEE" w:rsidRPr="009C0864" w:rsidRDefault="009F1CEE" w:rsidP="009C0864">
            <w:pPr>
              <w:pStyle w:val="af1"/>
              <w:ind w:firstLine="0"/>
              <w:contextualSpacing/>
            </w:pPr>
            <w:r w:rsidRPr="009C0864">
              <w:t>Потребитель с открытым водоразбором на ГВС и независимым присоединением СО</w:t>
            </w:r>
          </w:p>
        </w:tc>
        <w:tc>
          <w:tcPr>
            <w:tcW w:w="660" w:type="pct"/>
            <w:tcMar>
              <w:top w:w="11" w:type="dxa"/>
              <w:bottom w:w="11" w:type="dxa"/>
            </w:tcMar>
            <w:vAlign w:val="center"/>
          </w:tcPr>
          <w:p w14:paraId="2B9EDFA8" w14:textId="72B8146F" w:rsidR="009F1CEE" w:rsidRPr="009C0864" w:rsidRDefault="009F1CEE" w:rsidP="009C0864">
            <w:pPr>
              <w:pStyle w:val="af1"/>
              <w:ind w:firstLine="0"/>
              <w:contextualSpacing/>
            </w:pPr>
            <w:r w:rsidRPr="009C0864">
              <w:rPr>
                <w:lang w:val="en-US"/>
              </w:rPr>
              <w:t>64</w:t>
            </w:r>
            <w:r w:rsidRPr="009C0864">
              <w:t>1</w:t>
            </w:r>
          </w:p>
        </w:tc>
      </w:tr>
      <w:tr w:rsidR="00D01879" w:rsidRPr="009C0864" w14:paraId="601A0358" w14:textId="77777777" w:rsidTr="00FF3597">
        <w:trPr>
          <w:trHeight w:val="20"/>
        </w:trPr>
        <w:tc>
          <w:tcPr>
            <w:tcW w:w="223" w:type="pct"/>
            <w:tcMar>
              <w:top w:w="11" w:type="dxa"/>
              <w:bottom w:w="11" w:type="dxa"/>
            </w:tcMar>
            <w:vAlign w:val="center"/>
          </w:tcPr>
          <w:p w14:paraId="03B65611" w14:textId="77777777" w:rsidR="009F1CEE" w:rsidRPr="009C0864" w:rsidRDefault="009F1CEE" w:rsidP="009C0864">
            <w:pPr>
              <w:pStyle w:val="af1"/>
              <w:ind w:firstLine="0"/>
              <w:contextualSpacing/>
            </w:pPr>
            <w:r w:rsidRPr="009C0864">
              <w:t>3</w:t>
            </w:r>
          </w:p>
        </w:tc>
        <w:tc>
          <w:tcPr>
            <w:tcW w:w="660" w:type="pct"/>
            <w:tcMar>
              <w:top w:w="11" w:type="dxa"/>
              <w:bottom w:w="11" w:type="dxa"/>
            </w:tcMar>
            <w:vAlign w:val="center"/>
          </w:tcPr>
          <w:p w14:paraId="05106A40" w14:textId="1AF4C8B5" w:rsidR="009F1CEE" w:rsidRPr="009C0864" w:rsidRDefault="009F1CEE" w:rsidP="009C0864">
            <w:pPr>
              <w:pStyle w:val="af1"/>
              <w:ind w:firstLine="0"/>
              <w:contextualSpacing/>
              <w:rPr>
                <w:lang w:val="en-US"/>
              </w:rPr>
            </w:pPr>
            <w:r w:rsidRPr="009C0864">
              <w:t>4</w:t>
            </w:r>
          </w:p>
        </w:tc>
        <w:tc>
          <w:tcPr>
            <w:tcW w:w="3445" w:type="pct"/>
            <w:tcMar>
              <w:top w:w="11" w:type="dxa"/>
              <w:bottom w:w="11" w:type="dxa"/>
            </w:tcMar>
            <w:vAlign w:val="center"/>
          </w:tcPr>
          <w:p w14:paraId="61C8C2D5" w14:textId="3BC48E43" w:rsidR="009F1CEE" w:rsidRPr="009C0864" w:rsidRDefault="009F1CEE" w:rsidP="009C0864">
            <w:pPr>
              <w:pStyle w:val="af1"/>
              <w:ind w:firstLine="0"/>
              <w:contextualSpacing/>
            </w:pPr>
            <w:r w:rsidRPr="009C0864">
              <w:t>Потребитель с открытым водоразбором на ГВС и непосредственным присоединением СО</w:t>
            </w:r>
          </w:p>
        </w:tc>
        <w:tc>
          <w:tcPr>
            <w:tcW w:w="660" w:type="pct"/>
            <w:tcMar>
              <w:top w:w="11" w:type="dxa"/>
              <w:bottom w:w="11" w:type="dxa"/>
            </w:tcMar>
            <w:vAlign w:val="center"/>
          </w:tcPr>
          <w:p w14:paraId="6DE75E50" w14:textId="7E927741" w:rsidR="009F1CEE" w:rsidRPr="009C0864" w:rsidRDefault="009F1CEE" w:rsidP="009C0864">
            <w:pPr>
              <w:pStyle w:val="af1"/>
              <w:ind w:firstLine="0"/>
              <w:contextualSpacing/>
            </w:pPr>
            <w:r w:rsidRPr="009C0864">
              <w:t>2822</w:t>
            </w:r>
          </w:p>
        </w:tc>
      </w:tr>
      <w:tr w:rsidR="00D01879" w:rsidRPr="009C0864" w14:paraId="50220C2F" w14:textId="77777777" w:rsidTr="00FF3597">
        <w:trPr>
          <w:trHeight w:val="20"/>
        </w:trPr>
        <w:tc>
          <w:tcPr>
            <w:tcW w:w="223" w:type="pct"/>
            <w:tcMar>
              <w:top w:w="11" w:type="dxa"/>
              <w:bottom w:w="11" w:type="dxa"/>
            </w:tcMar>
            <w:vAlign w:val="center"/>
          </w:tcPr>
          <w:p w14:paraId="60FF308B" w14:textId="77777777" w:rsidR="009F1CEE" w:rsidRPr="009C0864" w:rsidRDefault="009F1CEE" w:rsidP="009C0864">
            <w:pPr>
              <w:pStyle w:val="af1"/>
              <w:ind w:firstLine="0"/>
              <w:contextualSpacing/>
            </w:pPr>
            <w:r w:rsidRPr="009C0864">
              <w:t>4</w:t>
            </w:r>
          </w:p>
        </w:tc>
        <w:tc>
          <w:tcPr>
            <w:tcW w:w="660" w:type="pct"/>
            <w:tcMar>
              <w:top w:w="11" w:type="dxa"/>
              <w:bottom w:w="11" w:type="dxa"/>
            </w:tcMar>
            <w:vAlign w:val="center"/>
          </w:tcPr>
          <w:p w14:paraId="38F61BB7" w14:textId="53F5ED6D" w:rsidR="009F1CEE" w:rsidRPr="009C0864" w:rsidRDefault="009F1CEE" w:rsidP="009C0864">
            <w:pPr>
              <w:pStyle w:val="af1"/>
              <w:ind w:firstLine="0"/>
              <w:contextualSpacing/>
            </w:pPr>
            <w:r w:rsidRPr="009C0864">
              <w:t>5</w:t>
            </w:r>
          </w:p>
        </w:tc>
        <w:tc>
          <w:tcPr>
            <w:tcW w:w="3445" w:type="pct"/>
            <w:tcMar>
              <w:top w:w="11" w:type="dxa"/>
              <w:bottom w:w="11" w:type="dxa"/>
            </w:tcMar>
            <w:vAlign w:val="center"/>
          </w:tcPr>
          <w:p w14:paraId="5491FF71" w14:textId="1CA24F55" w:rsidR="009F1CEE" w:rsidRPr="009C0864" w:rsidRDefault="009F1CEE" w:rsidP="009C0864">
            <w:pPr>
              <w:pStyle w:val="af1"/>
              <w:ind w:firstLine="0"/>
              <w:contextualSpacing/>
            </w:pPr>
            <w:r w:rsidRPr="009C0864">
              <w:t>Потребитель с открытым водоразбором на ГВС и насосным присоединением СО (насос на перемычке)</w:t>
            </w:r>
          </w:p>
        </w:tc>
        <w:tc>
          <w:tcPr>
            <w:tcW w:w="660" w:type="pct"/>
            <w:tcMar>
              <w:top w:w="11" w:type="dxa"/>
              <w:bottom w:w="11" w:type="dxa"/>
            </w:tcMar>
            <w:vAlign w:val="center"/>
          </w:tcPr>
          <w:p w14:paraId="0001623A" w14:textId="19CA3677" w:rsidR="009F1CEE" w:rsidRPr="009C0864" w:rsidRDefault="009F1CEE" w:rsidP="009C0864">
            <w:pPr>
              <w:pStyle w:val="af1"/>
              <w:ind w:firstLine="0"/>
              <w:contextualSpacing/>
            </w:pPr>
            <w:r w:rsidRPr="009C0864">
              <w:t>192</w:t>
            </w:r>
          </w:p>
        </w:tc>
      </w:tr>
      <w:tr w:rsidR="00D01879" w:rsidRPr="009C0864" w14:paraId="6DC4F318" w14:textId="77777777" w:rsidTr="00FF3597">
        <w:trPr>
          <w:trHeight w:val="20"/>
        </w:trPr>
        <w:tc>
          <w:tcPr>
            <w:tcW w:w="223" w:type="pct"/>
            <w:tcMar>
              <w:top w:w="11" w:type="dxa"/>
              <w:bottom w:w="11" w:type="dxa"/>
            </w:tcMar>
            <w:vAlign w:val="center"/>
          </w:tcPr>
          <w:p w14:paraId="453A3AFF" w14:textId="77777777" w:rsidR="009F1CEE" w:rsidRPr="009C0864" w:rsidRDefault="009F1CEE" w:rsidP="009C0864">
            <w:pPr>
              <w:pStyle w:val="af1"/>
              <w:ind w:firstLine="0"/>
              <w:contextualSpacing/>
            </w:pPr>
            <w:r w:rsidRPr="009C0864">
              <w:t>5</w:t>
            </w:r>
          </w:p>
        </w:tc>
        <w:tc>
          <w:tcPr>
            <w:tcW w:w="660" w:type="pct"/>
            <w:tcMar>
              <w:top w:w="11" w:type="dxa"/>
              <w:bottom w:w="11" w:type="dxa"/>
            </w:tcMar>
            <w:vAlign w:val="center"/>
          </w:tcPr>
          <w:p w14:paraId="65F61AC2" w14:textId="7D982AC0" w:rsidR="009F1CEE" w:rsidRPr="009C0864" w:rsidRDefault="009F1CEE" w:rsidP="009C0864">
            <w:pPr>
              <w:pStyle w:val="af1"/>
              <w:ind w:firstLine="0"/>
              <w:contextualSpacing/>
            </w:pPr>
            <w:r w:rsidRPr="009C0864">
              <w:rPr>
                <w:lang w:val="en-US"/>
              </w:rPr>
              <w:t>6</w:t>
            </w:r>
          </w:p>
        </w:tc>
        <w:tc>
          <w:tcPr>
            <w:tcW w:w="3445" w:type="pct"/>
            <w:tcMar>
              <w:top w:w="11" w:type="dxa"/>
              <w:bottom w:w="11" w:type="dxa"/>
            </w:tcMar>
            <w:vAlign w:val="center"/>
          </w:tcPr>
          <w:p w14:paraId="2D6D6150" w14:textId="51ACF871" w:rsidR="009F1CEE" w:rsidRPr="009C0864" w:rsidRDefault="009F1CEE" w:rsidP="009C0864">
            <w:pPr>
              <w:pStyle w:val="af1"/>
              <w:ind w:firstLine="0"/>
              <w:contextualSpacing/>
            </w:pPr>
            <w:r w:rsidRPr="009C0864">
              <w:t>Потребитель с открытым водоразбором на ГВС и элеваторным присоединением СО</w:t>
            </w:r>
          </w:p>
        </w:tc>
        <w:tc>
          <w:tcPr>
            <w:tcW w:w="660" w:type="pct"/>
            <w:tcMar>
              <w:top w:w="11" w:type="dxa"/>
              <w:bottom w:w="11" w:type="dxa"/>
            </w:tcMar>
            <w:vAlign w:val="center"/>
          </w:tcPr>
          <w:p w14:paraId="583B15EC" w14:textId="73C3E815" w:rsidR="009F1CEE" w:rsidRPr="009C0864" w:rsidRDefault="009F1CEE" w:rsidP="009C0864">
            <w:pPr>
              <w:pStyle w:val="af1"/>
              <w:ind w:firstLine="0"/>
              <w:contextualSpacing/>
            </w:pPr>
            <w:r w:rsidRPr="009C0864">
              <w:t>1</w:t>
            </w:r>
          </w:p>
        </w:tc>
      </w:tr>
      <w:tr w:rsidR="00D01879" w:rsidRPr="009C0864" w14:paraId="2FF6EDFA" w14:textId="77777777" w:rsidTr="00FF3597">
        <w:trPr>
          <w:trHeight w:val="20"/>
        </w:trPr>
        <w:tc>
          <w:tcPr>
            <w:tcW w:w="223" w:type="pct"/>
            <w:tcMar>
              <w:top w:w="11" w:type="dxa"/>
              <w:bottom w:w="11" w:type="dxa"/>
            </w:tcMar>
            <w:vAlign w:val="center"/>
          </w:tcPr>
          <w:p w14:paraId="37AEE34B" w14:textId="77777777" w:rsidR="009F1CEE" w:rsidRPr="009C0864" w:rsidRDefault="009F1CEE" w:rsidP="009C0864">
            <w:pPr>
              <w:pStyle w:val="af1"/>
              <w:ind w:firstLine="0"/>
              <w:contextualSpacing/>
            </w:pPr>
            <w:r w:rsidRPr="009C0864">
              <w:t>6</w:t>
            </w:r>
          </w:p>
        </w:tc>
        <w:tc>
          <w:tcPr>
            <w:tcW w:w="660" w:type="pct"/>
            <w:tcMar>
              <w:top w:w="11" w:type="dxa"/>
              <w:bottom w:w="11" w:type="dxa"/>
            </w:tcMar>
            <w:vAlign w:val="center"/>
          </w:tcPr>
          <w:p w14:paraId="4B528C96" w14:textId="3DAB5016" w:rsidR="009F1CEE" w:rsidRPr="009C0864" w:rsidRDefault="009F1CEE" w:rsidP="009C0864">
            <w:pPr>
              <w:pStyle w:val="af1"/>
              <w:ind w:firstLine="0"/>
              <w:contextualSpacing/>
              <w:rPr>
                <w:lang w:val="en-US"/>
              </w:rPr>
            </w:pPr>
            <w:r w:rsidRPr="009C0864">
              <w:rPr>
                <w:lang w:val="en-US"/>
              </w:rPr>
              <w:t>7</w:t>
            </w:r>
          </w:p>
        </w:tc>
        <w:tc>
          <w:tcPr>
            <w:tcW w:w="3445" w:type="pct"/>
            <w:tcMar>
              <w:top w:w="11" w:type="dxa"/>
              <w:bottom w:w="11" w:type="dxa"/>
            </w:tcMar>
            <w:vAlign w:val="center"/>
          </w:tcPr>
          <w:p w14:paraId="38E83640" w14:textId="702C298A" w:rsidR="009F1CEE" w:rsidRPr="009C0864" w:rsidRDefault="009F1CEE" w:rsidP="009C0864">
            <w:pPr>
              <w:pStyle w:val="af1"/>
              <w:ind w:firstLine="0"/>
              <w:contextualSpacing/>
            </w:pPr>
            <w:r w:rsidRPr="009C0864">
              <w:t>Потребитель с двухступенчатым последовательным подключением подогревателей ГВС и элеваторным присоединением СО</w:t>
            </w:r>
          </w:p>
        </w:tc>
        <w:tc>
          <w:tcPr>
            <w:tcW w:w="660" w:type="pct"/>
            <w:tcMar>
              <w:top w:w="11" w:type="dxa"/>
              <w:bottom w:w="11" w:type="dxa"/>
            </w:tcMar>
            <w:vAlign w:val="center"/>
          </w:tcPr>
          <w:p w14:paraId="3F761456" w14:textId="69429342" w:rsidR="009F1CEE" w:rsidRPr="009C0864" w:rsidRDefault="009F1CEE" w:rsidP="009C0864">
            <w:pPr>
              <w:pStyle w:val="af1"/>
              <w:ind w:firstLine="0"/>
              <w:contextualSpacing/>
            </w:pPr>
            <w:r w:rsidRPr="009C0864">
              <w:t>4</w:t>
            </w:r>
          </w:p>
        </w:tc>
      </w:tr>
      <w:tr w:rsidR="00D01879" w:rsidRPr="009C0864" w14:paraId="1D3CBC4E" w14:textId="77777777" w:rsidTr="00FF3597">
        <w:trPr>
          <w:trHeight w:val="20"/>
        </w:trPr>
        <w:tc>
          <w:tcPr>
            <w:tcW w:w="223" w:type="pct"/>
            <w:tcMar>
              <w:top w:w="11" w:type="dxa"/>
              <w:bottom w:w="11" w:type="dxa"/>
            </w:tcMar>
            <w:vAlign w:val="center"/>
          </w:tcPr>
          <w:p w14:paraId="2F145548" w14:textId="77777777" w:rsidR="009F1CEE" w:rsidRPr="009C0864" w:rsidRDefault="009F1CEE" w:rsidP="009C0864">
            <w:pPr>
              <w:pStyle w:val="af1"/>
              <w:ind w:firstLine="0"/>
              <w:contextualSpacing/>
            </w:pPr>
            <w:r w:rsidRPr="009C0864">
              <w:t>7</w:t>
            </w:r>
          </w:p>
        </w:tc>
        <w:tc>
          <w:tcPr>
            <w:tcW w:w="660" w:type="pct"/>
            <w:tcMar>
              <w:top w:w="11" w:type="dxa"/>
              <w:bottom w:w="11" w:type="dxa"/>
            </w:tcMar>
            <w:vAlign w:val="center"/>
          </w:tcPr>
          <w:p w14:paraId="3A186D3E" w14:textId="3A183C32" w:rsidR="009F1CEE" w:rsidRPr="009C0864" w:rsidRDefault="009F1CEE" w:rsidP="009C0864">
            <w:pPr>
              <w:pStyle w:val="af1"/>
              <w:ind w:firstLine="0"/>
              <w:contextualSpacing/>
              <w:rPr>
                <w:lang w:val="en-US"/>
              </w:rPr>
            </w:pPr>
            <w:r w:rsidRPr="009C0864">
              <w:rPr>
                <w:lang w:val="en-US"/>
              </w:rPr>
              <w:t>8</w:t>
            </w:r>
          </w:p>
        </w:tc>
        <w:tc>
          <w:tcPr>
            <w:tcW w:w="3445" w:type="pct"/>
            <w:tcMar>
              <w:top w:w="11" w:type="dxa"/>
              <w:bottom w:w="11" w:type="dxa"/>
            </w:tcMar>
            <w:vAlign w:val="center"/>
          </w:tcPr>
          <w:p w14:paraId="5623C54E" w14:textId="4ECA0F3F" w:rsidR="009F1CEE" w:rsidRPr="009C0864" w:rsidRDefault="009F1CEE" w:rsidP="009C0864">
            <w:pPr>
              <w:pStyle w:val="af1"/>
              <w:ind w:firstLine="0"/>
              <w:contextualSpacing/>
            </w:pPr>
            <w:r w:rsidRPr="009C0864">
              <w:t>Потребитель с двухступенчатым последовательным подключением подогревателей ГВС и независимым присоединением СО</w:t>
            </w:r>
          </w:p>
        </w:tc>
        <w:tc>
          <w:tcPr>
            <w:tcW w:w="660" w:type="pct"/>
            <w:tcMar>
              <w:top w:w="11" w:type="dxa"/>
              <w:bottom w:w="11" w:type="dxa"/>
            </w:tcMar>
            <w:vAlign w:val="center"/>
          </w:tcPr>
          <w:p w14:paraId="35551CC0" w14:textId="38B7CFDC" w:rsidR="009F1CEE" w:rsidRPr="009C0864" w:rsidRDefault="009F1CEE" w:rsidP="009C0864">
            <w:pPr>
              <w:pStyle w:val="af1"/>
              <w:ind w:firstLine="0"/>
              <w:contextualSpacing/>
            </w:pPr>
            <w:r w:rsidRPr="009C0864">
              <w:t>4</w:t>
            </w:r>
          </w:p>
        </w:tc>
      </w:tr>
      <w:tr w:rsidR="00D01879" w:rsidRPr="009C0864" w14:paraId="1A4C02E3" w14:textId="77777777" w:rsidTr="00FF3597">
        <w:trPr>
          <w:trHeight w:val="20"/>
        </w:trPr>
        <w:tc>
          <w:tcPr>
            <w:tcW w:w="223" w:type="pct"/>
            <w:tcMar>
              <w:top w:w="11" w:type="dxa"/>
              <w:bottom w:w="11" w:type="dxa"/>
            </w:tcMar>
            <w:vAlign w:val="center"/>
          </w:tcPr>
          <w:p w14:paraId="3E10CBE9" w14:textId="77777777" w:rsidR="009F1CEE" w:rsidRPr="009C0864" w:rsidRDefault="009F1CEE" w:rsidP="009C0864">
            <w:pPr>
              <w:pStyle w:val="af1"/>
              <w:ind w:firstLine="0"/>
              <w:contextualSpacing/>
            </w:pPr>
            <w:r w:rsidRPr="009C0864">
              <w:t>8</w:t>
            </w:r>
          </w:p>
        </w:tc>
        <w:tc>
          <w:tcPr>
            <w:tcW w:w="660" w:type="pct"/>
            <w:tcMar>
              <w:top w:w="11" w:type="dxa"/>
              <w:bottom w:w="11" w:type="dxa"/>
            </w:tcMar>
            <w:vAlign w:val="center"/>
          </w:tcPr>
          <w:p w14:paraId="256B7FBD" w14:textId="7EADFAF1" w:rsidR="009F1CEE" w:rsidRPr="009C0864" w:rsidRDefault="009F1CEE" w:rsidP="009C0864">
            <w:pPr>
              <w:pStyle w:val="af1"/>
              <w:ind w:firstLine="0"/>
              <w:contextualSpacing/>
              <w:rPr>
                <w:lang w:val="en-US"/>
              </w:rPr>
            </w:pPr>
            <w:r w:rsidRPr="009C0864">
              <w:rPr>
                <w:lang w:val="en-US"/>
              </w:rPr>
              <w:t>9</w:t>
            </w:r>
          </w:p>
        </w:tc>
        <w:tc>
          <w:tcPr>
            <w:tcW w:w="3445" w:type="pct"/>
            <w:tcMar>
              <w:top w:w="11" w:type="dxa"/>
              <w:bottom w:w="11" w:type="dxa"/>
            </w:tcMar>
            <w:vAlign w:val="center"/>
          </w:tcPr>
          <w:p w14:paraId="28104430" w14:textId="7380EF73" w:rsidR="009F1CEE" w:rsidRPr="009C0864" w:rsidRDefault="009F1CEE" w:rsidP="009C0864">
            <w:pPr>
              <w:pStyle w:val="af1"/>
              <w:ind w:firstLine="0"/>
              <w:contextualSpacing/>
            </w:pPr>
            <w:r w:rsidRPr="009C0864">
              <w:t>Потребитель с двухступенчатым последовательным подключением подогревателей ГВС и насосным присоединением СО и СВ</w:t>
            </w:r>
          </w:p>
        </w:tc>
        <w:tc>
          <w:tcPr>
            <w:tcW w:w="660" w:type="pct"/>
            <w:tcMar>
              <w:top w:w="11" w:type="dxa"/>
              <w:bottom w:w="11" w:type="dxa"/>
            </w:tcMar>
            <w:vAlign w:val="center"/>
          </w:tcPr>
          <w:p w14:paraId="1314A6B4" w14:textId="346F1161" w:rsidR="009F1CEE" w:rsidRPr="009C0864" w:rsidRDefault="009F1CEE" w:rsidP="009C0864">
            <w:pPr>
              <w:pStyle w:val="af1"/>
              <w:ind w:firstLine="0"/>
              <w:contextualSpacing/>
            </w:pPr>
            <w:r w:rsidRPr="009C0864">
              <w:t>2</w:t>
            </w:r>
          </w:p>
        </w:tc>
      </w:tr>
      <w:tr w:rsidR="00D01879" w:rsidRPr="009C0864" w14:paraId="25903385" w14:textId="77777777" w:rsidTr="00FF3597">
        <w:trPr>
          <w:trHeight w:val="20"/>
        </w:trPr>
        <w:tc>
          <w:tcPr>
            <w:tcW w:w="223" w:type="pct"/>
            <w:tcMar>
              <w:top w:w="11" w:type="dxa"/>
              <w:bottom w:w="11" w:type="dxa"/>
            </w:tcMar>
            <w:vAlign w:val="center"/>
          </w:tcPr>
          <w:p w14:paraId="71177A7B" w14:textId="77777777" w:rsidR="009F1CEE" w:rsidRPr="009C0864" w:rsidRDefault="009F1CEE" w:rsidP="009C0864">
            <w:pPr>
              <w:pStyle w:val="af1"/>
              <w:ind w:firstLine="0"/>
              <w:contextualSpacing/>
            </w:pPr>
            <w:r w:rsidRPr="009C0864">
              <w:t>9</w:t>
            </w:r>
          </w:p>
        </w:tc>
        <w:tc>
          <w:tcPr>
            <w:tcW w:w="660" w:type="pct"/>
            <w:tcMar>
              <w:top w:w="11" w:type="dxa"/>
              <w:bottom w:w="11" w:type="dxa"/>
            </w:tcMar>
            <w:vAlign w:val="center"/>
          </w:tcPr>
          <w:p w14:paraId="2CC2AD7B" w14:textId="23FA80CB" w:rsidR="009F1CEE" w:rsidRPr="009C0864" w:rsidRDefault="009F1CEE" w:rsidP="009C0864">
            <w:pPr>
              <w:pStyle w:val="af1"/>
              <w:ind w:firstLine="0"/>
              <w:contextualSpacing/>
              <w:rPr>
                <w:lang w:val="en-US"/>
              </w:rPr>
            </w:pPr>
            <w:r w:rsidRPr="009C0864">
              <w:rPr>
                <w:lang w:val="en-US"/>
              </w:rPr>
              <w:t>10</w:t>
            </w:r>
          </w:p>
        </w:tc>
        <w:tc>
          <w:tcPr>
            <w:tcW w:w="3445" w:type="pct"/>
            <w:tcMar>
              <w:top w:w="11" w:type="dxa"/>
              <w:bottom w:w="11" w:type="dxa"/>
            </w:tcMar>
            <w:vAlign w:val="center"/>
          </w:tcPr>
          <w:p w14:paraId="438617A2" w14:textId="5C2BBB52" w:rsidR="009F1CEE" w:rsidRPr="009C0864" w:rsidRDefault="009F1CEE" w:rsidP="009C0864">
            <w:pPr>
              <w:pStyle w:val="af1"/>
              <w:ind w:firstLine="0"/>
              <w:contextualSpacing/>
            </w:pPr>
            <w:r w:rsidRPr="009C0864">
              <w:t>Потребитель с двухступенчатым последовательным подключением подогревателей ГВС и насосным присоединением СО и СВ</w:t>
            </w:r>
          </w:p>
        </w:tc>
        <w:tc>
          <w:tcPr>
            <w:tcW w:w="660" w:type="pct"/>
            <w:tcMar>
              <w:top w:w="11" w:type="dxa"/>
              <w:bottom w:w="11" w:type="dxa"/>
            </w:tcMar>
            <w:vAlign w:val="center"/>
          </w:tcPr>
          <w:p w14:paraId="0A45746D" w14:textId="14BE0EE2" w:rsidR="009F1CEE" w:rsidRPr="009C0864" w:rsidRDefault="009F1CEE" w:rsidP="009C0864">
            <w:pPr>
              <w:pStyle w:val="af1"/>
              <w:ind w:firstLine="0"/>
              <w:contextualSpacing/>
            </w:pPr>
            <w:r w:rsidRPr="009C0864">
              <w:t>2</w:t>
            </w:r>
          </w:p>
        </w:tc>
      </w:tr>
      <w:tr w:rsidR="00D01879" w:rsidRPr="009C0864" w14:paraId="4D341D8C" w14:textId="77777777" w:rsidTr="00FF3597">
        <w:trPr>
          <w:trHeight w:val="20"/>
        </w:trPr>
        <w:tc>
          <w:tcPr>
            <w:tcW w:w="223" w:type="pct"/>
            <w:tcMar>
              <w:top w:w="11" w:type="dxa"/>
              <w:bottom w:w="11" w:type="dxa"/>
            </w:tcMar>
            <w:vAlign w:val="center"/>
          </w:tcPr>
          <w:p w14:paraId="28153874" w14:textId="77777777" w:rsidR="009F1CEE" w:rsidRPr="009C0864" w:rsidRDefault="009F1CEE" w:rsidP="009C0864">
            <w:pPr>
              <w:pStyle w:val="af1"/>
              <w:ind w:firstLine="0"/>
              <w:contextualSpacing/>
            </w:pPr>
            <w:r w:rsidRPr="009C0864">
              <w:t>10</w:t>
            </w:r>
          </w:p>
        </w:tc>
        <w:tc>
          <w:tcPr>
            <w:tcW w:w="660" w:type="pct"/>
            <w:tcMar>
              <w:top w:w="11" w:type="dxa"/>
              <w:bottom w:w="11" w:type="dxa"/>
            </w:tcMar>
            <w:vAlign w:val="center"/>
          </w:tcPr>
          <w:p w14:paraId="51238A63" w14:textId="604D7F2C" w:rsidR="009F1CEE" w:rsidRPr="009C0864" w:rsidRDefault="009F1CEE" w:rsidP="009C0864">
            <w:pPr>
              <w:pStyle w:val="af1"/>
              <w:ind w:firstLine="0"/>
              <w:contextualSpacing/>
              <w:rPr>
                <w:lang w:val="en-US"/>
              </w:rPr>
            </w:pPr>
            <w:r w:rsidRPr="009C0864">
              <w:t>13</w:t>
            </w:r>
          </w:p>
        </w:tc>
        <w:tc>
          <w:tcPr>
            <w:tcW w:w="3445" w:type="pct"/>
            <w:tcMar>
              <w:top w:w="11" w:type="dxa"/>
              <w:bottom w:w="11" w:type="dxa"/>
            </w:tcMar>
            <w:vAlign w:val="center"/>
          </w:tcPr>
          <w:p w14:paraId="5B80E668" w14:textId="1814A53D" w:rsidR="009F1CEE" w:rsidRPr="009C0864" w:rsidRDefault="009F1CEE" w:rsidP="009C0864">
            <w:pPr>
              <w:pStyle w:val="af1"/>
              <w:ind w:firstLine="0"/>
              <w:contextualSpacing/>
            </w:pPr>
            <w:r w:rsidRPr="009C0864">
              <w:t>Потребитель с двухступенчатым смешанным подключением подогревателей ГВС и элеваторным присоединением СО</w:t>
            </w:r>
          </w:p>
        </w:tc>
        <w:tc>
          <w:tcPr>
            <w:tcW w:w="660" w:type="pct"/>
            <w:tcMar>
              <w:top w:w="11" w:type="dxa"/>
              <w:bottom w:w="11" w:type="dxa"/>
            </w:tcMar>
            <w:vAlign w:val="center"/>
          </w:tcPr>
          <w:p w14:paraId="7B1419F1" w14:textId="6B13CF01" w:rsidR="009F1CEE" w:rsidRPr="009C0864" w:rsidRDefault="009F1CEE" w:rsidP="009C0864">
            <w:pPr>
              <w:pStyle w:val="af1"/>
              <w:ind w:firstLine="0"/>
              <w:contextualSpacing/>
            </w:pPr>
            <w:r w:rsidRPr="009C0864">
              <w:t>89</w:t>
            </w:r>
          </w:p>
        </w:tc>
      </w:tr>
      <w:tr w:rsidR="00D01879" w:rsidRPr="009C0864" w14:paraId="2316B729" w14:textId="77777777" w:rsidTr="00FF3597">
        <w:trPr>
          <w:trHeight w:val="20"/>
        </w:trPr>
        <w:tc>
          <w:tcPr>
            <w:tcW w:w="223" w:type="pct"/>
            <w:tcMar>
              <w:top w:w="11" w:type="dxa"/>
              <w:bottom w:w="11" w:type="dxa"/>
            </w:tcMar>
            <w:vAlign w:val="center"/>
          </w:tcPr>
          <w:p w14:paraId="635E6C62" w14:textId="77777777" w:rsidR="009F1CEE" w:rsidRPr="009C0864" w:rsidRDefault="009F1CEE" w:rsidP="009C0864">
            <w:pPr>
              <w:pStyle w:val="af1"/>
              <w:ind w:firstLine="0"/>
              <w:contextualSpacing/>
            </w:pPr>
            <w:r w:rsidRPr="009C0864">
              <w:t>11</w:t>
            </w:r>
          </w:p>
        </w:tc>
        <w:tc>
          <w:tcPr>
            <w:tcW w:w="660" w:type="pct"/>
            <w:tcMar>
              <w:top w:w="11" w:type="dxa"/>
              <w:bottom w:w="11" w:type="dxa"/>
            </w:tcMar>
            <w:vAlign w:val="center"/>
          </w:tcPr>
          <w:p w14:paraId="3870D45A" w14:textId="71F93BE4" w:rsidR="009F1CEE" w:rsidRPr="009C0864" w:rsidRDefault="009F1CEE" w:rsidP="009C0864">
            <w:pPr>
              <w:pStyle w:val="af1"/>
              <w:ind w:firstLine="0"/>
              <w:contextualSpacing/>
              <w:rPr>
                <w:lang w:val="en-US"/>
              </w:rPr>
            </w:pPr>
            <w:r w:rsidRPr="009C0864">
              <w:t>14</w:t>
            </w:r>
          </w:p>
        </w:tc>
        <w:tc>
          <w:tcPr>
            <w:tcW w:w="3445" w:type="pct"/>
            <w:tcMar>
              <w:top w:w="11" w:type="dxa"/>
              <w:bottom w:w="11" w:type="dxa"/>
            </w:tcMar>
            <w:vAlign w:val="center"/>
          </w:tcPr>
          <w:p w14:paraId="5B8F57FC" w14:textId="017B94A4" w:rsidR="009F1CEE" w:rsidRPr="009C0864" w:rsidRDefault="009F1CEE" w:rsidP="009C0864">
            <w:pPr>
              <w:pStyle w:val="af1"/>
              <w:ind w:firstLine="0"/>
              <w:contextualSpacing/>
            </w:pPr>
            <w:r w:rsidRPr="009C0864">
              <w:t>Потребитель с двухступенчатым смешанным подключением подогревателей ГВС и независимым присоединением СО</w:t>
            </w:r>
          </w:p>
        </w:tc>
        <w:tc>
          <w:tcPr>
            <w:tcW w:w="660" w:type="pct"/>
            <w:tcMar>
              <w:top w:w="11" w:type="dxa"/>
              <w:bottom w:w="11" w:type="dxa"/>
            </w:tcMar>
            <w:vAlign w:val="center"/>
          </w:tcPr>
          <w:p w14:paraId="252F4FD7" w14:textId="7D01FFF6" w:rsidR="009F1CEE" w:rsidRPr="009C0864" w:rsidRDefault="009F1CEE" w:rsidP="009C0864">
            <w:pPr>
              <w:pStyle w:val="af1"/>
              <w:ind w:firstLine="0"/>
              <w:contextualSpacing/>
              <w:rPr>
                <w:lang w:val="en-US"/>
              </w:rPr>
            </w:pPr>
            <w:r w:rsidRPr="009C0864">
              <w:rPr>
                <w:lang w:val="en-US"/>
              </w:rPr>
              <w:t>13</w:t>
            </w:r>
          </w:p>
        </w:tc>
      </w:tr>
      <w:tr w:rsidR="00D01879" w:rsidRPr="009C0864" w14:paraId="570DEA42" w14:textId="77777777" w:rsidTr="00FF3597">
        <w:trPr>
          <w:trHeight w:val="20"/>
        </w:trPr>
        <w:tc>
          <w:tcPr>
            <w:tcW w:w="223" w:type="pct"/>
            <w:tcMar>
              <w:top w:w="11" w:type="dxa"/>
              <w:bottom w:w="11" w:type="dxa"/>
            </w:tcMar>
            <w:vAlign w:val="center"/>
          </w:tcPr>
          <w:p w14:paraId="397D6162" w14:textId="77777777" w:rsidR="009F1CEE" w:rsidRPr="009C0864" w:rsidRDefault="009F1CEE" w:rsidP="009C0864">
            <w:pPr>
              <w:pStyle w:val="af1"/>
              <w:ind w:firstLine="0"/>
              <w:contextualSpacing/>
            </w:pPr>
            <w:r w:rsidRPr="009C0864">
              <w:t>12</w:t>
            </w:r>
          </w:p>
        </w:tc>
        <w:tc>
          <w:tcPr>
            <w:tcW w:w="660" w:type="pct"/>
            <w:tcMar>
              <w:top w:w="11" w:type="dxa"/>
              <w:bottom w:w="11" w:type="dxa"/>
            </w:tcMar>
            <w:vAlign w:val="center"/>
          </w:tcPr>
          <w:p w14:paraId="1A0DBD01" w14:textId="50C57CE6" w:rsidR="009F1CEE" w:rsidRPr="009C0864" w:rsidRDefault="009F1CEE" w:rsidP="009C0864">
            <w:pPr>
              <w:pStyle w:val="af1"/>
              <w:ind w:firstLine="0"/>
              <w:contextualSpacing/>
              <w:rPr>
                <w:lang w:val="en-US"/>
              </w:rPr>
            </w:pPr>
            <w:r w:rsidRPr="009C0864">
              <w:t>15</w:t>
            </w:r>
          </w:p>
        </w:tc>
        <w:tc>
          <w:tcPr>
            <w:tcW w:w="3445" w:type="pct"/>
            <w:tcMar>
              <w:top w:w="11" w:type="dxa"/>
              <w:bottom w:w="11" w:type="dxa"/>
            </w:tcMar>
            <w:vAlign w:val="center"/>
          </w:tcPr>
          <w:p w14:paraId="1C187F05" w14:textId="43556496" w:rsidR="009F1CEE" w:rsidRPr="009C0864" w:rsidRDefault="009F1CEE" w:rsidP="009C0864">
            <w:pPr>
              <w:pStyle w:val="af1"/>
              <w:ind w:firstLine="0"/>
              <w:contextualSpacing/>
            </w:pPr>
            <w:r w:rsidRPr="009C0864">
              <w:t>Потребитель с двухступенчатым смешанным подключением подогревателей ГВС и насосным присоединением СО и СВ (насос на перемычке)</w:t>
            </w:r>
          </w:p>
        </w:tc>
        <w:tc>
          <w:tcPr>
            <w:tcW w:w="660" w:type="pct"/>
            <w:tcMar>
              <w:top w:w="11" w:type="dxa"/>
              <w:bottom w:w="11" w:type="dxa"/>
            </w:tcMar>
            <w:vAlign w:val="center"/>
          </w:tcPr>
          <w:p w14:paraId="72CDAA5F" w14:textId="3E00B0F3" w:rsidR="009F1CEE" w:rsidRPr="009C0864" w:rsidRDefault="009F1CEE" w:rsidP="009C0864">
            <w:pPr>
              <w:pStyle w:val="af1"/>
              <w:ind w:firstLine="0"/>
              <w:contextualSpacing/>
              <w:rPr>
                <w:lang w:val="en-US"/>
              </w:rPr>
            </w:pPr>
            <w:r w:rsidRPr="009C0864">
              <w:t>1</w:t>
            </w:r>
          </w:p>
        </w:tc>
      </w:tr>
      <w:tr w:rsidR="00D01879" w:rsidRPr="009C0864" w14:paraId="2BF57DB4" w14:textId="77777777" w:rsidTr="00FF3597">
        <w:trPr>
          <w:trHeight w:val="20"/>
        </w:trPr>
        <w:tc>
          <w:tcPr>
            <w:tcW w:w="223" w:type="pct"/>
            <w:tcMar>
              <w:top w:w="11" w:type="dxa"/>
              <w:bottom w:w="11" w:type="dxa"/>
            </w:tcMar>
            <w:vAlign w:val="center"/>
          </w:tcPr>
          <w:p w14:paraId="4BE0C79C" w14:textId="77777777" w:rsidR="009F1CEE" w:rsidRPr="009C0864" w:rsidRDefault="009F1CEE" w:rsidP="009C0864">
            <w:pPr>
              <w:pStyle w:val="af1"/>
              <w:ind w:firstLine="0"/>
              <w:contextualSpacing/>
            </w:pPr>
            <w:r w:rsidRPr="009C0864">
              <w:t>13</w:t>
            </w:r>
          </w:p>
        </w:tc>
        <w:tc>
          <w:tcPr>
            <w:tcW w:w="660" w:type="pct"/>
            <w:tcMar>
              <w:top w:w="11" w:type="dxa"/>
              <w:bottom w:w="11" w:type="dxa"/>
            </w:tcMar>
            <w:vAlign w:val="center"/>
          </w:tcPr>
          <w:p w14:paraId="09567927" w14:textId="3B9127AE" w:rsidR="009F1CEE" w:rsidRPr="009C0864" w:rsidRDefault="009F1CEE" w:rsidP="009C0864">
            <w:pPr>
              <w:pStyle w:val="af1"/>
              <w:ind w:firstLine="0"/>
              <w:contextualSpacing/>
              <w:rPr>
                <w:lang w:val="en-US"/>
              </w:rPr>
            </w:pPr>
            <w:r w:rsidRPr="009C0864">
              <w:t>16</w:t>
            </w:r>
          </w:p>
        </w:tc>
        <w:tc>
          <w:tcPr>
            <w:tcW w:w="3445" w:type="pct"/>
            <w:tcMar>
              <w:top w:w="11" w:type="dxa"/>
              <w:bottom w:w="11" w:type="dxa"/>
            </w:tcMar>
            <w:vAlign w:val="center"/>
          </w:tcPr>
          <w:p w14:paraId="55727999" w14:textId="4AAC0A0A" w:rsidR="009F1CEE" w:rsidRPr="009C0864" w:rsidRDefault="009F1CEE" w:rsidP="009C0864">
            <w:pPr>
              <w:pStyle w:val="af1"/>
              <w:ind w:firstLine="0"/>
              <w:contextualSpacing/>
            </w:pPr>
            <w:r w:rsidRPr="009C0864">
              <w:t>Потребитель с двухступенчатым смешанным подключением подогревателей ГВС и независимым присоединением СО и СВ</w:t>
            </w:r>
          </w:p>
        </w:tc>
        <w:tc>
          <w:tcPr>
            <w:tcW w:w="660" w:type="pct"/>
            <w:tcMar>
              <w:top w:w="11" w:type="dxa"/>
              <w:bottom w:w="11" w:type="dxa"/>
            </w:tcMar>
            <w:vAlign w:val="center"/>
          </w:tcPr>
          <w:p w14:paraId="23AFD7C6" w14:textId="4509F494" w:rsidR="009F1CEE" w:rsidRPr="009C0864" w:rsidRDefault="009F1CEE" w:rsidP="009C0864">
            <w:pPr>
              <w:pStyle w:val="af1"/>
              <w:ind w:firstLine="0"/>
              <w:contextualSpacing/>
            </w:pPr>
            <w:r w:rsidRPr="009C0864">
              <w:t>2</w:t>
            </w:r>
          </w:p>
        </w:tc>
      </w:tr>
      <w:tr w:rsidR="00D01879" w:rsidRPr="009C0864" w14:paraId="61C6272B" w14:textId="77777777" w:rsidTr="00FF3597">
        <w:trPr>
          <w:trHeight w:val="20"/>
        </w:trPr>
        <w:tc>
          <w:tcPr>
            <w:tcW w:w="223" w:type="pct"/>
            <w:tcMar>
              <w:top w:w="11" w:type="dxa"/>
              <w:bottom w:w="11" w:type="dxa"/>
            </w:tcMar>
            <w:vAlign w:val="center"/>
          </w:tcPr>
          <w:p w14:paraId="03E433C4" w14:textId="77777777" w:rsidR="009F1CEE" w:rsidRPr="009C0864" w:rsidRDefault="009F1CEE" w:rsidP="009C0864">
            <w:pPr>
              <w:pStyle w:val="af1"/>
              <w:ind w:firstLine="0"/>
              <w:contextualSpacing/>
            </w:pPr>
            <w:r w:rsidRPr="009C0864">
              <w:t>14</w:t>
            </w:r>
          </w:p>
        </w:tc>
        <w:tc>
          <w:tcPr>
            <w:tcW w:w="660" w:type="pct"/>
            <w:tcMar>
              <w:top w:w="11" w:type="dxa"/>
              <w:bottom w:w="11" w:type="dxa"/>
            </w:tcMar>
            <w:vAlign w:val="center"/>
          </w:tcPr>
          <w:p w14:paraId="64A2A3B8" w14:textId="29F8AE87" w:rsidR="009F1CEE" w:rsidRPr="009C0864" w:rsidRDefault="009F1CEE" w:rsidP="009C0864">
            <w:pPr>
              <w:pStyle w:val="af1"/>
              <w:ind w:firstLine="0"/>
              <w:contextualSpacing/>
            </w:pPr>
            <w:r w:rsidRPr="009C0864">
              <w:t>17</w:t>
            </w:r>
          </w:p>
        </w:tc>
        <w:tc>
          <w:tcPr>
            <w:tcW w:w="3445" w:type="pct"/>
            <w:tcMar>
              <w:top w:w="11" w:type="dxa"/>
              <w:bottom w:w="11" w:type="dxa"/>
            </w:tcMar>
            <w:vAlign w:val="center"/>
          </w:tcPr>
          <w:p w14:paraId="4E6FA88D" w14:textId="444C45F0" w:rsidR="009F1CEE" w:rsidRPr="009C0864" w:rsidRDefault="009F1CEE" w:rsidP="009C0864">
            <w:pPr>
              <w:pStyle w:val="af1"/>
              <w:ind w:firstLine="0"/>
              <w:contextualSpacing/>
            </w:pPr>
            <w:r w:rsidRPr="009C0864">
              <w:t xml:space="preserve">Потребитель с двухступенчатым смешанным подключением </w:t>
            </w:r>
            <w:r w:rsidRPr="009C0864">
              <w:lastRenderedPageBreak/>
              <w:t>подогревателей ГВС и насосным присоединением СО</w:t>
            </w:r>
          </w:p>
        </w:tc>
        <w:tc>
          <w:tcPr>
            <w:tcW w:w="660" w:type="pct"/>
            <w:tcMar>
              <w:top w:w="11" w:type="dxa"/>
              <w:bottom w:w="11" w:type="dxa"/>
            </w:tcMar>
            <w:vAlign w:val="center"/>
          </w:tcPr>
          <w:p w14:paraId="2CA219D7" w14:textId="3D23DA4F" w:rsidR="009F1CEE" w:rsidRPr="009C0864" w:rsidRDefault="009F1CEE" w:rsidP="009C0864">
            <w:pPr>
              <w:pStyle w:val="af1"/>
              <w:ind w:firstLine="0"/>
              <w:contextualSpacing/>
              <w:rPr>
                <w:lang w:val="en-US"/>
              </w:rPr>
            </w:pPr>
            <w:r w:rsidRPr="009C0864">
              <w:lastRenderedPageBreak/>
              <w:t>79</w:t>
            </w:r>
          </w:p>
        </w:tc>
      </w:tr>
      <w:tr w:rsidR="00D01879" w:rsidRPr="009C0864" w14:paraId="2A1963A3" w14:textId="77777777" w:rsidTr="00FF3597">
        <w:trPr>
          <w:trHeight w:val="20"/>
        </w:trPr>
        <w:tc>
          <w:tcPr>
            <w:tcW w:w="223" w:type="pct"/>
            <w:vAlign w:val="center"/>
          </w:tcPr>
          <w:p w14:paraId="09D98334" w14:textId="77777777" w:rsidR="009F1CEE" w:rsidRPr="009C0864" w:rsidRDefault="009F1CEE" w:rsidP="009C0864">
            <w:pPr>
              <w:pStyle w:val="af1"/>
              <w:ind w:firstLine="0"/>
              <w:contextualSpacing/>
            </w:pPr>
            <w:r w:rsidRPr="009C0864">
              <w:t>15</w:t>
            </w:r>
          </w:p>
        </w:tc>
        <w:tc>
          <w:tcPr>
            <w:tcW w:w="660" w:type="pct"/>
            <w:vAlign w:val="center"/>
          </w:tcPr>
          <w:p w14:paraId="788B088D" w14:textId="237AE58A" w:rsidR="009F1CEE" w:rsidRPr="009C0864" w:rsidRDefault="009F1CEE" w:rsidP="009C0864">
            <w:pPr>
              <w:pStyle w:val="af1"/>
              <w:ind w:firstLine="0"/>
              <w:contextualSpacing/>
            </w:pPr>
            <w:r w:rsidRPr="009C0864">
              <w:t>18</w:t>
            </w:r>
          </w:p>
        </w:tc>
        <w:tc>
          <w:tcPr>
            <w:tcW w:w="3445" w:type="pct"/>
            <w:vAlign w:val="center"/>
          </w:tcPr>
          <w:p w14:paraId="08D3FEF0" w14:textId="3CC494A2" w:rsidR="009F1CEE" w:rsidRPr="009C0864" w:rsidRDefault="009F1CEE" w:rsidP="009C0864">
            <w:pPr>
              <w:pStyle w:val="af1"/>
              <w:ind w:firstLine="0"/>
              <w:contextualSpacing/>
            </w:pPr>
            <w:r w:rsidRPr="009C0864">
              <w:t>Потребитель с двухступенчатым смешанным подключением подогревателей ГВС и элеваторным присоединением СО</w:t>
            </w:r>
          </w:p>
        </w:tc>
        <w:tc>
          <w:tcPr>
            <w:tcW w:w="672" w:type="pct"/>
            <w:vAlign w:val="center"/>
          </w:tcPr>
          <w:p w14:paraId="47E7FE73" w14:textId="5C86D8DA" w:rsidR="009F1CEE" w:rsidRPr="009C0864" w:rsidRDefault="009F1CEE" w:rsidP="009C0864">
            <w:pPr>
              <w:pStyle w:val="af1"/>
              <w:ind w:firstLine="0"/>
              <w:contextualSpacing/>
            </w:pPr>
            <w:r w:rsidRPr="009C0864">
              <w:t>4</w:t>
            </w:r>
          </w:p>
        </w:tc>
      </w:tr>
      <w:tr w:rsidR="00D01879" w:rsidRPr="009C0864" w14:paraId="1C3FC545" w14:textId="77777777" w:rsidTr="00FF3597">
        <w:trPr>
          <w:trHeight w:val="20"/>
        </w:trPr>
        <w:tc>
          <w:tcPr>
            <w:tcW w:w="223" w:type="pct"/>
            <w:vAlign w:val="center"/>
          </w:tcPr>
          <w:p w14:paraId="2B10203C" w14:textId="77777777" w:rsidR="009F1CEE" w:rsidRPr="009C0864" w:rsidRDefault="009F1CEE" w:rsidP="009C0864">
            <w:pPr>
              <w:pStyle w:val="af1"/>
              <w:ind w:firstLine="0"/>
              <w:contextualSpacing/>
            </w:pPr>
            <w:r w:rsidRPr="009C0864">
              <w:t>16</w:t>
            </w:r>
          </w:p>
        </w:tc>
        <w:tc>
          <w:tcPr>
            <w:tcW w:w="660" w:type="pct"/>
            <w:vAlign w:val="center"/>
          </w:tcPr>
          <w:p w14:paraId="24B1643B" w14:textId="3C3A0068" w:rsidR="009F1CEE" w:rsidRPr="009C0864" w:rsidRDefault="009F1CEE" w:rsidP="009C0864">
            <w:pPr>
              <w:pStyle w:val="af1"/>
              <w:ind w:firstLine="0"/>
              <w:contextualSpacing/>
            </w:pPr>
            <w:r w:rsidRPr="009C0864">
              <w:t>19</w:t>
            </w:r>
          </w:p>
        </w:tc>
        <w:tc>
          <w:tcPr>
            <w:tcW w:w="3445" w:type="pct"/>
            <w:vAlign w:val="center"/>
          </w:tcPr>
          <w:p w14:paraId="445EFB62" w14:textId="182E6E20" w:rsidR="009F1CEE" w:rsidRPr="009C0864" w:rsidRDefault="009F1CEE" w:rsidP="009C0864">
            <w:pPr>
              <w:pStyle w:val="af1"/>
              <w:ind w:firstLine="0"/>
              <w:contextualSpacing/>
            </w:pPr>
            <w:r w:rsidRPr="009C0864">
              <w:t>Потребитель с параллельным подключением подогревателей ГВС и элеваторным присоединением СО</w:t>
            </w:r>
          </w:p>
        </w:tc>
        <w:tc>
          <w:tcPr>
            <w:tcW w:w="672" w:type="pct"/>
            <w:vAlign w:val="center"/>
          </w:tcPr>
          <w:p w14:paraId="0ADEB12D" w14:textId="48437B05" w:rsidR="009F1CEE" w:rsidRPr="009C0864" w:rsidRDefault="009F1CEE" w:rsidP="009C0864">
            <w:pPr>
              <w:pStyle w:val="af1"/>
              <w:ind w:firstLine="0"/>
              <w:contextualSpacing/>
            </w:pPr>
            <w:r w:rsidRPr="009C0864">
              <w:t>101</w:t>
            </w:r>
          </w:p>
        </w:tc>
      </w:tr>
      <w:tr w:rsidR="00D01879" w:rsidRPr="009C0864" w14:paraId="6D470C5F" w14:textId="77777777" w:rsidTr="00FF3597">
        <w:trPr>
          <w:trHeight w:val="20"/>
        </w:trPr>
        <w:tc>
          <w:tcPr>
            <w:tcW w:w="223" w:type="pct"/>
            <w:vAlign w:val="center"/>
          </w:tcPr>
          <w:p w14:paraId="557FAB34" w14:textId="77777777" w:rsidR="009F1CEE" w:rsidRPr="009C0864" w:rsidRDefault="009F1CEE" w:rsidP="009C0864">
            <w:pPr>
              <w:pStyle w:val="af1"/>
              <w:ind w:firstLine="0"/>
              <w:contextualSpacing/>
            </w:pPr>
            <w:r w:rsidRPr="009C0864">
              <w:t>17</w:t>
            </w:r>
          </w:p>
        </w:tc>
        <w:tc>
          <w:tcPr>
            <w:tcW w:w="660" w:type="pct"/>
            <w:vAlign w:val="center"/>
          </w:tcPr>
          <w:p w14:paraId="1DD7BA24" w14:textId="5FD34DE6" w:rsidR="009F1CEE" w:rsidRPr="009C0864" w:rsidRDefault="009F1CEE" w:rsidP="009C0864">
            <w:pPr>
              <w:pStyle w:val="af1"/>
              <w:ind w:firstLine="0"/>
              <w:contextualSpacing/>
            </w:pPr>
            <w:r w:rsidRPr="009C0864">
              <w:t>20</w:t>
            </w:r>
          </w:p>
        </w:tc>
        <w:tc>
          <w:tcPr>
            <w:tcW w:w="3445" w:type="pct"/>
            <w:vAlign w:val="center"/>
          </w:tcPr>
          <w:p w14:paraId="780CBF28" w14:textId="48605DA6" w:rsidR="009F1CEE" w:rsidRPr="009C0864" w:rsidRDefault="009F1CEE" w:rsidP="009C0864">
            <w:pPr>
              <w:pStyle w:val="af1"/>
              <w:ind w:firstLine="0"/>
              <w:contextualSpacing/>
            </w:pPr>
            <w:r w:rsidRPr="009C0864">
              <w:t>Потребитель с параллельным подключением подогревателей ГВС и независимым присоединением СО</w:t>
            </w:r>
          </w:p>
        </w:tc>
        <w:tc>
          <w:tcPr>
            <w:tcW w:w="672" w:type="pct"/>
            <w:vAlign w:val="center"/>
          </w:tcPr>
          <w:p w14:paraId="1C0E57B2" w14:textId="33F59521" w:rsidR="009F1CEE" w:rsidRPr="009C0864" w:rsidRDefault="009F1CEE" w:rsidP="009C0864">
            <w:pPr>
              <w:pStyle w:val="af1"/>
              <w:ind w:firstLine="0"/>
              <w:contextualSpacing/>
            </w:pPr>
            <w:r w:rsidRPr="009C0864">
              <w:t>5</w:t>
            </w:r>
          </w:p>
        </w:tc>
      </w:tr>
      <w:tr w:rsidR="00D01879" w:rsidRPr="009C0864" w14:paraId="0AD901D1" w14:textId="77777777" w:rsidTr="00FF3597">
        <w:trPr>
          <w:trHeight w:val="20"/>
        </w:trPr>
        <w:tc>
          <w:tcPr>
            <w:tcW w:w="223" w:type="pct"/>
            <w:vAlign w:val="center"/>
          </w:tcPr>
          <w:p w14:paraId="59B28801" w14:textId="77777777" w:rsidR="009F1CEE" w:rsidRPr="009C0864" w:rsidRDefault="009F1CEE" w:rsidP="009C0864">
            <w:pPr>
              <w:pStyle w:val="af1"/>
              <w:ind w:firstLine="0"/>
              <w:contextualSpacing/>
            </w:pPr>
            <w:r w:rsidRPr="009C0864">
              <w:t>18</w:t>
            </w:r>
          </w:p>
        </w:tc>
        <w:tc>
          <w:tcPr>
            <w:tcW w:w="660" w:type="pct"/>
            <w:vAlign w:val="center"/>
          </w:tcPr>
          <w:p w14:paraId="311872FE" w14:textId="6F66D513" w:rsidR="009F1CEE" w:rsidRPr="009C0864" w:rsidRDefault="009F1CEE" w:rsidP="009C0864">
            <w:pPr>
              <w:pStyle w:val="af1"/>
              <w:ind w:firstLine="0"/>
              <w:contextualSpacing/>
            </w:pPr>
            <w:r w:rsidRPr="009C0864">
              <w:t>22</w:t>
            </w:r>
          </w:p>
        </w:tc>
        <w:tc>
          <w:tcPr>
            <w:tcW w:w="3445" w:type="pct"/>
            <w:vAlign w:val="center"/>
          </w:tcPr>
          <w:p w14:paraId="120051F1" w14:textId="57091BAF" w:rsidR="009F1CEE" w:rsidRPr="009C0864" w:rsidRDefault="009F1CEE" w:rsidP="009C0864">
            <w:pPr>
              <w:pStyle w:val="af1"/>
              <w:ind w:firstLine="0"/>
              <w:contextualSpacing/>
            </w:pPr>
            <w:r w:rsidRPr="009C0864">
              <w:t>Потребитель с параллельным подключением подогревателей ГВС и независимым присоединением СО и СВ</w:t>
            </w:r>
          </w:p>
        </w:tc>
        <w:tc>
          <w:tcPr>
            <w:tcW w:w="672" w:type="pct"/>
            <w:vAlign w:val="center"/>
          </w:tcPr>
          <w:p w14:paraId="315451F5" w14:textId="1377E411" w:rsidR="009F1CEE" w:rsidRPr="009C0864" w:rsidRDefault="009F1CEE" w:rsidP="009C0864">
            <w:pPr>
              <w:pStyle w:val="af1"/>
              <w:ind w:firstLine="0"/>
              <w:contextualSpacing/>
            </w:pPr>
            <w:r w:rsidRPr="009C0864">
              <w:t>1</w:t>
            </w:r>
          </w:p>
        </w:tc>
      </w:tr>
      <w:tr w:rsidR="00D01879" w:rsidRPr="009C0864" w14:paraId="20A84FE3" w14:textId="77777777" w:rsidTr="00FF3597">
        <w:trPr>
          <w:trHeight w:val="20"/>
        </w:trPr>
        <w:tc>
          <w:tcPr>
            <w:tcW w:w="223" w:type="pct"/>
            <w:vAlign w:val="center"/>
          </w:tcPr>
          <w:p w14:paraId="42277249" w14:textId="77777777" w:rsidR="009F1CEE" w:rsidRPr="009C0864" w:rsidRDefault="009F1CEE" w:rsidP="009C0864">
            <w:pPr>
              <w:pStyle w:val="af1"/>
              <w:ind w:firstLine="0"/>
              <w:contextualSpacing/>
            </w:pPr>
            <w:r w:rsidRPr="009C0864">
              <w:t>19</w:t>
            </w:r>
          </w:p>
        </w:tc>
        <w:tc>
          <w:tcPr>
            <w:tcW w:w="660" w:type="pct"/>
            <w:vAlign w:val="center"/>
          </w:tcPr>
          <w:p w14:paraId="7E583FAB" w14:textId="79750B55" w:rsidR="009F1CEE" w:rsidRPr="009C0864" w:rsidRDefault="009F1CEE" w:rsidP="009C0864">
            <w:pPr>
              <w:pStyle w:val="af1"/>
              <w:ind w:firstLine="0"/>
              <w:contextualSpacing/>
            </w:pPr>
            <w:r w:rsidRPr="009C0864">
              <w:t>23</w:t>
            </w:r>
          </w:p>
        </w:tc>
        <w:tc>
          <w:tcPr>
            <w:tcW w:w="3445" w:type="pct"/>
            <w:vAlign w:val="center"/>
          </w:tcPr>
          <w:p w14:paraId="1A8F8B91" w14:textId="1A40ADB3" w:rsidR="009F1CEE" w:rsidRPr="009C0864" w:rsidRDefault="009F1CEE" w:rsidP="009C0864">
            <w:pPr>
              <w:pStyle w:val="af1"/>
              <w:ind w:firstLine="0"/>
              <w:contextualSpacing/>
            </w:pPr>
            <w:r w:rsidRPr="009C0864">
              <w:t>Потребитель с параллельным подключением подогревателя ГВС и насосным присоединением СО (насос на перемычке)</w:t>
            </w:r>
          </w:p>
        </w:tc>
        <w:tc>
          <w:tcPr>
            <w:tcW w:w="672" w:type="pct"/>
            <w:vAlign w:val="center"/>
          </w:tcPr>
          <w:p w14:paraId="0FEA0AAD" w14:textId="3E545C35" w:rsidR="009F1CEE" w:rsidRPr="009C0864" w:rsidRDefault="009F1CEE" w:rsidP="009C0864">
            <w:pPr>
              <w:pStyle w:val="af1"/>
              <w:ind w:firstLine="0"/>
              <w:contextualSpacing/>
            </w:pPr>
            <w:r w:rsidRPr="009C0864">
              <w:t>1</w:t>
            </w:r>
          </w:p>
        </w:tc>
      </w:tr>
      <w:tr w:rsidR="00D01879" w:rsidRPr="009C0864" w14:paraId="5E1A71B1" w14:textId="77777777" w:rsidTr="00FF3597">
        <w:trPr>
          <w:trHeight w:val="20"/>
        </w:trPr>
        <w:tc>
          <w:tcPr>
            <w:tcW w:w="223" w:type="pct"/>
            <w:vAlign w:val="center"/>
          </w:tcPr>
          <w:p w14:paraId="740D846A" w14:textId="77777777" w:rsidR="009F1CEE" w:rsidRPr="009C0864" w:rsidRDefault="009F1CEE" w:rsidP="009C0864">
            <w:pPr>
              <w:pStyle w:val="af1"/>
              <w:ind w:firstLine="0"/>
              <w:contextualSpacing/>
            </w:pPr>
            <w:r w:rsidRPr="009C0864">
              <w:t>20</w:t>
            </w:r>
          </w:p>
        </w:tc>
        <w:tc>
          <w:tcPr>
            <w:tcW w:w="660" w:type="pct"/>
            <w:vAlign w:val="center"/>
          </w:tcPr>
          <w:p w14:paraId="459DC540" w14:textId="45622F3A" w:rsidR="009F1CEE" w:rsidRPr="009C0864" w:rsidRDefault="009F1CEE" w:rsidP="009C0864">
            <w:pPr>
              <w:pStyle w:val="af1"/>
              <w:ind w:firstLine="0"/>
              <w:contextualSpacing/>
            </w:pPr>
            <w:r w:rsidRPr="009C0864">
              <w:t>24</w:t>
            </w:r>
          </w:p>
        </w:tc>
        <w:tc>
          <w:tcPr>
            <w:tcW w:w="3445" w:type="pct"/>
            <w:vAlign w:val="center"/>
          </w:tcPr>
          <w:p w14:paraId="50A51412" w14:textId="62BA92F8" w:rsidR="009F1CEE" w:rsidRPr="009C0864" w:rsidRDefault="009F1CEE" w:rsidP="009C0864">
            <w:pPr>
              <w:pStyle w:val="af1"/>
              <w:ind w:firstLine="0"/>
              <w:contextualSpacing/>
            </w:pPr>
            <w:r w:rsidRPr="009C0864">
              <w:t>Потребитель с параллельным подключением подогревателя ГВС и элеваторным присоединением СО</w:t>
            </w:r>
          </w:p>
        </w:tc>
        <w:tc>
          <w:tcPr>
            <w:tcW w:w="672" w:type="pct"/>
            <w:vAlign w:val="center"/>
          </w:tcPr>
          <w:p w14:paraId="67FFDEFD" w14:textId="2AA51833" w:rsidR="009F1CEE" w:rsidRPr="009C0864" w:rsidRDefault="009F1CEE" w:rsidP="009C0864">
            <w:pPr>
              <w:pStyle w:val="af1"/>
              <w:ind w:firstLine="0"/>
              <w:contextualSpacing/>
            </w:pPr>
            <w:r w:rsidRPr="009C0864">
              <w:t>7</w:t>
            </w:r>
          </w:p>
        </w:tc>
      </w:tr>
      <w:tr w:rsidR="00D01879" w:rsidRPr="009C0864" w14:paraId="7C508FD6" w14:textId="77777777" w:rsidTr="00FF3597">
        <w:trPr>
          <w:trHeight w:val="20"/>
        </w:trPr>
        <w:tc>
          <w:tcPr>
            <w:tcW w:w="223" w:type="pct"/>
            <w:vAlign w:val="center"/>
          </w:tcPr>
          <w:p w14:paraId="37886EB7" w14:textId="77777777" w:rsidR="009F1CEE" w:rsidRPr="009C0864" w:rsidRDefault="009F1CEE" w:rsidP="009C0864">
            <w:pPr>
              <w:pStyle w:val="af1"/>
              <w:ind w:firstLine="0"/>
              <w:contextualSpacing/>
            </w:pPr>
            <w:r w:rsidRPr="009C0864">
              <w:t>21</w:t>
            </w:r>
          </w:p>
        </w:tc>
        <w:tc>
          <w:tcPr>
            <w:tcW w:w="660" w:type="pct"/>
            <w:vAlign w:val="center"/>
          </w:tcPr>
          <w:p w14:paraId="080C2D0A" w14:textId="1A9E29C8" w:rsidR="009F1CEE" w:rsidRPr="009C0864" w:rsidRDefault="009F1CEE" w:rsidP="009C0864">
            <w:pPr>
              <w:pStyle w:val="af1"/>
              <w:ind w:firstLine="0"/>
              <w:contextualSpacing/>
            </w:pPr>
            <w:r w:rsidRPr="009C0864">
              <w:t>25</w:t>
            </w:r>
          </w:p>
        </w:tc>
        <w:tc>
          <w:tcPr>
            <w:tcW w:w="3445" w:type="pct"/>
            <w:vAlign w:val="center"/>
          </w:tcPr>
          <w:p w14:paraId="562881D8" w14:textId="40B59B8C" w:rsidR="009F1CEE" w:rsidRPr="009C0864" w:rsidRDefault="009F1CEE" w:rsidP="009C0864">
            <w:pPr>
              <w:pStyle w:val="af1"/>
              <w:ind w:firstLine="0"/>
              <w:contextualSpacing/>
            </w:pPr>
            <w:r w:rsidRPr="009C0864">
              <w:t>Потребитель с вентиляционной нагрузкой</w:t>
            </w:r>
          </w:p>
        </w:tc>
        <w:tc>
          <w:tcPr>
            <w:tcW w:w="672" w:type="pct"/>
            <w:vAlign w:val="center"/>
          </w:tcPr>
          <w:p w14:paraId="6B0A118F" w14:textId="121D250D" w:rsidR="009F1CEE" w:rsidRPr="009C0864" w:rsidRDefault="009F1CEE" w:rsidP="009C0864">
            <w:pPr>
              <w:pStyle w:val="af1"/>
              <w:ind w:firstLine="0"/>
              <w:contextualSpacing/>
              <w:rPr>
                <w:lang w:val="en-US"/>
              </w:rPr>
            </w:pPr>
            <w:r w:rsidRPr="009C0864">
              <w:t>17</w:t>
            </w:r>
          </w:p>
        </w:tc>
      </w:tr>
      <w:tr w:rsidR="00D01879" w:rsidRPr="009C0864" w14:paraId="506ED52F" w14:textId="77777777" w:rsidTr="00FF3597">
        <w:trPr>
          <w:trHeight w:val="20"/>
        </w:trPr>
        <w:tc>
          <w:tcPr>
            <w:tcW w:w="223" w:type="pct"/>
            <w:vAlign w:val="center"/>
          </w:tcPr>
          <w:p w14:paraId="39AAEC5E" w14:textId="77777777" w:rsidR="009F1CEE" w:rsidRPr="009C0864" w:rsidRDefault="009F1CEE" w:rsidP="009C0864">
            <w:pPr>
              <w:pStyle w:val="af1"/>
              <w:ind w:firstLine="0"/>
              <w:contextualSpacing/>
            </w:pPr>
            <w:r w:rsidRPr="009C0864">
              <w:t>22</w:t>
            </w:r>
          </w:p>
        </w:tc>
        <w:tc>
          <w:tcPr>
            <w:tcW w:w="660" w:type="pct"/>
            <w:vAlign w:val="center"/>
          </w:tcPr>
          <w:p w14:paraId="6D3AB414" w14:textId="03231960" w:rsidR="009F1CEE" w:rsidRPr="009C0864" w:rsidRDefault="009F1CEE" w:rsidP="009C0864">
            <w:pPr>
              <w:pStyle w:val="af1"/>
              <w:ind w:firstLine="0"/>
              <w:contextualSpacing/>
            </w:pPr>
            <w:r w:rsidRPr="009C0864">
              <w:t>26</w:t>
            </w:r>
          </w:p>
        </w:tc>
        <w:tc>
          <w:tcPr>
            <w:tcW w:w="3445" w:type="pct"/>
            <w:vAlign w:val="center"/>
          </w:tcPr>
          <w:p w14:paraId="001B4C9E" w14:textId="74912D72" w:rsidR="009F1CEE" w:rsidRPr="009C0864" w:rsidRDefault="009F1CEE" w:rsidP="009C0864">
            <w:pPr>
              <w:pStyle w:val="af1"/>
              <w:ind w:firstLine="0"/>
              <w:contextualSpacing/>
            </w:pPr>
            <w:r w:rsidRPr="009C0864">
              <w:t>Потребитель с открытым водоразбором и циркуляционной линией</w:t>
            </w:r>
          </w:p>
        </w:tc>
        <w:tc>
          <w:tcPr>
            <w:tcW w:w="672" w:type="pct"/>
            <w:vAlign w:val="center"/>
          </w:tcPr>
          <w:p w14:paraId="32570BDC" w14:textId="008969C1" w:rsidR="009F1CEE" w:rsidRPr="009C0864" w:rsidRDefault="009F1CEE" w:rsidP="009C0864">
            <w:pPr>
              <w:pStyle w:val="af1"/>
              <w:ind w:firstLine="0"/>
              <w:contextualSpacing/>
            </w:pPr>
            <w:r w:rsidRPr="009C0864">
              <w:t>2256</w:t>
            </w:r>
          </w:p>
        </w:tc>
      </w:tr>
      <w:tr w:rsidR="00D01879" w:rsidRPr="009C0864" w14:paraId="44FF5FDC" w14:textId="77777777" w:rsidTr="00FF3597">
        <w:trPr>
          <w:trHeight w:val="20"/>
        </w:trPr>
        <w:tc>
          <w:tcPr>
            <w:tcW w:w="223" w:type="pct"/>
            <w:vAlign w:val="center"/>
          </w:tcPr>
          <w:p w14:paraId="46F54145" w14:textId="77777777" w:rsidR="009F1CEE" w:rsidRPr="009C0864" w:rsidRDefault="009F1CEE" w:rsidP="009C0864">
            <w:pPr>
              <w:pStyle w:val="af1"/>
              <w:ind w:firstLine="0"/>
              <w:contextualSpacing/>
            </w:pPr>
            <w:r w:rsidRPr="009C0864">
              <w:t>23</w:t>
            </w:r>
          </w:p>
        </w:tc>
        <w:tc>
          <w:tcPr>
            <w:tcW w:w="660" w:type="pct"/>
            <w:vAlign w:val="center"/>
          </w:tcPr>
          <w:p w14:paraId="49D5BBB3" w14:textId="32AAB48E" w:rsidR="009F1CEE" w:rsidRPr="009C0864" w:rsidRDefault="009F1CEE" w:rsidP="009C0864">
            <w:pPr>
              <w:pStyle w:val="af1"/>
              <w:ind w:firstLine="0"/>
              <w:contextualSpacing/>
            </w:pPr>
            <w:r w:rsidRPr="009C0864">
              <w:t>27</w:t>
            </w:r>
          </w:p>
        </w:tc>
        <w:tc>
          <w:tcPr>
            <w:tcW w:w="3445" w:type="pct"/>
            <w:vAlign w:val="center"/>
          </w:tcPr>
          <w:p w14:paraId="278E8E62" w14:textId="59DD8234" w:rsidR="009F1CEE" w:rsidRPr="009C0864" w:rsidRDefault="009F1CEE" w:rsidP="009C0864">
            <w:pPr>
              <w:pStyle w:val="af1"/>
              <w:ind w:firstLine="0"/>
              <w:contextualSpacing/>
            </w:pPr>
            <w:r w:rsidRPr="009C0864">
              <w:t>Потребитель с подогревателями ГВС</w:t>
            </w:r>
          </w:p>
        </w:tc>
        <w:tc>
          <w:tcPr>
            <w:tcW w:w="672" w:type="pct"/>
            <w:vAlign w:val="center"/>
          </w:tcPr>
          <w:p w14:paraId="22F8FC9A" w14:textId="21D8E956" w:rsidR="009F1CEE" w:rsidRPr="009C0864" w:rsidRDefault="009F1CEE" w:rsidP="009C0864">
            <w:pPr>
              <w:pStyle w:val="af1"/>
              <w:ind w:firstLine="0"/>
              <w:contextualSpacing/>
            </w:pPr>
            <w:r w:rsidRPr="009C0864">
              <w:t>10</w:t>
            </w:r>
          </w:p>
        </w:tc>
      </w:tr>
      <w:tr w:rsidR="00D01879" w:rsidRPr="009C0864" w14:paraId="50B6E275" w14:textId="77777777" w:rsidTr="00FF3597">
        <w:trPr>
          <w:trHeight w:val="20"/>
        </w:trPr>
        <w:tc>
          <w:tcPr>
            <w:tcW w:w="223" w:type="pct"/>
            <w:vAlign w:val="center"/>
          </w:tcPr>
          <w:p w14:paraId="140D5271" w14:textId="77777777" w:rsidR="009F1CEE" w:rsidRPr="009C0864" w:rsidRDefault="009F1CEE" w:rsidP="009C0864">
            <w:pPr>
              <w:pStyle w:val="af1"/>
              <w:ind w:firstLine="0"/>
              <w:contextualSpacing/>
            </w:pPr>
            <w:r w:rsidRPr="009C0864">
              <w:t>24</w:t>
            </w:r>
          </w:p>
        </w:tc>
        <w:tc>
          <w:tcPr>
            <w:tcW w:w="660" w:type="pct"/>
            <w:vAlign w:val="center"/>
          </w:tcPr>
          <w:p w14:paraId="5E207285" w14:textId="197C3B59" w:rsidR="009F1CEE" w:rsidRPr="009C0864" w:rsidRDefault="009F1CEE" w:rsidP="009C0864">
            <w:pPr>
              <w:pStyle w:val="af1"/>
              <w:ind w:firstLine="0"/>
              <w:contextualSpacing/>
            </w:pPr>
            <w:r w:rsidRPr="009C0864">
              <w:t>28</w:t>
            </w:r>
          </w:p>
        </w:tc>
        <w:tc>
          <w:tcPr>
            <w:tcW w:w="3445" w:type="pct"/>
            <w:vAlign w:val="center"/>
          </w:tcPr>
          <w:p w14:paraId="1DD63E5F" w14:textId="4DFD7429" w:rsidR="009F1CEE" w:rsidRPr="009C0864" w:rsidRDefault="009F1CEE" w:rsidP="009C0864">
            <w:pPr>
              <w:pStyle w:val="af1"/>
              <w:ind w:firstLine="0"/>
              <w:contextualSpacing/>
            </w:pPr>
            <w:r w:rsidRPr="009C0864">
              <w:t>Потребитель с параллельным подключением подогревателя ГВС и непосредственным присоединением СО</w:t>
            </w:r>
          </w:p>
        </w:tc>
        <w:tc>
          <w:tcPr>
            <w:tcW w:w="672" w:type="pct"/>
            <w:vAlign w:val="center"/>
          </w:tcPr>
          <w:p w14:paraId="3F238520" w14:textId="0F5E36E4" w:rsidR="009F1CEE" w:rsidRPr="009C0864" w:rsidRDefault="009F1CEE" w:rsidP="009C0864">
            <w:pPr>
              <w:pStyle w:val="af1"/>
              <w:ind w:firstLine="0"/>
              <w:contextualSpacing/>
            </w:pPr>
            <w:r w:rsidRPr="009C0864">
              <w:t>81</w:t>
            </w:r>
          </w:p>
        </w:tc>
      </w:tr>
      <w:tr w:rsidR="00D01879" w:rsidRPr="009C0864" w14:paraId="2CFA9D06" w14:textId="77777777" w:rsidTr="00FF3597">
        <w:trPr>
          <w:trHeight w:val="20"/>
        </w:trPr>
        <w:tc>
          <w:tcPr>
            <w:tcW w:w="223" w:type="pct"/>
            <w:vAlign w:val="center"/>
          </w:tcPr>
          <w:p w14:paraId="131A876F" w14:textId="77777777" w:rsidR="009F1CEE" w:rsidRPr="009C0864" w:rsidRDefault="009F1CEE" w:rsidP="009C0864">
            <w:pPr>
              <w:pStyle w:val="af1"/>
              <w:ind w:firstLine="0"/>
              <w:contextualSpacing/>
            </w:pPr>
            <w:r w:rsidRPr="009C0864">
              <w:t>25</w:t>
            </w:r>
          </w:p>
        </w:tc>
        <w:tc>
          <w:tcPr>
            <w:tcW w:w="660" w:type="pct"/>
            <w:vAlign w:val="center"/>
          </w:tcPr>
          <w:p w14:paraId="7BCA7A7F" w14:textId="2C6C952E" w:rsidR="009F1CEE" w:rsidRPr="009C0864" w:rsidRDefault="009F1CEE" w:rsidP="009C0864">
            <w:pPr>
              <w:pStyle w:val="af1"/>
              <w:ind w:firstLine="0"/>
              <w:contextualSpacing/>
            </w:pPr>
            <w:r w:rsidRPr="009C0864">
              <w:t>32</w:t>
            </w:r>
          </w:p>
        </w:tc>
        <w:tc>
          <w:tcPr>
            <w:tcW w:w="3445" w:type="pct"/>
            <w:vAlign w:val="center"/>
          </w:tcPr>
          <w:p w14:paraId="21CA5DCA" w14:textId="5CA3E312" w:rsidR="009F1CEE" w:rsidRPr="009C0864" w:rsidRDefault="009F1CEE" w:rsidP="009C0864">
            <w:pPr>
              <w:pStyle w:val="af1"/>
              <w:ind w:firstLine="0"/>
              <w:contextualSpacing/>
            </w:pPr>
            <w:r w:rsidRPr="009C0864">
              <w:t>Потребитель с двухступенчатым смешанным подключением подогревателей ГВС и непосредственным присоединением СО</w:t>
            </w:r>
          </w:p>
        </w:tc>
        <w:tc>
          <w:tcPr>
            <w:tcW w:w="672" w:type="pct"/>
            <w:vAlign w:val="center"/>
          </w:tcPr>
          <w:p w14:paraId="6B7CC767" w14:textId="164B0FD2" w:rsidR="009F1CEE" w:rsidRPr="009C0864" w:rsidRDefault="009F1CEE" w:rsidP="009C0864">
            <w:pPr>
              <w:pStyle w:val="af1"/>
              <w:ind w:firstLine="0"/>
              <w:contextualSpacing/>
            </w:pPr>
            <w:r w:rsidRPr="009C0864">
              <w:t>5</w:t>
            </w:r>
          </w:p>
        </w:tc>
      </w:tr>
    </w:tbl>
    <w:p w14:paraId="24991267" w14:textId="77777777" w:rsidR="00084E18" w:rsidRPr="009C0864" w:rsidRDefault="00084E18" w:rsidP="009C0864">
      <w:pPr>
        <w:pStyle w:val="a5"/>
        <w:rPr>
          <w:color w:val="auto"/>
        </w:rPr>
      </w:pPr>
    </w:p>
    <w:p w14:paraId="1F63BA75" w14:textId="77777777" w:rsidR="00084E18" w:rsidRPr="009C0864" w:rsidRDefault="00084E18" w:rsidP="009C0864">
      <w:pPr>
        <w:pStyle w:val="2"/>
        <w:ind w:left="-142"/>
      </w:pPr>
      <w:bookmarkStart w:id="25" w:name="_Toc130831207"/>
      <w:r w:rsidRPr="009C0864">
        <w:t>Насосные станции и ЦТП</w:t>
      </w:r>
      <w:bookmarkEnd w:id="25"/>
    </w:p>
    <w:p w14:paraId="4FF4E774" w14:textId="77777777" w:rsidR="00084E18" w:rsidRPr="009C0864" w:rsidRDefault="00084E18" w:rsidP="009C0864">
      <w:pPr>
        <w:pStyle w:val="a5"/>
        <w:rPr>
          <w:color w:val="auto"/>
        </w:rPr>
      </w:pPr>
      <w:r w:rsidRPr="009C0864">
        <w:rPr>
          <w:color w:val="auto"/>
        </w:rPr>
        <w:t>Электронная модель включает описание и характеристики насосных станций и ЦТП</w:t>
      </w:r>
    </w:p>
    <w:p w14:paraId="01603BE4" w14:textId="77777777" w:rsidR="00084E18" w:rsidRPr="009C0864" w:rsidRDefault="00084E18" w:rsidP="009C0864">
      <w:pPr>
        <w:pStyle w:val="a5"/>
        <w:rPr>
          <w:color w:val="auto"/>
        </w:rPr>
      </w:pPr>
      <w:r w:rsidRPr="009C0864">
        <w:rPr>
          <w:color w:val="auto"/>
        </w:rPr>
        <w:t>Перечень насосных станций и ЦТП, включенных в электронную модель, с описанием установленного на них оборудования представлен в Главе 1.</w:t>
      </w:r>
    </w:p>
    <w:p w14:paraId="63E638C6" w14:textId="77777777" w:rsidR="00084E18" w:rsidRPr="009C0864" w:rsidRDefault="00084E18" w:rsidP="009C0864">
      <w:pPr>
        <w:pStyle w:val="a5"/>
        <w:rPr>
          <w:color w:val="auto"/>
        </w:rPr>
      </w:pPr>
    </w:p>
    <w:p w14:paraId="121CDE73" w14:textId="77777777" w:rsidR="00DF4DD8" w:rsidRPr="009C0864" w:rsidRDefault="00DF4DD8" w:rsidP="009C0864">
      <w:pPr>
        <w:rPr>
          <w:rFonts w:cs="Arial"/>
          <w:iCs/>
          <w:szCs w:val="24"/>
        </w:rPr>
      </w:pPr>
      <w:r w:rsidRPr="009C0864">
        <w:rPr>
          <w:rFonts w:cs="Arial"/>
          <w:szCs w:val="24"/>
        </w:rPr>
        <w:br w:type="page"/>
      </w:r>
    </w:p>
    <w:p w14:paraId="788E8A89" w14:textId="77777777" w:rsidR="008C67DB" w:rsidRPr="009C0864" w:rsidRDefault="00E554F9" w:rsidP="009C0864">
      <w:pPr>
        <w:pStyle w:val="1"/>
        <w:ind w:left="0"/>
      </w:pPr>
      <w:bookmarkStart w:id="26" w:name="_Toc130831208"/>
      <w:r w:rsidRPr="009C0864">
        <w:lastRenderedPageBreak/>
        <w:t>П</w:t>
      </w:r>
      <w:r w:rsidR="008C67DB" w:rsidRPr="009C0864">
        <w:t>аспортизаци</w:t>
      </w:r>
      <w:r w:rsidRPr="009C0864">
        <w:t>я</w:t>
      </w:r>
      <w:r w:rsidR="008C67DB" w:rsidRPr="009C0864">
        <w:t xml:space="preserve"> и описание расчетных единиц территориального деления, включая административное</w:t>
      </w:r>
      <w:bookmarkEnd w:id="26"/>
    </w:p>
    <w:p w14:paraId="0F65A2C8" w14:textId="77777777" w:rsidR="008A18DA" w:rsidRPr="009C0864" w:rsidRDefault="008A18DA" w:rsidP="009C0864">
      <w:pPr>
        <w:pStyle w:val="a5"/>
        <w:rPr>
          <w:color w:val="auto"/>
        </w:rPr>
      </w:pPr>
      <w:r w:rsidRPr="009C0864">
        <w:rPr>
          <w:color w:val="auto"/>
        </w:rPr>
        <w:t>Разбивка объектов по территориальному делению в ГИС «</w:t>
      </w:r>
      <w:proofErr w:type="spellStart"/>
      <w:r w:rsidRPr="009C0864">
        <w:rPr>
          <w:color w:val="auto"/>
        </w:rPr>
        <w:t>Zulu</w:t>
      </w:r>
      <w:proofErr w:type="spellEnd"/>
      <w:r w:rsidRPr="009C0864">
        <w:rPr>
          <w:color w:val="auto"/>
        </w:rPr>
        <w:t xml:space="preserve">» происходит на основе данных утвержденного генерального плана и карте территориального планирования. По материалам этих данных, в электронной модели объекты теплоснабжения можно разделить на зоны действия административного или территориального деления, в рамках существующего положения и перспективного развития города, поселения и т.д. </w:t>
      </w:r>
    </w:p>
    <w:p w14:paraId="4922939E" w14:textId="77777777" w:rsidR="008A18DA" w:rsidRPr="009C0864" w:rsidRDefault="008A18DA" w:rsidP="009C0864">
      <w:pPr>
        <w:pStyle w:val="a5"/>
        <w:rPr>
          <w:color w:val="auto"/>
        </w:rPr>
      </w:pPr>
      <w:r w:rsidRPr="009C0864">
        <w:rPr>
          <w:color w:val="auto"/>
        </w:rPr>
        <w:t>Перед загрузкой слоя в карту семейство файлов слоя уже должно существовать на диске, т.е. слои должны быть предварительно созданы.</w:t>
      </w:r>
    </w:p>
    <w:p w14:paraId="4E8600BF" w14:textId="77777777" w:rsidR="008A18DA" w:rsidRPr="009C0864" w:rsidRDefault="008A18DA" w:rsidP="009C0864">
      <w:pPr>
        <w:pStyle w:val="a5"/>
        <w:rPr>
          <w:color w:val="auto"/>
        </w:rPr>
      </w:pPr>
      <w:r w:rsidRPr="009C0864">
        <w:rPr>
          <w:color w:val="auto"/>
        </w:rPr>
        <w:t xml:space="preserve">В карту можно добавить: </w:t>
      </w:r>
    </w:p>
    <w:p w14:paraId="05D76BE4" w14:textId="77777777" w:rsidR="008A18DA" w:rsidRPr="009C0864" w:rsidRDefault="008A18DA" w:rsidP="009C0864">
      <w:pPr>
        <w:pStyle w:val="a0"/>
      </w:pPr>
      <w:r w:rsidRPr="009C0864">
        <w:t>Векторный слой, растровый объект, группу растровых объектов</w:t>
      </w:r>
      <w:r w:rsidR="00DF4DD8" w:rsidRPr="009C0864">
        <w:t>;</w:t>
      </w:r>
    </w:p>
    <w:p w14:paraId="3452CEC3" w14:textId="77777777" w:rsidR="008A18DA" w:rsidRPr="009C0864" w:rsidRDefault="008A18DA" w:rsidP="009C0864">
      <w:pPr>
        <w:pStyle w:val="a0"/>
      </w:pPr>
      <w:r w:rsidRPr="009C0864">
        <w:t xml:space="preserve">Слои с серверов, поддерживающих спецификацию WMS (Web </w:t>
      </w:r>
      <w:proofErr w:type="spellStart"/>
      <w:r w:rsidRPr="009C0864">
        <w:t>Map</w:t>
      </w:r>
      <w:proofErr w:type="spellEnd"/>
      <w:r w:rsidRPr="009C0864">
        <w:t xml:space="preserve"> Service)</w:t>
      </w:r>
      <w:r w:rsidR="00DF4DD8" w:rsidRPr="009C0864">
        <w:t>;</w:t>
      </w:r>
    </w:p>
    <w:p w14:paraId="67D2ECDF" w14:textId="77777777" w:rsidR="008A18DA" w:rsidRPr="009C0864" w:rsidRDefault="008A18DA" w:rsidP="009C0864">
      <w:pPr>
        <w:pStyle w:val="a0"/>
      </w:pPr>
      <w:r w:rsidRPr="009C0864">
        <w:t xml:space="preserve">Растровый файл (формат </w:t>
      </w:r>
      <w:proofErr w:type="gramStart"/>
      <w:r w:rsidRPr="009C0864">
        <w:t>*.</w:t>
      </w:r>
      <w:proofErr w:type="spellStart"/>
      <w:r w:rsidRPr="009C0864">
        <w:t>bmp</w:t>
      </w:r>
      <w:proofErr w:type="spellEnd"/>
      <w:r w:rsidRPr="009C0864">
        <w:t>;*.</w:t>
      </w:r>
      <w:proofErr w:type="spellStart"/>
      <w:r w:rsidRPr="009C0864">
        <w:t>pcx</w:t>
      </w:r>
      <w:proofErr w:type="spellEnd"/>
      <w:proofErr w:type="gramEnd"/>
      <w:r w:rsidRPr="009C0864">
        <w:t>;*.</w:t>
      </w:r>
      <w:proofErr w:type="spellStart"/>
      <w:r w:rsidRPr="009C0864">
        <w:t>tif</w:t>
      </w:r>
      <w:proofErr w:type="spellEnd"/>
      <w:r w:rsidRPr="009C0864">
        <w:t>;*.</w:t>
      </w:r>
      <w:proofErr w:type="spellStart"/>
      <w:r w:rsidRPr="009C0864">
        <w:t>gif</w:t>
      </w:r>
      <w:proofErr w:type="spellEnd"/>
      <w:r w:rsidRPr="009C0864">
        <w:t>;*.</w:t>
      </w:r>
      <w:proofErr w:type="spellStart"/>
      <w:r w:rsidRPr="009C0864">
        <w:t>jpg</w:t>
      </w:r>
      <w:proofErr w:type="spellEnd"/>
      <w:r w:rsidRPr="009C0864">
        <w:t>)</w:t>
      </w:r>
      <w:r w:rsidR="00DF4DD8" w:rsidRPr="009C0864">
        <w:t>;</w:t>
      </w:r>
    </w:p>
    <w:p w14:paraId="21D625A5" w14:textId="77777777" w:rsidR="008A18DA" w:rsidRPr="009C0864" w:rsidRDefault="008A18DA" w:rsidP="009C0864">
      <w:pPr>
        <w:pStyle w:val="a0"/>
      </w:pPr>
      <w:r w:rsidRPr="009C0864">
        <w:t xml:space="preserve">Растровые объекты программ </w:t>
      </w:r>
      <w:proofErr w:type="spellStart"/>
      <w:r w:rsidRPr="009C0864">
        <w:t>OziExplorer</w:t>
      </w:r>
      <w:proofErr w:type="spellEnd"/>
      <w:r w:rsidRPr="009C0864">
        <w:t xml:space="preserve"> и </w:t>
      </w:r>
      <w:proofErr w:type="spellStart"/>
      <w:r w:rsidRPr="009C0864">
        <w:t>MapInfo</w:t>
      </w:r>
      <w:proofErr w:type="spellEnd"/>
      <w:r w:rsidR="00DF4DD8" w:rsidRPr="009C0864">
        <w:t>.</w:t>
      </w:r>
    </w:p>
    <w:p w14:paraId="2F6EDD5F" w14:textId="77777777" w:rsidR="008A18DA" w:rsidRPr="009C0864" w:rsidRDefault="008A18DA" w:rsidP="009C0864">
      <w:pPr>
        <w:pStyle w:val="a5"/>
        <w:rPr>
          <w:color w:val="auto"/>
        </w:rPr>
      </w:pPr>
      <w:r w:rsidRPr="009C0864">
        <w:rPr>
          <w:color w:val="auto"/>
        </w:rPr>
        <w:t>Режим получения информации используется для просмотра семантической информации по объектам слоя. C помощью запросов можно:</w:t>
      </w:r>
    </w:p>
    <w:p w14:paraId="4B2F425A" w14:textId="77777777" w:rsidR="008A18DA" w:rsidRPr="009C0864" w:rsidRDefault="008A18DA" w:rsidP="009C0864">
      <w:pPr>
        <w:pStyle w:val="a0"/>
      </w:pPr>
      <w:r w:rsidRPr="009C0864">
        <w:t>произвести выборку данных из базы в соответствии с заданными условиями</w:t>
      </w:r>
      <w:r w:rsidR="00DF4DD8" w:rsidRPr="009C0864">
        <w:t>;</w:t>
      </w:r>
    </w:p>
    <w:p w14:paraId="6F11636A" w14:textId="77777777" w:rsidR="008A18DA" w:rsidRPr="009C0864" w:rsidRDefault="008A18DA" w:rsidP="009C0864">
      <w:pPr>
        <w:pStyle w:val="a0"/>
      </w:pPr>
      <w:r w:rsidRPr="009C0864">
        <w:t>занести одинаковые данные одновременно для группы объектов</w:t>
      </w:r>
      <w:r w:rsidR="00DF4DD8" w:rsidRPr="009C0864">
        <w:t>;</w:t>
      </w:r>
    </w:p>
    <w:p w14:paraId="091FC8DB" w14:textId="77777777" w:rsidR="008A18DA" w:rsidRPr="009C0864" w:rsidRDefault="008A18DA" w:rsidP="009C0864">
      <w:pPr>
        <w:pStyle w:val="a0"/>
      </w:pPr>
      <w:r w:rsidRPr="009C0864">
        <w:t>производить копирование данных из одного поля в другое для группы объектов</w:t>
      </w:r>
      <w:r w:rsidR="00DF4DD8" w:rsidRPr="009C0864">
        <w:t>.</w:t>
      </w:r>
    </w:p>
    <w:p w14:paraId="23692A0A" w14:textId="77777777" w:rsidR="008A18DA" w:rsidRPr="009C0864" w:rsidRDefault="008A18DA" w:rsidP="009C0864">
      <w:pPr>
        <w:pStyle w:val="a5"/>
        <w:rPr>
          <w:color w:val="auto"/>
        </w:rPr>
      </w:pPr>
      <w:r w:rsidRPr="009C0864">
        <w:rPr>
          <w:color w:val="auto"/>
        </w:rPr>
        <w:t>Также выборка данных в «</w:t>
      </w:r>
      <w:proofErr w:type="spellStart"/>
      <w:r w:rsidRPr="009C0864">
        <w:rPr>
          <w:color w:val="auto"/>
        </w:rPr>
        <w:t>Zulu</w:t>
      </w:r>
      <w:proofErr w:type="spellEnd"/>
      <w:r w:rsidRPr="009C0864">
        <w:rPr>
          <w:color w:val="auto"/>
        </w:rPr>
        <w:t xml:space="preserve"> </w:t>
      </w:r>
      <w:proofErr w:type="spellStart"/>
      <w:r w:rsidRPr="009C0864">
        <w:rPr>
          <w:color w:val="auto"/>
        </w:rPr>
        <w:t>Thermo</w:t>
      </w:r>
      <w:proofErr w:type="spellEnd"/>
      <w:r w:rsidRPr="009C0864">
        <w:rPr>
          <w:color w:val="auto"/>
        </w:rPr>
        <w:t xml:space="preserve"> </w:t>
      </w:r>
      <w:r w:rsidR="003022E5" w:rsidRPr="009C0864">
        <w:rPr>
          <w:color w:val="auto"/>
        </w:rPr>
        <w:t>8</w:t>
      </w:r>
      <w:r w:rsidRPr="009C0864">
        <w:rPr>
          <w:color w:val="auto"/>
        </w:rPr>
        <w:t>.0» возможна по условию:</w:t>
      </w:r>
    </w:p>
    <w:p w14:paraId="147E891E" w14:textId="77777777" w:rsidR="008A18DA" w:rsidRPr="009C0864" w:rsidRDefault="008A18DA" w:rsidP="009C0864">
      <w:pPr>
        <w:pStyle w:val="a5"/>
        <w:rPr>
          <w:color w:val="auto"/>
        </w:rPr>
      </w:pPr>
      <w:r w:rsidRPr="009C0864">
        <w:rPr>
          <w:color w:val="auto"/>
        </w:rPr>
        <w:t>Наименование потребителя (адрес)</w:t>
      </w:r>
      <w:r w:rsidR="00DF4DD8" w:rsidRPr="009C0864">
        <w:rPr>
          <w:color w:val="auto"/>
        </w:rPr>
        <w:t>;</w:t>
      </w:r>
    </w:p>
    <w:p w14:paraId="555F0250" w14:textId="77777777" w:rsidR="008A18DA" w:rsidRPr="009C0864" w:rsidRDefault="008A18DA" w:rsidP="009C0864">
      <w:pPr>
        <w:pStyle w:val="a5"/>
        <w:rPr>
          <w:color w:val="auto"/>
        </w:rPr>
      </w:pPr>
      <w:r w:rsidRPr="009C0864">
        <w:rPr>
          <w:color w:val="auto"/>
        </w:rPr>
        <w:t>Наименование котельной</w:t>
      </w:r>
      <w:r w:rsidR="00DF4DD8" w:rsidRPr="009C0864">
        <w:rPr>
          <w:color w:val="auto"/>
        </w:rPr>
        <w:t>;</w:t>
      </w:r>
    </w:p>
    <w:p w14:paraId="38E89CAB" w14:textId="77777777" w:rsidR="008A18DA" w:rsidRPr="009C0864" w:rsidRDefault="008A18DA" w:rsidP="009C0864">
      <w:pPr>
        <w:pStyle w:val="a5"/>
        <w:rPr>
          <w:color w:val="auto"/>
        </w:rPr>
      </w:pPr>
      <w:r w:rsidRPr="009C0864">
        <w:rPr>
          <w:color w:val="auto"/>
        </w:rPr>
        <w:t>Номер котельной</w:t>
      </w:r>
      <w:r w:rsidR="00DF4DD8" w:rsidRPr="009C0864">
        <w:rPr>
          <w:color w:val="auto"/>
        </w:rPr>
        <w:t>;</w:t>
      </w:r>
    </w:p>
    <w:p w14:paraId="4ECF0B49" w14:textId="77777777" w:rsidR="008A18DA" w:rsidRPr="009C0864" w:rsidRDefault="008A18DA" w:rsidP="009C0864">
      <w:pPr>
        <w:pStyle w:val="a5"/>
        <w:rPr>
          <w:color w:val="auto"/>
        </w:rPr>
      </w:pPr>
      <w:r w:rsidRPr="009C0864">
        <w:rPr>
          <w:color w:val="auto"/>
        </w:rPr>
        <w:t>Обслуживающая организация</w:t>
      </w:r>
      <w:r w:rsidR="00DF4DD8" w:rsidRPr="009C0864">
        <w:rPr>
          <w:color w:val="auto"/>
        </w:rPr>
        <w:t>;</w:t>
      </w:r>
    </w:p>
    <w:p w14:paraId="77F0CE13" w14:textId="77777777" w:rsidR="008A18DA" w:rsidRPr="009C0864" w:rsidRDefault="008A18DA" w:rsidP="009C0864">
      <w:pPr>
        <w:pStyle w:val="a5"/>
        <w:rPr>
          <w:color w:val="auto"/>
        </w:rPr>
      </w:pPr>
      <w:r w:rsidRPr="009C0864">
        <w:rPr>
          <w:color w:val="auto"/>
        </w:rPr>
        <w:t>Коды узлов подключения потребителей</w:t>
      </w:r>
      <w:r w:rsidR="00DF4DD8" w:rsidRPr="009C0864">
        <w:rPr>
          <w:color w:val="auto"/>
        </w:rPr>
        <w:t>;</w:t>
      </w:r>
    </w:p>
    <w:p w14:paraId="6C1EB7F2" w14:textId="77777777" w:rsidR="009C15DE" w:rsidRPr="009C0864" w:rsidRDefault="008A18DA" w:rsidP="009C0864">
      <w:pPr>
        <w:pStyle w:val="a5"/>
        <w:rPr>
          <w:color w:val="auto"/>
        </w:rPr>
      </w:pPr>
      <w:r w:rsidRPr="009C0864">
        <w:rPr>
          <w:color w:val="auto"/>
        </w:rPr>
        <w:t>По любому полю, внесенному в базу данных (температура, давление и т.п.)</w:t>
      </w:r>
      <w:r w:rsidR="00DF4DD8" w:rsidRPr="009C0864">
        <w:rPr>
          <w:color w:val="auto"/>
        </w:rPr>
        <w:t>.</w:t>
      </w:r>
    </w:p>
    <w:p w14:paraId="7183A14B" w14:textId="77777777" w:rsidR="009C15DE" w:rsidRPr="009C0864" w:rsidRDefault="009C15DE" w:rsidP="009C0864">
      <w:pPr>
        <w:rPr>
          <w:rFonts w:eastAsia="Times New Roman" w:cs="Arial"/>
          <w:lang w:eastAsia="ru-RU"/>
        </w:rPr>
      </w:pPr>
      <w:r w:rsidRPr="009C0864">
        <w:br w:type="page"/>
      </w:r>
    </w:p>
    <w:p w14:paraId="61CFA71D" w14:textId="606ACB63" w:rsidR="008C67DB" w:rsidRPr="009C0864" w:rsidRDefault="00E554F9" w:rsidP="009C0864">
      <w:pPr>
        <w:pStyle w:val="1"/>
        <w:ind w:left="0"/>
      </w:pPr>
      <w:bookmarkStart w:id="27" w:name="_Toc130831209"/>
      <w:r w:rsidRPr="009C0864">
        <w:lastRenderedPageBreak/>
        <w:t>Г</w:t>
      </w:r>
      <w:r w:rsidR="008C67DB" w:rsidRPr="009C0864">
        <w:t>идравлический расчет тепловых сетей любой</w:t>
      </w:r>
      <w:r w:rsidR="005E7268" w:rsidRPr="009C0864">
        <w:br/>
      </w:r>
      <w:r w:rsidR="008C67DB" w:rsidRPr="009C0864">
        <w:t xml:space="preserve">степени </w:t>
      </w:r>
      <w:proofErr w:type="spellStart"/>
      <w:r w:rsidR="008C67DB" w:rsidRPr="009C0864">
        <w:t>закольцованности</w:t>
      </w:r>
      <w:proofErr w:type="spellEnd"/>
      <w:r w:rsidR="008C67DB" w:rsidRPr="009C0864">
        <w:t>, в том числе гидравлический</w:t>
      </w:r>
      <w:r w:rsidR="005E7268" w:rsidRPr="009C0864">
        <w:br/>
      </w:r>
      <w:r w:rsidR="008C67DB" w:rsidRPr="009C0864">
        <w:t>расчет при совместной работе нескольких источников</w:t>
      </w:r>
      <w:r w:rsidR="005E7268" w:rsidRPr="009C0864">
        <w:br/>
      </w:r>
      <w:r w:rsidR="008C67DB" w:rsidRPr="009C0864">
        <w:t xml:space="preserve">тепловой </w:t>
      </w:r>
      <w:r w:rsidRPr="009C0864">
        <w:t>энергии на единую тепловую сеть</w:t>
      </w:r>
      <w:bookmarkEnd w:id="27"/>
    </w:p>
    <w:p w14:paraId="764B00E3" w14:textId="77777777" w:rsidR="008329C7" w:rsidRPr="009C0864" w:rsidRDefault="008329C7" w:rsidP="009C0864">
      <w:pPr>
        <w:pStyle w:val="a5"/>
        <w:rPr>
          <w:color w:val="auto"/>
        </w:rPr>
      </w:pPr>
      <w:r w:rsidRPr="009C0864">
        <w:rPr>
          <w:color w:val="auto"/>
        </w:rPr>
        <w:t>Гидравлический расчет предусматривает выполнение расчета системы централизованного теплоснабжения с потребителями, подключенными к тепловой сети по различным схемам.</w:t>
      </w:r>
    </w:p>
    <w:p w14:paraId="366E003F" w14:textId="77777777" w:rsidR="008329C7" w:rsidRPr="009C0864" w:rsidRDefault="008329C7" w:rsidP="009C0864">
      <w:pPr>
        <w:pStyle w:val="a5"/>
        <w:rPr>
          <w:color w:val="auto"/>
        </w:rPr>
      </w:pPr>
      <w:r w:rsidRPr="009C0864">
        <w:rPr>
          <w:color w:val="auto"/>
        </w:rPr>
        <w:t>Целью расчета является определение расходов теплоносителя на участках тепловой сети и у потребителей, а также количеств</w:t>
      </w:r>
      <w:r w:rsidR="00C70710" w:rsidRPr="009C0864">
        <w:rPr>
          <w:color w:val="auto"/>
        </w:rPr>
        <w:t>о</w:t>
      </w:r>
      <w:r w:rsidRPr="009C0864">
        <w:rPr>
          <w:color w:val="auto"/>
        </w:rPr>
        <w:t xml:space="preserve"> тепловой энергии</w:t>
      </w:r>
      <w:r w:rsidR="00C70710" w:rsidRPr="009C0864">
        <w:rPr>
          <w:color w:val="auto"/>
        </w:rPr>
        <w:t>,</w:t>
      </w:r>
      <w:r w:rsidRPr="009C0864">
        <w:rPr>
          <w:color w:val="auto"/>
        </w:rPr>
        <w:t xml:space="preserve"> получаемой потребителем при заданной температуре воды в подающем трубопроводе и располагаемом напоре на источнике.</w:t>
      </w:r>
    </w:p>
    <w:p w14:paraId="350C4D6D" w14:textId="77777777" w:rsidR="008329C7" w:rsidRPr="009C0864" w:rsidRDefault="008329C7" w:rsidP="009C0864">
      <w:pPr>
        <w:pStyle w:val="a5"/>
        <w:rPr>
          <w:color w:val="auto"/>
        </w:rPr>
      </w:pPr>
      <w:r w:rsidRPr="009C0864">
        <w:rPr>
          <w:color w:val="auto"/>
        </w:rPr>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теплоснабжения. В качестве теплоносителя используется вода.</w:t>
      </w:r>
    </w:p>
    <w:p w14:paraId="34030E96" w14:textId="77777777" w:rsidR="008329C7" w:rsidRPr="009C0864" w:rsidRDefault="008329C7" w:rsidP="009C0864">
      <w:pPr>
        <w:pStyle w:val="a5"/>
        <w:rPr>
          <w:color w:val="auto"/>
        </w:rPr>
      </w:pPr>
      <w:r w:rsidRPr="009C0864">
        <w:rPr>
          <w:color w:val="auto"/>
        </w:rPr>
        <w:t>Гидравлический расчёт тепловых сетей проводится с учётом:</w:t>
      </w:r>
    </w:p>
    <w:p w14:paraId="74536EF9" w14:textId="77777777" w:rsidR="008329C7" w:rsidRPr="009C0864" w:rsidRDefault="008329C7" w:rsidP="009C0864">
      <w:pPr>
        <w:pStyle w:val="a0"/>
      </w:pPr>
      <w:r w:rsidRPr="009C0864">
        <w:t>утечек из тепловой сети и систем теплопотребления</w:t>
      </w:r>
      <w:r w:rsidR="00DF4DD8" w:rsidRPr="009C0864">
        <w:t>;</w:t>
      </w:r>
    </w:p>
    <w:p w14:paraId="3FD54888" w14:textId="77777777" w:rsidR="008329C7" w:rsidRPr="009C0864" w:rsidRDefault="008329C7" w:rsidP="009C0864">
      <w:pPr>
        <w:pStyle w:val="a0"/>
      </w:pPr>
      <w:r w:rsidRPr="009C0864">
        <w:t>фактически установленного оборудования на абонентских вводах и тепловых сетях</w:t>
      </w:r>
      <w:r w:rsidR="00DF4DD8" w:rsidRPr="009C0864">
        <w:t>.</w:t>
      </w:r>
    </w:p>
    <w:p w14:paraId="744C6FD5" w14:textId="0D318DA3" w:rsidR="00DF4DD8" w:rsidRPr="009C0864" w:rsidRDefault="008329C7" w:rsidP="009C0864">
      <w:pPr>
        <w:pStyle w:val="a5"/>
        <w:rPr>
          <w:color w:val="auto"/>
        </w:rPr>
      </w:pPr>
      <w:r w:rsidRPr="009C0864">
        <w:rPr>
          <w:color w:val="auto"/>
        </w:rPr>
        <w:t>Гидравлический расчет позволяет рассчитать любую аварию на трубопроводах тепловой сети и источнике теплоснабжения. В результате расчета определяются расходы и потери напора в трубопроводах, напоры в узлах сети, в том числе располагаемые напоры у потребителей, расходы и температуры воды на входе и выходе в каждую систему теплопотребления. Рассчитывается баланс по воде и отпущенной тепловой энергией между источником и потребителями.</w:t>
      </w:r>
    </w:p>
    <w:p w14:paraId="41134D67" w14:textId="1C8D422F" w:rsidR="00C13D14" w:rsidRPr="009C0864" w:rsidRDefault="00C13D14" w:rsidP="009C0864">
      <w:pPr>
        <w:pStyle w:val="a5"/>
        <w:rPr>
          <w:color w:val="auto"/>
        </w:rPr>
      </w:pPr>
    </w:p>
    <w:p w14:paraId="7230CFC6" w14:textId="559FE2CD" w:rsidR="00C13D14" w:rsidRPr="009C0864" w:rsidRDefault="00C13D14" w:rsidP="009C0864">
      <w:pPr>
        <w:rPr>
          <w:rFonts w:eastAsia="Times New Roman" w:cs="Arial"/>
          <w:lang w:eastAsia="ru-RU"/>
        </w:rPr>
      </w:pPr>
      <w:r w:rsidRPr="009C0864">
        <w:br w:type="page"/>
      </w:r>
    </w:p>
    <w:p w14:paraId="1D2678EE" w14:textId="39E99036" w:rsidR="00C13D14" w:rsidRPr="009C0864" w:rsidRDefault="00C13D14" w:rsidP="009C0864">
      <w:pPr>
        <w:pStyle w:val="2"/>
        <w:ind w:left="0"/>
      </w:pPr>
      <w:bookmarkStart w:id="28" w:name="_Toc501804303"/>
      <w:bookmarkStart w:id="29" w:name="_Toc34820503"/>
      <w:bookmarkStart w:id="30" w:name="_Toc116043461"/>
      <w:bookmarkStart w:id="31" w:name="_Toc130831210"/>
      <w:r w:rsidRPr="009C0864">
        <w:lastRenderedPageBreak/>
        <w:t xml:space="preserve">Источник тепловой энергии </w:t>
      </w:r>
      <w:bookmarkEnd w:id="28"/>
      <w:bookmarkEnd w:id="29"/>
      <w:r w:rsidRPr="009C0864">
        <w:t>ТЭЦ</w:t>
      </w:r>
      <w:bookmarkEnd w:id="30"/>
      <w:r w:rsidRPr="009C0864">
        <w:t xml:space="preserve"> ПАО «ММК»</w:t>
      </w:r>
      <w:bookmarkEnd w:id="31"/>
    </w:p>
    <w:p w14:paraId="794F3B35" w14:textId="77777777" w:rsidR="009F3619" w:rsidRPr="009C0864" w:rsidRDefault="009F3619" w:rsidP="009C0864">
      <w:pPr>
        <w:pStyle w:val="a5"/>
        <w:rPr>
          <w:color w:val="auto"/>
        </w:rPr>
      </w:pPr>
    </w:p>
    <w:p w14:paraId="71CCC6AF" w14:textId="245C0597" w:rsidR="00C13D14" w:rsidRPr="009C0864" w:rsidRDefault="00545C22" w:rsidP="009C0864">
      <w:pPr>
        <w:pStyle w:val="a5"/>
        <w:rPr>
          <w:color w:val="auto"/>
        </w:rPr>
      </w:pPr>
      <w:r w:rsidRPr="009C0864">
        <w:rPr>
          <w:color w:val="auto"/>
        </w:rPr>
        <w:t>Результаты расчета магистрального теплового вывода Ду 400 мм:</w:t>
      </w:r>
    </w:p>
    <w:p w14:paraId="319AE342" w14:textId="0B740D94" w:rsidR="00545C22" w:rsidRPr="009C0864" w:rsidRDefault="00545C22" w:rsidP="009C0864">
      <w:pPr>
        <w:pStyle w:val="a5"/>
        <w:rPr>
          <w:color w:val="auto"/>
        </w:rPr>
      </w:pPr>
      <w:r w:rsidRPr="009C0864">
        <w:rPr>
          <w:color w:val="auto"/>
        </w:rPr>
        <w:t xml:space="preserve">    Количество тепла, вырабатываемое на источнике за час    </w:t>
      </w:r>
      <w:r w:rsidR="005951F0" w:rsidRPr="009C0864">
        <w:rPr>
          <w:color w:val="auto"/>
        </w:rPr>
        <w:t xml:space="preserve"> </w:t>
      </w:r>
      <w:r w:rsidRPr="009C0864">
        <w:rPr>
          <w:color w:val="auto"/>
        </w:rPr>
        <w:t xml:space="preserve">  10.050, Гкал/ч</w:t>
      </w:r>
    </w:p>
    <w:p w14:paraId="1E0D20AA" w14:textId="53E528F5" w:rsidR="00545C22" w:rsidRPr="009C0864" w:rsidRDefault="00545C22" w:rsidP="009C0864">
      <w:pPr>
        <w:pStyle w:val="a5"/>
        <w:rPr>
          <w:color w:val="auto"/>
        </w:rPr>
      </w:pPr>
      <w:r w:rsidRPr="009C0864">
        <w:rPr>
          <w:color w:val="auto"/>
        </w:rPr>
        <w:t xml:space="preserve">    Расход тепла на систему отопления                            </w:t>
      </w:r>
      <w:r w:rsidRPr="009C0864">
        <w:rPr>
          <w:color w:val="auto"/>
        </w:rPr>
        <w:tab/>
      </w:r>
      <w:r w:rsidRPr="009C0864">
        <w:rPr>
          <w:color w:val="auto"/>
        </w:rPr>
        <w:tab/>
        <w:t>6.379, Гкал/ч</w:t>
      </w:r>
    </w:p>
    <w:p w14:paraId="78AACA62" w14:textId="3ABF31C5" w:rsidR="00545C22" w:rsidRPr="009C0864" w:rsidRDefault="00545C22" w:rsidP="009C0864">
      <w:pPr>
        <w:pStyle w:val="a5"/>
        <w:rPr>
          <w:color w:val="auto"/>
        </w:rPr>
      </w:pPr>
      <w:r w:rsidRPr="009C0864">
        <w:rPr>
          <w:color w:val="auto"/>
        </w:rPr>
        <w:t xml:space="preserve">    Расход тепла на систему вентиляции                           </w:t>
      </w:r>
      <w:r w:rsidRPr="009C0864">
        <w:rPr>
          <w:color w:val="auto"/>
        </w:rPr>
        <w:tab/>
      </w:r>
      <w:r w:rsidRPr="009C0864">
        <w:rPr>
          <w:color w:val="auto"/>
        </w:rPr>
        <w:tab/>
        <w:t>0.073, Гкал/ч</w:t>
      </w:r>
    </w:p>
    <w:p w14:paraId="4B230D62" w14:textId="6516E795" w:rsidR="00545C22" w:rsidRPr="009C0864" w:rsidRDefault="00545C22" w:rsidP="009C0864">
      <w:pPr>
        <w:pStyle w:val="a5"/>
        <w:rPr>
          <w:color w:val="auto"/>
        </w:rPr>
      </w:pPr>
      <w:r w:rsidRPr="009C0864">
        <w:rPr>
          <w:color w:val="auto"/>
        </w:rPr>
        <w:t xml:space="preserve">    Расход тепла на закрытые системы ГВС                         </w:t>
      </w:r>
      <w:r w:rsidRPr="009C0864">
        <w:rPr>
          <w:color w:val="auto"/>
        </w:rPr>
        <w:tab/>
        <w:t>0.197, Гкал/ч</w:t>
      </w:r>
    </w:p>
    <w:p w14:paraId="1AC54524" w14:textId="27904795" w:rsidR="00545C22" w:rsidRPr="009C0864" w:rsidRDefault="00545C22" w:rsidP="009C0864">
      <w:pPr>
        <w:pStyle w:val="a5"/>
        <w:rPr>
          <w:color w:val="auto"/>
        </w:rPr>
      </w:pPr>
      <w:r w:rsidRPr="009C0864">
        <w:rPr>
          <w:color w:val="auto"/>
        </w:rPr>
        <w:t xml:space="preserve">    Расход тепла на циркуляцию                                   </w:t>
      </w:r>
      <w:r w:rsidRPr="009C0864">
        <w:rPr>
          <w:color w:val="auto"/>
        </w:rPr>
        <w:tab/>
      </w:r>
      <w:r w:rsidRPr="009C0864">
        <w:rPr>
          <w:color w:val="auto"/>
        </w:rPr>
        <w:tab/>
        <w:t>0.010, Гкал/ч</w:t>
      </w:r>
    </w:p>
    <w:p w14:paraId="1CFA3612" w14:textId="75325914" w:rsidR="00545C22" w:rsidRPr="009C0864" w:rsidRDefault="00545C22" w:rsidP="009C0864">
      <w:pPr>
        <w:pStyle w:val="a5"/>
        <w:rPr>
          <w:color w:val="auto"/>
        </w:rPr>
      </w:pPr>
      <w:r w:rsidRPr="009C0864">
        <w:rPr>
          <w:color w:val="auto"/>
        </w:rPr>
        <w:t xml:space="preserve">    Тепловые потери в подающем трубопроводе                    </w:t>
      </w:r>
      <w:r w:rsidRPr="009C0864">
        <w:rPr>
          <w:color w:val="auto"/>
        </w:rPr>
        <w:tab/>
        <w:t>1.93672, Гкал/ч</w:t>
      </w:r>
    </w:p>
    <w:p w14:paraId="45F908A9" w14:textId="6CE70186" w:rsidR="00545C22" w:rsidRPr="009C0864" w:rsidRDefault="00545C22" w:rsidP="009C0864">
      <w:pPr>
        <w:pStyle w:val="a5"/>
        <w:rPr>
          <w:color w:val="auto"/>
        </w:rPr>
      </w:pPr>
      <w:r w:rsidRPr="009C0864">
        <w:rPr>
          <w:color w:val="auto"/>
        </w:rPr>
        <w:t xml:space="preserve">    Тепловые потери в обратном трубопроводе                    </w:t>
      </w:r>
      <w:r w:rsidRPr="009C0864">
        <w:rPr>
          <w:color w:val="auto"/>
        </w:rPr>
        <w:tab/>
        <w:t>1.23988, Гкал/ч</w:t>
      </w:r>
    </w:p>
    <w:p w14:paraId="7DCE171A" w14:textId="1D5BFC33" w:rsidR="00545C22" w:rsidRPr="009C0864" w:rsidRDefault="00545C22" w:rsidP="009C0864">
      <w:pPr>
        <w:pStyle w:val="a5"/>
        <w:rPr>
          <w:color w:val="auto"/>
        </w:rPr>
      </w:pPr>
      <w:r w:rsidRPr="009C0864">
        <w:rPr>
          <w:color w:val="auto"/>
        </w:rPr>
        <w:t xml:space="preserve">    Потери тепла от утечек в подающем трубопроводе             </w:t>
      </w:r>
      <w:r w:rsidRPr="009C0864">
        <w:rPr>
          <w:color w:val="auto"/>
        </w:rPr>
        <w:tab/>
        <w:t>0.10750, Гкал/ч</w:t>
      </w:r>
    </w:p>
    <w:p w14:paraId="66594D3C" w14:textId="50C7D5A5" w:rsidR="00545C22" w:rsidRPr="009C0864" w:rsidRDefault="00545C22" w:rsidP="009C0864">
      <w:pPr>
        <w:pStyle w:val="a5"/>
        <w:rPr>
          <w:color w:val="auto"/>
        </w:rPr>
      </w:pPr>
      <w:r w:rsidRPr="009C0864">
        <w:rPr>
          <w:color w:val="auto"/>
        </w:rPr>
        <w:t xml:space="preserve">    Потери тепла от утечек в обратном трубопроводе             </w:t>
      </w:r>
      <w:r w:rsidRPr="009C0864">
        <w:rPr>
          <w:color w:val="auto"/>
        </w:rPr>
        <w:tab/>
        <w:t>0.07214, Гкал/ч</w:t>
      </w:r>
    </w:p>
    <w:p w14:paraId="0AF4DC54" w14:textId="03759453" w:rsidR="00545C22" w:rsidRPr="009C0864" w:rsidRDefault="00545C22" w:rsidP="009C0864">
      <w:pPr>
        <w:pStyle w:val="a5"/>
        <w:rPr>
          <w:color w:val="auto"/>
        </w:rPr>
      </w:pPr>
      <w:r w:rsidRPr="009C0864">
        <w:rPr>
          <w:color w:val="auto"/>
        </w:rPr>
        <w:t xml:space="preserve">    Потери тепла от утечек в системах теплопотребления         </w:t>
      </w:r>
      <w:r w:rsidRPr="009C0864">
        <w:rPr>
          <w:color w:val="auto"/>
        </w:rPr>
        <w:tab/>
        <w:t>0.03498, Гкал/ч</w:t>
      </w:r>
    </w:p>
    <w:p w14:paraId="6EB53AB6" w14:textId="1DDB5C6D" w:rsidR="00545C22" w:rsidRPr="009C0864" w:rsidRDefault="00545C22" w:rsidP="009C0864">
      <w:pPr>
        <w:pStyle w:val="a5"/>
        <w:rPr>
          <w:color w:val="auto"/>
        </w:rPr>
      </w:pPr>
      <w:r w:rsidRPr="009C0864">
        <w:rPr>
          <w:color w:val="auto"/>
        </w:rPr>
        <w:t xml:space="preserve">    Суммарный расход в подающем трубопроводе                   </w:t>
      </w:r>
      <w:r w:rsidRPr="009C0864">
        <w:rPr>
          <w:color w:val="auto"/>
        </w:rPr>
        <w:tab/>
        <w:t>278.789, т/ч</w:t>
      </w:r>
    </w:p>
    <w:p w14:paraId="399A3ACC" w14:textId="4A7FA4A0" w:rsidR="00545C22" w:rsidRPr="009C0864" w:rsidRDefault="00545C22" w:rsidP="009C0864">
      <w:pPr>
        <w:pStyle w:val="a5"/>
        <w:rPr>
          <w:color w:val="auto"/>
        </w:rPr>
      </w:pPr>
      <w:r w:rsidRPr="009C0864">
        <w:rPr>
          <w:color w:val="auto"/>
        </w:rPr>
        <w:t xml:space="preserve">    Суммарный расход в обратном трубопроводе                   </w:t>
      </w:r>
      <w:r w:rsidRPr="009C0864">
        <w:rPr>
          <w:color w:val="auto"/>
        </w:rPr>
        <w:tab/>
        <w:t>275.531, т/ч</w:t>
      </w:r>
    </w:p>
    <w:p w14:paraId="6CCE867D" w14:textId="39353D5B" w:rsidR="00545C22" w:rsidRPr="009C0864" w:rsidRDefault="00545C22" w:rsidP="009C0864">
      <w:pPr>
        <w:pStyle w:val="a5"/>
        <w:rPr>
          <w:color w:val="auto"/>
        </w:rPr>
      </w:pPr>
      <w:r w:rsidRPr="009C0864">
        <w:rPr>
          <w:color w:val="auto"/>
        </w:rPr>
        <w:t xml:space="preserve">    Суммарный расход на подпитку                                 </w:t>
      </w:r>
      <w:r w:rsidRPr="009C0864">
        <w:rPr>
          <w:color w:val="auto"/>
        </w:rPr>
        <w:tab/>
      </w:r>
      <w:r w:rsidRPr="009C0864">
        <w:rPr>
          <w:color w:val="auto"/>
        </w:rPr>
        <w:tab/>
        <w:t>3.258, т/ч</w:t>
      </w:r>
    </w:p>
    <w:p w14:paraId="4A0A5635" w14:textId="20A6C737" w:rsidR="00545C22" w:rsidRPr="009C0864" w:rsidRDefault="00545C22" w:rsidP="009C0864">
      <w:pPr>
        <w:pStyle w:val="a5"/>
        <w:rPr>
          <w:color w:val="auto"/>
        </w:rPr>
      </w:pPr>
      <w:r w:rsidRPr="009C0864">
        <w:rPr>
          <w:color w:val="auto"/>
        </w:rPr>
        <w:t xml:space="preserve">    Суммарный расход на систему отопления                      </w:t>
      </w:r>
      <w:r w:rsidRPr="009C0864">
        <w:rPr>
          <w:color w:val="auto"/>
        </w:rPr>
        <w:tab/>
        <w:t>269.361, т/ч</w:t>
      </w:r>
    </w:p>
    <w:p w14:paraId="0999FF35" w14:textId="4A8D0FDF" w:rsidR="00545C22" w:rsidRPr="009C0864" w:rsidRDefault="00545C22" w:rsidP="009C0864">
      <w:pPr>
        <w:pStyle w:val="a5"/>
        <w:rPr>
          <w:color w:val="auto"/>
        </w:rPr>
      </w:pPr>
      <w:r w:rsidRPr="009C0864">
        <w:rPr>
          <w:color w:val="auto"/>
        </w:rPr>
        <w:t xml:space="preserve">    Суммарный расход на систему вентиляции                       </w:t>
      </w:r>
      <w:r w:rsidRPr="009C0864">
        <w:rPr>
          <w:color w:val="auto"/>
        </w:rPr>
        <w:tab/>
        <w:t>3.761, т/ч</w:t>
      </w:r>
    </w:p>
    <w:p w14:paraId="73E04075" w14:textId="5AD222C7" w:rsidR="00545C22" w:rsidRPr="009C0864" w:rsidRDefault="00545C22" w:rsidP="009C0864">
      <w:pPr>
        <w:pStyle w:val="a5"/>
        <w:rPr>
          <w:color w:val="auto"/>
        </w:rPr>
      </w:pPr>
      <w:r w:rsidRPr="009C0864">
        <w:rPr>
          <w:color w:val="auto"/>
        </w:rPr>
        <w:t xml:space="preserve">    Расход воды на параллельные ступени ТО                       </w:t>
      </w:r>
      <w:r w:rsidRPr="009C0864">
        <w:rPr>
          <w:color w:val="auto"/>
        </w:rPr>
        <w:tab/>
        <w:t>4.343, т/ч</w:t>
      </w:r>
    </w:p>
    <w:p w14:paraId="7D15CF26" w14:textId="16DDECCD" w:rsidR="00545C22" w:rsidRPr="009C0864" w:rsidRDefault="00545C22" w:rsidP="009C0864">
      <w:pPr>
        <w:pStyle w:val="a5"/>
        <w:rPr>
          <w:color w:val="auto"/>
        </w:rPr>
      </w:pPr>
      <w:r w:rsidRPr="009C0864">
        <w:rPr>
          <w:color w:val="auto"/>
        </w:rPr>
        <w:t xml:space="preserve">    Расход воды на утечки из подающего трубопровода            </w:t>
      </w:r>
      <w:r w:rsidRPr="009C0864">
        <w:rPr>
          <w:color w:val="auto"/>
        </w:rPr>
        <w:tab/>
        <w:t>1.32347, т/ч</w:t>
      </w:r>
    </w:p>
    <w:p w14:paraId="48B8CE61" w14:textId="13574AD1" w:rsidR="00545C22" w:rsidRPr="009C0864" w:rsidRDefault="00545C22" w:rsidP="009C0864">
      <w:pPr>
        <w:pStyle w:val="a5"/>
        <w:rPr>
          <w:color w:val="auto"/>
        </w:rPr>
      </w:pPr>
      <w:r w:rsidRPr="009C0864">
        <w:rPr>
          <w:color w:val="auto"/>
        </w:rPr>
        <w:t xml:space="preserve">    Расход воды на утечки из обратного трубопровода            </w:t>
      </w:r>
      <w:r w:rsidRPr="009C0864">
        <w:rPr>
          <w:color w:val="auto"/>
        </w:rPr>
        <w:tab/>
        <w:t>1.32347, т/ч</w:t>
      </w:r>
    </w:p>
    <w:p w14:paraId="74D23687" w14:textId="41346D70" w:rsidR="00545C22" w:rsidRPr="009C0864" w:rsidRDefault="00545C22" w:rsidP="009C0864">
      <w:pPr>
        <w:pStyle w:val="a5"/>
        <w:rPr>
          <w:color w:val="auto"/>
        </w:rPr>
      </w:pPr>
      <w:r w:rsidRPr="009C0864">
        <w:rPr>
          <w:color w:val="auto"/>
        </w:rPr>
        <w:t xml:space="preserve">    Расход воды на утечки из систем теплопотребления           </w:t>
      </w:r>
      <w:r w:rsidRPr="009C0864">
        <w:rPr>
          <w:color w:val="auto"/>
        </w:rPr>
        <w:tab/>
        <w:t>0.61059, т/ч</w:t>
      </w:r>
    </w:p>
    <w:p w14:paraId="3F82CA56" w14:textId="010BEA9E" w:rsidR="00545C22" w:rsidRPr="009C0864" w:rsidRDefault="00545C22" w:rsidP="009C0864">
      <w:pPr>
        <w:pStyle w:val="a5"/>
        <w:rPr>
          <w:color w:val="auto"/>
        </w:rPr>
      </w:pPr>
      <w:r w:rsidRPr="009C0864">
        <w:rPr>
          <w:color w:val="auto"/>
        </w:rPr>
        <w:t xml:space="preserve">    Давление в подающем трубопроводе                            </w:t>
      </w:r>
      <w:r w:rsidRPr="009C0864">
        <w:rPr>
          <w:color w:val="auto"/>
        </w:rPr>
        <w:tab/>
        <w:t>55.000, м</w:t>
      </w:r>
    </w:p>
    <w:p w14:paraId="1799114C" w14:textId="159144DF" w:rsidR="00545C22" w:rsidRPr="009C0864" w:rsidRDefault="00545C22" w:rsidP="009C0864">
      <w:pPr>
        <w:pStyle w:val="a5"/>
        <w:rPr>
          <w:color w:val="auto"/>
        </w:rPr>
      </w:pPr>
      <w:r w:rsidRPr="009C0864">
        <w:rPr>
          <w:color w:val="auto"/>
        </w:rPr>
        <w:t xml:space="preserve">    Давление в обратном трубопроводе                            </w:t>
      </w:r>
      <w:r w:rsidRPr="009C0864">
        <w:rPr>
          <w:color w:val="auto"/>
        </w:rPr>
        <w:tab/>
      </w:r>
      <w:r w:rsidRPr="009C0864">
        <w:rPr>
          <w:color w:val="auto"/>
        </w:rPr>
        <w:tab/>
        <w:t>25.000, м</w:t>
      </w:r>
    </w:p>
    <w:p w14:paraId="66395218" w14:textId="73A82B47" w:rsidR="00545C22" w:rsidRPr="009C0864" w:rsidRDefault="00545C22" w:rsidP="009C0864">
      <w:pPr>
        <w:pStyle w:val="a5"/>
        <w:rPr>
          <w:color w:val="auto"/>
        </w:rPr>
      </w:pPr>
      <w:r w:rsidRPr="009C0864">
        <w:rPr>
          <w:color w:val="auto"/>
        </w:rPr>
        <w:t xml:space="preserve">    Располагаемый напор                                         </w:t>
      </w:r>
      <w:r w:rsidRPr="009C0864">
        <w:rPr>
          <w:color w:val="auto"/>
        </w:rPr>
        <w:tab/>
      </w:r>
      <w:r w:rsidRPr="009C0864">
        <w:rPr>
          <w:color w:val="auto"/>
        </w:rPr>
        <w:tab/>
      </w:r>
      <w:r w:rsidRPr="009C0864">
        <w:rPr>
          <w:color w:val="auto"/>
        </w:rPr>
        <w:tab/>
        <w:t>30.000, м</w:t>
      </w:r>
    </w:p>
    <w:p w14:paraId="400F597B" w14:textId="01389B3D" w:rsidR="00545C22" w:rsidRPr="009C0864" w:rsidRDefault="00545C22" w:rsidP="009C0864">
      <w:pPr>
        <w:pStyle w:val="a5"/>
        <w:rPr>
          <w:color w:val="auto"/>
        </w:rPr>
      </w:pPr>
      <w:r w:rsidRPr="009C0864">
        <w:rPr>
          <w:color w:val="auto"/>
        </w:rPr>
        <w:t xml:space="preserve">    Температура в подающем трубопроводе                         </w:t>
      </w:r>
      <w:r w:rsidRPr="009C0864">
        <w:rPr>
          <w:color w:val="auto"/>
        </w:rPr>
        <w:tab/>
        <w:t>94.</w:t>
      </w:r>
      <w:proofErr w:type="gramStart"/>
      <w:r w:rsidRPr="009C0864">
        <w:rPr>
          <w:color w:val="auto"/>
        </w:rPr>
        <w:t>300,°</w:t>
      </w:r>
      <w:proofErr w:type="gramEnd"/>
      <w:r w:rsidRPr="009C0864">
        <w:rPr>
          <w:color w:val="auto"/>
        </w:rPr>
        <w:t>C</w:t>
      </w:r>
    </w:p>
    <w:p w14:paraId="0B40815A" w14:textId="439D364A" w:rsidR="00C13D14" w:rsidRPr="009C0864" w:rsidRDefault="00545C22" w:rsidP="009C0864">
      <w:pPr>
        <w:pStyle w:val="a5"/>
        <w:rPr>
          <w:color w:val="auto"/>
        </w:rPr>
      </w:pPr>
      <w:r w:rsidRPr="009C0864">
        <w:rPr>
          <w:color w:val="auto"/>
        </w:rPr>
        <w:t xml:space="preserve">    Температура в обратном трубопроводе                         </w:t>
      </w:r>
      <w:r w:rsidRPr="009C0864">
        <w:rPr>
          <w:color w:val="auto"/>
        </w:rPr>
        <w:tab/>
        <w:t>58.</w:t>
      </w:r>
      <w:proofErr w:type="gramStart"/>
      <w:r w:rsidRPr="009C0864">
        <w:rPr>
          <w:color w:val="auto"/>
        </w:rPr>
        <w:t>881,°</w:t>
      </w:r>
      <w:proofErr w:type="gramEnd"/>
      <w:r w:rsidRPr="009C0864">
        <w:rPr>
          <w:color w:val="auto"/>
        </w:rPr>
        <w:t>C</w:t>
      </w:r>
    </w:p>
    <w:p w14:paraId="3B1C577E" w14:textId="77777777" w:rsidR="009F3619" w:rsidRPr="009C0864" w:rsidRDefault="009F3619" w:rsidP="009C0864">
      <w:pPr>
        <w:pStyle w:val="a5"/>
        <w:rPr>
          <w:color w:val="auto"/>
        </w:rPr>
      </w:pPr>
    </w:p>
    <w:p w14:paraId="3F2211E2" w14:textId="6BE4E272" w:rsidR="00545C22" w:rsidRPr="009C0864" w:rsidRDefault="00545C22" w:rsidP="009C0864">
      <w:pPr>
        <w:pStyle w:val="a5"/>
        <w:rPr>
          <w:color w:val="auto"/>
        </w:rPr>
      </w:pPr>
      <w:r w:rsidRPr="009C0864">
        <w:rPr>
          <w:color w:val="auto"/>
        </w:rPr>
        <w:t>Результаты расчета магистрального теплового вывода Ду 1000 мм:</w:t>
      </w:r>
    </w:p>
    <w:p w14:paraId="0B096BC8" w14:textId="654282B5" w:rsidR="00545C22" w:rsidRPr="009C0864" w:rsidRDefault="00545C22" w:rsidP="009C0864">
      <w:pPr>
        <w:pStyle w:val="a5"/>
        <w:rPr>
          <w:color w:val="auto"/>
        </w:rPr>
      </w:pPr>
      <w:r w:rsidRPr="009C0864">
        <w:rPr>
          <w:color w:val="auto"/>
        </w:rPr>
        <w:t xml:space="preserve">    Количество тепла, вырабатываемое на источнике за час       52.628, Гкал/ч</w:t>
      </w:r>
    </w:p>
    <w:p w14:paraId="0378995F" w14:textId="668218E3" w:rsidR="00545C22" w:rsidRPr="009C0864" w:rsidRDefault="00545C22" w:rsidP="009C0864">
      <w:pPr>
        <w:pStyle w:val="a5"/>
        <w:rPr>
          <w:color w:val="auto"/>
        </w:rPr>
      </w:pPr>
      <w:r w:rsidRPr="009C0864">
        <w:rPr>
          <w:color w:val="auto"/>
        </w:rPr>
        <w:t xml:space="preserve">    Расход тепла на систему отопления                           </w:t>
      </w:r>
      <w:r w:rsidRPr="009C0864">
        <w:rPr>
          <w:color w:val="auto"/>
        </w:rPr>
        <w:tab/>
      </w:r>
      <w:r w:rsidRPr="009C0864">
        <w:rPr>
          <w:color w:val="auto"/>
        </w:rPr>
        <w:tab/>
        <w:t>35.045, Гкал/ч</w:t>
      </w:r>
    </w:p>
    <w:p w14:paraId="44A09074" w14:textId="50B262B8" w:rsidR="00545C22" w:rsidRPr="009C0864" w:rsidRDefault="00545C22" w:rsidP="009C0864">
      <w:pPr>
        <w:pStyle w:val="a5"/>
        <w:rPr>
          <w:color w:val="auto"/>
        </w:rPr>
      </w:pPr>
      <w:r w:rsidRPr="009C0864">
        <w:rPr>
          <w:color w:val="auto"/>
        </w:rPr>
        <w:t xml:space="preserve">    Расход тепла на систему вентиляции                           </w:t>
      </w:r>
      <w:r w:rsidRPr="009C0864">
        <w:rPr>
          <w:color w:val="auto"/>
        </w:rPr>
        <w:tab/>
      </w:r>
      <w:r w:rsidRPr="009C0864">
        <w:rPr>
          <w:color w:val="auto"/>
        </w:rPr>
        <w:tab/>
        <w:t>0.619, Гкал/ч</w:t>
      </w:r>
    </w:p>
    <w:p w14:paraId="5ED27BCB" w14:textId="590284ED" w:rsidR="00545C22" w:rsidRPr="009C0864" w:rsidRDefault="00545C22" w:rsidP="009C0864">
      <w:pPr>
        <w:pStyle w:val="a5"/>
        <w:rPr>
          <w:color w:val="auto"/>
        </w:rPr>
      </w:pPr>
      <w:r w:rsidRPr="009C0864">
        <w:rPr>
          <w:color w:val="auto"/>
        </w:rPr>
        <w:t xml:space="preserve">    Расход тепла на закрытые системы ГВС                        </w:t>
      </w:r>
      <w:r w:rsidRPr="009C0864">
        <w:rPr>
          <w:color w:val="auto"/>
        </w:rPr>
        <w:tab/>
        <w:t>12.183, Гкал/ч</w:t>
      </w:r>
    </w:p>
    <w:p w14:paraId="4BE409CA" w14:textId="7B892FFA" w:rsidR="00545C22" w:rsidRPr="009C0864" w:rsidRDefault="00545C22" w:rsidP="009C0864">
      <w:pPr>
        <w:pStyle w:val="a5"/>
        <w:rPr>
          <w:color w:val="auto"/>
        </w:rPr>
      </w:pPr>
      <w:r w:rsidRPr="009C0864">
        <w:rPr>
          <w:color w:val="auto"/>
        </w:rPr>
        <w:t xml:space="preserve">    Расход тепла на циркуляцию                                   </w:t>
      </w:r>
      <w:r w:rsidRPr="009C0864">
        <w:rPr>
          <w:color w:val="auto"/>
        </w:rPr>
        <w:tab/>
      </w:r>
      <w:r w:rsidRPr="009C0864">
        <w:rPr>
          <w:color w:val="auto"/>
        </w:rPr>
        <w:tab/>
        <w:t>0.668, Гкал/ч</w:t>
      </w:r>
    </w:p>
    <w:p w14:paraId="06586B92" w14:textId="30B71ABA" w:rsidR="00545C22" w:rsidRPr="009C0864" w:rsidRDefault="00545C22" w:rsidP="009C0864">
      <w:pPr>
        <w:pStyle w:val="a5"/>
        <w:rPr>
          <w:color w:val="auto"/>
        </w:rPr>
      </w:pPr>
      <w:r w:rsidRPr="009C0864">
        <w:rPr>
          <w:color w:val="auto"/>
        </w:rPr>
        <w:t xml:space="preserve">    Тепловые потери в подающем трубопроводе                    </w:t>
      </w:r>
      <w:r w:rsidRPr="009C0864">
        <w:rPr>
          <w:color w:val="auto"/>
        </w:rPr>
        <w:tab/>
        <w:t>2.63735, Гкал/ч</w:t>
      </w:r>
    </w:p>
    <w:p w14:paraId="092363B5" w14:textId="30510EF2" w:rsidR="00545C22" w:rsidRPr="009C0864" w:rsidRDefault="00545C22" w:rsidP="009C0864">
      <w:pPr>
        <w:pStyle w:val="a5"/>
        <w:rPr>
          <w:color w:val="auto"/>
        </w:rPr>
      </w:pPr>
      <w:r w:rsidRPr="009C0864">
        <w:rPr>
          <w:color w:val="auto"/>
        </w:rPr>
        <w:t xml:space="preserve">    Тепловые потери в обратном трубопроводе                    </w:t>
      </w:r>
      <w:r w:rsidRPr="009C0864">
        <w:rPr>
          <w:color w:val="auto"/>
        </w:rPr>
        <w:tab/>
        <w:t>1.47599, Гкал/ч</w:t>
      </w:r>
    </w:p>
    <w:p w14:paraId="2DB4DBEA" w14:textId="41FD5FCD" w:rsidR="00545C22" w:rsidRPr="009C0864" w:rsidRDefault="00545C22" w:rsidP="009C0864">
      <w:pPr>
        <w:pStyle w:val="a5"/>
        <w:rPr>
          <w:color w:val="auto"/>
        </w:rPr>
      </w:pPr>
      <w:r w:rsidRPr="009C0864">
        <w:rPr>
          <w:color w:val="auto"/>
        </w:rPr>
        <w:t xml:space="preserve">    Суммарный расход в подающем трубопроводе                  </w:t>
      </w:r>
      <w:r w:rsidRPr="009C0864">
        <w:rPr>
          <w:color w:val="auto"/>
        </w:rPr>
        <w:tab/>
        <w:t>1226.541, т/ч</w:t>
      </w:r>
    </w:p>
    <w:p w14:paraId="0E656C96" w14:textId="32FA28D6" w:rsidR="00545C22" w:rsidRPr="009C0864" w:rsidRDefault="00545C22" w:rsidP="009C0864">
      <w:pPr>
        <w:pStyle w:val="a5"/>
        <w:rPr>
          <w:color w:val="auto"/>
        </w:rPr>
      </w:pPr>
      <w:r w:rsidRPr="009C0864">
        <w:rPr>
          <w:color w:val="auto"/>
        </w:rPr>
        <w:t xml:space="preserve">    Суммарный расход в обратном трубопроводе                  </w:t>
      </w:r>
      <w:r w:rsidRPr="009C0864">
        <w:rPr>
          <w:color w:val="auto"/>
        </w:rPr>
        <w:tab/>
        <w:t>1226.541, т/ч</w:t>
      </w:r>
    </w:p>
    <w:p w14:paraId="64038265" w14:textId="1408DC5A" w:rsidR="00545C22" w:rsidRPr="009C0864" w:rsidRDefault="00545C22" w:rsidP="009C0864">
      <w:pPr>
        <w:pStyle w:val="a5"/>
        <w:rPr>
          <w:color w:val="auto"/>
        </w:rPr>
      </w:pPr>
      <w:r w:rsidRPr="009C0864">
        <w:rPr>
          <w:color w:val="auto"/>
        </w:rPr>
        <w:t xml:space="preserve">    Суммарный расход на систему отопления                     </w:t>
      </w:r>
      <w:r w:rsidRPr="009C0864">
        <w:rPr>
          <w:color w:val="auto"/>
        </w:rPr>
        <w:tab/>
        <w:t>1198.966, т/ч</w:t>
      </w:r>
    </w:p>
    <w:p w14:paraId="75AE369A" w14:textId="612643EE" w:rsidR="00545C22" w:rsidRPr="009C0864" w:rsidRDefault="00545C22" w:rsidP="009C0864">
      <w:pPr>
        <w:pStyle w:val="a5"/>
        <w:rPr>
          <w:color w:val="auto"/>
        </w:rPr>
      </w:pPr>
      <w:r w:rsidRPr="009C0864">
        <w:rPr>
          <w:color w:val="auto"/>
        </w:rPr>
        <w:t xml:space="preserve">    Суммарный расход на систему вентиляции                      </w:t>
      </w:r>
      <w:r w:rsidRPr="009C0864">
        <w:rPr>
          <w:color w:val="auto"/>
        </w:rPr>
        <w:tab/>
        <w:t>22.316, т/ч</w:t>
      </w:r>
    </w:p>
    <w:p w14:paraId="3771B0F3" w14:textId="7C1C34E6" w:rsidR="00545C22" w:rsidRPr="009C0864" w:rsidRDefault="00545C22" w:rsidP="009C0864">
      <w:pPr>
        <w:pStyle w:val="a5"/>
        <w:rPr>
          <w:color w:val="auto"/>
        </w:rPr>
      </w:pPr>
      <w:r w:rsidRPr="009C0864">
        <w:rPr>
          <w:color w:val="auto"/>
        </w:rPr>
        <w:lastRenderedPageBreak/>
        <w:t xml:space="preserve">    Расход воды на параллельные ступени ТО                       </w:t>
      </w:r>
      <w:r w:rsidRPr="009C0864">
        <w:rPr>
          <w:color w:val="auto"/>
        </w:rPr>
        <w:tab/>
        <w:t>5.259, т/ч</w:t>
      </w:r>
    </w:p>
    <w:p w14:paraId="1F9E2F9F" w14:textId="29214336" w:rsidR="00545C22" w:rsidRPr="009C0864" w:rsidRDefault="00545C22" w:rsidP="009C0864">
      <w:pPr>
        <w:pStyle w:val="a5"/>
        <w:rPr>
          <w:color w:val="auto"/>
        </w:rPr>
      </w:pPr>
      <w:r w:rsidRPr="009C0864">
        <w:rPr>
          <w:color w:val="auto"/>
        </w:rPr>
        <w:t xml:space="preserve">    Давление в подающем трубопроводе                           </w:t>
      </w:r>
      <w:r w:rsidRPr="009C0864">
        <w:rPr>
          <w:color w:val="auto"/>
        </w:rPr>
        <w:tab/>
      </w:r>
      <w:r w:rsidRPr="009C0864">
        <w:rPr>
          <w:color w:val="auto"/>
        </w:rPr>
        <w:tab/>
        <w:t>101.000, м</w:t>
      </w:r>
    </w:p>
    <w:p w14:paraId="1295BC55" w14:textId="2117CD07" w:rsidR="00545C22" w:rsidRPr="009C0864" w:rsidRDefault="00545C22" w:rsidP="009C0864">
      <w:pPr>
        <w:pStyle w:val="a5"/>
        <w:rPr>
          <w:color w:val="auto"/>
        </w:rPr>
      </w:pPr>
      <w:r w:rsidRPr="009C0864">
        <w:rPr>
          <w:color w:val="auto"/>
        </w:rPr>
        <w:t xml:space="preserve">    Давление в обратном трубопроводе                            </w:t>
      </w:r>
      <w:r w:rsidRPr="009C0864">
        <w:rPr>
          <w:color w:val="auto"/>
        </w:rPr>
        <w:tab/>
      </w:r>
      <w:r w:rsidRPr="009C0864">
        <w:rPr>
          <w:color w:val="auto"/>
        </w:rPr>
        <w:tab/>
        <w:t>31.000, м</w:t>
      </w:r>
    </w:p>
    <w:p w14:paraId="1566CCFE" w14:textId="5CDCE3B0" w:rsidR="00545C22" w:rsidRPr="009C0864" w:rsidRDefault="00545C22" w:rsidP="009C0864">
      <w:pPr>
        <w:pStyle w:val="a5"/>
        <w:rPr>
          <w:color w:val="auto"/>
        </w:rPr>
      </w:pPr>
      <w:r w:rsidRPr="009C0864">
        <w:rPr>
          <w:color w:val="auto"/>
        </w:rPr>
        <w:t xml:space="preserve">    Располагаемый напор                                         </w:t>
      </w:r>
      <w:r w:rsidRPr="009C0864">
        <w:rPr>
          <w:color w:val="auto"/>
        </w:rPr>
        <w:tab/>
      </w:r>
      <w:r w:rsidRPr="009C0864">
        <w:rPr>
          <w:color w:val="auto"/>
        </w:rPr>
        <w:tab/>
      </w:r>
      <w:r w:rsidRPr="009C0864">
        <w:rPr>
          <w:color w:val="auto"/>
        </w:rPr>
        <w:tab/>
        <w:t>70.000, м</w:t>
      </w:r>
    </w:p>
    <w:p w14:paraId="23D2E406" w14:textId="58F2275C" w:rsidR="00545C22" w:rsidRPr="009C0864" w:rsidRDefault="00545C22" w:rsidP="009C0864">
      <w:pPr>
        <w:pStyle w:val="a5"/>
        <w:rPr>
          <w:color w:val="auto"/>
        </w:rPr>
      </w:pPr>
      <w:r w:rsidRPr="009C0864">
        <w:rPr>
          <w:color w:val="auto"/>
        </w:rPr>
        <w:t xml:space="preserve">    Температура в подающем трубопроводе                         </w:t>
      </w:r>
      <w:r w:rsidRPr="009C0864">
        <w:rPr>
          <w:color w:val="auto"/>
        </w:rPr>
        <w:tab/>
        <w:t>94.</w:t>
      </w:r>
      <w:proofErr w:type="gramStart"/>
      <w:r w:rsidRPr="009C0864">
        <w:rPr>
          <w:color w:val="auto"/>
        </w:rPr>
        <w:t>300,°</w:t>
      </w:r>
      <w:proofErr w:type="gramEnd"/>
      <w:r w:rsidRPr="009C0864">
        <w:rPr>
          <w:color w:val="auto"/>
        </w:rPr>
        <w:t>C</w:t>
      </w:r>
    </w:p>
    <w:p w14:paraId="2536B748" w14:textId="32FAC206" w:rsidR="00545C22" w:rsidRPr="009C0864" w:rsidRDefault="00545C22" w:rsidP="009C0864">
      <w:pPr>
        <w:pStyle w:val="a5"/>
        <w:rPr>
          <w:color w:val="auto"/>
        </w:rPr>
      </w:pPr>
      <w:r w:rsidRPr="009C0864">
        <w:rPr>
          <w:color w:val="auto"/>
        </w:rPr>
        <w:t xml:space="preserve">    Температура в обратном трубопроводе                         </w:t>
      </w:r>
      <w:r w:rsidRPr="009C0864">
        <w:rPr>
          <w:color w:val="auto"/>
        </w:rPr>
        <w:tab/>
        <w:t>51.</w:t>
      </w:r>
      <w:proofErr w:type="gramStart"/>
      <w:r w:rsidRPr="009C0864">
        <w:rPr>
          <w:color w:val="auto"/>
        </w:rPr>
        <w:t>393,°</w:t>
      </w:r>
      <w:proofErr w:type="gramEnd"/>
      <w:r w:rsidRPr="009C0864">
        <w:rPr>
          <w:color w:val="auto"/>
        </w:rPr>
        <w:t>C</w:t>
      </w:r>
    </w:p>
    <w:p w14:paraId="4F4465D6" w14:textId="77777777" w:rsidR="009F3619" w:rsidRPr="009C0864" w:rsidRDefault="009F3619" w:rsidP="009C0864">
      <w:pPr>
        <w:pStyle w:val="a5"/>
        <w:rPr>
          <w:color w:val="auto"/>
        </w:rPr>
      </w:pPr>
    </w:p>
    <w:p w14:paraId="55485056" w14:textId="2F37D681" w:rsidR="00545C22" w:rsidRPr="009C0864" w:rsidRDefault="00545C22" w:rsidP="009C0864">
      <w:pPr>
        <w:pStyle w:val="a5"/>
        <w:rPr>
          <w:color w:val="auto"/>
        </w:rPr>
      </w:pPr>
      <w:r w:rsidRPr="009C0864">
        <w:rPr>
          <w:color w:val="auto"/>
        </w:rPr>
        <w:t>Результаты расчета магистрального теплового вывода 2Ду 700 мм:</w:t>
      </w:r>
    </w:p>
    <w:p w14:paraId="77D2DF56" w14:textId="5F96EA06" w:rsidR="00AC16A7" w:rsidRPr="009C0864" w:rsidRDefault="00AC16A7" w:rsidP="009C0864">
      <w:pPr>
        <w:pStyle w:val="a5"/>
        <w:rPr>
          <w:color w:val="auto"/>
        </w:rPr>
      </w:pPr>
      <w:r w:rsidRPr="009C0864">
        <w:rPr>
          <w:color w:val="auto"/>
        </w:rPr>
        <w:t xml:space="preserve">    Количество тепла, вырабатываемое на источнике за час       165.695, Гкал/ч</w:t>
      </w:r>
    </w:p>
    <w:p w14:paraId="6FCEEF6F" w14:textId="3B9CCEC2" w:rsidR="00AC16A7" w:rsidRPr="009C0864" w:rsidRDefault="00AC16A7" w:rsidP="009C0864">
      <w:pPr>
        <w:pStyle w:val="a5"/>
        <w:rPr>
          <w:color w:val="auto"/>
        </w:rPr>
      </w:pPr>
      <w:r w:rsidRPr="009C0864">
        <w:rPr>
          <w:color w:val="auto"/>
        </w:rPr>
        <w:t xml:space="preserve">    Расход тепла на систему отопления                          </w:t>
      </w:r>
      <w:r w:rsidRPr="009C0864">
        <w:rPr>
          <w:color w:val="auto"/>
        </w:rPr>
        <w:tab/>
      </w:r>
      <w:r w:rsidRPr="009C0864">
        <w:rPr>
          <w:color w:val="auto"/>
        </w:rPr>
        <w:tab/>
        <w:t>104.713, Гкал/ч</w:t>
      </w:r>
    </w:p>
    <w:p w14:paraId="70C465A4" w14:textId="09B4B582" w:rsidR="00AC16A7" w:rsidRPr="009C0864" w:rsidRDefault="00AC16A7" w:rsidP="009C0864">
      <w:pPr>
        <w:pStyle w:val="a5"/>
        <w:rPr>
          <w:color w:val="auto"/>
        </w:rPr>
      </w:pPr>
      <w:r w:rsidRPr="009C0864">
        <w:rPr>
          <w:color w:val="auto"/>
        </w:rPr>
        <w:t xml:space="preserve">    Расход тепла на систему вентиляции                           </w:t>
      </w:r>
      <w:r w:rsidRPr="009C0864">
        <w:rPr>
          <w:color w:val="auto"/>
        </w:rPr>
        <w:tab/>
      </w:r>
      <w:r w:rsidRPr="009C0864">
        <w:rPr>
          <w:color w:val="auto"/>
        </w:rPr>
        <w:tab/>
        <w:t>7.162, Гкал/ч</w:t>
      </w:r>
    </w:p>
    <w:p w14:paraId="397C2935" w14:textId="74A3E536" w:rsidR="00AC16A7" w:rsidRPr="009C0864" w:rsidRDefault="00AC16A7" w:rsidP="009C0864">
      <w:pPr>
        <w:pStyle w:val="a5"/>
        <w:rPr>
          <w:color w:val="auto"/>
        </w:rPr>
      </w:pPr>
      <w:r w:rsidRPr="009C0864">
        <w:rPr>
          <w:color w:val="auto"/>
        </w:rPr>
        <w:t xml:space="preserve">    Расход тепла на открытые системы ГВС                         </w:t>
      </w:r>
      <w:r w:rsidRPr="009C0864">
        <w:rPr>
          <w:color w:val="auto"/>
        </w:rPr>
        <w:tab/>
        <w:t>0.098, Гкал/ч</w:t>
      </w:r>
    </w:p>
    <w:p w14:paraId="6B45ADFE" w14:textId="4E9D302B" w:rsidR="00AC16A7" w:rsidRPr="009C0864" w:rsidRDefault="00AC16A7" w:rsidP="009C0864">
      <w:pPr>
        <w:pStyle w:val="a5"/>
        <w:rPr>
          <w:color w:val="auto"/>
        </w:rPr>
      </w:pPr>
      <w:r w:rsidRPr="009C0864">
        <w:rPr>
          <w:color w:val="auto"/>
        </w:rPr>
        <w:t xml:space="preserve">    Расход тепла на закрытые системы ГВС                        </w:t>
      </w:r>
      <w:r w:rsidRPr="009C0864">
        <w:rPr>
          <w:color w:val="auto"/>
        </w:rPr>
        <w:tab/>
        <w:t>34.994, Гкал/ч</w:t>
      </w:r>
    </w:p>
    <w:p w14:paraId="6B30DE02" w14:textId="644B6D78" w:rsidR="00AC16A7" w:rsidRPr="009C0864" w:rsidRDefault="00AC16A7" w:rsidP="009C0864">
      <w:pPr>
        <w:pStyle w:val="a5"/>
        <w:rPr>
          <w:color w:val="auto"/>
        </w:rPr>
      </w:pPr>
      <w:r w:rsidRPr="009C0864">
        <w:rPr>
          <w:color w:val="auto"/>
        </w:rPr>
        <w:t xml:space="preserve">    Расход тепла на циркуляцию                                   </w:t>
      </w:r>
      <w:r w:rsidRPr="009C0864">
        <w:rPr>
          <w:color w:val="auto"/>
        </w:rPr>
        <w:tab/>
      </w:r>
      <w:r w:rsidRPr="009C0864">
        <w:rPr>
          <w:color w:val="auto"/>
        </w:rPr>
        <w:tab/>
        <w:t>1.895, Гкал/ч</w:t>
      </w:r>
    </w:p>
    <w:p w14:paraId="4CC1F2EE" w14:textId="3CB378EC" w:rsidR="00AC16A7" w:rsidRPr="009C0864" w:rsidRDefault="00AC16A7" w:rsidP="009C0864">
      <w:pPr>
        <w:pStyle w:val="a5"/>
        <w:rPr>
          <w:color w:val="auto"/>
        </w:rPr>
      </w:pPr>
      <w:r w:rsidRPr="009C0864">
        <w:rPr>
          <w:color w:val="auto"/>
        </w:rPr>
        <w:t xml:space="preserve">    Тепловые потери в подающем трубопроводе                   </w:t>
      </w:r>
      <w:r w:rsidRPr="009C0864">
        <w:rPr>
          <w:color w:val="auto"/>
        </w:rPr>
        <w:tab/>
        <w:t>10.02455, Гкал/ч</w:t>
      </w:r>
    </w:p>
    <w:p w14:paraId="47916635" w14:textId="4C32D7E4" w:rsidR="00AC16A7" w:rsidRPr="009C0864" w:rsidRDefault="00AC16A7" w:rsidP="009C0864">
      <w:pPr>
        <w:pStyle w:val="a5"/>
        <w:rPr>
          <w:color w:val="auto"/>
        </w:rPr>
      </w:pPr>
      <w:r w:rsidRPr="009C0864">
        <w:rPr>
          <w:color w:val="auto"/>
        </w:rPr>
        <w:t xml:space="preserve">    Тепловые потери в обратном трубопроводе                    </w:t>
      </w:r>
      <w:r w:rsidRPr="009C0864">
        <w:rPr>
          <w:color w:val="auto"/>
        </w:rPr>
        <w:tab/>
        <w:t>4.93755, Гкал/ч</w:t>
      </w:r>
    </w:p>
    <w:p w14:paraId="300ADF9D" w14:textId="55911DB8" w:rsidR="00AC16A7" w:rsidRPr="009C0864" w:rsidRDefault="00AC16A7" w:rsidP="009C0864">
      <w:pPr>
        <w:pStyle w:val="a5"/>
        <w:rPr>
          <w:color w:val="auto"/>
        </w:rPr>
      </w:pPr>
      <w:r w:rsidRPr="009C0864">
        <w:rPr>
          <w:color w:val="auto"/>
        </w:rPr>
        <w:t xml:space="preserve">    Потери тепла от утечек в подающем трубопроводе             </w:t>
      </w:r>
      <w:r w:rsidRPr="009C0864">
        <w:rPr>
          <w:color w:val="auto"/>
        </w:rPr>
        <w:tab/>
        <w:t>0.88200, Гкал/ч</w:t>
      </w:r>
    </w:p>
    <w:p w14:paraId="2C315424" w14:textId="3B2DF828" w:rsidR="00AC16A7" w:rsidRPr="009C0864" w:rsidRDefault="00AC16A7" w:rsidP="009C0864">
      <w:pPr>
        <w:pStyle w:val="a5"/>
        <w:rPr>
          <w:color w:val="auto"/>
        </w:rPr>
      </w:pPr>
      <w:r w:rsidRPr="009C0864">
        <w:rPr>
          <w:color w:val="auto"/>
        </w:rPr>
        <w:t xml:space="preserve">    Потери тепла от утечек в обратном трубопроводе             </w:t>
      </w:r>
      <w:r w:rsidRPr="009C0864">
        <w:rPr>
          <w:color w:val="auto"/>
        </w:rPr>
        <w:tab/>
        <w:t>0.58200, Гкал/ч</w:t>
      </w:r>
    </w:p>
    <w:p w14:paraId="7B75B534" w14:textId="6D95E7FA" w:rsidR="00AC16A7" w:rsidRPr="009C0864" w:rsidRDefault="00AC16A7" w:rsidP="009C0864">
      <w:pPr>
        <w:pStyle w:val="a5"/>
        <w:rPr>
          <w:color w:val="auto"/>
        </w:rPr>
      </w:pPr>
      <w:r w:rsidRPr="009C0864">
        <w:rPr>
          <w:color w:val="auto"/>
        </w:rPr>
        <w:t xml:space="preserve">    Потери тепла от утечек в системах теплопотребления         </w:t>
      </w:r>
      <w:r w:rsidRPr="009C0864">
        <w:rPr>
          <w:color w:val="auto"/>
        </w:rPr>
        <w:tab/>
        <w:t>0.40583, Гкал/ч</w:t>
      </w:r>
    </w:p>
    <w:p w14:paraId="6DB57AB5" w14:textId="2AF14CAB" w:rsidR="00AC16A7" w:rsidRPr="009C0864" w:rsidRDefault="00AC16A7" w:rsidP="009C0864">
      <w:pPr>
        <w:pStyle w:val="a5"/>
        <w:rPr>
          <w:color w:val="auto"/>
        </w:rPr>
      </w:pPr>
      <w:r w:rsidRPr="009C0864">
        <w:rPr>
          <w:color w:val="auto"/>
        </w:rPr>
        <w:t xml:space="preserve">    Суммарный расход в подающем трубопроводе                  </w:t>
      </w:r>
      <w:r w:rsidRPr="009C0864">
        <w:rPr>
          <w:color w:val="auto"/>
        </w:rPr>
        <w:tab/>
        <w:t>4101.152, т/ч</w:t>
      </w:r>
    </w:p>
    <w:p w14:paraId="66316478" w14:textId="061716DD" w:rsidR="00AC16A7" w:rsidRPr="009C0864" w:rsidRDefault="00AC16A7" w:rsidP="009C0864">
      <w:pPr>
        <w:pStyle w:val="a5"/>
        <w:rPr>
          <w:color w:val="auto"/>
        </w:rPr>
      </w:pPr>
      <w:r w:rsidRPr="009C0864">
        <w:rPr>
          <w:color w:val="auto"/>
        </w:rPr>
        <w:t xml:space="preserve">    Суммарный расход в обратном трубопроводе                  </w:t>
      </w:r>
      <w:r w:rsidRPr="009C0864">
        <w:rPr>
          <w:color w:val="auto"/>
        </w:rPr>
        <w:tab/>
        <w:t>4030.279, т/ч</w:t>
      </w:r>
    </w:p>
    <w:p w14:paraId="0FE82D08" w14:textId="05025FB7" w:rsidR="00AC16A7" w:rsidRPr="009C0864" w:rsidRDefault="00AC16A7" w:rsidP="009C0864">
      <w:pPr>
        <w:pStyle w:val="a5"/>
        <w:rPr>
          <w:color w:val="auto"/>
        </w:rPr>
      </w:pPr>
      <w:r w:rsidRPr="009C0864">
        <w:rPr>
          <w:color w:val="auto"/>
        </w:rPr>
        <w:t xml:space="preserve">    Суммарный расход на подпитку                                </w:t>
      </w:r>
      <w:r w:rsidRPr="009C0864">
        <w:rPr>
          <w:color w:val="auto"/>
        </w:rPr>
        <w:tab/>
      </w:r>
      <w:r w:rsidRPr="009C0864">
        <w:rPr>
          <w:color w:val="auto"/>
        </w:rPr>
        <w:tab/>
        <w:t>70.874, т/ч</w:t>
      </w:r>
    </w:p>
    <w:p w14:paraId="591452CA" w14:textId="471E9BD7" w:rsidR="00AC16A7" w:rsidRPr="009C0864" w:rsidRDefault="00AC16A7" w:rsidP="009C0864">
      <w:pPr>
        <w:pStyle w:val="a5"/>
        <w:rPr>
          <w:color w:val="auto"/>
        </w:rPr>
      </w:pPr>
      <w:r w:rsidRPr="009C0864">
        <w:rPr>
          <w:color w:val="auto"/>
        </w:rPr>
        <w:t xml:space="preserve">    Суммарный расход на систему отопления                     </w:t>
      </w:r>
      <w:r w:rsidRPr="009C0864">
        <w:rPr>
          <w:color w:val="auto"/>
        </w:rPr>
        <w:tab/>
        <w:t>3767.102, т/ч</w:t>
      </w:r>
    </w:p>
    <w:p w14:paraId="7BB8E2C6" w14:textId="7C4D4EF5" w:rsidR="00AC16A7" w:rsidRPr="009C0864" w:rsidRDefault="00AC16A7" w:rsidP="009C0864">
      <w:pPr>
        <w:pStyle w:val="a5"/>
        <w:rPr>
          <w:color w:val="auto"/>
        </w:rPr>
      </w:pPr>
      <w:r w:rsidRPr="009C0864">
        <w:rPr>
          <w:color w:val="auto"/>
        </w:rPr>
        <w:t xml:space="preserve">    Суммарный расход на систему вентиляции                     </w:t>
      </w:r>
      <w:r w:rsidRPr="009C0864">
        <w:rPr>
          <w:color w:val="auto"/>
        </w:rPr>
        <w:tab/>
        <w:t>239.738, т/ч</w:t>
      </w:r>
    </w:p>
    <w:p w14:paraId="7EE0CC7F" w14:textId="05B4FD74" w:rsidR="00AC16A7" w:rsidRPr="009C0864" w:rsidRDefault="00AC16A7" w:rsidP="009C0864">
      <w:pPr>
        <w:pStyle w:val="a5"/>
        <w:rPr>
          <w:color w:val="auto"/>
        </w:rPr>
      </w:pPr>
      <w:r w:rsidRPr="009C0864">
        <w:rPr>
          <w:color w:val="auto"/>
        </w:rPr>
        <w:t xml:space="preserve">    Суммарный расход воды на систему ГВС (открытая схема) </w:t>
      </w:r>
      <w:r w:rsidRPr="009C0864">
        <w:rPr>
          <w:color w:val="auto"/>
        </w:rPr>
        <w:tab/>
        <w:t>2.037, т/ч</w:t>
      </w:r>
    </w:p>
    <w:p w14:paraId="11122D09" w14:textId="7495A071" w:rsidR="00AC16A7" w:rsidRPr="009C0864" w:rsidRDefault="00AC16A7" w:rsidP="009C0864">
      <w:pPr>
        <w:pStyle w:val="a5"/>
        <w:rPr>
          <w:color w:val="auto"/>
        </w:rPr>
      </w:pPr>
      <w:r w:rsidRPr="009C0864">
        <w:rPr>
          <w:color w:val="auto"/>
        </w:rPr>
        <w:t xml:space="preserve">    Расход воды на циркуляцию из подающего </w:t>
      </w:r>
      <w:proofErr w:type="gramStart"/>
      <w:r w:rsidRPr="009C0864">
        <w:rPr>
          <w:color w:val="auto"/>
        </w:rPr>
        <w:t xml:space="preserve">трубопровода  </w:t>
      </w:r>
      <w:r w:rsidRPr="009C0864">
        <w:rPr>
          <w:color w:val="auto"/>
        </w:rPr>
        <w:tab/>
      </w:r>
      <w:proofErr w:type="gramEnd"/>
      <w:r w:rsidRPr="009C0864">
        <w:rPr>
          <w:color w:val="auto"/>
        </w:rPr>
        <w:t>0.404, т/ч</w:t>
      </w:r>
    </w:p>
    <w:p w14:paraId="0156605B" w14:textId="2B390FEE" w:rsidR="00AC16A7" w:rsidRPr="009C0864" w:rsidRDefault="00AC16A7" w:rsidP="009C0864">
      <w:pPr>
        <w:pStyle w:val="a5"/>
        <w:rPr>
          <w:color w:val="auto"/>
        </w:rPr>
      </w:pPr>
      <w:r w:rsidRPr="009C0864">
        <w:rPr>
          <w:color w:val="auto"/>
        </w:rPr>
        <w:t xml:space="preserve">    Расход воды на параллельные ступени ТО                      </w:t>
      </w:r>
      <w:r w:rsidRPr="009C0864">
        <w:rPr>
          <w:color w:val="auto"/>
        </w:rPr>
        <w:tab/>
        <w:t>78.045, т/ч</w:t>
      </w:r>
    </w:p>
    <w:p w14:paraId="69BB2B5E" w14:textId="4724E11F" w:rsidR="00AC16A7" w:rsidRPr="009C0864" w:rsidRDefault="00AC16A7" w:rsidP="009C0864">
      <w:pPr>
        <w:pStyle w:val="a5"/>
        <w:rPr>
          <w:color w:val="auto"/>
        </w:rPr>
      </w:pPr>
      <w:r w:rsidRPr="009C0864">
        <w:rPr>
          <w:color w:val="auto"/>
        </w:rPr>
        <w:t xml:space="preserve">    Расход воды на утечки из подающего трубопровода           </w:t>
      </w:r>
      <w:r w:rsidRPr="009C0864">
        <w:rPr>
          <w:color w:val="auto"/>
        </w:rPr>
        <w:tab/>
        <w:t>25.15930, т/ч</w:t>
      </w:r>
    </w:p>
    <w:p w14:paraId="4C7BAAB6" w14:textId="6CDD3CEC" w:rsidR="00AC16A7" w:rsidRPr="009C0864" w:rsidRDefault="00AC16A7" w:rsidP="009C0864">
      <w:pPr>
        <w:pStyle w:val="a5"/>
        <w:rPr>
          <w:color w:val="auto"/>
        </w:rPr>
      </w:pPr>
      <w:r w:rsidRPr="009C0864">
        <w:rPr>
          <w:color w:val="auto"/>
        </w:rPr>
        <w:t xml:space="preserve">    Расход воды на утечки из обратного трубопровода           </w:t>
      </w:r>
      <w:r w:rsidRPr="009C0864">
        <w:rPr>
          <w:color w:val="auto"/>
        </w:rPr>
        <w:tab/>
        <w:t>27.32645, т/ч</w:t>
      </w:r>
    </w:p>
    <w:p w14:paraId="3F50ED32" w14:textId="7E7721B1" w:rsidR="00AC16A7" w:rsidRPr="009C0864" w:rsidRDefault="00AC16A7" w:rsidP="009C0864">
      <w:pPr>
        <w:pStyle w:val="a5"/>
        <w:rPr>
          <w:color w:val="auto"/>
        </w:rPr>
      </w:pPr>
      <w:r w:rsidRPr="009C0864">
        <w:rPr>
          <w:color w:val="auto"/>
        </w:rPr>
        <w:t xml:space="preserve">    Расход воды на утечки из систем теплопотребления          </w:t>
      </w:r>
      <w:r w:rsidRPr="009C0864">
        <w:rPr>
          <w:color w:val="auto"/>
        </w:rPr>
        <w:tab/>
        <w:t>16.35118, т/ч</w:t>
      </w:r>
    </w:p>
    <w:p w14:paraId="1EA87247" w14:textId="1FF34B24" w:rsidR="00AC16A7" w:rsidRPr="009C0864" w:rsidRDefault="00AC16A7" w:rsidP="009C0864">
      <w:pPr>
        <w:pStyle w:val="a5"/>
        <w:rPr>
          <w:color w:val="auto"/>
        </w:rPr>
      </w:pPr>
      <w:r w:rsidRPr="009C0864">
        <w:rPr>
          <w:color w:val="auto"/>
        </w:rPr>
        <w:t xml:space="preserve">    Давление в подающем трубопроводе                           </w:t>
      </w:r>
      <w:r w:rsidRPr="009C0864">
        <w:rPr>
          <w:color w:val="auto"/>
        </w:rPr>
        <w:tab/>
      </w:r>
      <w:r w:rsidRPr="009C0864">
        <w:rPr>
          <w:color w:val="auto"/>
        </w:rPr>
        <w:tab/>
        <w:t>101.000, м</w:t>
      </w:r>
    </w:p>
    <w:p w14:paraId="3F34E2D6" w14:textId="3B9360BF" w:rsidR="00AC16A7" w:rsidRPr="009C0864" w:rsidRDefault="00AC16A7" w:rsidP="009C0864">
      <w:pPr>
        <w:pStyle w:val="a5"/>
        <w:rPr>
          <w:color w:val="auto"/>
        </w:rPr>
      </w:pPr>
      <w:r w:rsidRPr="009C0864">
        <w:rPr>
          <w:color w:val="auto"/>
        </w:rPr>
        <w:t xml:space="preserve">    Давление в обратном трубопроводе                            </w:t>
      </w:r>
      <w:r w:rsidRPr="009C0864">
        <w:rPr>
          <w:color w:val="auto"/>
        </w:rPr>
        <w:tab/>
      </w:r>
      <w:r w:rsidRPr="009C0864">
        <w:rPr>
          <w:color w:val="auto"/>
        </w:rPr>
        <w:tab/>
        <w:t>44.000, м</w:t>
      </w:r>
    </w:p>
    <w:p w14:paraId="6AEF0BCC" w14:textId="6A66639C" w:rsidR="00AC16A7" w:rsidRPr="009C0864" w:rsidRDefault="00AC16A7" w:rsidP="009C0864">
      <w:pPr>
        <w:pStyle w:val="a5"/>
        <w:rPr>
          <w:color w:val="auto"/>
        </w:rPr>
      </w:pPr>
      <w:r w:rsidRPr="009C0864">
        <w:rPr>
          <w:color w:val="auto"/>
        </w:rPr>
        <w:t xml:space="preserve">    Располагаемый напор                                         </w:t>
      </w:r>
      <w:r w:rsidRPr="009C0864">
        <w:rPr>
          <w:color w:val="auto"/>
        </w:rPr>
        <w:tab/>
      </w:r>
      <w:r w:rsidRPr="009C0864">
        <w:rPr>
          <w:color w:val="auto"/>
        </w:rPr>
        <w:tab/>
      </w:r>
      <w:r w:rsidRPr="009C0864">
        <w:rPr>
          <w:color w:val="auto"/>
        </w:rPr>
        <w:tab/>
        <w:t>57.000, м</w:t>
      </w:r>
    </w:p>
    <w:p w14:paraId="6FA48C10" w14:textId="750853AD" w:rsidR="00AC16A7" w:rsidRPr="009C0864" w:rsidRDefault="00AC16A7" w:rsidP="009C0864">
      <w:pPr>
        <w:pStyle w:val="a5"/>
        <w:rPr>
          <w:color w:val="auto"/>
        </w:rPr>
      </w:pPr>
      <w:r w:rsidRPr="009C0864">
        <w:rPr>
          <w:color w:val="auto"/>
        </w:rPr>
        <w:t xml:space="preserve">    Температура в подающем трубопроводе                         </w:t>
      </w:r>
      <w:r w:rsidRPr="009C0864">
        <w:rPr>
          <w:color w:val="auto"/>
        </w:rPr>
        <w:tab/>
        <w:t>94.</w:t>
      </w:r>
      <w:proofErr w:type="gramStart"/>
      <w:r w:rsidRPr="009C0864">
        <w:rPr>
          <w:color w:val="auto"/>
        </w:rPr>
        <w:t>300,°</w:t>
      </w:r>
      <w:proofErr w:type="gramEnd"/>
      <w:r w:rsidRPr="009C0864">
        <w:rPr>
          <w:color w:val="auto"/>
        </w:rPr>
        <w:t>C</w:t>
      </w:r>
    </w:p>
    <w:p w14:paraId="61D387F8" w14:textId="5B7F054A" w:rsidR="00545C22" w:rsidRPr="009C0864" w:rsidRDefault="00AC16A7" w:rsidP="009C0864">
      <w:pPr>
        <w:pStyle w:val="a5"/>
        <w:rPr>
          <w:color w:val="auto"/>
        </w:rPr>
      </w:pPr>
      <w:r w:rsidRPr="009C0864">
        <w:rPr>
          <w:color w:val="auto"/>
        </w:rPr>
        <w:t xml:space="preserve">    Температура в обратном трубопроводе                         </w:t>
      </w:r>
      <w:r w:rsidRPr="009C0864">
        <w:rPr>
          <w:color w:val="auto"/>
        </w:rPr>
        <w:tab/>
        <w:t>54.</w:t>
      </w:r>
      <w:proofErr w:type="gramStart"/>
      <w:r w:rsidRPr="009C0864">
        <w:rPr>
          <w:color w:val="auto"/>
        </w:rPr>
        <w:t>758,°</w:t>
      </w:r>
      <w:proofErr w:type="gramEnd"/>
      <w:r w:rsidRPr="009C0864">
        <w:rPr>
          <w:color w:val="auto"/>
        </w:rPr>
        <w:t>C</w:t>
      </w:r>
    </w:p>
    <w:p w14:paraId="1E313A1B" w14:textId="4442A71C" w:rsidR="00AC16A7" w:rsidRPr="009C0864" w:rsidRDefault="00AC16A7" w:rsidP="009C0864">
      <w:pPr>
        <w:rPr>
          <w:rFonts w:eastAsia="Times New Roman" w:cs="Arial"/>
          <w:lang w:eastAsia="ru-RU"/>
        </w:rPr>
      </w:pPr>
    </w:p>
    <w:p w14:paraId="36C2131C" w14:textId="15437708" w:rsidR="009F3619" w:rsidRPr="009C0864" w:rsidRDefault="009F3619" w:rsidP="009C0864">
      <w:pPr>
        <w:pStyle w:val="2"/>
        <w:ind w:left="0"/>
      </w:pPr>
      <w:bookmarkStart w:id="32" w:name="_Toc130831211"/>
      <w:r w:rsidRPr="009C0864">
        <w:t>Источник тепловой энергии ЦЭС ПАО «ММК»</w:t>
      </w:r>
      <w:bookmarkEnd w:id="32"/>
    </w:p>
    <w:p w14:paraId="3694C2E0" w14:textId="77777777" w:rsidR="009F3619" w:rsidRPr="009C0864" w:rsidRDefault="009F3619" w:rsidP="009C0864">
      <w:pPr>
        <w:pStyle w:val="a5"/>
        <w:rPr>
          <w:color w:val="auto"/>
        </w:rPr>
      </w:pPr>
    </w:p>
    <w:p w14:paraId="51867D3F" w14:textId="041862D9" w:rsidR="009F3619" w:rsidRPr="009C0864" w:rsidRDefault="009F3619" w:rsidP="009C0864">
      <w:pPr>
        <w:pStyle w:val="a5"/>
        <w:rPr>
          <w:color w:val="auto"/>
        </w:rPr>
      </w:pPr>
      <w:r w:rsidRPr="009C0864">
        <w:rPr>
          <w:color w:val="auto"/>
        </w:rPr>
        <w:t xml:space="preserve">    Количество тепла, вырабатываемое на источнике за час       159.358, Гкал/ч</w:t>
      </w:r>
    </w:p>
    <w:p w14:paraId="2F7FCA21" w14:textId="4739CA6D" w:rsidR="009F3619" w:rsidRPr="009C0864" w:rsidRDefault="009F3619" w:rsidP="009C0864">
      <w:pPr>
        <w:pStyle w:val="a5"/>
        <w:rPr>
          <w:color w:val="auto"/>
        </w:rPr>
      </w:pPr>
      <w:r w:rsidRPr="009C0864">
        <w:rPr>
          <w:color w:val="auto"/>
        </w:rPr>
        <w:lastRenderedPageBreak/>
        <w:t xml:space="preserve">    Расход тепла на систему отопления                          </w:t>
      </w:r>
      <w:r w:rsidRPr="009C0864">
        <w:rPr>
          <w:color w:val="auto"/>
        </w:rPr>
        <w:tab/>
      </w:r>
      <w:r w:rsidRPr="009C0864">
        <w:rPr>
          <w:color w:val="auto"/>
        </w:rPr>
        <w:tab/>
        <w:t>113.051, Гкал/ч</w:t>
      </w:r>
    </w:p>
    <w:p w14:paraId="547A3193" w14:textId="14647C2F" w:rsidR="009F3619" w:rsidRPr="009C0864" w:rsidRDefault="009F3619" w:rsidP="009C0864">
      <w:pPr>
        <w:pStyle w:val="a5"/>
        <w:rPr>
          <w:color w:val="auto"/>
        </w:rPr>
      </w:pPr>
      <w:r w:rsidRPr="009C0864">
        <w:rPr>
          <w:color w:val="auto"/>
        </w:rPr>
        <w:t xml:space="preserve">    Расход тепла на систему вентиляции                           </w:t>
      </w:r>
      <w:r w:rsidRPr="009C0864">
        <w:rPr>
          <w:color w:val="auto"/>
        </w:rPr>
        <w:tab/>
      </w:r>
      <w:r w:rsidRPr="009C0864">
        <w:rPr>
          <w:color w:val="auto"/>
        </w:rPr>
        <w:tab/>
        <w:t>1.060, Гкал/ч</w:t>
      </w:r>
    </w:p>
    <w:p w14:paraId="6ECCA938" w14:textId="6DFCD569" w:rsidR="009F3619" w:rsidRPr="009C0864" w:rsidRDefault="009F3619" w:rsidP="009C0864">
      <w:pPr>
        <w:pStyle w:val="a5"/>
        <w:rPr>
          <w:color w:val="auto"/>
        </w:rPr>
      </w:pPr>
      <w:r w:rsidRPr="009C0864">
        <w:rPr>
          <w:color w:val="auto"/>
        </w:rPr>
        <w:t xml:space="preserve">    Расход тепла на открытые системы ГВС                         </w:t>
      </w:r>
      <w:r w:rsidRPr="009C0864">
        <w:rPr>
          <w:color w:val="auto"/>
        </w:rPr>
        <w:tab/>
        <w:t>0.411, Гкал/ч</w:t>
      </w:r>
    </w:p>
    <w:p w14:paraId="3C84BADC" w14:textId="17942225" w:rsidR="009F3619" w:rsidRPr="009C0864" w:rsidRDefault="009F3619" w:rsidP="009C0864">
      <w:pPr>
        <w:pStyle w:val="a5"/>
        <w:rPr>
          <w:color w:val="auto"/>
        </w:rPr>
      </w:pPr>
      <w:r w:rsidRPr="009C0864">
        <w:rPr>
          <w:color w:val="auto"/>
        </w:rPr>
        <w:t xml:space="preserve">    Расход тепла на закрытые системы ГВС                        </w:t>
      </w:r>
      <w:r w:rsidRPr="009C0864">
        <w:rPr>
          <w:color w:val="auto"/>
        </w:rPr>
        <w:tab/>
        <w:t>25.865, Гкал/ч</w:t>
      </w:r>
    </w:p>
    <w:p w14:paraId="4B016AF4" w14:textId="66CEA5A0" w:rsidR="009F3619" w:rsidRPr="009C0864" w:rsidRDefault="009F3619" w:rsidP="009C0864">
      <w:pPr>
        <w:pStyle w:val="a5"/>
        <w:rPr>
          <w:color w:val="auto"/>
        </w:rPr>
      </w:pPr>
      <w:r w:rsidRPr="009C0864">
        <w:rPr>
          <w:color w:val="auto"/>
        </w:rPr>
        <w:t xml:space="preserve">    Расход тепла на циркуляцию                                   </w:t>
      </w:r>
      <w:r w:rsidRPr="009C0864">
        <w:rPr>
          <w:color w:val="auto"/>
        </w:rPr>
        <w:tab/>
      </w:r>
      <w:r w:rsidRPr="009C0864">
        <w:rPr>
          <w:color w:val="auto"/>
        </w:rPr>
        <w:tab/>
        <w:t>1.664, Гкал/ч</w:t>
      </w:r>
    </w:p>
    <w:p w14:paraId="1070F51A" w14:textId="20B4CD35" w:rsidR="009F3619" w:rsidRPr="009C0864" w:rsidRDefault="009F3619" w:rsidP="009C0864">
      <w:pPr>
        <w:pStyle w:val="a5"/>
        <w:rPr>
          <w:color w:val="auto"/>
        </w:rPr>
      </w:pPr>
      <w:r w:rsidRPr="009C0864">
        <w:rPr>
          <w:color w:val="auto"/>
        </w:rPr>
        <w:t xml:space="preserve">    Тепловые потери в подающем трубопроводе                    </w:t>
      </w:r>
      <w:r w:rsidRPr="009C0864">
        <w:rPr>
          <w:color w:val="auto"/>
        </w:rPr>
        <w:tab/>
        <w:t>9.93392, Гкал/ч</w:t>
      </w:r>
    </w:p>
    <w:p w14:paraId="58778D7B" w14:textId="53313B2D" w:rsidR="009F3619" w:rsidRPr="009C0864" w:rsidRDefault="009F3619" w:rsidP="009C0864">
      <w:pPr>
        <w:pStyle w:val="a5"/>
        <w:rPr>
          <w:color w:val="auto"/>
        </w:rPr>
      </w:pPr>
      <w:r w:rsidRPr="009C0864">
        <w:rPr>
          <w:color w:val="auto"/>
        </w:rPr>
        <w:t xml:space="preserve">    Тепловые потери в обратном трубопроводе                    </w:t>
      </w:r>
      <w:r w:rsidRPr="009C0864">
        <w:rPr>
          <w:color w:val="auto"/>
        </w:rPr>
        <w:tab/>
        <w:t>4.78810, Гкал/ч</w:t>
      </w:r>
    </w:p>
    <w:p w14:paraId="7D7B99DF" w14:textId="22B80DC8" w:rsidR="009F3619" w:rsidRPr="009C0864" w:rsidRDefault="009F3619" w:rsidP="009C0864">
      <w:pPr>
        <w:pStyle w:val="a5"/>
        <w:rPr>
          <w:color w:val="auto"/>
        </w:rPr>
      </w:pPr>
      <w:r w:rsidRPr="009C0864">
        <w:rPr>
          <w:color w:val="auto"/>
        </w:rPr>
        <w:t xml:space="preserve">    Потери тепла от утечек в подающем трубопроводе             </w:t>
      </w:r>
      <w:r w:rsidRPr="009C0864">
        <w:rPr>
          <w:color w:val="auto"/>
        </w:rPr>
        <w:tab/>
        <w:t>1.20727, Гкал/ч</w:t>
      </w:r>
    </w:p>
    <w:p w14:paraId="09CAF953" w14:textId="09F582BB" w:rsidR="009F3619" w:rsidRPr="009C0864" w:rsidRDefault="009F3619" w:rsidP="009C0864">
      <w:pPr>
        <w:pStyle w:val="a5"/>
        <w:rPr>
          <w:color w:val="auto"/>
        </w:rPr>
      </w:pPr>
      <w:r w:rsidRPr="009C0864">
        <w:rPr>
          <w:color w:val="auto"/>
        </w:rPr>
        <w:t xml:space="preserve">    Потери тепла от утечек в обратном трубопроводе             </w:t>
      </w:r>
      <w:r w:rsidRPr="009C0864">
        <w:rPr>
          <w:color w:val="auto"/>
        </w:rPr>
        <w:tab/>
        <w:t>0.72763, Гкал/ч</w:t>
      </w:r>
    </w:p>
    <w:p w14:paraId="4ACB9BA0" w14:textId="2AA507F1" w:rsidR="009F3619" w:rsidRPr="009C0864" w:rsidRDefault="009F3619" w:rsidP="009C0864">
      <w:pPr>
        <w:pStyle w:val="a5"/>
        <w:rPr>
          <w:color w:val="auto"/>
        </w:rPr>
      </w:pPr>
      <w:r w:rsidRPr="009C0864">
        <w:rPr>
          <w:color w:val="auto"/>
        </w:rPr>
        <w:t xml:space="preserve">    Потери тепла от утечек в системах теплопотребления         </w:t>
      </w:r>
      <w:r w:rsidRPr="009C0864">
        <w:rPr>
          <w:color w:val="auto"/>
        </w:rPr>
        <w:tab/>
        <w:t>0.64968, Гкал/ч</w:t>
      </w:r>
    </w:p>
    <w:p w14:paraId="001E24FE" w14:textId="182E7162" w:rsidR="009F3619" w:rsidRPr="009C0864" w:rsidRDefault="009F3619" w:rsidP="009C0864">
      <w:pPr>
        <w:pStyle w:val="a5"/>
        <w:rPr>
          <w:color w:val="auto"/>
        </w:rPr>
      </w:pPr>
      <w:r w:rsidRPr="009C0864">
        <w:rPr>
          <w:color w:val="auto"/>
        </w:rPr>
        <w:t xml:space="preserve">    Суммарный расход в подающем трубопроводе                  </w:t>
      </w:r>
      <w:r w:rsidRPr="009C0864">
        <w:rPr>
          <w:color w:val="auto"/>
        </w:rPr>
        <w:tab/>
        <w:t>4108.020, т/ч</w:t>
      </w:r>
    </w:p>
    <w:p w14:paraId="1F7DCBEA" w14:textId="48C0855B" w:rsidR="009F3619" w:rsidRPr="009C0864" w:rsidRDefault="009F3619" w:rsidP="009C0864">
      <w:pPr>
        <w:pStyle w:val="a5"/>
        <w:rPr>
          <w:color w:val="auto"/>
        </w:rPr>
      </w:pPr>
      <w:r w:rsidRPr="009C0864">
        <w:rPr>
          <w:color w:val="auto"/>
        </w:rPr>
        <w:t xml:space="preserve">    Суммарный расход в обратном трубопроводе                  </w:t>
      </w:r>
      <w:r w:rsidRPr="009C0864">
        <w:rPr>
          <w:color w:val="auto"/>
        </w:rPr>
        <w:tab/>
        <w:t>4065.063, т/ч</w:t>
      </w:r>
    </w:p>
    <w:p w14:paraId="380486DC" w14:textId="60B4C986" w:rsidR="009F3619" w:rsidRPr="009C0864" w:rsidRDefault="009F3619" w:rsidP="009C0864">
      <w:pPr>
        <w:pStyle w:val="a5"/>
        <w:rPr>
          <w:color w:val="auto"/>
        </w:rPr>
      </w:pPr>
      <w:r w:rsidRPr="009C0864">
        <w:rPr>
          <w:color w:val="auto"/>
        </w:rPr>
        <w:t xml:space="preserve">    Суммарный расход на подпитку                                </w:t>
      </w:r>
      <w:r w:rsidRPr="009C0864">
        <w:rPr>
          <w:color w:val="auto"/>
        </w:rPr>
        <w:tab/>
      </w:r>
      <w:r w:rsidRPr="009C0864">
        <w:rPr>
          <w:color w:val="auto"/>
        </w:rPr>
        <w:tab/>
        <w:t>42.956, т/ч</w:t>
      </w:r>
    </w:p>
    <w:p w14:paraId="20B6664A" w14:textId="12A40594" w:rsidR="009F3619" w:rsidRPr="009C0864" w:rsidRDefault="009F3619" w:rsidP="009C0864">
      <w:pPr>
        <w:pStyle w:val="a5"/>
        <w:rPr>
          <w:color w:val="auto"/>
        </w:rPr>
      </w:pPr>
      <w:r w:rsidRPr="009C0864">
        <w:rPr>
          <w:color w:val="auto"/>
        </w:rPr>
        <w:t xml:space="preserve">    Суммарный расход на систему отопления                     </w:t>
      </w:r>
      <w:r w:rsidRPr="009C0864">
        <w:rPr>
          <w:color w:val="auto"/>
        </w:rPr>
        <w:tab/>
        <w:t>3935.249, т/ч</w:t>
      </w:r>
    </w:p>
    <w:p w14:paraId="107ED97C" w14:textId="3976C7D2" w:rsidR="009F3619" w:rsidRPr="009C0864" w:rsidRDefault="009F3619" w:rsidP="009C0864">
      <w:pPr>
        <w:pStyle w:val="a5"/>
        <w:rPr>
          <w:color w:val="auto"/>
        </w:rPr>
      </w:pPr>
      <w:r w:rsidRPr="009C0864">
        <w:rPr>
          <w:color w:val="auto"/>
        </w:rPr>
        <w:t xml:space="preserve">    Суммарный расход на систему вентиляции                      </w:t>
      </w:r>
      <w:r w:rsidRPr="009C0864">
        <w:rPr>
          <w:color w:val="auto"/>
        </w:rPr>
        <w:tab/>
        <w:t>35.165, т/ч</w:t>
      </w:r>
    </w:p>
    <w:p w14:paraId="6D6A3127" w14:textId="76B286F8" w:rsidR="009F3619" w:rsidRPr="009C0864" w:rsidRDefault="009F3619" w:rsidP="009C0864">
      <w:pPr>
        <w:pStyle w:val="a5"/>
        <w:rPr>
          <w:color w:val="auto"/>
        </w:rPr>
      </w:pPr>
      <w:r w:rsidRPr="009C0864">
        <w:rPr>
          <w:color w:val="auto"/>
        </w:rPr>
        <w:t xml:space="preserve">    Суммарный расход воды на систему ГВС (открытая схема) </w:t>
      </w:r>
      <w:r w:rsidRPr="009C0864">
        <w:rPr>
          <w:color w:val="auto"/>
        </w:rPr>
        <w:tab/>
        <w:t>5.650, т/ч</w:t>
      </w:r>
    </w:p>
    <w:p w14:paraId="1DEC8D78" w14:textId="7861A392" w:rsidR="009F3619" w:rsidRPr="009C0864" w:rsidRDefault="009F3619" w:rsidP="009C0864">
      <w:pPr>
        <w:pStyle w:val="a5"/>
        <w:rPr>
          <w:color w:val="auto"/>
        </w:rPr>
      </w:pPr>
      <w:r w:rsidRPr="009C0864">
        <w:rPr>
          <w:color w:val="auto"/>
        </w:rPr>
        <w:t xml:space="preserve">    Расход воды на циркуляцию из подающего трубопровода    </w:t>
      </w:r>
      <w:r w:rsidRPr="009C0864">
        <w:rPr>
          <w:color w:val="auto"/>
        </w:rPr>
        <w:tab/>
        <w:t>0.816, т/ч</w:t>
      </w:r>
    </w:p>
    <w:p w14:paraId="16FC0871" w14:textId="54CD0296" w:rsidR="009F3619" w:rsidRPr="009C0864" w:rsidRDefault="009F3619" w:rsidP="009C0864">
      <w:pPr>
        <w:pStyle w:val="a5"/>
        <w:rPr>
          <w:color w:val="auto"/>
        </w:rPr>
      </w:pPr>
      <w:r w:rsidRPr="009C0864">
        <w:rPr>
          <w:color w:val="auto"/>
        </w:rPr>
        <w:t xml:space="preserve">    Расход воды на параллельные ступени ТО                     </w:t>
      </w:r>
      <w:r w:rsidRPr="009C0864">
        <w:rPr>
          <w:color w:val="auto"/>
        </w:rPr>
        <w:tab/>
        <w:t>119.532, т/ч</w:t>
      </w:r>
    </w:p>
    <w:p w14:paraId="5DDC9457" w14:textId="57E919B8" w:rsidR="009F3619" w:rsidRPr="009C0864" w:rsidRDefault="009F3619" w:rsidP="009C0864">
      <w:pPr>
        <w:pStyle w:val="a5"/>
        <w:rPr>
          <w:color w:val="auto"/>
        </w:rPr>
      </w:pPr>
      <w:r w:rsidRPr="009C0864">
        <w:rPr>
          <w:color w:val="auto"/>
        </w:rPr>
        <w:t xml:space="preserve">    Расход воды на утечки из подающего трубопровода           </w:t>
      </w:r>
      <w:r w:rsidRPr="009C0864">
        <w:rPr>
          <w:color w:val="auto"/>
        </w:rPr>
        <w:tab/>
        <w:t>13.28572, т/ч</w:t>
      </w:r>
    </w:p>
    <w:p w14:paraId="7233BDC5" w14:textId="248C90E5" w:rsidR="009F3619" w:rsidRPr="009C0864" w:rsidRDefault="009F3619" w:rsidP="009C0864">
      <w:pPr>
        <w:pStyle w:val="a5"/>
        <w:rPr>
          <w:color w:val="auto"/>
        </w:rPr>
      </w:pPr>
      <w:r w:rsidRPr="009C0864">
        <w:rPr>
          <w:color w:val="auto"/>
        </w:rPr>
        <w:t xml:space="preserve">    Расход воды на утечки из обратного трубопровода           </w:t>
      </w:r>
      <w:r w:rsidRPr="009C0864">
        <w:rPr>
          <w:color w:val="auto"/>
        </w:rPr>
        <w:tab/>
        <w:t>13.28144, т/ч</w:t>
      </w:r>
    </w:p>
    <w:p w14:paraId="46042B8C" w14:textId="3F9F6DFE" w:rsidR="009F3619" w:rsidRPr="009C0864" w:rsidRDefault="009F3619" w:rsidP="009C0864">
      <w:pPr>
        <w:pStyle w:val="a5"/>
        <w:rPr>
          <w:color w:val="auto"/>
        </w:rPr>
      </w:pPr>
      <w:r w:rsidRPr="009C0864">
        <w:rPr>
          <w:color w:val="auto"/>
        </w:rPr>
        <w:t xml:space="preserve">    Расход воды на утечки из систем теплопотребления          </w:t>
      </w:r>
      <w:r w:rsidRPr="009C0864">
        <w:rPr>
          <w:color w:val="auto"/>
        </w:rPr>
        <w:tab/>
        <w:t>10.73958, т/ч</w:t>
      </w:r>
    </w:p>
    <w:p w14:paraId="290772CD" w14:textId="624B8A14" w:rsidR="009F3619" w:rsidRPr="009C0864" w:rsidRDefault="009F3619" w:rsidP="009C0864">
      <w:pPr>
        <w:pStyle w:val="a5"/>
        <w:rPr>
          <w:color w:val="auto"/>
        </w:rPr>
      </w:pPr>
      <w:r w:rsidRPr="009C0864">
        <w:rPr>
          <w:color w:val="auto"/>
        </w:rPr>
        <w:t xml:space="preserve">    Давление в подающем трубопроводе                            </w:t>
      </w:r>
      <w:r w:rsidRPr="009C0864">
        <w:rPr>
          <w:color w:val="auto"/>
        </w:rPr>
        <w:tab/>
        <w:t>86.000, м</w:t>
      </w:r>
    </w:p>
    <w:p w14:paraId="1DCBED41" w14:textId="36225F7A" w:rsidR="009F3619" w:rsidRPr="009C0864" w:rsidRDefault="009F3619" w:rsidP="009C0864">
      <w:pPr>
        <w:pStyle w:val="a5"/>
        <w:rPr>
          <w:color w:val="auto"/>
        </w:rPr>
      </w:pPr>
      <w:r w:rsidRPr="009C0864">
        <w:rPr>
          <w:color w:val="auto"/>
        </w:rPr>
        <w:t xml:space="preserve">    Давление в обратном трубопроводе                            </w:t>
      </w:r>
      <w:r w:rsidRPr="009C0864">
        <w:rPr>
          <w:color w:val="auto"/>
        </w:rPr>
        <w:tab/>
      </w:r>
      <w:r w:rsidRPr="009C0864">
        <w:rPr>
          <w:color w:val="auto"/>
        </w:rPr>
        <w:tab/>
        <w:t>39.000, м</w:t>
      </w:r>
    </w:p>
    <w:p w14:paraId="335994BB" w14:textId="1969F127" w:rsidR="009F3619" w:rsidRPr="009C0864" w:rsidRDefault="009F3619" w:rsidP="009C0864">
      <w:pPr>
        <w:pStyle w:val="a5"/>
        <w:rPr>
          <w:color w:val="auto"/>
        </w:rPr>
      </w:pPr>
      <w:r w:rsidRPr="009C0864">
        <w:rPr>
          <w:color w:val="auto"/>
        </w:rPr>
        <w:t xml:space="preserve">    Располагаемый напор                                         </w:t>
      </w:r>
      <w:r w:rsidRPr="009C0864">
        <w:rPr>
          <w:color w:val="auto"/>
        </w:rPr>
        <w:tab/>
      </w:r>
      <w:r w:rsidRPr="009C0864">
        <w:rPr>
          <w:color w:val="auto"/>
        </w:rPr>
        <w:tab/>
      </w:r>
      <w:r w:rsidRPr="009C0864">
        <w:rPr>
          <w:color w:val="auto"/>
        </w:rPr>
        <w:tab/>
        <w:t>47.000, м</w:t>
      </w:r>
    </w:p>
    <w:p w14:paraId="0EAB93AB" w14:textId="10553472" w:rsidR="009F3619" w:rsidRPr="009C0864" w:rsidRDefault="009F3619" w:rsidP="009C0864">
      <w:pPr>
        <w:pStyle w:val="a5"/>
        <w:rPr>
          <w:color w:val="auto"/>
        </w:rPr>
      </w:pPr>
      <w:r w:rsidRPr="009C0864">
        <w:rPr>
          <w:color w:val="auto"/>
        </w:rPr>
        <w:t xml:space="preserve">    Температура в подающем трубопроводе                         </w:t>
      </w:r>
      <w:r w:rsidRPr="009C0864">
        <w:rPr>
          <w:color w:val="auto"/>
        </w:rPr>
        <w:tab/>
        <w:t>94.</w:t>
      </w:r>
      <w:proofErr w:type="gramStart"/>
      <w:r w:rsidRPr="009C0864">
        <w:rPr>
          <w:color w:val="auto"/>
        </w:rPr>
        <w:t>300,°</w:t>
      </w:r>
      <w:proofErr w:type="gramEnd"/>
      <w:r w:rsidRPr="009C0864">
        <w:rPr>
          <w:color w:val="auto"/>
        </w:rPr>
        <w:t>C</w:t>
      </w:r>
    </w:p>
    <w:p w14:paraId="2364B4A2" w14:textId="2FC9B3A2" w:rsidR="00545C22" w:rsidRPr="009C0864" w:rsidRDefault="009F3619" w:rsidP="009C0864">
      <w:pPr>
        <w:pStyle w:val="a5"/>
        <w:rPr>
          <w:color w:val="auto"/>
        </w:rPr>
      </w:pPr>
      <w:r w:rsidRPr="009C0864">
        <w:rPr>
          <w:color w:val="auto"/>
        </w:rPr>
        <w:t xml:space="preserve">    Температура в обратном трубопроводе                         </w:t>
      </w:r>
      <w:r w:rsidRPr="009C0864">
        <w:rPr>
          <w:color w:val="auto"/>
        </w:rPr>
        <w:tab/>
        <w:t>56.</w:t>
      </w:r>
      <w:proofErr w:type="gramStart"/>
      <w:r w:rsidRPr="009C0864">
        <w:rPr>
          <w:color w:val="auto"/>
        </w:rPr>
        <w:t>042,°</w:t>
      </w:r>
      <w:proofErr w:type="gramEnd"/>
      <w:r w:rsidRPr="009C0864">
        <w:rPr>
          <w:color w:val="auto"/>
        </w:rPr>
        <w:t>C</w:t>
      </w:r>
    </w:p>
    <w:p w14:paraId="1BBE69E7" w14:textId="3C55D7C0" w:rsidR="00665BFA" w:rsidRPr="009C0864" w:rsidRDefault="00665BFA" w:rsidP="009C0864"/>
    <w:p w14:paraId="4531E4B6" w14:textId="27975011" w:rsidR="00665BFA" w:rsidRPr="009C0864" w:rsidRDefault="00665BFA" w:rsidP="009C0864">
      <w:pPr>
        <w:pStyle w:val="2"/>
        <w:ind w:left="0"/>
      </w:pPr>
      <w:bookmarkStart w:id="33" w:name="_Toc130831212"/>
      <w:r w:rsidRPr="009C0864">
        <w:t>Источник тепловой энергии ЦЭС ПАО «ММК» (Отв. 8 проходная)</w:t>
      </w:r>
      <w:bookmarkEnd w:id="33"/>
    </w:p>
    <w:p w14:paraId="261FEC17" w14:textId="70158FA5" w:rsidR="00665BFA" w:rsidRPr="009C0864" w:rsidRDefault="00665BFA" w:rsidP="009C0864">
      <w:pPr>
        <w:pStyle w:val="a5"/>
        <w:rPr>
          <w:color w:val="auto"/>
        </w:rPr>
      </w:pPr>
    </w:p>
    <w:p w14:paraId="4629FFB7" w14:textId="594EADF4" w:rsidR="00BA2B54" w:rsidRPr="009C0864" w:rsidRDefault="00BA2B54" w:rsidP="009C0864">
      <w:pPr>
        <w:pStyle w:val="a5"/>
        <w:rPr>
          <w:color w:val="auto"/>
        </w:rPr>
      </w:pPr>
      <w:r w:rsidRPr="009C0864">
        <w:rPr>
          <w:color w:val="auto"/>
        </w:rPr>
        <w:t xml:space="preserve">    Количество тепла, вырабатываемое на источнике за час       7.196, Гкал/ч</w:t>
      </w:r>
    </w:p>
    <w:p w14:paraId="5443F994" w14:textId="34EC92F2" w:rsidR="00BA2B54" w:rsidRPr="009C0864" w:rsidRDefault="00BA2B54" w:rsidP="009C0864">
      <w:pPr>
        <w:pStyle w:val="a5"/>
        <w:rPr>
          <w:color w:val="auto"/>
        </w:rPr>
      </w:pPr>
      <w:r w:rsidRPr="009C0864">
        <w:rPr>
          <w:color w:val="auto"/>
        </w:rPr>
        <w:t xml:space="preserve">    Расход тепла на систему отопления                            </w:t>
      </w:r>
      <w:r w:rsidRPr="009C0864">
        <w:rPr>
          <w:color w:val="auto"/>
        </w:rPr>
        <w:tab/>
      </w:r>
      <w:r w:rsidRPr="009C0864">
        <w:rPr>
          <w:color w:val="auto"/>
        </w:rPr>
        <w:tab/>
        <w:t>4.828, Гкал/ч</w:t>
      </w:r>
    </w:p>
    <w:p w14:paraId="4ECA8466" w14:textId="6839FB68" w:rsidR="00BA2B54" w:rsidRPr="009C0864" w:rsidRDefault="00BA2B54" w:rsidP="009C0864">
      <w:pPr>
        <w:pStyle w:val="a5"/>
        <w:rPr>
          <w:color w:val="auto"/>
        </w:rPr>
      </w:pPr>
      <w:r w:rsidRPr="009C0864">
        <w:rPr>
          <w:color w:val="auto"/>
        </w:rPr>
        <w:t xml:space="preserve">    Расход тепла на систему вентиляции                           </w:t>
      </w:r>
      <w:r w:rsidRPr="009C0864">
        <w:rPr>
          <w:color w:val="auto"/>
        </w:rPr>
        <w:tab/>
      </w:r>
      <w:r w:rsidRPr="009C0864">
        <w:rPr>
          <w:color w:val="auto"/>
        </w:rPr>
        <w:tab/>
        <w:t>0.016, Гкал/ч</w:t>
      </w:r>
    </w:p>
    <w:p w14:paraId="4A460A88" w14:textId="136EB04E" w:rsidR="00BA2B54" w:rsidRPr="009C0864" w:rsidRDefault="00BA2B54" w:rsidP="009C0864">
      <w:pPr>
        <w:pStyle w:val="a5"/>
        <w:rPr>
          <w:color w:val="auto"/>
        </w:rPr>
      </w:pPr>
      <w:r w:rsidRPr="009C0864">
        <w:rPr>
          <w:color w:val="auto"/>
        </w:rPr>
        <w:t xml:space="preserve">    Расход тепла на закрытые системы ГВС                         </w:t>
      </w:r>
      <w:r w:rsidRPr="009C0864">
        <w:rPr>
          <w:color w:val="auto"/>
        </w:rPr>
        <w:tab/>
        <w:t>0.144, Гкал/ч</w:t>
      </w:r>
    </w:p>
    <w:p w14:paraId="7C0ED633" w14:textId="5F5518E9" w:rsidR="00BA2B54" w:rsidRPr="009C0864" w:rsidRDefault="00BA2B54" w:rsidP="009C0864">
      <w:pPr>
        <w:pStyle w:val="a5"/>
        <w:rPr>
          <w:color w:val="auto"/>
        </w:rPr>
      </w:pPr>
      <w:r w:rsidRPr="009C0864">
        <w:rPr>
          <w:color w:val="auto"/>
        </w:rPr>
        <w:t xml:space="preserve">    Расход тепла на циркуляцию                                   </w:t>
      </w:r>
      <w:r w:rsidRPr="009C0864">
        <w:rPr>
          <w:color w:val="auto"/>
        </w:rPr>
        <w:tab/>
      </w:r>
      <w:r w:rsidRPr="009C0864">
        <w:rPr>
          <w:color w:val="auto"/>
        </w:rPr>
        <w:tab/>
        <w:t>0.008, Гкал/ч</w:t>
      </w:r>
    </w:p>
    <w:p w14:paraId="603C57B7" w14:textId="19E8D8DC" w:rsidR="00BA2B54" w:rsidRPr="009C0864" w:rsidRDefault="00BA2B54" w:rsidP="009C0864">
      <w:pPr>
        <w:pStyle w:val="a5"/>
        <w:rPr>
          <w:color w:val="auto"/>
        </w:rPr>
      </w:pPr>
      <w:r w:rsidRPr="009C0864">
        <w:rPr>
          <w:color w:val="auto"/>
        </w:rPr>
        <w:t xml:space="preserve">    Тепловые потери в подающем трубопроводе                    </w:t>
      </w:r>
      <w:r w:rsidR="00F433A6" w:rsidRPr="009C0864">
        <w:rPr>
          <w:color w:val="auto"/>
        </w:rPr>
        <w:tab/>
      </w:r>
      <w:r w:rsidRPr="009C0864">
        <w:rPr>
          <w:color w:val="auto"/>
        </w:rPr>
        <w:t>1.30744, Гкал/ч</w:t>
      </w:r>
    </w:p>
    <w:p w14:paraId="05FDE49F" w14:textId="14D44006" w:rsidR="00BA2B54" w:rsidRPr="009C0864" w:rsidRDefault="00BA2B54" w:rsidP="009C0864">
      <w:pPr>
        <w:pStyle w:val="a5"/>
        <w:rPr>
          <w:color w:val="auto"/>
        </w:rPr>
      </w:pPr>
      <w:r w:rsidRPr="009C0864">
        <w:rPr>
          <w:color w:val="auto"/>
        </w:rPr>
        <w:t xml:space="preserve">    Тепловые потери в обратном трубопроводе                    </w:t>
      </w:r>
      <w:r w:rsidR="00F433A6" w:rsidRPr="009C0864">
        <w:rPr>
          <w:color w:val="auto"/>
        </w:rPr>
        <w:tab/>
      </w:r>
      <w:r w:rsidRPr="009C0864">
        <w:rPr>
          <w:color w:val="auto"/>
        </w:rPr>
        <w:t>0.78444, Гкал/ч</w:t>
      </w:r>
    </w:p>
    <w:p w14:paraId="783852C4" w14:textId="2DA8E053" w:rsidR="00BA2B54" w:rsidRPr="009C0864" w:rsidRDefault="00BA2B54" w:rsidP="009C0864">
      <w:pPr>
        <w:pStyle w:val="a5"/>
        <w:rPr>
          <w:color w:val="auto"/>
        </w:rPr>
      </w:pPr>
      <w:r w:rsidRPr="009C0864">
        <w:rPr>
          <w:color w:val="auto"/>
        </w:rPr>
        <w:t xml:space="preserve">    Потери тепла от утечек в подающем трубопроводе             </w:t>
      </w:r>
      <w:r w:rsidR="00F433A6" w:rsidRPr="009C0864">
        <w:rPr>
          <w:color w:val="auto"/>
        </w:rPr>
        <w:tab/>
      </w:r>
      <w:r w:rsidRPr="009C0864">
        <w:rPr>
          <w:color w:val="auto"/>
        </w:rPr>
        <w:t>0.04652, Гкал/ч</w:t>
      </w:r>
    </w:p>
    <w:p w14:paraId="23CC3373" w14:textId="42B2A831" w:rsidR="00BA2B54" w:rsidRPr="009C0864" w:rsidRDefault="00BA2B54" w:rsidP="009C0864">
      <w:pPr>
        <w:pStyle w:val="a5"/>
        <w:rPr>
          <w:color w:val="auto"/>
        </w:rPr>
      </w:pPr>
      <w:r w:rsidRPr="009C0864">
        <w:rPr>
          <w:color w:val="auto"/>
        </w:rPr>
        <w:t xml:space="preserve">    Потери тепла от утечек в обратном трубопроводе             </w:t>
      </w:r>
      <w:r w:rsidR="00F433A6" w:rsidRPr="009C0864">
        <w:rPr>
          <w:color w:val="auto"/>
        </w:rPr>
        <w:tab/>
      </w:r>
      <w:r w:rsidRPr="009C0864">
        <w:rPr>
          <w:color w:val="auto"/>
        </w:rPr>
        <w:t>0.03703, Гкал/ч</w:t>
      </w:r>
    </w:p>
    <w:p w14:paraId="6BDE7B32" w14:textId="6DAB78B1" w:rsidR="00BA2B54" w:rsidRPr="009C0864" w:rsidRDefault="00BA2B54" w:rsidP="009C0864">
      <w:pPr>
        <w:pStyle w:val="a5"/>
        <w:rPr>
          <w:color w:val="auto"/>
        </w:rPr>
      </w:pPr>
      <w:r w:rsidRPr="009C0864">
        <w:rPr>
          <w:color w:val="auto"/>
        </w:rPr>
        <w:t xml:space="preserve">    Потери тепла от утечек в системах теплопотребления         </w:t>
      </w:r>
      <w:r w:rsidR="00F433A6" w:rsidRPr="009C0864">
        <w:rPr>
          <w:color w:val="auto"/>
        </w:rPr>
        <w:tab/>
      </w:r>
      <w:r w:rsidRPr="009C0864">
        <w:rPr>
          <w:color w:val="auto"/>
        </w:rPr>
        <w:t>0.02429, Гкал/ч</w:t>
      </w:r>
    </w:p>
    <w:p w14:paraId="512924C0" w14:textId="66421835" w:rsidR="00BA2B54" w:rsidRPr="009C0864" w:rsidRDefault="00BA2B54" w:rsidP="009C0864">
      <w:pPr>
        <w:pStyle w:val="a5"/>
        <w:rPr>
          <w:color w:val="auto"/>
        </w:rPr>
      </w:pPr>
      <w:r w:rsidRPr="009C0864">
        <w:rPr>
          <w:color w:val="auto"/>
        </w:rPr>
        <w:lastRenderedPageBreak/>
        <w:t xml:space="preserve">    Суммарный расход в подающем трубопроводе                   </w:t>
      </w:r>
      <w:r w:rsidR="00F433A6" w:rsidRPr="009C0864">
        <w:rPr>
          <w:color w:val="auto"/>
        </w:rPr>
        <w:tab/>
      </w:r>
      <w:r w:rsidRPr="009C0864">
        <w:rPr>
          <w:color w:val="auto"/>
        </w:rPr>
        <w:t>347.564, т/ч</w:t>
      </w:r>
    </w:p>
    <w:p w14:paraId="3273AFB2" w14:textId="10A7977A" w:rsidR="00BA2B54" w:rsidRPr="009C0864" w:rsidRDefault="00BA2B54" w:rsidP="009C0864">
      <w:pPr>
        <w:pStyle w:val="a5"/>
        <w:rPr>
          <w:color w:val="auto"/>
        </w:rPr>
      </w:pPr>
      <w:r w:rsidRPr="009C0864">
        <w:rPr>
          <w:color w:val="auto"/>
        </w:rPr>
        <w:t xml:space="preserve">    Суммарный расход в обратном трубопроводе                   </w:t>
      </w:r>
      <w:r w:rsidR="00F433A6" w:rsidRPr="009C0864">
        <w:rPr>
          <w:color w:val="auto"/>
        </w:rPr>
        <w:tab/>
      </w:r>
      <w:r w:rsidRPr="009C0864">
        <w:rPr>
          <w:color w:val="auto"/>
        </w:rPr>
        <w:t>345.455, т/ч</w:t>
      </w:r>
    </w:p>
    <w:p w14:paraId="1B280041" w14:textId="58B9D1A8" w:rsidR="00BA2B54" w:rsidRPr="009C0864" w:rsidRDefault="00BA2B54" w:rsidP="009C0864">
      <w:pPr>
        <w:pStyle w:val="a5"/>
        <w:rPr>
          <w:color w:val="auto"/>
        </w:rPr>
      </w:pPr>
      <w:r w:rsidRPr="009C0864">
        <w:rPr>
          <w:color w:val="auto"/>
        </w:rPr>
        <w:t xml:space="preserve">    Суммарный расход на подпитку                                 </w:t>
      </w:r>
      <w:r w:rsidR="00F433A6" w:rsidRPr="009C0864">
        <w:rPr>
          <w:color w:val="auto"/>
        </w:rPr>
        <w:tab/>
      </w:r>
      <w:r w:rsidR="00F433A6" w:rsidRPr="009C0864">
        <w:rPr>
          <w:color w:val="auto"/>
        </w:rPr>
        <w:tab/>
      </w:r>
      <w:r w:rsidRPr="009C0864">
        <w:rPr>
          <w:color w:val="auto"/>
        </w:rPr>
        <w:t>2.109, т/ч</w:t>
      </w:r>
    </w:p>
    <w:p w14:paraId="689E871E" w14:textId="6BAD08C6" w:rsidR="00BA2B54" w:rsidRPr="009C0864" w:rsidRDefault="00BA2B54" w:rsidP="009C0864">
      <w:pPr>
        <w:pStyle w:val="a5"/>
        <w:rPr>
          <w:color w:val="auto"/>
        </w:rPr>
      </w:pPr>
      <w:r w:rsidRPr="009C0864">
        <w:rPr>
          <w:color w:val="auto"/>
        </w:rPr>
        <w:t xml:space="preserve">    Суммарный расход на систему отопления                      </w:t>
      </w:r>
      <w:r w:rsidR="00F433A6" w:rsidRPr="009C0864">
        <w:rPr>
          <w:color w:val="auto"/>
        </w:rPr>
        <w:tab/>
      </w:r>
      <w:r w:rsidRPr="009C0864">
        <w:rPr>
          <w:color w:val="auto"/>
        </w:rPr>
        <w:t>342.823, т/ч</w:t>
      </w:r>
    </w:p>
    <w:p w14:paraId="24B26B02" w14:textId="68367F99" w:rsidR="00BA2B54" w:rsidRPr="009C0864" w:rsidRDefault="00BA2B54" w:rsidP="009C0864">
      <w:pPr>
        <w:pStyle w:val="a5"/>
        <w:rPr>
          <w:color w:val="auto"/>
        </w:rPr>
      </w:pPr>
      <w:r w:rsidRPr="009C0864">
        <w:rPr>
          <w:color w:val="auto"/>
        </w:rPr>
        <w:t xml:space="preserve">    Суммарный расход на систему вентиляции                       </w:t>
      </w:r>
      <w:r w:rsidR="00F433A6" w:rsidRPr="009C0864">
        <w:rPr>
          <w:color w:val="auto"/>
        </w:rPr>
        <w:tab/>
      </w:r>
      <w:r w:rsidRPr="009C0864">
        <w:rPr>
          <w:color w:val="auto"/>
        </w:rPr>
        <w:t>0.790, т/ч</w:t>
      </w:r>
    </w:p>
    <w:p w14:paraId="6BBFEEC9" w14:textId="0DCA1189" w:rsidR="00BA2B54" w:rsidRPr="009C0864" w:rsidRDefault="00BA2B54" w:rsidP="009C0864">
      <w:pPr>
        <w:pStyle w:val="a5"/>
        <w:rPr>
          <w:color w:val="auto"/>
        </w:rPr>
      </w:pPr>
      <w:r w:rsidRPr="009C0864">
        <w:rPr>
          <w:color w:val="auto"/>
        </w:rPr>
        <w:t xml:space="preserve">    Расход воды на параллельные ступени ТО                       </w:t>
      </w:r>
      <w:r w:rsidR="00F433A6" w:rsidRPr="009C0864">
        <w:rPr>
          <w:color w:val="auto"/>
        </w:rPr>
        <w:tab/>
      </w:r>
      <w:r w:rsidRPr="009C0864">
        <w:rPr>
          <w:color w:val="auto"/>
        </w:rPr>
        <w:t>3.243, т/ч</w:t>
      </w:r>
    </w:p>
    <w:p w14:paraId="3D3884AA" w14:textId="1C0F7F67" w:rsidR="00BA2B54" w:rsidRPr="009C0864" w:rsidRDefault="00BA2B54" w:rsidP="009C0864">
      <w:pPr>
        <w:pStyle w:val="a5"/>
        <w:rPr>
          <w:color w:val="auto"/>
        </w:rPr>
      </w:pPr>
      <w:r w:rsidRPr="009C0864">
        <w:rPr>
          <w:color w:val="auto"/>
        </w:rPr>
        <w:t xml:space="preserve">    Расход воды на утечки из подающего трубопровода            </w:t>
      </w:r>
      <w:r w:rsidR="00F433A6" w:rsidRPr="009C0864">
        <w:rPr>
          <w:color w:val="auto"/>
        </w:rPr>
        <w:tab/>
      </w:r>
      <w:r w:rsidRPr="009C0864">
        <w:rPr>
          <w:color w:val="auto"/>
        </w:rPr>
        <w:t>0.74869, т/ч</w:t>
      </w:r>
    </w:p>
    <w:p w14:paraId="3C463A1C" w14:textId="19974299" w:rsidR="00BA2B54" w:rsidRPr="009C0864" w:rsidRDefault="00BA2B54" w:rsidP="009C0864">
      <w:pPr>
        <w:pStyle w:val="a5"/>
        <w:rPr>
          <w:color w:val="auto"/>
        </w:rPr>
      </w:pPr>
      <w:r w:rsidRPr="009C0864">
        <w:rPr>
          <w:color w:val="auto"/>
        </w:rPr>
        <w:t xml:space="preserve">    Расход воды на утечки из обратного трубопровода            </w:t>
      </w:r>
      <w:r w:rsidR="00F433A6" w:rsidRPr="009C0864">
        <w:rPr>
          <w:color w:val="auto"/>
        </w:rPr>
        <w:tab/>
      </w:r>
      <w:r w:rsidRPr="009C0864">
        <w:rPr>
          <w:color w:val="auto"/>
        </w:rPr>
        <w:t>0.85909, т/ч</w:t>
      </w:r>
    </w:p>
    <w:p w14:paraId="6D302188" w14:textId="5AE2B98D" w:rsidR="00BA2B54" w:rsidRPr="009C0864" w:rsidRDefault="00BA2B54" w:rsidP="009C0864">
      <w:pPr>
        <w:pStyle w:val="a5"/>
        <w:rPr>
          <w:color w:val="auto"/>
        </w:rPr>
      </w:pPr>
      <w:r w:rsidRPr="009C0864">
        <w:rPr>
          <w:color w:val="auto"/>
        </w:rPr>
        <w:t xml:space="preserve">    Расход воды на утечки из систем теплопотребления           </w:t>
      </w:r>
      <w:r w:rsidR="00F433A6" w:rsidRPr="009C0864">
        <w:rPr>
          <w:color w:val="auto"/>
        </w:rPr>
        <w:tab/>
      </w:r>
      <w:r w:rsidRPr="009C0864">
        <w:rPr>
          <w:color w:val="auto"/>
        </w:rPr>
        <w:t>0.50155, т/ч</w:t>
      </w:r>
    </w:p>
    <w:p w14:paraId="6A8344AE" w14:textId="46F54B7C" w:rsidR="00BA2B54" w:rsidRPr="009C0864" w:rsidRDefault="00BA2B54" w:rsidP="009C0864">
      <w:pPr>
        <w:pStyle w:val="a5"/>
        <w:rPr>
          <w:color w:val="auto"/>
        </w:rPr>
      </w:pPr>
      <w:r w:rsidRPr="009C0864">
        <w:rPr>
          <w:color w:val="auto"/>
        </w:rPr>
        <w:t xml:space="preserve">    Давление в подающем трубопроводе                            </w:t>
      </w:r>
      <w:r w:rsidR="00F433A6" w:rsidRPr="009C0864">
        <w:rPr>
          <w:color w:val="auto"/>
        </w:rPr>
        <w:tab/>
      </w:r>
      <w:r w:rsidRPr="009C0864">
        <w:rPr>
          <w:color w:val="auto"/>
        </w:rPr>
        <w:t>50.000, м</w:t>
      </w:r>
    </w:p>
    <w:p w14:paraId="48EEC52A" w14:textId="656E7D6B" w:rsidR="00BA2B54" w:rsidRPr="009C0864" w:rsidRDefault="00BA2B54" w:rsidP="009C0864">
      <w:pPr>
        <w:pStyle w:val="a5"/>
        <w:rPr>
          <w:color w:val="auto"/>
        </w:rPr>
      </w:pPr>
      <w:r w:rsidRPr="009C0864">
        <w:rPr>
          <w:color w:val="auto"/>
        </w:rPr>
        <w:t xml:space="preserve">    Давление в обратном трубопроводе                            </w:t>
      </w:r>
      <w:r w:rsidR="00F433A6" w:rsidRPr="009C0864">
        <w:rPr>
          <w:color w:val="auto"/>
        </w:rPr>
        <w:tab/>
      </w:r>
      <w:r w:rsidR="00F433A6" w:rsidRPr="009C0864">
        <w:rPr>
          <w:color w:val="auto"/>
        </w:rPr>
        <w:tab/>
      </w:r>
      <w:r w:rsidRPr="009C0864">
        <w:rPr>
          <w:color w:val="auto"/>
        </w:rPr>
        <w:t>27.000, м</w:t>
      </w:r>
    </w:p>
    <w:p w14:paraId="0B0EC310" w14:textId="5AB8DB93" w:rsidR="00BA2B54" w:rsidRPr="009C0864" w:rsidRDefault="00BA2B54" w:rsidP="009C0864">
      <w:pPr>
        <w:pStyle w:val="a5"/>
        <w:rPr>
          <w:color w:val="auto"/>
        </w:rPr>
      </w:pPr>
      <w:r w:rsidRPr="009C0864">
        <w:rPr>
          <w:color w:val="auto"/>
        </w:rPr>
        <w:t xml:space="preserve">    Располагаемый напор                                         </w:t>
      </w:r>
      <w:r w:rsidR="00F433A6" w:rsidRPr="009C0864">
        <w:rPr>
          <w:color w:val="auto"/>
        </w:rPr>
        <w:tab/>
      </w:r>
      <w:r w:rsidR="00F433A6" w:rsidRPr="009C0864">
        <w:rPr>
          <w:color w:val="auto"/>
        </w:rPr>
        <w:tab/>
      </w:r>
      <w:r w:rsidR="00F433A6" w:rsidRPr="009C0864">
        <w:rPr>
          <w:color w:val="auto"/>
        </w:rPr>
        <w:tab/>
      </w:r>
      <w:r w:rsidRPr="009C0864">
        <w:rPr>
          <w:color w:val="auto"/>
        </w:rPr>
        <w:t>23.000, м</w:t>
      </w:r>
    </w:p>
    <w:p w14:paraId="505DF861" w14:textId="00CC7258" w:rsidR="00BA2B54" w:rsidRPr="009C0864" w:rsidRDefault="00BA2B54" w:rsidP="009C0864">
      <w:pPr>
        <w:pStyle w:val="a5"/>
        <w:rPr>
          <w:color w:val="auto"/>
        </w:rPr>
      </w:pPr>
      <w:r w:rsidRPr="009C0864">
        <w:rPr>
          <w:color w:val="auto"/>
        </w:rPr>
        <w:t xml:space="preserve">    Температура в подающем трубопроводе                         </w:t>
      </w:r>
      <w:r w:rsidR="00F433A6" w:rsidRPr="009C0864">
        <w:rPr>
          <w:color w:val="auto"/>
        </w:rPr>
        <w:tab/>
      </w:r>
      <w:r w:rsidRPr="009C0864">
        <w:rPr>
          <w:color w:val="auto"/>
        </w:rPr>
        <w:t>82.</w:t>
      </w:r>
      <w:proofErr w:type="gramStart"/>
      <w:r w:rsidRPr="009C0864">
        <w:rPr>
          <w:color w:val="auto"/>
        </w:rPr>
        <w:t>300,°</w:t>
      </w:r>
      <w:proofErr w:type="gramEnd"/>
      <w:r w:rsidRPr="009C0864">
        <w:rPr>
          <w:color w:val="auto"/>
        </w:rPr>
        <w:t>C</w:t>
      </w:r>
    </w:p>
    <w:p w14:paraId="06349073" w14:textId="3A743DDC" w:rsidR="00BA2B54" w:rsidRPr="009C0864" w:rsidRDefault="00BA2B54" w:rsidP="009C0864">
      <w:pPr>
        <w:pStyle w:val="a5"/>
        <w:rPr>
          <w:color w:val="auto"/>
        </w:rPr>
      </w:pPr>
      <w:r w:rsidRPr="009C0864">
        <w:rPr>
          <w:color w:val="auto"/>
        </w:rPr>
        <w:t xml:space="preserve">    Температура в обратном трубопроводе                        </w:t>
      </w:r>
      <w:r w:rsidR="00F433A6" w:rsidRPr="009C0864">
        <w:rPr>
          <w:color w:val="auto"/>
        </w:rPr>
        <w:tab/>
      </w:r>
      <w:r w:rsidRPr="009C0864">
        <w:rPr>
          <w:color w:val="auto"/>
        </w:rPr>
        <w:t xml:space="preserve"> </w:t>
      </w:r>
      <w:r w:rsidR="00F433A6" w:rsidRPr="009C0864">
        <w:rPr>
          <w:color w:val="auto"/>
        </w:rPr>
        <w:tab/>
      </w:r>
      <w:r w:rsidRPr="009C0864">
        <w:rPr>
          <w:color w:val="auto"/>
        </w:rPr>
        <w:t>61.</w:t>
      </w:r>
      <w:proofErr w:type="gramStart"/>
      <w:r w:rsidRPr="009C0864">
        <w:rPr>
          <w:color w:val="auto"/>
        </w:rPr>
        <w:t>942,°</w:t>
      </w:r>
      <w:proofErr w:type="gramEnd"/>
      <w:r w:rsidRPr="009C0864">
        <w:rPr>
          <w:color w:val="auto"/>
        </w:rPr>
        <w:t>C</w:t>
      </w:r>
    </w:p>
    <w:p w14:paraId="2245EDBC" w14:textId="55190807" w:rsidR="00EF0B95" w:rsidRPr="009C0864" w:rsidRDefault="00EF0B95" w:rsidP="009C0864">
      <w:pPr>
        <w:rPr>
          <w:rFonts w:eastAsia="Times New Roman" w:cs="Arial"/>
          <w:lang w:eastAsia="ru-RU"/>
        </w:rPr>
      </w:pPr>
    </w:p>
    <w:p w14:paraId="6AB8F20E" w14:textId="430D3D11" w:rsidR="00EF0B95" w:rsidRPr="009C0864" w:rsidRDefault="00EF0B95" w:rsidP="009C0864">
      <w:pPr>
        <w:pStyle w:val="2"/>
        <w:ind w:left="0"/>
      </w:pPr>
      <w:bookmarkStart w:id="34" w:name="_Toc130831213"/>
      <w:r w:rsidRPr="009C0864">
        <w:t xml:space="preserve">Источник тепловой энергии </w:t>
      </w:r>
      <w:r w:rsidR="00F37BD0" w:rsidRPr="009C0864">
        <w:t xml:space="preserve">Котельная </w:t>
      </w:r>
      <w:r w:rsidRPr="009C0864">
        <w:t>Центральная</w:t>
      </w:r>
      <w:bookmarkEnd w:id="34"/>
    </w:p>
    <w:p w14:paraId="65C41830" w14:textId="2EE0C8AC" w:rsidR="00AC16A7" w:rsidRPr="009C0864" w:rsidRDefault="00AC16A7" w:rsidP="009C0864">
      <w:pPr>
        <w:pStyle w:val="a5"/>
        <w:rPr>
          <w:color w:val="auto"/>
        </w:rPr>
      </w:pPr>
    </w:p>
    <w:p w14:paraId="0DF45561" w14:textId="2426DC4D" w:rsidR="00EF0B95" w:rsidRPr="009C0864" w:rsidRDefault="00EF0B95" w:rsidP="009C0864">
      <w:pPr>
        <w:pStyle w:val="a5"/>
        <w:rPr>
          <w:color w:val="auto"/>
        </w:rPr>
      </w:pPr>
      <w:r w:rsidRPr="009C0864">
        <w:rPr>
          <w:color w:val="auto"/>
        </w:rPr>
        <w:t xml:space="preserve">    Количество тепла, вырабатываемое на источнике за час       51.464, Гкал/ч</w:t>
      </w:r>
    </w:p>
    <w:p w14:paraId="717C1F36" w14:textId="220BA275" w:rsidR="00EF0B95" w:rsidRPr="009C0864" w:rsidRDefault="00EF0B95" w:rsidP="009C0864">
      <w:pPr>
        <w:pStyle w:val="a5"/>
        <w:rPr>
          <w:color w:val="auto"/>
        </w:rPr>
      </w:pPr>
      <w:r w:rsidRPr="009C0864">
        <w:rPr>
          <w:color w:val="auto"/>
        </w:rPr>
        <w:t xml:space="preserve">    Расход тепла на систему отопления                           </w:t>
      </w:r>
      <w:r w:rsidRPr="009C0864">
        <w:rPr>
          <w:color w:val="auto"/>
        </w:rPr>
        <w:tab/>
      </w:r>
      <w:r w:rsidRPr="009C0864">
        <w:rPr>
          <w:color w:val="auto"/>
        </w:rPr>
        <w:tab/>
        <w:t>38.237, Гкал/ч</w:t>
      </w:r>
    </w:p>
    <w:p w14:paraId="41C64491" w14:textId="2515E88B" w:rsidR="00EF0B95" w:rsidRPr="009C0864" w:rsidRDefault="00EF0B95" w:rsidP="009C0864">
      <w:pPr>
        <w:pStyle w:val="a5"/>
        <w:rPr>
          <w:color w:val="auto"/>
        </w:rPr>
      </w:pPr>
      <w:r w:rsidRPr="009C0864">
        <w:rPr>
          <w:color w:val="auto"/>
        </w:rPr>
        <w:t xml:space="preserve">    Расход тепла на систему вентиляции                           </w:t>
      </w:r>
      <w:r w:rsidRPr="009C0864">
        <w:rPr>
          <w:color w:val="auto"/>
        </w:rPr>
        <w:tab/>
      </w:r>
      <w:r w:rsidRPr="009C0864">
        <w:rPr>
          <w:color w:val="auto"/>
        </w:rPr>
        <w:tab/>
        <w:t>0.269, Гкал/ч</w:t>
      </w:r>
    </w:p>
    <w:p w14:paraId="6E414285" w14:textId="5486DCB5" w:rsidR="00EF0B95" w:rsidRPr="009C0864" w:rsidRDefault="00EF0B95" w:rsidP="009C0864">
      <w:pPr>
        <w:pStyle w:val="a5"/>
        <w:rPr>
          <w:color w:val="auto"/>
        </w:rPr>
      </w:pPr>
      <w:r w:rsidRPr="009C0864">
        <w:rPr>
          <w:color w:val="auto"/>
        </w:rPr>
        <w:t xml:space="preserve">    Расход тепла на открытые системы ГВС                         </w:t>
      </w:r>
      <w:r w:rsidRPr="009C0864">
        <w:rPr>
          <w:color w:val="auto"/>
        </w:rPr>
        <w:tab/>
        <w:t>0.052, Гкал/ч</w:t>
      </w:r>
    </w:p>
    <w:p w14:paraId="58A1CBF8" w14:textId="54CDFF24" w:rsidR="00EF0B95" w:rsidRPr="009C0864" w:rsidRDefault="00EF0B95" w:rsidP="009C0864">
      <w:pPr>
        <w:pStyle w:val="a5"/>
        <w:rPr>
          <w:color w:val="auto"/>
        </w:rPr>
      </w:pPr>
      <w:r w:rsidRPr="009C0864">
        <w:rPr>
          <w:color w:val="auto"/>
        </w:rPr>
        <w:t xml:space="preserve">    Расход тепла на закрытые системы ГВС                         </w:t>
      </w:r>
      <w:r w:rsidRPr="009C0864">
        <w:rPr>
          <w:color w:val="auto"/>
        </w:rPr>
        <w:tab/>
        <w:t>5.224, Гкал/ч</w:t>
      </w:r>
    </w:p>
    <w:p w14:paraId="521AD969" w14:textId="163215F0" w:rsidR="00EF0B95" w:rsidRPr="009C0864" w:rsidRDefault="00EF0B95" w:rsidP="009C0864">
      <w:pPr>
        <w:pStyle w:val="a5"/>
        <w:rPr>
          <w:color w:val="auto"/>
        </w:rPr>
      </w:pPr>
      <w:r w:rsidRPr="009C0864">
        <w:rPr>
          <w:color w:val="auto"/>
        </w:rPr>
        <w:t xml:space="preserve">    Расход тепла на циркуляцию                                   </w:t>
      </w:r>
      <w:r w:rsidRPr="009C0864">
        <w:rPr>
          <w:color w:val="auto"/>
        </w:rPr>
        <w:tab/>
      </w:r>
      <w:r w:rsidRPr="009C0864">
        <w:rPr>
          <w:color w:val="auto"/>
        </w:rPr>
        <w:tab/>
        <w:t>0.217, Гкал/ч</w:t>
      </w:r>
    </w:p>
    <w:p w14:paraId="6B1375B2" w14:textId="1A804CDD" w:rsidR="00EF0B95" w:rsidRPr="009C0864" w:rsidRDefault="00EF0B95" w:rsidP="009C0864">
      <w:pPr>
        <w:pStyle w:val="a5"/>
        <w:rPr>
          <w:color w:val="auto"/>
        </w:rPr>
      </w:pPr>
      <w:r w:rsidRPr="009C0864">
        <w:rPr>
          <w:color w:val="auto"/>
        </w:rPr>
        <w:t xml:space="preserve">    Тепловые потери в подающем трубопроводе                    </w:t>
      </w:r>
      <w:r w:rsidRPr="009C0864">
        <w:rPr>
          <w:color w:val="auto"/>
        </w:rPr>
        <w:tab/>
        <w:t>4.38439, Гкал/ч</w:t>
      </w:r>
    </w:p>
    <w:p w14:paraId="649724B9" w14:textId="4711885C" w:rsidR="00EF0B95" w:rsidRPr="009C0864" w:rsidRDefault="00EF0B95" w:rsidP="009C0864">
      <w:pPr>
        <w:pStyle w:val="a5"/>
        <w:rPr>
          <w:color w:val="auto"/>
        </w:rPr>
      </w:pPr>
      <w:r w:rsidRPr="009C0864">
        <w:rPr>
          <w:color w:val="auto"/>
        </w:rPr>
        <w:t xml:space="preserve">    Тепловые потери в обратном трубопроводе                    </w:t>
      </w:r>
      <w:r w:rsidRPr="009C0864">
        <w:rPr>
          <w:color w:val="auto"/>
        </w:rPr>
        <w:tab/>
        <w:t>2.56590, Гкал/ч</w:t>
      </w:r>
    </w:p>
    <w:p w14:paraId="1568BF2D" w14:textId="06A9159B" w:rsidR="00EF0B95" w:rsidRPr="009C0864" w:rsidRDefault="00EF0B95" w:rsidP="009C0864">
      <w:pPr>
        <w:pStyle w:val="a5"/>
        <w:rPr>
          <w:color w:val="auto"/>
        </w:rPr>
      </w:pPr>
      <w:r w:rsidRPr="009C0864">
        <w:rPr>
          <w:color w:val="auto"/>
        </w:rPr>
        <w:t xml:space="preserve">    Потери тепла от утечек в подающем трубопроводе             </w:t>
      </w:r>
      <w:r w:rsidRPr="009C0864">
        <w:rPr>
          <w:color w:val="auto"/>
        </w:rPr>
        <w:tab/>
        <w:t>0.18461, Гкал/ч</w:t>
      </w:r>
    </w:p>
    <w:p w14:paraId="6E7ADF63" w14:textId="1FAE892B" w:rsidR="00EF0B95" w:rsidRPr="009C0864" w:rsidRDefault="00EF0B95" w:rsidP="009C0864">
      <w:pPr>
        <w:pStyle w:val="a5"/>
        <w:rPr>
          <w:color w:val="auto"/>
        </w:rPr>
      </w:pPr>
      <w:r w:rsidRPr="009C0864">
        <w:rPr>
          <w:color w:val="auto"/>
        </w:rPr>
        <w:t xml:space="preserve">    Потери тепла от утечек в обратном трубопроводе             </w:t>
      </w:r>
      <w:r w:rsidRPr="009C0864">
        <w:rPr>
          <w:color w:val="auto"/>
        </w:rPr>
        <w:tab/>
        <w:t>0.12320, Гкал/ч</w:t>
      </w:r>
    </w:p>
    <w:p w14:paraId="7AD8C216" w14:textId="05D0F065" w:rsidR="00EF0B95" w:rsidRPr="009C0864" w:rsidRDefault="00EF0B95" w:rsidP="009C0864">
      <w:pPr>
        <w:pStyle w:val="a5"/>
        <w:rPr>
          <w:color w:val="auto"/>
        </w:rPr>
      </w:pPr>
      <w:r w:rsidRPr="009C0864">
        <w:rPr>
          <w:color w:val="auto"/>
        </w:rPr>
        <w:t xml:space="preserve">    Потери тепла от утечек в системах теплопотребления         </w:t>
      </w:r>
      <w:r w:rsidRPr="009C0864">
        <w:rPr>
          <w:color w:val="auto"/>
        </w:rPr>
        <w:tab/>
        <w:t>0.20745, Гкал/ч</w:t>
      </w:r>
    </w:p>
    <w:p w14:paraId="689AC033" w14:textId="3BA307E4" w:rsidR="00EF0B95" w:rsidRPr="009C0864" w:rsidRDefault="00EF0B95" w:rsidP="009C0864">
      <w:pPr>
        <w:pStyle w:val="a5"/>
        <w:rPr>
          <w:color w:val="auto"/>
        </w:rPr>
      </w:pPr>
      <w:r w:rsidRPr="009C0864">
        <w:rPr>
          <w:color w:val="auto"/>
        </w:rPr>
        <w:t xml:space="preserve">    Суммарный расход в подающем трубопроводе                  </w:t>
      </w:r>
      <w:r w:rsidRPr="009C0864">
        <w:rPr>
          <w:color w:val="auto"/>
        </w:rPr>
        <w:tab/>
        <w:t>1522.649, т/ч</w:t>
      </w:r>
    </w:p>
    <w:p w14:paraId="13CC4843" w14:textId="78728E51" w:rsidR="00EF0B95" w:rsidRPr="009C0864" w:rsidRDefault="00EF0B95" w:rsidP="009C0864">
      <w:pPr>
        <w:pStyle w:val="a5"/>
        <w:rPr>
          <w:color w:val="auto"/>
        </w:rPr>
      </w:pPr>
      <w:r w:rsidRPr="009C0864">
        <w:rPr>
          <w:color w:val="auto"/>
        </w:rPr>
        <w:t xml:space="preserve">    Суммарный расход в обратном трубопроводе                  </w:t>
      </w:r>
      <w:r w:rsidRPr="009C0864">
        <w:rPr>
          <w:color w:val="auto"/>
        </w:rPr>
        <w:tab/>
        <w:t>1513.896, т/ч</w:t>
      </w:r>
    </w:p>
    <w:p w14:paraId="1EFCDCC0" w14:textId="427A271B" w:rsidR="00EF0B95" w:rsidRPr="009C0864" w:rsidRDefault="00EF0B95" w:rsidP="009C0864">
      <w:pPr>
        <w:pStyle w:val="a5"/>
        <w:rPr>
          <w:color w:val="auto"/>
        </w:rPr>
      </w:pPr>
      <w:r w:rsidRPr="009C0864">
        <w:rPr>
          <w:color w:val="auto"/>
        </w:rPr>
        <w:t xml:space="preserve">    Суммарный расход на подпитку                                 </w:t>
      </w:r>
      <w:r w:rsidRPr="009C0864">
        <w:rPr>
          <w:color w:val="auto"/>
        </w:rPr>
        <w:tab/>
      </w:r>
      <w:r w:rsidRPr="009C0864">
        <w:rPr>
          <w:color w:val="auto"/>
        </w:rPr>
        <w:tab/>
        <w:t>8.753, т/ч</w:t>
      </w:r>
    </w:p>
    <w:p w14:paraId="65AD843E" w14:textId="7AF5D5FE" w:rsidR="00EF0B95" w:rsidRPr="009C0864" w:rsidRDefault="00EF0B95" w:rsidP="009C0864">
      <w:pPr>
        <w:pStyle w:val="a5"/>
        <w:rPr>
          <w:color w:val="auto"/>
        </w:rPr>
      </w:pPr>
      <w:r w:rsidRPr="009C0864">
        <w:rPr>
          <w:color w:val="auto"/>
        </w:rPr>
        <w:t xml:space="preserve">    Суммарный расход на систему отопления                     </w:t>
      </w:r>
      <w:r w:rsidRPr="009C0864">
        <w:rPr>
          <w:color w:val="auto"/>
        </w:rPr>
        <w:tab/>
        <w:t>1453.282, т/ч</w:t>
      </w:r>
    </w:p>
    <w:p w14:paraId="4CB73E33" w14:textId="441F7D2A" w:rsidR="00EF0B95" w:rsidRPr="009C0864" w:rsidRDefault="00EF0B95" w:rsidP="009C0864">
      <w:pPr>
        <w:pStyle w:val="a5"/>
        <w:rPr>
          <w:color w:val="auto"/>
        </w:rPr>
      </w:pPr>
      <w:r w:rsidRPr="009C0864">
        <w:rPr>
          <w:color w:val="auto"/>
        </w:rPr>
        <w:t xml:space="preserve">    Суммарный расход на систему вентиляции                       </w:t>
      </w:r>
      <w:r w:rsidRPr="009C0864">
        <w:rPr>
          <w:color w:val="auto"/>
        </w:rPr>
        <w:tab/>
        <w:t>9.411, т/ч</w:t>
      </w:r>
    </w:p>
    <w:p w14:paraId="2CDA1826" w14:textId="2AA5C789" w:rsidR="00EF0B95" w:rsidRPr="009C0864" w:rsidRDefault="00EF0B95" w:rsidP="009C0864">
      <w:pPr>
        <w:pStyle w:val="a5"/>
        <w:rPr>
          <w:color w:val="auto"/>
        </w:rPr>
      </w:pPr>
      <w:r w:rsidRPr="009C0864">
        <w:rPr>
          <w:color w:val="auto"/>
        </w:rPr>
        <w:t xml:space="preserve">    Суммарный расход воды на систему ГВС (открытая схема) </w:t>
      </w:r>
      <w:r w:rsidRPr="009C0864">
        <w:rPr>
          <w:color w:val="auto"/>
        </w:rPr>
        <w:tab/>
        <w:t>0.927, т/ч</w:t>
      </w:r>
    </w:p>
    <w:p w14:paraId="45DD39AE" w14:textId="4CA500DD" w:rsidR="00EF0B95" w:rsidRPr="009C0864" w:rsidRDefault="00EF0B95" w:rsidP="009C0864">
      <w:pPr>
        <w:pStyle w:val="a5"/>
        <w:rPr>
          <w:color w:val="auto"/>
        </w:rPr>
      </w:pPr>
      <w:r w:rsidRPr="009C0864">
        <w:rPr>
          <w:color w:val="auto"/>
        </w:rPr>
        <w:t xml:space="preserve">    Расход воды на циркуляцию из подающего </w:t>
      </w:r>
      <w:proofErr w:type="gramStart"/>
      <w:r w:rsidRPr="009C0864">
        <w:rPr>
          <w:color w:val="auto"/>
        </w:rPr>
        <w:t xml:space="preserve">трубопровода  </w:t>
      </w:r>
      <w:r w:rsidRPr="009C0864">
        <w:rPr>
          <w:color w:val="auto"/>
        </w:rPr>
        <w:tab/>
      </w:r>
      <w:proofErr w:type="gramEnd"/>
      <w:r w:rsidRPr="009C0864">
        <w:rPr>
          <w:color w:val="auto"/>
        </w:rPr>
        <w:t>0.161, т/ч</w:t>
      </w:r>
    </w:p>
    <w:p w14:paraId="52FA93D0" w14:textId="711EEA69" w:rsidR="00EF0B95" w:rsidRPr="009C0864" w:rsidRDefault="00EF0B95" w:rsidP="009C0864">
      <w:pPr>
        <w:pStyle w:val="a5"/>
        <w:rPr>
          <w:color w:val="auto"/>
        </w:rPr>
      </w:pPr>
      <w:r w:rsidRPr="009C0864">
        <w:rPr>
          <w:color w:val="auto"/>
        </w:rPr>
        <w:t xml:space="preserve">    Расход воды на параллельные ступени ТО                      </w:t>
      </w:r>
      <w:r w:rsidRPr="009C0864">
        <w:rPr>
          <w:color w:val="auto"/>
        </w:rPr>
        <w:tab/>
        <w:t>57.820, т/ч</w:t>
      </w:r>
    </w:p>
    <w:p w14:paraId="720576F7" w14:textId="4A13ACF7" w:rsidR="00EF0B95" w:rsidRPr="009C0864" w:rsidRDefault="00EF0B95" w:rsidP="009C0864">
      <w:pPr>
        <w:pStyle w:val="a5"/>
        <w:rPr>
          <w:color w:val="auto"/>
        </w:rPr>
      </w:pPr>
      <w:r w:rsidRPr="009C0864">
        <w:rPr>
          <w:color w:val="auto"/>
        </w:rPr>
        <w:t xml:space="preserve">    Расход воды на утечки из подающего трубопровода            </w:t>
      </w:r>
      <w:r w:rsidRPr="009C0864">
        <w:rPr>
          <w:color w:val="auto"/>
        </w:rPr>
        <w:tab/>
        <w:t>2.13708, т/ч</w:t>
      </w:r>
    </w:p>
    <w:p w14:paraId="56B1CADB" w14:textId="6FDF4C14" w:rsidR="00EF0B95" w:rsidRPr="009C0864" w:rsidRDefault="00EF0B95" w:rsidP="009C0864">
      <w:pPr>
        <w:pStyle w:val="a5"/>
        <w:rPr>
          <w:color w:val="auto"/>
        </w:rPr>
      </w:pPr>
      <w:r w:rsidRPr="009C0864">
        <w:rPr>
          <w:color w:val="auto"/>
        </w:rPr>
        <w:t xml:space="preserve">    Расход воды на утечки из обратного трубопровода            </w:t>
      </w:r>
      <w:r w:rsidRPr="009C0864">
        <w:rPr>
          <w:color w:val="auto"/>
        </w:rPr>
        <w:tab/>
        <w:t>2.13708, т/ч</w:t>
      </w:r>
    </w:p>
    <w:p w14:paraId="7DC00766" w14:textId="64769EFD" w:rsidR="00EF0B95" w:rsidRPr="009C0864" w:rsidRDefault="00EF0B95" w:rsidP="009C0864">
      <w:pPr>
        <w:pStyle w:val="a5"/>
        <w:rPr>
          <w:color w:val="auto"/>
        </w:rPr>
      </w:pPr>
      <w:r w:rsidRPr="009C0864">
        <w:rPr>
          <w:color w:val="auto"/>
        </w:rPr>
        <w:t xml:space="preserve">    Расход воды на утечки из систем теплопотребления           </w:t>
      </w:r>
      <w:r w:rsidRPr="009C0864">
        <w:rPr>
          <w:color w:val="auto"/>
        </w:rPr>
        <w:tab/>
        <w:t>3.55210, т/ч</w:t>
      </w:r>
    </w:p>
    <w:p w14:paraId="4AE8DE13" w14:textId="316B9242" w:rsidR="00EF0B95" w:rsidRPr="009C0864" w:rsidRDefault="00EF0B95" w:rsidP="009C0864">
      <w:pPr>
        <w:pStyle w:val="a5"/>
        <w:rPr>
          <w:color w:val="auto"/>
        </w:rPr>
      </w:pPr>
      <w:r w:rsidRPr="009C0864">
        <w:rPr>
          <w:color w:val="auto"/>
        </w:rPr>
        <w:lastRenderedPageBreak/>
        <w:t xml:space="preserve">    Давление в подающем трубопроводе                            </w:t>
      </w:r>
      <w:r w:rsidRPr="009C0864">
        <w:rPr>
          <w:color w:val="auto"/>
        </w:rPr>
        <w:tab/>
        <w:t>67.000, м</w:t>
      </w:r>
    </w:p>
    <w:p w14:paraId="629C48DB" w14:textId="74EDFA70" w:rsidR="00EF0B95" w:rsidRPr="009C0864" w:rsidRDefault="00EF0B95" w:rsidP="009C0864">
      <w:pPr>
        <w:pStyle w:val="a5"/>
        <w:rPr>
          <w:color w:val="auto"/>
        </w:rPr>
      </w:pPr>
      <w:r w:rsidRPr="009C0864">
        <w:rPr>
          <w:color w:val="auto"/>
        </w:rPr>
        <w:t xml:space="preserve">    Давление в обратном трубопроводе                            </w:t>
      </w:r>
      <w:r w:rsidRPr="009C0864">
        <w:rPr>
          <w:color w:val="auto"/>
        </w:rPr>
        <w:tab/>
      </w:r>
      <w:r w:rsidRPr="009C0864">
        <w:rPr>
          <w:color w:val="auto"/>
        </w:rPr>
        <w:tab/>
        <w:t>31.000, м</w:t>
      </w:r>
    </w:p>
    <w:p w14:paraId="20A3DE1D" w14:textId="53BB14FA" w:rsidR="00EF0B95" w:rsidRPr="009C0864" w:rsidRDefault="00EF0B95" w:rsidP="009C0864">
      <w:pPr>
        <w:pStyle w:val="a5"/>
        <w:rPr>
          <w:color w:val="auto"/>
        </w:rPr>
      </w:pPr>
      <w:r w:rsidRPr="009C0864">
        <w:rPr>
          <w:color w:val="auto"/>
        </w:rPr>
        <w:t xml:space="preserve">    Располагаемый напор                                         </w:t>
      </w:r>
      <w:r w:rsidRPr="009C0864">
        <w:rPr>
          <w:color w:val="auto"/>
        </w:rPr>
        <w:tab/>
      </w:r>
      <w:r w:rsidRPr="009C0864">
        <w:rPr>
          <w:color w:val="auto"/>
        </w:rPr>
        <w:tab/>
      </w:r>
      <w:r w:rsidRPr="009C0864">
        <w:rPr>
          <w:color w:val="auto"/>
        </w:rPr>
        <w:tab/>
        <w:t>36.000, м</w:t>
      </w:r>
    </w:p>
    <w:p w14:paraId="498CCF3C" w14:textId="4B20A7FE" w:rsidR="00EF0B95" w:rsidRPr="009C0864" w:rsidRDefault="00EF0B95" w:rsidP="009C0864">
      <w:pPr>
        <w:pStyle w:val="a5"/>
        <w:rPr>
          <w:color w:val="auto"/>
        </w:rPr>
      </w:pPr>
      <w:r w:rsidRPr="009C0864">
        <w:rPr>
          <w:color w:val="auto"/>
        </w:rPr>
        <w:t xml:space="preserve">    Температура в подающем трубопроводе                         </w:t>
      </w:r>
      <w:r w:rsidRPr="009C0864">
        <w:rPr>
          <w:color w:val="auto"/>
        </w:rPr>
        <w:tab/>
        <w:t>94.</w:t>
      </w:r>
      <w:proofErr w:type="gramStart"/>
      <w:r w:rsidRPr="009C0864">
        <w:rPr>
          <w:color w:val="auto"/>
        </w:rPr>
        <w:t>300,°</w:t>
      </w:r>
      <w:proofErr w:type="gramEnd"/>
      <w:r w:rsidRPr="009C0864">
        <w:rPr>
          <w:color w:val="auto"/>
        </w:rPr>
        <w:t>C</w:t>
      </w:r>
    </w:p>
    <w:p w14:paraId="007F4328" w14:textId="3ED987B3" w:rsidR="00AC16A7" w:rsidRPr="009C0864" w:rsidRDefault="00EF0B95" w:rsidP="009C0864">
      <w:pPr>
        <w:pStyle w:val="a5"/>
        <w:rPr>
          <w:color w:val="auto"/>
        </w:rPr>
      </w:pPr>
      <w:r w:rsidRPr="009C0864">
        <w:rPr>
          <w:color w:val="auto"/>
        </w:rPr>
        <w:t xml:space="preserve">    Температура в обратном трубопроводе                         </w:t>
      </w:r>
      <w:r w:rsidRPr="009C0864">
        <w:rPr>
          <w:color w:val="auto"/>
        </w:rPr>
        <w:tab/>
        <w:t>60.</w:t>
      </w:r>
      <w:proofErr w:type="gramStart"/>
      <w:r w:rsidRPr="009C0864">
        <w:rPr>
          <w:color w:val="auto"/>
        </w:rPr>
        <w:t>822,°</w:t>
      </w:r>
      <w:proofErr w:type="gramEnd"/>
      <w:r w:rsidRPr="009C0864">
        <w:rPr>
          <w:color w:val="auto"/>
        </w:rPr>
        <w:t>C</w:t>
      </w:r>
    </w:p>
    <w:p w14:paraId="7296EF25" w14:textId="5E0DDE61" w:rsidR="0076429E" w:rsidRPr="009C0864" w:rsidRDefault="0076429E" w:rsidP="009C0864">
      <w:pPr>
        <w:rPr>
          <w:rFonts w:eastAsia="Times New Roman" w:cs="Arial"/>
          <w:lang w:eastAsia="ru-RU"/>
        </w:rPr>
      </w:pPr>
    </w:p>
    <w:p w14:paraId="1CC8D7E5" w14:textId="2D324678" w:rsidR="0076429E" w:rsidRPr="009C0864" w:rsidRDefault="0076429E" w:rsidP="009C0864">
      <w:pPr>
        <w:pStyle w:val="2"/>
        <w:ind w:left="0"/>
      </w:pPr>
      <w:bookmarkStart w:id="35" w:name="_Toc130831214"/>
      <w:r w:rsidRPr="009C0864">
        <w:t xml:space="preserve">Источник тепловой энергии </w:t>
      </w:r>
      <w:r w:rsidR="00F37BD0" w:rsidRPr="009C0864">
        <w:t xml:space="preserve">Котельная </w:t>
      </w:r>
      <w:r w:rsidRPr="009C0864">
        <w:t>Пиковая</w:t>
      </w:r>
      <w:bookmarkEnd w:id="35"/>
    </w:p>
    <w:p w14:paraId="67CC6508" w14:textId="274CCB75" w:rsidR="00AC16A7" w:rsidRPr="009C0864" w:rsidRDefault="00AC16A7" w:rsidP="009C0864">
      <w:pPr>
        <w:pStyle w:val="a5"/>
        <w:rPr>
          <w:color w:val="auto"/>
        </w:rPr>
      </w:pPr>
    </w:p>
    <w:p w14:paraId="2BA6A6D4" w14:textId="77777777" w:rsidR="0076429E" w:rsidRPr="009C0864" w:rsidRDefault="0076429E" w:rsidP="009C0864">
      <w:pPr>
        <w:pStyle w:val="a5"/>
        <w:rPr>
          <w:color w:val="auto"/>
        </w:rPr>
      </w:pPr>
      <w:r w:rsidRPr="009C0864">
        <w:rPr>
          <w:color w:val="auto"/>
        </w:rPr>
        <w:t xml:space="preserve">    Количество тепла, вырабатываемое на источнике за час       332.332, Гкал/ч</w:t>
      </w:r>
    </w:p>
    <w:p w14:paraId="335AEE6E" w14:textId="01B5876F" w:rsidR="0076429E" w:rsidRPr="009C0864" w:rsidRDefault="0076429E" w:rsidP="009C0864">
      <w:pPr>
        <w:pStyle w:val="a5"/>
        <w:rPr>
          <w:color w:val="auto"/>
        </w:rPr>
      </w:pPr>
      <w:r w:rsidRPr="009C0864">
        <w:rPr>
          <w:color w:val="auto"/>
        </w:rPr>
        <w:t xml:space="preserve">    Расход тепла на систему отопления                          </w:t>
      </w:r>
      <w:r w:rsidRPr="009C0864">
        <w:rPr>
          <w:color w:val="auto"/>
        </w:rPr>
        <w:tab/>
      </w:r>
      <w:r w:rsidRPr="009C0864">
        <w:rPr>
          <w:color w:val="auto"/>
        </w:rPr>
        <w:tab/>
        <w:t>213.947, Гкал/ч</w:t>
      </w:r>
    </w:p>
    <w:p w14:paraId="4279BC84" w14:textId="65D13C91" w:rsidR="0076429E" w:rsidRPr="009C0864" w:rsidRDefault="0076429E" w:rsidP="009C0864">
      <w:pPr>
        <w:pStyle w:val="a5"/>
        <w:rPr>
          <w:color w:val="auto"/>
        </w:rPr>
      </w:pPr>
      <w:r w:rsidRPr="009C0864">
        <w:rPr>
          <w:color w:val="auto"/>
        </w:rPr>
        <w:t xml:space="preserve">    Расход тепла на систему вентиляции                          </w:t>
      </w:r>
      <w:r w:rsidRPr="009C0864">
        <w:rPr>
          <w:color w:val="auto"/>
        </w:rPr>
        <w:tab/>
      </w:r>
      <w:r w:rsidRPr="009C0864">
        <w:rPr>
          <w:color w:val="auto"/>
        </w:rPr>
        <w:tab/>
        <w:t>12.878, Гкал/ч</w:t>
      </w:r>
    </w:p>
    <w:p w14:paraId="5341E387" w14:textId="270D6C5B" w:rsidR="0076429E" w:rsidRPr="009C0864" w:rsidRDefault="0076429E" w:rsidP="009C0864">
      <w:pPr>
        <w:pStyle w:val="a5"/>
        <w:rPr>
          <w:color w:val="auto"/>
        </w:rPr>
      </w:pPr>
      <w:r w:rsidRPr="009C0864">
        <w:rPr>
          <w:color w:val="auto"/>
        </w:rPr>
        <w:t xml:space="preserve">    Расход тепла на открытые системы ГВС                         </w:t>
      </w:r>
      <w:r w:rsidRPr="009C0864">
        <w:rPr>
          <w:color w:val="auto"/>
        </w:rPr>
        <w:tab/>
        <w:t>3.996, Гкал/ч</w:t>
      </w:r>
    </w:p>
    <w:p w14:paraId="21C28823" w14:textId="4902A531" w:rsidR="0076429E" w:rsidRPr="009C0864" w:rsidRDefault="0076429E" w:rsidP="009C0864">
      <w:pPr>
        <w:pStyle w:val="a5"/>
        <w:rPr>
          <w:color w:val="auto"/>
        </w:rPr>
      </w:pPr>
      <w:r w:rsidRPr="009C0864">
        <w:rPr>
          <w:color w:val="auto"/>
        </w:rPr>
        <w:t xml:space="preserve">    Расход тепла на закрытые системы ГВС                        </w:t>
      </w:r>
      <w:r w:rsidRPr="009C0864">
        <w:rPr>
          <w:color w:val="auto"/>
        </w:rPr>
        <w:tab/>
        <w:t>61.827, Гкал/ч</w:t>
      </w:r>
    </w:p>
    <w:p w14:paraId="3EED753D" w14:textId="52BCBE37" w:rsidR="0076429E" w:rsidRPr="009C0864" w:rsidRDefault="0076429E" w:rsidP="009C0864">
      <w:pPr>
        <w:pStyle w:val="a5"/>
        <w:rPr>
          <w:color w:val="auto"/>
        </w:rPr>
      </w:pPr>
      <w:r w:rsidRPr="009C0864">
        <w:rPr>
          <w:color w:val="auto"/>
        </w:rPr>
        <w:t xml:space="preserve">    Расход тепла на циркуляцию                                   </w:t>
      </w:r>
      <w:r w:rsidRPr="009C0864">
        <w:rPr>
          <w:color w:val="auto"/>
        </w:rPr>
        <w:tab/>
      </w:r>
      <w:r w:rsidRPr="009C0864">
        <w:rPr>
          <w:color w:val="auto"/>
        </w:rPr>
        <w:tab/>
        <w:t>3.636, Гкал/ч</w:t>
      </w:r>
    </w:p>
    <w:p w14:paraId="36B78CC9" w14:textId="2DDA22C4" w:rsidR="0076429E" w:rsidRPr="009C0864" w:rsidRDefault="0076429E" w:rsidP="009C0864">
      <w:pPr>
        <w:pStyle w:val="a5"/>
        <w:rPr>
          <w:color w:val="auto"/>
        </w:rPr>
      </w:pPr>
      <w:r w:rsidRPr="009C0864">
        <w:rPr>
          <w:color w:val="auto"/>
        </w:rPr>
        <w:t xml:space="preserve">    Тепловые потери в подающем трубопроводе                   </w:t>
      </w:r>
      <w:r w:rsidRPr="009C0864">
        <w:rPr>
          <w:color w:val="auto"/>
        </w:rPr>
        <w:tab/>
        <w:t>11.88044, Гкал/ч</w:t>
      </w:r>
    </w:p>
    <w:p w14:paraId="3AA0DCE0" w14:textId="24748A6D" w:rsidR="0076429E" w:rsidRPr="009C0864" w:rsidRDefault="0076429E" w:rsidP="009C0864">
      <w:pPr>
        <w:pStyle w:val="a5"/>
        <w:rPr>
          <w:color w:val="auto"/>
        </w:rPr>
      </w:pPr>
      <w:r w:rsidRPr="009C0864">
        <w:rPr>
          <w:color w:val="auto"/>
        </w:rPr>
        <w:t xml:space="preserve">    Тепловые потери в обратном трубопроводе                    </w:t>
      </w:r>
      <w:r w:rsidRPr="009C0864">
        <w:rPr>
          <w:color w:val="auto"/>
        </w:rPr>
        <w:tab/>
        <w:t>5.52098, Гкал/ч</w:t>
      </w:r>
    </w:p>
    <w:p w14:paraId="48465FC1" w14:textId="25EF4D8B" w:rsidR="0076429E" w:rsidRPr="009C0864" w:rsidRDefault="0076429E" w:rsidP="009C0864">
      <w:pPr>
        <w:pStyle w:val="a5"/>
        <w:rPr>
          <w:color w:val="auto"/>
        </w:rPr>
      </w:pPr>
      <w:r w:rsidRPr="009C0864">
        <w:rPr>
          <w:color w:val="auto"/>
        </w:rPr>
        <w:t xml:space="preserve">    Потери тепла от утечек в подающем трубопроводе             </w:t>
      </w:r>
      <w:r w:rsidRPr="009C0864">
        <w:rPr>
          <w:color w:val="auto"/>
        </w:rPr>
        <w:tab/>
        <w:t>8.59150, Гкал/ч</w:t>
      </w:r>
    </w:p>
    <w:p w14:paraId="4ED45BE9" w14:textId="687E8E15" w:rsidR="0076429E" w:rsidRPr="009C0864" w:rsidRDefault="0076429E" w:rsidP="009C0864">
      <w:pPr>
        <w:pStyle w:val="a5"/>
        <w:rPr>
          <w:color w:val="auto"/>
        </w:rPr>
      </w:pPr>
      <w:r w:rsidRPr="009C0864">
        <w:rPr>
          <w:color w:val="auto"/>
        </w:rPr>
        <w:t xml:space="preserve">    Потери тепла от утечек в обратном трубопроводе             </w:t>
      </w:r>
      <w:r w:rsidRPr="009C0864">
        <w:rPr>
          <w:color w:val="auto"/>
        </w:rPr>
        <w:tab/>
        <w:t>5.10752, Гкал/ч</w:t>
      </w:r>
    </w:p>
    <w:p w14:paraId="43D6C998" w14:textId="5A1DAB7F" w:rsidR="0076429E" w:rsidRPr="009C0864" w:rsidRDefault="0076429E" w:rsidP="009C0864">
      <w:pPr>
        <w:pStyle w:val="a5"/>
        <w:rPr>
          <w:color w:val="auto"/>
        </w:rPr>
      </w:pPr>
      <w:r w:rsidRPr="009C0864">
        <w:rPr>
          <w:color w:val="auto"/>
        </w:rPr>
        <w:t xml:space="preserve">    Потери тепла от утечек в системах теплопотребления         </w:t>
      </w:r>
      <w:r w:rsidRPr="009C0864">
        <w:rPr>
          <w:color w:val="auto"/>
        </w:rPr>
        <w:tab/>
        <w:t>4.94703, Гкал/ч</w:t>
      </w:r>
    </w:p>
    <w:p w14:paraId="22009ECB" w14:textId="3F49083F" w:rsidR="0076429E" w:rsidRPr="009C0864" w:rsidRDefault="0076429E" w:rsidP="009C0864">
      <w:pPr>
        <w:pStyle w:val="a5"/>
        <w:rPr>
          <w:color w:val="auto"/>
        </w:rPr>
      </w:pPr>
      <w:r w:rsidRPr="009C0864">
        <w:rPr>
          <w:color w:val="auto"/>
        </w:rPr>
        <w:t xml:space="preserve">    Суммарный расход в подающем трубопроводе                  </w:t>
      </w:r>
      <w:r w:rsidRPr="009C0864">
        <w:rPr>
          <w:color w:val="auto"/>
        </w:rPr>
        <w:tab/>
        <w:t>8188.843, т/ч</w:t>
      </w:r>
    </w:p>
    <w:p w14:paraId="0CD88BAB" w14:textId="6FCE1BF2" w:rsidR="0076429E" w:rsidRPr="009C0864" w:rsidRDefault="0076429E" w:rsidP="009C0864">
      <w:pPr>
        <w:pStyle w:val="a5"/>
        <w:rPr>
          <w:color w:val="auto"/>
        </w:rPr>
      </w:pPr>
      <w:r w:rsidRPr="009C0864">
        <w:rPr>
          <w:color w:val="auto"/>
        </w:rPr>
        <w:t xml:space="preserve">    Суммарный расход в обратном трубопроводе                  </w:t>
      </w:r>
      <w:r w:rsidRPr="009C0864">
        <w:rPr>
          <w:color w:val="auto"/>
        </w:rPr>
        <w:tab/>
        <w:t>8109.736, т/ч</w:t>
      </w:r>
    </w:p>
    <w:p w14:paraId="6A72E241" w14:textId="6155F44D" w:rsidR="0076429E" w:rsidRPr="009C0864" w:rsidRDefault="0076429E" w:rsidP="009C0864">
      <w:pPr>
        <w:pStyle w:val="a5"/>
        <w:rPr>
          <w:color w:val="auto"/>
        </w:rPr>
      </w:pPr>
      <w:r w:rsidRPr="009C0864">
        <w:rPr>
          <w:color w:val="auto"/>
        </w:rPr>
        <w:t xml:space="preserve">    Суммарный расход на подпитку                                </w:t>
      </w:r>
      <w:r w:rsidRPr="009C0864">
        <w:rPr>
          <w:color w:val="auto"/>
        </w:rPr>
        <w:tab/>
      </w:r>
      <w:r w:rsidRPr="009C0864">
        <w:rPr>
          <w:color w:val="auto"/>
        </w:rPr>
        <w:tab/>
        <w:t>79.106, т/ч</w:t>
      </w:r>
    </w:p>
    <w:p w14:paraId="545ECE39" w14:textId="398A0B56" w:rsidR="0076429E" w:rsidRPr="009C0864" w:rsidRDefault="0076429E" w:rsidP="009C0864">
      <w:pPr>
        <w:pStyle w:val="a5"/>
        <w:rPr>
          <w:color w:val="auto"/>
        </w:rPr>
      </w:pPr>
      <w:r w:rsidRPr="009C0864">
        <w:rPr>
          <w:color w:val="auto"/>
        </w:rPr>
        <w:t xml:space="preserve">    Суммарный расход на систему отопления                     </w:t>
      </w:r>
      <w:r w:rsidRPr="009C0864">
        <w:rPr>
          <w:color w:val="auto"/>
        </w:rPr>
        <w:tab/>
        <w:t>7568.850, т/ч</w:t>
      </w:r>
    </w:p>
    <w:p w14:paraId="541A4F27" w14:textId="7FE1A227" w:rsidR="0076429E" w:rsidRPr="009C0864" w:rsidRDefault="0076429E" w:rsidP="009C0864">
      <w:pPr>
        <w:pStyle w:val="a5"/>
        <w:rPr>
          <w:color w:val="auto"/>
        </w:rPr>
      </w:pPr>
      <w:r w:rsidRPr="009C0864">
        <w:rPr>
          <w:color w:val="auto"/>
        </w:rPr>
        <w:t xml:space="preserve">    Суммарный расход на систему вентиляции                     </w:t>
      </w:r>
      <w:r w:rsidRPr="009C0864">
        <w:rPr>
          <w:color w:val="auto"/>
        </w:rPr>
        <w:tab/>
        <w:t>483.663, т/ч</w:t>
      </w:r>
    </w:p>
    <w:p w14:paraId="105B5AF8" w14:textId="74CF5EBB" w:rsidR="0076429E" w:rsidRPr="009C0864" w:rsidRDefault="0076429E" w:rsidP="009C0864">
      <w:pPr>
        <w:pStyle w:val="a5"/>
        <w:rPr>
          <w:color w:val="auto"/>
        </w:rPr>
      </w:pPr>
      <w:r w:rsidRPr="009C0864">
        <w:rPr>
          <w:color w:val="auto"/>
        </w:rPr>
        <w:t xml:space="preserve">    Суммарный расход воды на систему ГВС (открытая схема) </w:t>
      </w:r>
      <w:r w:rsidRPr="009C0864">
        <w:rPr>
          <w:color w:val="auto"/>
        </w:rPr>
        <w:tab/>
        <w:t>15.069, т/ч</w:t>
      </w:r>
    </w:p>
    <w:p w14:paraId="1BBDA0BB" w14:textId="48AC5490" w:rsidR="0076429E" w:rsidRPr="009C0864" w:rsidRDefault="0076429E" w:rsidP="009C0864">
      <w:pPr>
        <w:pStyle w:val="a5"/>
        <w:rPr>
          <w:color w:val="auto"/>
        </w:rPr>
      </w:pPr>
      <w:r w:rsidRPr="009C0864">
        <w:rPr>
          <w:color w:val="auto"/>
        </w:rPr>
        <w:t xml:space="preserve">    Расход воды на циркуляцию из подающего трубопровода </w:t>
      </w:r>
      <w:r w:rsidRPr="009C0864">
        <w:rPr>
          <w:color w:val="auto"/>
        </w:rPr>
        <w:tab/>
        <w:t>3.145, т/ч</w:t>
      </w:r>
    </w:p>
    <w:p w14:paraId="54CBE818" w14:textId="1634FF44" w:rsidR="0076429E" w:rsidRPr="009C0864" w:rsidRDefault="0076429E" w:rsidP="009C0864">
      <w:pPr>
        <w:pStyle w:val="a5"/>
        <w:rPr>
          <w:color w:val="auto"/>
        </w:rPr>
      </w:pPr>
      <w:r w:rsidRPr="009C0864">
        <w:rPr>
          <w:color w:val="auto"/>
        </w:rPr>
        <w:t xml:space="preserve">    Расход воды на параллельные ступени ТО                     </w:t>
      </w:r>
      <w:r w:rsidRPr="009C0864">
        <w:rPr>
          <w:color w:val="auto"/>
        </w:rPr>
        <w:tab/>
        <w:t>105.399, т/ч</w:t>
      </w:r>
    </w:p>
    <w:p w14:paraId="2D93C978" w14:textId="0A319D36" w:rsidR="0076429E" w:rsidRPr="009C0864" w:rsidRDefault="0076429E" w:rsidP="009C0864">
      <w:pPr>
        <w:pStyle w:val="a5"/>
        <w:rPr>
          <w:color w:val="auto"/>
        </w:rPr>
      </w:pPr>
      <w:r w:rsidRPr="009C0864">
        <w:rPr>
          <w:color w:val="auto"/>
        </w:rPr>
        <w:t xml:space="preserve">    Расход воды на утечки из подающего трубопровода           </w:t>
      </w:r>
      <w:r w:rsidRPr="009C0864">
        <w:rPr>
          <w:color w:val="auto"/>
        </w:rPr>
        <w:tab/>
        <w:t>22.26503, т/ч</w:t>
      </w:r>
    </w:p>
    <w:p w14:paraId="19A4D7E3" w14:textId="2C68DB5D" w:rsidR="0076429E" w:rsidRPr="009C0864" w:rsidRDefault="0076429E" w:rsidP="009C0864">
      <w:pPr>
        <w:pStyle w:val="a5"/>
        <w:rPr>
          <w:color w:val="auto"/>
        </w:rPr>
      </w:pPr>
      <w:r w:rsidRPr="009C0864">
        <w:rPr>
          <w:color w:val="auto"/>
        </w:rPr>
        <w:t xml:space="preserve">    Расход воды на утечки из обратного трубопровода           </w:t>
      </w:r>
      <w:r w:rsidRPr="009C0864">
        <w:rPr>
          <w:color w:val="auto"/>
        </w:rPr>
        <w:tab/>
        <w:t>22.26141, т/ч</w:t>
      </w:r>
    </w:p>
    <w:p w14:paraId="63FAEA64" w14:textId="4DB441D8" w:rsidR="0076429E" w:rsidRPr="009C0864" w:rsidRDefault="0076429E" w:rsidP="009C0864">
      <w:pPr>
        <w:pStyle w:val="a5"/>
        <w:rPr>
          <w:color w:val="auto"/>
        </w:rPr>
      </w:pPr>
      <w:r w:rsidRPr="009C0864">
        <w:rPr>
          <w:color w:val="auto"/>
        </w:rPr>
        <w:t xml:space="preserve">    Расход воды на утечки из систем теплопотребления          </w:t>
      </w:r>
      <w:r w:rsidRPr="009C0864">
        <w:rPr>
          <w:color w:val="auto"/>
        </w:rPr>
        <w:tab/>
        <w:t>19.51128, т/ч</w:t>
      </w:r>
    </w:p>
    <w:p w14:paraId="2BFEF0BF" w14:textId="174EEB1D" w:rsidR="0076429E" w:rsidRPr="009C0864" w:rsidRDefault="0076429E" w:rsidP="009C0864">
      <w:pPr>
        <w:pStyle w:val="a5"/>
        <w:rPr>
          <w:color w:val="auto"/>
        </w:rPr>
      </w:pPr>
      <w:r w:rsidRPr="009C0864">
        <w:rPr>
          <w:color w:val="auto"/>
        </w:rPr>
        <w:t xml:space="preserve">    Давление в подающем трубопроводе                            </w:t>
      </w:r>
      <w:r w:rsidRPr="009C0864">
        <w:rPr>
          <w:color w:val="auto"/>
        </w:rPr>
        <w:tab/>
        <w:t>69.999, м</w:t>
      </w:r>
    </w:p>
    <w:p w14:paraId="6E6690DF" w14:textId="21B80D93" w:rsidR="0076429E" w:rsidRPr="009C0864" w:rsidRDefault="0076429E" w:rsidP="009C0864">
      <w:pPr>
        <w:pStyle w:val="a5"/>
        <w:rPr>
          <w:color w:val="auto"/>
        </w:rPr>
      </w:pPr>
      <w:r w:rsidRPr="009C0864">
        <w:rPr>
          <w:color w:val="auto"/>
        </w:rPr>
        <w:t xml:space="preserve">    Давление в обратном трубопроводе                            </w:t>
      </w:r>
      <w:r w:rsidRPr="009C0864">
        <w:rPr>
          <w:color w:val="auto"/>
        </w:rPr>
        <w:tab/>
      </w:r>
      <w:r w:rsidRPr="009C0864">
        <w:rPr>
          <w:color w:val="auto"/>
        </w:rPr>
        <w:tab/>
        <w:t>35.000, м</w:t>
      </w:r>
    </w:p>
    <w:p w14:paraId="6FD0B1C5" w14:textId="2CED80EB" w:rsidR="0076429E" w:rsidRPr="009C0864" w:rsidRDefault="0076429E" w:rsidP="009C0864">
      <w:pPr>
        <w:pStyle w:val="a5"/>
        <w:rPr>
          <w:color w:val="auto"/>
        </w:rPr>
      </w:pPr>
      <w:r w:rsidRPr="009C0864">
        <w:rPr>
          <w:color w:val="auto"/>
        </w:rPr>
        <w:t xml:space="preserve">    Располагаемый напор                                         </w:t>
      </w:r>
      <w:r w:rsidRPr="009C0864">
        <w:rPr>
          <w:color w:val="auto"/>
        </w:rPr>
        <w:tab/>
      </w:r>
      <w:r w:rsidRPr="009C0864">
        <w:rPr>
          <w:color w:val="auto"/>
        </w:rPr>
        <w:tab/>
      </w:r>
      <w:r w:rsidRPr="009C0864">
        <w:rPr>
          <w:color w:val="auto"/>
        </w:rPr>
        <w:tab/>
        <w:t>34.999, м</w:t>
      </w:r>
    </w:p>
    <w:p w14:paraId="3440CF06" w14:textId="2E7779E9" w:rsidR="0076429E" w:rsidRPr="009C0864" w:rsidRDefault="0076429E" w:rsidP="009C0864">
      <w:pPr>
        <w:pStyle w:val="a5"/>
        <w:rPr>
          <w:color w:val="auto"/>
        </w:rPr>
      </w:pPr>
      <w:r w:rsidRPr="009C0864">
        <w:rPr>
          <w:color w:val="auto"/>
        </w:rPr>
        <w:t xml:space="preserve">    Температура в подающем трубопроводе                         </w:t>
      </w:r>
      <w:r w:rsidRPr="009C0864">
        <w:rPr>
          <w:color w:val="auto"/>
        </w:rPr>
        <w:tab/>
        <w:t>94.</w:t>
      </w:r>
      <w:proofErr w:type="gramStart"/>
      <w:r w:rsidRPr="009C0864">
        <w:rPr>
          <w:color w:val="auto"/>
        </w:rPr>
        <w:t>300,°</w:t>
      </w:r>
      <w:proofErr w:type="gramEnd"/>
      <w:r w:rsidRPr="009C0864">
        <w:rPr>
          <w:color w:val="auto"/>
        </w:rPr>
        <w:t>C</w:t>
      </w:r>
    </w:p>
    <w:p w14:paraId="48262264" w14:textId="388C9E83" w:rsidR="00AC16A7" w:rsidRPr="009C0864" w:rsidRDefault="0076429E" w:rsidP="009C0864">
      <w:pPr>
        <w:pStyle w:val="a5"/>
        <w:rPr>
          <w:color w:val="auto"/>
        </w:rPr>
      </w:pPr>
      <w:r w:rsidRPr="009C0864">
        <w:rPr>
          <w:color w:val="auto"/>
        </w:rPr>
        <w:t xml:space="preserve">    Температура в обратном трубопроводе                         </w:t>
      </w:r>
      <w:r w:rsidRPr="009C0864">
        <w:rPr>
          <w:color w:val="auto"/>
        </w:rPr>
        <w:tab/>
        <w:t>54.</w:t>
      </w:r>
      <w:proofErr w:type="gramStart"/>
      <w:r w:rsidRPr="009C0864">
        <w:rPr>
          <w:color w:val="auto"/>
        </w:rPr>
        <w:t>192,°</w:t>
      </w:r>
      <w:proofErr w:type="gramEnd"/>
      <w:r w:rsidRPr="009C0864">
        <w:rPr>
          <w:color w:val="auto"/>
        </w:rPr>
        <w:t>C</w:t>
      </w:r>
    </w:p>
    <w:p w14:paraId="52AE9694" w14:textId="48BEE2C1" w:rsidR="00F37BD0" w:rsidRPr="009C0864" w:rsidRDefault="00F37BD0" w:rsidP="009C0864">
      <w:pPr>
        <w:rPr>
          <w:rFonts w:eastAsia="Times New Roman" w:cs="Arial"/>
          <w:lang w:eastAsia="ru-RU"/>
        </w:rPr>
      </w:pPr>
    </w:p>
    <w:p w14:paraId="59D37C8F" w14:textId="2113C690" w:rsidR="00F37BD0" w:rsidRPr="009C0864" w:rsidRDefault="00F37BD0" w:rsidP="009C0864">
      <w:pPr>
        <w:pStyle w:val="2"/>
        <w:ind w:left="0"/>
      </w:pPr>
      <w:bookmarkStart w:id="36" w:name="_Toc130831215"/>
      <w:r w:rsidRPr="009C0864">
        <w:t>Источник тепловой энергии Котельная Ме</w:t>
      </w:r>
      <w:r w:rsidR="00CD5F2C">
        <w:t>н</w:t>
      </w:r>
      <w:r w:rsidRPr="009C0864">
        <w:t>жинского</w:t>
      </w:r>
      <w:bookmarkEnd w:id="36"/>
    </w:p>
    <w:p w14:paraId="4404EBD9" w14:textId="77777777" w:rsidR="00F37BD0" w:rsidRPr="009C0864" w:rsidRDefault="00F37BD0" w:rsidP="009C0864">
      <w:pPr>
        <w:pStyle w:val="a5"/>
        <w:rPr>
          <w:color w:val="auto"/>
        </w:rPr>
      </w:pPr>
    </w:p>
    <w:p w14:paraId="2D50A698" w14:textId="04FEF4E0" w:rsidR="00F37BD0" w:rsidRPr="009C0864" w:rsidRDefault="00F37BD0" w:rsidP="009C0864">
      <w:pPr>
        <w:pStyle w:val="a5"/>
        <w:rPr>
          <w:color w:val="auto"/>
        </w:rPr>
      </w:pPr>
      <w:r w:rsidRPr="009C0864">
        <w:rPr>
          <w:color w:val="auto"/>
        </w:rPr>
        <w:t xml:space="preserve">    Количество тепла, вырабатываемое на источнике за час       0.204, Гкал/ч</w:t>
      </w:r>
    </w:p>
    <w:p w14:paraId="0A13EA0B" w14:textId="4A2731E4" w:rsidR="00F37BD0" w:rsidRPr="009C0864" w:rsidRDefault="00F37BD0" w:rsidP="009C0864">
      <w:pPr>
        <w:pStyle w:val="a5"/>
        <w:rPr>
          <w:color w:val="auto"/>
        </w:rPr>
      </w:pPr>
      <w:r w:rsidRPr="009C0864">
        <w:rPr>
          <w:color w:val="auto"/>
        </w:rPr>
        <w:lastRenderedPageBreak/>
        <w:t xml:space="preserve">    Расход тепла на систему отопления                            </w:t>
      </w:r>
      <w:r w:rsidRPr="009C0864">
        <w:rPr>
          <w:color w:val="auto"/>
        </w:rPr>
        <w:tab/>
      </w:r>
      <w:r w:rsidRPr="009C0864">
        <w:rPr>
          <w:color w:val="auto"/>
        </w:rPr>
        <w:tab/>
        <w:t>0.202, Гкал/ч</w:t>
      </w:r>
    </w:p>
    <w:p w14:paraId="39064CC9" w14:textId="5CB1E080" w:rsidR="00F37BD0" w:rsidRPr="009C0864" w:rsidRDefault="00F37BD0" w:rsidP="009C0864">
      <w:pPr>
        <w:pStyle w:val="a5"/>
        <w:rPr>
          <w:color w:val="auto"/>
        </w:rPr>
      </w:pPr>
      <w:r w:rsidRPr="009C0864">
        <w:rPr>
          <w:color w:val="auto"/>
        </w:rPr>
        <w:t xml:space="preserve">    Тепловые потери в подающем трубопроводе                    </w:t>
      </w:r>
      <w:r w:rsidRPr="009C0864">
        <w:rPr>
          <w:color w:val="auto"/>
        </w:rPr>
        <w:tab/>
        <w:t>0.00088, Гкал/ч</w:t>
      </w:r>
    </w:p>
    <w:p w14:paraId="41BC9BFA" w14:textId="726AF416" w:rsidR="00F37BD0" w:rsidRPr="009C0864" w:rsidRDefault="00F37BD0" w:rsidP="009C0864">
      <w:pPr>
        <w:pStyle w:val="a5"/>
        <w:rPr>
          <w:color w:val="auto"/>
        </w:rPr>
      </w:pPr>
      <w:r w:rsidRPr="009C0864">
        <w:rPr>
          <w:color w:val="auto"/>
        </w:rPr>
        <w:t xml:space="preserve">    Тепловые потери в обратном трубопроводе                    </w:t>
      </w:r>
      <w:r w:rsidRPr="009C0864">
        <w:rPr>
          <w:color w:val="auto"/>
        </w:rPr>
        <w:tab/>
        <w:t>0.00074, Гкал/ч</w:t>
      </w:r>
    </w:p>
    <w:p w14:paraId="7BB8A14E" w14:textId="0C22DB85" w:rsidR="00F37BD0" w:rsidRPr="009C0864" w:rsidRDefault="00F37BD0" w:rsidP="009C0864">
      <w:pPr>
        <w:pStyle w:val="a5"/>
        <w:rPr>
          <w:color w:val="auto"/>
        </w:rPr>
      </w:pPr>
      <w:r w:rsidRPr="009C0864">
        <w:rPr>
          <w:color w:val="auto"/>
        </w:rPr>
        <w:t xml:space="preserve">    Потери тепла от утечек в системах теплопотребления         </w:t>
      </w:r>
      <w:r w:rsidRPr="009C0864">
        <w:rPr>
          <w:color w:val="auto"/>
        </w:rPr>
        <w:tab/>
        <w:t>0.00109, Гкал/ч</w:t>
      </w:r>
    </w:p>
    <w:p w14:paraId="75112538" w14:textId="304C239B" w:rsidR="00F37BD0" w:rsidRPr="009C0864" w:rsidRDefault="00F37BD0" w:rsidP="009C0864">
      <w:pPr>
        <w:pStyle w:val="a5"/>
        <w:rPr>
          <w:color w:val="auto"/>
        </w:rPr>
      </w:pPr>
      <w:r w:rsidRPr="009C0864">
        <w:rPr>
          <w:color w:val="auto"/>
        </w:rPr>
        <w:t xml:space="preserve">    Суммарный расход в подающем трубопроводе                    </w:t>
      </w:r>
      <w:r w:rsidRPr="009C0864">
        <w:rPr>
          <w:color w:val="auto"/>
        </w:rPr>
        <w:tab/>
        <w:t>10.086, т/ч</w:t>
      </w:r>
    </w:p>
    <w:p w14:paraId="2DCDC729" w14:textId="73FEC42D" w:rsidR="00F37BD0" w:rsidRPr="009C0864" w:rsidRDefault="00F37BD0" w:rsidP="009C0864">
      <w:pPr>
        <w:pStyle w:val="a5"/>
        <w:rPr>
          <w:color w:val="auto"/>
        </w:rPr>
      </w:pPr>
      <w:r w:rsidRPr="009C0864">
        <w:rPr>
          <w:color w:val="auto"/>
        </w:rPr>
        <w:t xml:space="preserve">    Суммарный расход в обратном трубопроводе                    </w:t>
      </w:r>
      <w:r w:rsidRPr="009C0864">
        <w:rPr>
          <w:color w:val="auto"/>
        </w:rPr>
        <w:tab/>
        <w:t>10.067, т/ч</w:t>
      </w:r>
    </w:p>
    <w:p w14:paraId="4A5E4670" w14:textId="44A2A3F4" w:rsidR="00F37BD0" w:rsidRPr="009C0864" w:rsidRDefault="00F37BD0" w:rsidP="009C0864">
      <w:pPr>
        <w:pStyle w:val="a5"/>
        <w:rPr>
          <w:color w:val="auto"/>
        </w:rPr>
      </w:pPr>
      <w:r w:rsidRPr="009C0864">
        <w:rPr>
          <w:color w:val="auto"/>
        </w:rPr>
        <w:t xml:space="preserve">    Суммарный расход на подпитку                                 </w:t>
      </w:r>
      <w:r w:rsidRPr="009C0864">
        <w:rPr>
          <w:color w:val="auto"/>
        </w:rPr>
        <w:tab/>
      </w:r>
      <w:r w:rsidRPr="009C0864">
        <w:rPr>
          <w:color w:val="auto"/>
        </w:rPr>
        <w:tab/>
        <w:t>0.019, т/ч</w:t>
      </w:r>
    </w:p>
    <w:p w14:paraId="1DC108A9" w14:textId="2E78A05B" w:rsidR="00F37BD0" w:rsidRPr="009C0864" w:rsidRDefault="00F37BD0" w:rsidP="009C0864">
      <w:pPr>
        <w:pStyle w:val="a5"/>
        <w:rPr>
          <w:color w:val="auto"/>
        </w:rPr>
      </w:pPr>
      <w:r w:rsidRPr="009C0864">
        <w:rPr>
          <w:color w:val="auto"/>
        </w:rPr>
        <w:t xml:space="preserve">    Суммарный расход на систему отопления                       </w:t>
      </w:r>
      <w:r w:rsidRPr="009C0864">
        <w:rPr>
          <w:color w:val="auto"/>
        </w:rPr>
        <w:tab/>
        <w:t>10.086, т/ч</w:t>
      </w:r>
    </w:p>
    <w:p w14:paraId="11760A4C" w14:textId="64AC9F4B" w:rsidR="00F37BD0" w:rsidRPr="009C0864" w:rsidRDefault="00F37BD0" w:rsidP="009C0864">
      <w:pPr>
        <w:pStyle w:val="a5"/>
        <w:rPr>
          <w:color w:val="auto"/>
        </w:rPr>
      </w:pPr>
      <w:r w:rsidRPr="009C0864">
        <w:rPr>
          <w:color w:val="auto"/>
        </w:rPr>
        <w:t xml:space="preserve">    Расход воды на утечки из подающего трубопровода            </w:t>
      </w:r>
      <w:r w:rsidRPr="009C0864">
        <w:rPr>
          <w:color w:val="auto"/>
        </w:rPr>
        <w:tab/>
        <w:t>0.00023, т/ч</w:t>
      </w:r>
    </w:p>
    <w:p w14:paraId="7875C359" w14:textId="4D67F116" w:rsidR="00F37BD0" w:rsidRPr="009C0864" w:rsidRDefault="00F37BD0" w:rsidP="009C0864">
      <w:pPr>
        <w:pStyle w:val="a5"/>
        <w:rPr>
          <w:color w:val="auto"/>
        </w:rPr>
      </w:pPr>
      <w:r w:rsidRPr="009C0864">
        <w:rPr>
          <w:color w:val="auto"/>
        </w:rPr>
        <w:t xml:space="preserve">    Расход воды на утечки из обратного трубопровода            </w:t>
      </w:r>
      <w:r w:rsidRPr="009C0864">
        <w:rPr>
          <w:color w:val="auto"/>
        </w:rPr>
        <w:tab/>
        <w:t>0.00023, т/ч</w:t>
      </w:r>
    </w:p>
    <w:p w14:paraId="58D420F2" w14:textId="2798C7F6" w:rsidR="00F37BD0" w:rsidRPr="009C0864" w:rsidRDefault="00F37BD0" w:rsidP="009C0864">
      <w:pPr>
        <w:pStyle w:val="a5"/>
        <w:rPr>
          <w:color w:val="auto"/>
        </w:rPr>
      </w:pPr>
      <w:r w:rsidRPr="009C0864">
        <w:rPr>
          <w:color w:val="auto"/>
        </w:rPr>
        <w:t xml:space="preserve">    Расход воды на утечки из систем теплопотребления           </w:t>
      </w:r>
      <w:r w:rsidRPr="009C0864">
        <w:rPr>
          <w:color w:val="auto"/>
        </w:rPr>
        <w:tab/>
        <w:t>0.01875, т/ч</w:t>
      </w:r>
    </w:p>
    <w:p w14:paraId="5D00C83E" w14:textId="2B3C0295" w:rsidR="00F37BD0" w:rsidRPr="009C0864" w:rsidRDefault="00F37BD0" w:rsidP="009C0864">
      <w:pPr>
        <w:pStyle w:val="a5"/>
        <w:rPr>
          <w:color w:val="auto"/>
        </w:rPr>
      </w:pPr>
      <w:r w:rsidRPr="009C0864">
        <w:rPr>
          <w:color w:val="auto"/>
        </w:rPr>
        <w:t xml:space="preserve">    Давление в подающем трубопроводе                            </w:t>
      </w:r>
      <w:r w:rsidRPr="009C0864">
        <w:rPr>
          <w:color w:val="auto"/>
        </w:rPr>
        <w:tab/>
        <w:t>46.000, м</w:t>
      </w:r>
    </w:p>
    <w:p w14:paraId="020ED4AF" w14:textId="6B7E7AF0" w:rsidR="00F37BD0" w:rsidRPr="009C0864" w:rsidRDefault="00F37BD0" w:rsidP="009C0864">
      <w:pPr>
        <w:pStyle w:val="a5"/>
        <w:rPr>
          <w:color w:val="auto"/>
        </w:rPr>
      </w:pPr>
      <w:r w:rsidRPr="009C0864">
        <w:rPr>
          <w:color w:val="auto"/>
        </w:rPr>
        <w:t xml:space="preserve">    Давление в обратном трубопроводе                            </w:t>
      </w:r>
      <w:r w:rsidRPr="009C0864">
        <w:rPr>
          <w:color w:val="auto"/>
        </w:rPr>
        <w:tab/>
      </w:r>
      <w:r w:rsidRPr="009C0864">
        <w:rPr>
          <w:color w:val="auto"/>
        </w:rPr>
        <w:tab/>
        <w:t>34.000, м</w:t>
      </w:r>
    </w:p>
    <w:p w14:paraId="0E01EF1B" w14:textId="54911A8C" w:rsidR="00F37BD0" w:rsidRPr="009C0864" w:rsidRDefault="00F37BD0" w:rsidP="009C0864">
      <w:pPr>
        <w:pStyle w:val="a5"/>
        <w:rPr>
          <w:color w:val="auto"/>
        </w:rPr>
      </w:pPr>
      <w:r w:rsidRPr="009C0864">
        <w:rPr>
          <w:color w:val="auto"/>
        </w:rPr>
        <w:t xml:space="preserve">    Располагаемый напор                                         </w:t>
      </w:r>
      <w:r w:rsidRPr="009C0864">
        <w:rPr>
          <w:color w:val="auto"/>
        </w:rPr>
        <w:tab/>
      </w:r>
      <w:r w:rsidRPr="009C0864">
        <w:rPr>
          <w:color w:val="auto"/>
        </w:rPr>
        <w:tab/>
      </w:r>
      <w:r w:rsidRPr="009C0864">
        <w:rPr>
          <w:color w:val="auto"/>
        </w:rPr>
        <w:tab/>
        <w:t>12.000, м</w:t>
      </w:r>
    </w:p>
    <w:p w14:paraId="7B3E94C2" w14:textId="5DB459F4" w:rsidR="00F37BD0" w:rsidRPr="009C0864" w:rsidRDefault="00F37BD0" w:rsidP="009C0864">
      <w:pPr>
        <w:pStyle w:val="a5"/>
        <w:rPr>
          <w:color w:val="auto"/>
        </w:rPr>
      </w:pPr>
      <w:r w:rsidRPr="009C0864">
        <w:rPr>
          <w:color w:val="auto"/>
        </w:rPr>
        <w:t xml:space="preserve">    Температура в подающем трубопроводе                         </w:t>
      </w:r>
      <w:r w:rsidRPr="009C0864">
        <w:rPr>
          <w:color w:val="auto"/>
        </w:rPr>
        <w:tab/>
        <w:t>83.</w:t>
      </w:r>
      <w:proofErr w:type="gramStart"/>
      <w:r w:rsidRPr="009C0864">
        <w:rPr>
          <w:color w:val="auto"/>
        </w:rPr>
        <w:t>200,°</w:t>
      </w:r>
      <w:proofErr w:type="gramEnd"/>
      <w:r w:rsidRPr="009C0864">
        <w:rPr>
          <w:color w:val="auto"/>
        </w:rPr>
        <w:t>C</w:t>
      </w:r>
    </w:p>
    <w:p w14:paraId="030E6208" w14:textId="6AEBD176" w:rsidR="00AC16A7" w:rsidRPr="009C0864" w:rsidRDefault="00F37BD0" w:rsidP="009C0864">
      <w:pPr>
        <w:pStyle w:val="a5"/>
        <w:rPr>
          <w:color w:val="auto"/>
        </w:rPr>
      </w:pPr>
      <w:r w:rsidRPr="009C0864">
        <w:rPr>
          <w:color w:val="auto"/>
        </w:rPr>
        <w:t xml:space="preserve">    Температура в обратном трубопроводе                         </w:t>
      </w:r>
      <w:r w:rsidRPr="009C0864">
        <w:rPr>
          <w:color w:val="auto"/>
        </w:rPr>
        <w:tab/>
        <w:t>63.</w:t>
      </w:r>
      <w:proofErr w:type="gramStart"/>
      <w:r w:rsidRPr="009C0864">
        <w:rPr>
          <w:color w:val="auto"/>
        </w:rPr>
        <w:t>040,°</w:t>
      </w:r>
      <w:proofErr w:type="gramEnd"/>
      <w:r w:rsidRPr="009C0864">
        <w:rPr>
          <w:color w:val="auto"/>
        </w:rPr>
        <w:t>C</w:t>
      </w:r>
    </w:p>
    <w:p w14:paraId="63CA9C34" w14:textId="77777777" w:rsidR="00AC16A7" w:rsidRPr="009C0864" w:rsidRDefault="00AC16A7" w:rsidP="009C0864">
      <w:pPr>
        <w:pStyle w:val="a5"/>
        <w:rPr>
          <w:color w:val="auto"/>
        </w:rPr>
      </w:pPr>
    </w:p>
    <w:p w14:paraId="4852017C" w14:textId="18B6A1B6" w:rsidR="00F37BD0" w:rsidRPr="009C0864" w:rsidRDefault="00F37BD0" w:rsidP="009C0864">
      <w:pPr>
        <w:pStyle w:val="2"/>
        <w:ind w:left="0"/>
      </w:pPr>
      <w:bookmarkStart w:id="37" w:name="_Toc130831216"/>
      <w:r w:rsidRPr="009C0864">
        <w:t>Источник тепловой энергии Котельная Верхне-Кизильская</w:t>
      </w:r>
      <w:bookmarkEnd w:id="37"/>
    </w:p>
    <w:p w14:paraId="153EDDAB" w14:textId="77777777" w:rsidR="00F37BD0" w:rsidRPr="009C0864" w:rsidRDefault="00F37BD0" w:rsidP="009C0864">
      <w:pPr>
        <w:pStyle w:val="a5"/>
        <w:rPr>
          <w:color w:val="auto"/>
        </w:rPr>
      </w:pPr>
    </w:p>
    <w:p w14:paraId="18C23767" w14:textId="291DD48E" w:rsidR="00F37BD0" w:rsidRPr="009C0864" w:rsidRDefault="00F37BD0" w:rsidP="009C0864">
      <w:pPr>
        <w:pStyle w:val="a5"/>
        <w:rPr>
          <w:color w:val="auto"/>
        </w:rPr>
      </w:pPr>
      <w:r w:rsidRPr="009C0864">
        <w:rPr>
          <w:color w:val="auto"/>
        </w:rPr>
        <w:t xml:space="preserve">    Количество тепла, вырабатываемое на источнике за час       0.443, Гкал/ч</w:t>
      </w:r>
    </w:p>
    <w:p w14:paraId="6DD417E6" w14:textId="03A59237" w:rsidR="00F37BD0" w:rsidRPr="009C0864" w:rsidRDefault="00F37BD0" w:rsidP="009C0864">
      <w:pPr>
        <w:pStyle w:val="a5"/>
        <w:rPr>
          <w:color w:val="auto"/>
        </w:rPr>
      </w:pPr>
      <w:r w:rsidRPr="009C0864">
        <w:rPr>
          <w:color w:val="auto"/>
        </w:rPr>
        <w:t xml:space="preserve">    Расход тепла на систему отопления                            </w:t>
      </w:r>
      <w:r w:rsidRPr="009C0864">
        <w:rPr>
          <w:color w:val="auto"/>
        </w:rPr>
        <w:tab/>
      </w:r>
      <w:r w:rsidRPr="009C0864">
        <w:rPr>
          <w:color w:val="auto"/>
        </w:rPr>
        <w:tab/>
        <w:t>0.147, Гкал/ч</w:t>
      </w:r>
    </w:p>
    <w:p w14:paraId="7CA5B635" w14:textId="2323A280" w:rsidR="00F37BD0" w:rsidRPr="009C0864" w:rsidRDefault="00F37BD0" w:rsidP="009C0864">
      <w:pPr>
        <w:pStyle w:val="a5"/>
        <w:rPr>
          <w:color w:val="auto"/>
        </w:rPr>
      </w:pPr>
      <w:r w:rsidRPr="009C0864">
        <w:rPr>
          <w:color w:val="auto"/>
        </w:rPr>
        <w:t xml:space="preserve">    Расход тепла на систему вентиляции                          </w:t>
      </w:r>
      <w:r w:rsidRPr="009C0864">
        <w:rPr>
          <w:color w:val="auto"/>
        </w:rPr>
        <w:tab/>
      </w:r>
      <w:r w:rsidRPr="009C0864">
        <w:rPr>
          <w:color w:val="auto"/>
        </w:rPr>
        <w:tab/>
        <w:t>0.065, Гкал/ч</w:t>
      </w:r>
    </w:p>
    <w:p w14:paraId="7C4BFF91" w14:textId="78700D12" w:rsidR="00F37BD0" w:rsidRPr="009C0864" w:rsidRDefault="00F37BD0" w:rsidP="009C0864">
      <w:pPr>
        <w:pStyle w:val="a5"/>
        <w:rPr>
          <w:color w:val="auto"/>
        </w:rPr>
      </w:pPr>
      <w:r w:rsidRPr="009C0864">
        <w:rPr>
          <w:color w:val="auto"/>
        </w:rPr>
        <w:t xml:space="preserve">    Расход тепла на закрытые системы ГВС                         </w:t>
      </w:r>
      <w:r w:rsidRPr="009C0864">
        <w:rPr>
          <w:color w:val="auto"/>
        </w:rPr>
        <w:tab/>
        <w:t>0.032, Гкал/ч</w:t>
      </w:r>
    </w:p>
    <w:p w14:paraId="0A9868AC" w14:textId="3F71FA11" w:rsidR="00F37BD0" w:rsidRPr="009C0864" w:rsidRDefault="00F37BD0" w:rsidP="009C0864">
      <w:pPr>
        <w:pStyle w:val="a5"/>
        <w:rPr>
          <w:color w:val="auto"/>
        </w:rPr>
      </w:pPr>
      <w:r w:rsidRPr="009C0864">
        <w:rPr>
          <w:color w:val="auto"/>
        </w:rPr>
        <w:t xml:space="preserve">    Расход тепла на циркуляцию                                   </w:t>
      </w:r>
      <w:r w:rsidRPr="009C0864">
        <w:rPr>
          <w:color w:val="auto"/>
        </w:rPr>
        <w:tab/>
      </w:r>
      <w:r w:rsidRPr="009C0864">
        <w:rPr>
          <w:color w:val="auto"/>
        </w:rPr>
        <w:tab/>
        <w:t>0.002, Гкал/ч</w:t>
      </w:r>
    </w:p>
    <w:p w14:paraId="13F43FDD" w14:textId="12932CC7" w:rsidR="00F37BD0" w:rsidRPr="009C0864" w:rsidRDefault="00F37BD0" w:rsidP="009C0864">
      <w:pPr>
        <w:pStyle w:val="a5"/>
        <w:rPr>
          <w:color w:val="auto"/>
        </w:rPr>
      </w:pPr>
      <w:r w:rsidRPr="009C0864">
        <w:rPr>
          <w:color w:val="auto"/>
        </w:rPr>
        <w:t xml:space="preserve">    Тепловые потери в подающем трубопроводе                    </w:t>
      </w:r>
      <w:r w:rsidRPr="009C0864">
        <w:rPr>
          <w:color w:val="auto"/>
        </w:rPr>
        <w:tab/>
        <w:t>0.12525, Гкал/ч</w:t>
      </w:r>
    </w:p>
    <w:p w14:paraId="1C42CFAA" w14:textId="33299686" w:rsidR="00F37BD0" w:rsidRPr="009C0864" w:rsidRDefault="00F37BD0" w:rsidP="009C0864">
      <w:pPr>
        <w:pStyle w:val="a5"/>
        <w:rPr>
          <w:color w:val="auto"/>
        </w:rPr>
      </w:pPr>
      <w:r w:rsidRPr="009C0864">
        <w:rPr>
          <w:color w:val="auto"/>
        </w:rPr>
        <w:t xml:space="preserve">    Тепловые потери в обратном трубопроводе                    </w:t>
      </w:r>
      <w:r w:rsidRPr="009C0864">
        <w:rPr>
          <w:color w:val="auto"/>
        </w:rPr>
        <w:tab/>
        <w:t>0.06784, Гкал/ч</w:t>
      </w:r>
    </w:p>
    <w:p w14:paraId="4A256015" w14:textId="5D80706A" w:rsidR="00F37BD0" w:rsidRPr="009C0864" w:rsidRDefault="00F37BD0" w:rsidP="009C0864">
      <w:pPr>
        <w:pStyle w:val="a5"/>
        <w:rPr>
          <w:color w:val="auto"/>
        </w:rPr>
      </w:pPr>
      <w:r w:rsidRPr="009C0864">
        <w:rPr>
          <w:color w:val="auto"/>
        </w:rPr>
        <w:t xml:space="preserve">    Потери тепла от утечек в подающем трубопроводе             </w:t>
      </w:r>
      <w:r w:rsidRPr="009C0864">
        <w:rPr>
          <w:color w:val="auto"/>
        </w:rPr>
        <w:tab/>
        <w:t>0.00218, Гкал/ч</w:t>
      </w:r>
    </w:p>
    <w:p w14:paraId="16E3EFBB" w14:textId="23657544" w:rsidR="00F37BD0" w:rsidRPr="009C0864" w:rsidRDefault="00F37BD0" w:rsidP="009C0864">
      <w:pPr>
        <w:pStyle w:val="a5"/>
        <w:rPr>
          <w:color w:val="auto"/>
        </w:rPr>
      </w:pPr>
      <w:r w:rsidRPr="009C0864">
        <w:rPr>
          <w:color w:val="auto"/>
        </w:rPr>
        <w:t xml:space="preserve">    Потери тепла от утечек в обратном трубопроводе             </w:t>
      </w:r>
      <w:r w:rsidRPr="009C0864">
        <w:rPr>
          <w:color w:val="auto"/>
        </w:rPr>
        <w:tab/>
        <w:t>0.00148, Гкал/ч</w:t>
      </w:r>
    </w:p>
    <w:p w14:paraId="41709434" w14:textId="0650749E" w:rsidR="00F37BD0" w:rsidRPr="009C0864" w:rsidRDefault="00F37BD0" w:rsidP="009C0864">
      <w:pPr>
        <w:pStyle w:val="a5"/>
        <w:rPr>
          <w:color w:val="auto"/>
        </w:rPr>
      </w:pPr>
      <w:r w:rsidRPr="009C0864">
        <w:rPr>
          <w:color w:val="auto"/>
        </w:rPr>
        <w:t xml:space="preserve">    Потери тепла от утечек в системах теплопотребления         </w:t>
      </w:r>
      <w:r w:rsidRPr="009C0864">
        <w:rPr>
          <w:color w:val="auto"/>
        </w:rPr>
        <w:tab/>
        <w:t>0.00076, Гкал/ч</w:t>
      </w:r>
    </w:p>
    <w:p w14:paraId="16F25C5F" w14:textId="57968CBE" w:rsidR="00F37BD0" w:rsidRPr="009C0864" w:rsidRDefault="00F37BD0" w:rsidP="009C0864">
      <w:pPr>
        <w:pStyle w:val="a5"/>
        <w:rPr>
          <w:color w:val="auto"/>
        </w:rPr>
      </w:pPr>
      <w:r w:rsidRPr="009C0864">
        <w:rPr>
          <w:color w:val="auto"/>
        </w:rPr>
        <w:t xml:space="preserve">    Суммарный расход в подающем трубопроводе                    </w:t>
      </w:r>
      <w:r w:rsidRPr="009C0864">
        <w:rPr>
          <w:color w:val="auto"/>
        </w:rPr>
        <w:tab/>
        <w:t>14.120, т/ч</w:t>
      </w:r>
    </w:p>
    <w:p w14:paraId="6ACE54F1" w14:textId="45A22978" w:rsidR="00F37BD0" w:rsidRPr="009C0864" w:rsidRDefault="00F37BD0" w:rsidP="009C0864">
      <w:pPr>
        <w:pStyle w:val="a5"/>
        <w:rPr>
          <w:color w:val="auto"/>
        </w:rPr>
      </w:pPr>
      <w:r w:rsidRPr="009C0864">
        <w:rPr>
          <w:color w:val="auto"/>
        </w:rPr>
        <w:t xml:space="preserve">    Суммарный расход в обратном трубопроводе                    </w:t>
      </w:r>
      <w:r w:rsidRPr="009C0864">
        <w:rPr>
          <w:color w:val="auto"/>
        </w:rPr>
        <w:tab/>
        <w:t>14.044, т/ч</w:t>
      </w:r>
    </w:p>
    <w:p w14:paraId="089D96BE" w14:textId="02D9B945" w:rsidR="00F37BD0" w:rsidRPr="009C0864" w:rsidRDefault="00F37BD0" w:rsidP="009C0864">
      <w:pPr>
        <w:pStyle w:val="a5"/>
        <w:rPr>
          <w:color w:val="auto"/>
        </w:rPr>
      </w:pPr>
      <w:r w:rsidRPr="009C0864">
        <w:rPr>
          <w:color w:val="auto"/>
        </w:rPr>
        <w:t xml:space="preserve">    Суммарный расход на подпитку                                 </w:t>
      </w:r>
      <w:r w:rsidRPr="009C0864">
        <w:rPr>
          <w:color w:val="auto"/>
        </w:rPr>
        <w:tab/>
      </w:r>
      <w:r w:rsidRPr="009C0864">
        <w:rPr>
          <w:color w:val="auto"/>
        </w:rPr>
        <w:tab/>
        <w:t>0.076, т/ч</w:t>
      </w:r>
    </w:p>
    <w:p w14:paraId="20ACADCC" w14:textId="75A53F64" w:rsidR="00F37BD0" w:rsidRPr="009C0864" w:rsidRDefault="00F37BD0" w:rsidP="009C0864">
      <w:pPr>
        <w:pStyle w:val="a5"/>
        <w:rPr>
          <w:color w:val="auto"/>
        </w:rPr>
      </w:pPr>
      <w:r w:rsidRPr="009C0864">
        <w:rPr>
          <w:color w:val="auto"/>
        </w:rPr>
        <w:t xml:space="preserve">    Суммарный расход на систему отопления                        </w:t>
      </w:r>
      <w:r w:rsidRPr="009C0864">
        <w:rPr>
          <w:color w:val="auto"/>
        </w:rPr>
        <w:tab/>
        <w:t>9.606, т/ч</w:t>
      </w:r>
    </w:p>
    <w:p w14:paraId="1B943C7C" w14:textId="77A5534E" w:rsidR="00F37BD0" w:rsidRPr="009C0864" w:rsidRDefault="00F37BD0" w:rsidP="009C0864">
      <w:pPr>
        <w:pStyle w:val="a5"/>
        <w:rPr>
          <w:color w:val="auto"/>
        </w:rPr>
      </w:pPr>
      <w:r w:rsidRPr="009C0864">
        <w:rPr>
          <w:color w:val="auto"/>
        </w:rPr>
        <w:t xml:space="preserve">    Суммарный расход на систему вентиляции                      </w:t>
      </w:r>
      <w:r w:rsidRPr="009C0864">
        <w:rPr>
          <w:color w:val="auto"/>
        </w:rPr>
        <w:tab/>
        <w:t>3.588, т/ч</w:t>
      </w:r>
    </w:p>
    <w:p w14:paraId="20E11E91" w14:textId="1C79C914" w:rsidR="00F37BD0" w:rsidRPr="009C0864" w:rsidRDefault="00F37BD0" w:rsidP="009C0864">
      <w:pPr>
        <w:pStyle w:val="a5"/>
        <w:rPr>
          <w:color w:val="auto"/>
        </w:rPr>
      </w:pPr>
      <w:r w:rsidRPr="009C0864">
        <w:rPr>
          <w:color w:val="auto"/>
        </w:rPr>
        <w:t xml:space="preserve">    Расход воды на параллельные ступени ТО                       </w:t>
      </w:r>
      <w:r w:rsidRPr="009C0864">
        <w:rPr>
          <w:color w:val="auto"/>
        </w:rPr>
        <w:tab/>
        <w:t>0.896, т/ч</w:t>
      </w:r>
    </w:p>
    <w:p w14:paraId="775E5905" w14:textId="0723D3EB" w:rsidR="00F37BD0" w:rsidRPr="009C0864" w:rsidRDefault="00F37BD0" w:rsidP="009C0864">
      <w:pPr>
        <w:pStyle w:val="a5"/>
        <w:rPr>
          <w:color w:val="auto"/>
        </w:rPr>
      </w:pPr>
      <w:r w:rsidRPr="009C0864">
        <w:rPr>
          <w:color w:val="auto"/>
        </w:rPr>
        <w:t xml:space="preserve">    Расход воды на утечки из подающего трубопровода            </w:t>
      </w:r>
      <w:r w:rsidRPr="009C0864">
        <w:rPr>
          <w:color w:val="auto"/>
        </w:rPr>
        <w:tab/>
        <w:t>0.03069, т/ч</w:t>
      </w:r>
    </w:p>
    <w:p w14:paraId="798A056E" w14:textId="04859513" w:rsidR="00F37BD0" w:rsidRPr="009C0864" w:rsidRDefault="00F37BD0" w:rsidP="009C0864">
      <w:pPr>
        <w:pStyle w:val="a5"/>
        <w:rPr>
          <w:color w:val="auto"/>
        </w:rPr>
      </w:pPr>
      <w:r w:rsidRPr="009C0864">
        <w:rPr>
          <w:color w:val="auto"/>
        </w:rPr>
        <w:t xml:space="preserve">    Расход воды на утечки из обратного трубопровода            </w:t>
      </w:r>
      <w:r w:rsidRPr="009C0864">
        <w:rPr>
          <w:color w:val="auto"/>
        </w:rPr>
        <w:tab/>
        <w:t>0.03069, т/ч</w:t>
      </w:r>
    </w:p>
    <w:p w14:paraId="3EFF4D77" w14:textId="13B49DF2" w:rsidR="00F37BD0" w:rsidRPr="009C0864" w:rsidRDefault="00F37BD0" w:rsidP="009C0864">
      <w:pPr>
        <w:pStyle w:val="a5"/>
        <w:rPr>
          <w:color w:val="auto"/>
        </w:rPr>
      </w:pPr>
      <w:r w:rsidRPr="009C0864">
        <w:rPr>
          <w:color w:val="auto"/>
        </w:rPr>
        <w:t xml:space="preserve">    Расход воды на утечки из систем теплопотребления           </w:t>
      </w:r>
      <w:r w:rsidRPr="009C0864">
        <w:rPr>
          <w:color w:val="auto"/>
        </w:rPr>
        <w:tab/>
        <w:t>0.01481, т/ч</w:t>
      </w:r>
    </w:p>
    <w:p w14:paraId="634B957C" w14:textId="2BB2DCBA" w:rsidR="00F37BD0" w:rsidRPr="009C0864" w:rsidRDefault="00F37BD0" w:rsidP="009C0864">
      <w:pPr>
        <w:pStyle w:val="a5"/>
        <w:rPr>
          <w:color w:val="auto"/>
        </w:rPr>
      </w:pPr>
      <w:r w:rsidRPr="009C0864">
        <w:rPr>
          <w:color w:val="auto"/>
        </w:rPr>
        <w:t xml:space="preserve">    Давление в подающем трубопроводе                           </w:t>
      </w:r>
      <w:r w:rsidRPr="009C0864">
        <w:rPr>
          <w:color w:val="auto"/>
        </w:rPr>
        <w:tab/>
      </w:r>
      <w:r w:rsidRPr="009C0864">
        <w:rPr>
          <w:color w:val="auto"/>
        </w:rPr>
        <w:tab/>
        <w:t>59.000, м</w:t>
      </w:r>
    </w:p>
    <w:p w14:paraId="65B2AC48" w14:textId="0197DD15" w:rsidR="00F37BD0" w:rsidRPr="009C0864" w:rsidRDefault="00F37BD0" w:rsidP="009C0864">
      <w:pPr>
        <w:pStyle w:val="a5"/>
        <w:rPr>
          <w:color w:val="auto"/>
        </w:rPr>
      </w:pPr>
      <w:r w:rsidRPr="009C0864">
        <w:rPr>
          <w:color w:val="auto"/>
        </w:rPr>
        <w:lastRenderedPageBreak/>
        <w:t xml:space="preserve">    Давление в обратном трубопроводе                            </w:t>
      </w:r>
      <w:r w:rsidRPr="009C0864">
        <w:rPr>
          <w:color w:val="auto"/>
        </w:rPr>
        <w:tab/>
      </w:r>
      <w:r w:rsidRPr="009C0864">
        <w:rPr>
          <w:color w:val="auto"/>
        </w:rPr>
        <w:tab/>
        <w:t>45.000, м</w:t>
      </w:r>
    </w:p>
    <w:p w14:paraId="12883820" w14:textId="2FEDC78A" w:rsidR="00F37BD0" w:rsidRPr="009C0864" w:rsidRDefault="00F37BD0" w:rsidP="009C0864">
      <w:pPr>
        <w:pStyle w:val="a5"/>
        <w:rPr>
          <w:color w:val="auto"/>
        </w:rPr>
      </w:pPr>
      <w:r w:rsidRPr="009C0864">
        <w:rPr>
          <w:color w:val="auto"/>
        </w:rPr>
        <w:t xml:space="preserve">    Располагаемый напор                                         </w:t>
      </w:r>
      <w:r w:rsidRPr="009C0864">
        <w:rPr>
          <w:color w:val="auto"/>
        </w:rPr>
        <w:tab/>
      </w:r>
      <w:r w:rsidRPr="009C0864">
        <w:rPr>
          <w:color w:val="auto"/>
        </w:rPr>
        <w:tab/>
      </w:r>
      <w:r w:rsidRPr="009C0864">
        <w:rPr>
          <w:color w:val="auto"/>
        </w:rPr>
        <w:tab/>
        <w:t>14.000, м</w:t>
      </w:r>
    </w:p>
    <w:p w14:paraId="0EDDE1AB" w14:textId="500CD751" w:rsidR="00F37BD0" w:rsidRPr="009C0864" w:rsidRDefault="00F37BD0" w:rsidP="009C0864">
      <w:pPr>
        <w:pStyle w:val="a5"/>
        <w:rPr>
          <w:color w:val="auto"/>
        </w:rPr>
      </w:pPr>
      <w:r w:rsidRPr="009C0864">
        <w:rPr>
          <w:color w:val="auto"/>
        </w:rPr>
        <w:t xml:space="preserve">    Температура в подающем трубопроводе                         </w:t>
      </w:r>
      <w:r w:rsidRPr="009C0864">
        <w:rPr>
          <w:color w:val="auto"/>
        </w:rPr>
        <w:tab/>
        <w:t>82.</w:t>
      </w:r>
      <w:proofErr w:type="gramStart"/>
      <w:r w:rsidRPr="009C0864">
        <w:rPr>
          <w:color w:val="auto"/>
        </w:rPr>
        <w:t>300,°</w:t>
      </w:r>
      <w:proofErr w:type="gramEnd"/>
      <w:r w:rsidRPr="009C0864">
        <w:rPr>
          <w:color w:val="auto"/>
        </w:rPr>
        <w:t>C</w:t>
      </w:r>
    </w:p>
    <w:p w14:paraId="4346DDEB" w14:textId="17AD24A1" w:rsidR="00545C22" w:rsidRPr="009C0864" w:rsidRDefault="00F37BD0" w:rsidP="009C0864">
      <w:pPr>
        <w:pStyle w:val="a5"/>
        <w:rPr>
          <w:color w:val="auto"/>
        </w:rPr>
      </w:pPr>
      <w:r w:rsidRPr="009C0864">
        <w:rPr>
          <w:color w:val="auto"/>
        </w:rPr>
        <w:t xml:space="preserve">    Температура в обратном трубопроводе                         </w:t>
      </w:r>
      <w:r w:rsidRPr="009C0864">
        <w:rPr>
          <w:color w:val="auto"/>
        </w:rPr>
        <w:tab/>
        <w:t>51.</w:t>
      </w:r>
      <w:proofErr w:type="gramStart"/>
      <w:r w:rsidRPr="009C0864">
        <w:rPr>
          <w:color w:val="auto"/>
        </w:rPr>
        <w:t>147,°</w:t>
      </w:r>
      <w:proofErr w:type="gramEnd"/>
      <w:r w:rsidRPr="009C0864">
        <w:rPr>
          <w:color w:val="auto"/>
        </w:rPr>
        <w:t>C</w:t>
      </w:r>
    </w:p>
    <w:p w14:paraId="3EDC1BE2" w14:textId="10F9B968" w:rsidR="00C13D14" w:rsidRPr="009C0864" w:rsidRDefault="00C13D14" w:rsidP="009C0864">
      <w:pPr>
        <w:pStyle w:val="a5"/>
        <w:rPr>
          <w:color w:val="auto"/>
        </w:rPr>
      </w:pPr>
    </w:p>
    <w:p w14:paraId="3F25805F" w14:textId="33D7694F" w:rsidR="00F37BD0" w:rsidRPr="009C0864" w:rsidRDefault="00F37BD0" w:rsidP="009C0864">
      <w:pPr>
        <w:pStyle w:val="2"/>
        <w:ind w:left="0"/>
      </w:pPr>
      <w:bookmarkStart w:id="38" w:name="_Toc130831217"/>
      <w:r w:rsidRPr="009C0864">
        <w:t>Источник тепловой энергии Котельная очистных сооружений</w:t>
      </w:r>
      <w:bookmarkEnd w:id="38"/>
    </w:p>
    <w:p w14:paraId="1CBA9B4C" w14:textId="77777777" w:rsidR="00F37BD0" w:rsidRPr="009C0864" w:rsidRDefault="00F37BD0" w:rsidP="009C0864">
      <w:pPr>
        <w:pStyle w:val="a5"/>
        <w:rPr>
          <w:color w:val="auto"/>
        </w:rPr>
      </w:pPr>
    </w:p>
    <w:p w14:paraId="77E3E37B" w14:textId="465B6ABF" w:rsidR="00F37BD0" w:rsidRPr="009C0864" w:rsidRDefault="00F37BD0" w:rsidP="009C0864">
      <w:pPr>
        <w:pStyle w:val="a5"/>
        <w:rPr>
          <w:color w:val="auto"/>
        </w:rPr>
      </w:pPr>
      <w:r w:rsidRPr="009C0864">
        <w:rPr>
          <w:color w:val="auto"/>
        </w:rPr>
        <w:t xml:space="preserve">    Количество тепла, вырабатываемое на источнике за час       1.009, Гкал/ч</w:t>
      </w:r>
    </w:p>
    <w:p w14:paraId="7C9AE582" w14:textId="13D7C28E" w:rsidR="00F37BD0" w:rsidRPr="009C0864" w:rsidRDefault="00F37BD0" w:rsidP="009C0864">
      <w:pPr>
        <w:pStyle w:val="a5"/>
        <w:rPr>
          <w:color w:val="auto"/>
        </w:rPr>
      </w:pPr>
      <w:r w:rsidRPr="009C0864">
        <w:rPr>
          <w:color w:val="auto"/>
        </w:rPr>
        <w:t xml:space="preserve">    Расход тепла на систему отопления                            </w:t>
      </w:r>
      <w:r w:rsidRPr="009C0864">
        <w:rPr>
          <w:color w:val="auto"/>
        </w:rPr>
        <w:tab/>
      </w:r>
      <w:r w:rsidRPr="009C0864">
        <w:rPr>
          <w:color w:val="auto"/>
        </w:rPr>
        <w:tab/>
        <w:t>0.666, Гкал/ч</w:t>
      </w:r>
    </w:p>
    <w:p w14:paraId="5D63A7EF" w14:textId="1E8FB562" w:rsidR="00F37BD0" w:rsidRPr="009C0864" w:rsidRDefault="00F37BD0" w:rsidP="009C0864">
      <w:pPr>
        <w:pStyle w:val="a5"/>
        <w:rPr>
          <w:color w:val="auto"/>
        </w:rPr>
      </w:pPr>
      <w:r w:rsidRPr="009C0864">
        <w:rPr>
          <w:color w:val="auto"/>
        </w:rPr>
        <w:t xml:space="preserve">    Расход тепла на систему вентиляции                           </w:t>
      </w:r>
      <w:r w:rsidRPr="009C0864">
        <w:rPr>
          <w:color w:val="auto"/>
        </w:rPr>
        <w:tab/>
      </w:r>
      <w:r w:rsidRPr="009C0864">
        <w:rPr>
          <w:color w:val="auto"/>
        </w:rPr>
        <w:tab/>
        <w:t>0.070, Гкал/ч</w:t>
      </w:r>
    </w:p>
    <w:p w14:paraId="532E5177" w14:textId="0A2E33D1" w:rsidR="00F37BD0" w:rsidRPr="009C0864" w:rsidRDefault="00F37BD0" w:rsidP="009C0864">
      <w:pPr>
        <w:pStyle w:val="a5"/>
        <w:rPr>
          <w:color w:val="auto"/>
        </w:rPr>
      </w:pPr>
      <w:r w:rsidRPr="009C0864">
        <w:rPr>
          <w:color w:val="auto"/>
        </w:rPr>
        <w:t xml:space="preserve">    Расход тепла на закрытые системы ГВС                         </w:t>
      </w:r>
      <w:r w:rsidRPr="009C0864">
        <w:rPr>
          <w:color w:val="auto"/>
        </w:rPr>
        <w:tab/>
        <w:t>0.044, Гкал/ч</w:t>
      </w:r>
    </w:p>
    <w:p w14:paraId="32F833AC" w14:textId="2960819E" w:rsidR="00F37BD0" w:rsidRPr="009C0864" w:rsidRDefault="00F37BD0" w:rsidP="009C0864">
      <w:pPr>
        <w:pStyle w:val="a5"/>
        <w:rPr>
          <w:color w:val="auto"/>
        </w:rPr>
      </w:pPr>
      <w:r w:rsidRPr="009C0864">
        <w:rPr>
          <w:color w:val="auto"/>
        </w:rPr>
        <w:t xml:space="preserve">    Расход тепла на циркуляцию                                   </w:t>
      </w:r>
      <w:r w:rsidRPr="009C0864">
        <w:rPr>
          <w:color w:val="auto"/>
        </w:rPr>
        <w:tab/>
      </w:r>
      <w:r w:rsidRPr="009C0864">
        <w:rPr>
          <w:color w:val="auto"/>
        </w:rPr>
        <w:tab/>
        <w:t>0.002, Гкал/ч</w:t>
      </w:r>
    </w:p>
    <w:p w14:paraId="76E32778" w14:textId="76595A92" w:rsidR="00F37BD0" w:rsidRPr="009C0864" w:rsidRDefault="00F37BD0" w:rsidP="009C0864">
      <w:pPr>
        <w:pStyle w:val="a5"/>
        <w:rPr>
          <w:color w:val="auto"/>
        </w:rPr>
      </w:pPr>
      <w:r w:rsidRPr="009C0864">
        <w:rPr>
          <w:color w:val="auto"/>
        </w:rPr>
        <w:t xml:space="preserve">    Тепловые потери в подающем трубопроводе                    </w:t>
      </w:r>
      <w:r w:rsidRPr="009C0864">
        <w:rPr>
          <w:color w:val="auto"/>
        </w:rPr>
        <w:tab/>
        <w:t>0.11985, Гкал/ч</w:t>
      </w:r>
    </w:p>
    <w:p w14:paraId="036E2C92" w14:textId="5CF47A83" w:rsidR="00F37BD0" w:rsidRPr="009C0864" w:rsidRDefault="00F37BD0" w:rsidP="009C0864">
      <w:pPr>
        <w:pStyle w:val="a5"/>
        <w:rPr>
          <w:color w:val="auto"/>
        </w:rPr>
      </w:pPr>
      <w:r w:rsidRPr="009C0864">
        <w:rPr>
          <w:color w:val="auto"/>
        </w:rPr>
        <w:t xml:space="preserve">    Тепловые потери в обратном трубопроводе                    </w:t>
      </w:r>
      <w:r w:rsidRPr="009C0864">
        <w:rPr>
          <w:color w:val="auto"/>
        </w:rPr>
        <w:tab/>
        <w:t>0.09787, Гкал/ч</w:t>
      </w:r>
    </w:p>
    <w:p w14:paraId="34B087D3" w14:textId="2A0CEDF3" w:rsidR="00F37BD0" w:rsidRPr="009C0864" w:rsidRDefault="00F37BD0" w:rsidP="009C0864">
      <w:pPr>
        <w:pStyle w:val="a5"/>
        <w:rPr>
          <w:color w:val="auto"/>
        </w:rPr>
      </w:pPr>
      <w:r w:rsidRPr="009C0864">
        <w:rPr>
          <w:color w:val="auto"/>
        </w:rPr>
        <w:t xml:space="preserve">    Потери тепла от утечек в подающем трубопроводе             </w:t>
      </w:r>
      <w:r w:rsidRPr="009C0864">
        <w:rPr>
          <w:color w:val="auto"/>
        </w:rPr>
        <w:tab/>
        <w:t>0.00250, Гкал/ч</w:t>
      </w:r>
    </w:p>
    <w:p w14:paraId="735778A0" w14:textId="4D114E81" w:rsidR="00F37BD0" w:rsidRPr="009C0864" w:rsidRDefault="00F37BD0" w:rsidP="009C0864">
      <w:pPr>
        <w:pStyle w:val="a5"/>
        <w:rPr>
          <w:color w:val="auto"/>
        </w:rPr>
      </w:pPr>
      <w:r w:rsidRPr="009C0864">
        <w:rPr>
          <w:color w:val="auto"/>
        </w:rPr>
        <w:t xml:space="preserve">    Потери тепла от утечек в обратном трубопроводе             </w:t>
      </w:r>
      <w:r w:rsidRPr="009C0864">
        <w:rPr>
          <w:color w:val="auto"/>
        </w:rPr>
        <w:tab/>
        <w:t>0.00187, Гкал/ч</w:t>
      </w:r>
    </w:p>
    <w:p w14:paraId="7DBB7D32" w14:textId="2BFD92CA" w:rsidR="00F37BD0" w:rsidRPr="009C0864" w:rsidRDefault="00F37BD0" w:rsidP="009C0864">
      <w:pPr>
        <w:pStyle w:val="a5"/>
        <w:rPr>
          <w:color w:val="auto"/>
        </w:rPr>
      </w:pPr>
      <w:r w:rsidRPr="009C0864">
        <w:rPr>
          <w:color w:val="auto"/>
        </w:rPr>
        <w:t xml:space="preserve">    Потери тепла от утечек в системах теплопотребления         </w:t>
      </w:r>
      <w:r w:rsidRPr="009C0864">
        <w:rPr>
          <w:color w:val="auto"/>
        </w:rPr>
        <w:tab/>
        <w:t>0.00367, Гкал/ч</w:t>
      </w:r>
    </w:p>
    <w:p w14:paraId="1CBED6BC" w14:textId="39F526C0" w:rsidR="00F37BD0" w:rsidRPr="009C0864" w:rsidRDefault="00F37BD0" w:rsidP="009C0864">
      <w:pPr>
        <w:pStyle w:val="a5"/>
        <w:rPr>
          <w:color w:val="auto"/>
        </w:rPr>
      </w:pPr>
      <w:r w:rsidRPr="009C0864">
        <w:rPr>
          <w:color w:val="auto"/>
        </w:rPr>
        <w:t xml:space="preserve">    Суммарный расход в подающем трубопроводе                    </w:t>
      </w:r>
      <w:r w:rsidRPr="009C0864">
        <w:rPr>
          <w:color w:val="auto"/>
        </w:rPr>
        <w:tab/>
        <w:t>44.775, т/ч</w:t>
      </w:r>
    </w:p>
    <w:p w14:paraId="6040AF9B" w14:textId="0CDC65A6" w:rsidR="00F37BD0" w:rsidRPr="009C0864" w:rsidRDefault="00F37BD0" w:rsidP="009C0864">
      <w:pPr>
        <w:pStyle w:val="a5"/>
        <w:rPr>
          <w:color w:val="auto"/>
        </w:rPr>
      </w:pPr>
      <w:r w:rsidRPr="009C0864">
        <w:rPr>
          <w:color w:val="auto"/>
        </w:rPr>
        <w:t xml:space="preserve">    Суммарный расход в обратном трубопроводе                    </w:t>
      </w:r>
      <w:r w:rsidRPr="009C0864">
        <w:rPr>
          <w:color w:val="auto"/>
        </w:rPr>
        <w:tab/>
        <w:t>44.644, т/ч</w:t>
      </w:r>
    </w:p>
    <w:p w14:paraId="2C9DA7D3" w14:textId="39503B06" w:rsidR="00F37BD0" w:rsidRPr="009C0864" w:rsidRDefault="00F37BD0" w:rsidP="009C0864">
      <w:pPr>
        <w:pStyle w:val="a5"/>
        <w:rPr>
          <w:color w:val="auto"/>
        </w:rPr>
      </w:pPr>
      <w:r w:rsidRPr="009C0864">
        <w:rPr>
          <w:color w:val="auto"/>
        </w:rPr>
        <w:t xml:space="preserve">    Суммарный расход на подпитку                                 </w:t>
      </w:r>
      <w:r w:rsidRPr="009C0864">
        <w:rPr>
          <w:color w:val="auto"/>
        </w:rPr>
        <w:tab/>
      </w:r>
      <w:r w:rsidRPr="009C0864">
        <w:rPr>
          <w:color w:val="auto"/>
        </w:rPr>
        <w:tab/>
        <w:t>0.130, т/ч</w:t>
      </w:r>
    </w:p>
    <w:p w14:paraId="373C0D50" w14:textId="55F52221" w:rsidR="00F37BD0" w:rsidRPr="009C0864" w:rsidRDefault="00F37BD0" w:rsidP="009C0864">
      <w:pPr>
        <w:pStyle w:val="a5"/>
        <w:rPr>
          <w:color w:val="auto"/>
        </w:rPr>
      </w:pPr>
      <w:r w:rsidRPr="009C0864">
        <w:rPr>
          <w:color w:val="auto"/>
        </w:rPr>
        <w:t xml:space="preserve">    Суммарный расход на систему отопления                       </w:t>
      </w:r>
      <w:r w:rsidRPr="009C0864">
        <w:rPr>
          <w:color w:val="auto"/>
        </w:rPr>
        <w:tab/>
        <w:t>40.223, т/ч</w:t>
      </w:r>
    </w:p>
    <w:p w14:paraId="15D790BB" w14:textId="382B3ABC" w:rsidR="00F37BD0" w:rsidRPr="009C0864" w:rsidRDefault="00F37BD0" w:rsidP="009C0864">
      <w:pPr>
        <w:pStyle w:val="a5"/>
        <w:rPr>
          <w:color w:val="auto"/>
        </w:rPr>
      </w:pPr>
      <w:r w:rsidRPr="009C0864">
        <w:rPr>
          <w:color w:val="auto"/>
        </w:rPr>
        <w:t xml:space="preserve">    Суммарный расход на систему вентиляции                       </w:t>
      </w:r>
      <w:r w:rsidRPr="009C0864">
        <w:rPr>
          <w:color w:val="auto"/>
        </w:rPr>
        <w:tab/>
        <w:t>3.664, т/ч</w:t>
      </w:r>
    </w:p>
    <w:p w14:paraId="09D8012C" w14:textId="6D79039A" w:rsidR="00F37BD0" w:rsidRPr="009C0864" w:rsidRDefault="00F37BD0" w:rsidP="009C0864">
      <w:pPr>
        <w:pStyle w:val="a5"/>
        <w:rPr>
          <w:color w:val="auto"/>
        </w:rPr>
      </w:pPr>
      <w:r w:rsidRPr="009C0864">
        <w:rPr>
          <w:color w:val="auto"/>
        </w:rPr>
        <w:t xml:space="preserve">    Расход воды на параллельные ступени ТО                       </w:t>
      </w:r>
      <w:r w:rsidRPr="009C0864">
        <w:rPr>
          <w:color w:val="auto"/>
        </w:rPr>
        <w:tab/>
        <w:t>0.854, т/ч</w:t>
      </w:r>
    </w:p>
    <w:p w14:paraId="3EB1A10B" w14:textId="568C2BD2" w:rsidR="00F37BD0" w:rsidRPr="009C0864" w:rsidRDefault="00F37BD0" w:rsidP="009C0864">
      <w:pPr>
        <w:pStyle w:val="a5"/>
        <w:rPr>
          <w:color w:val="auto"/>
        </w:rPr>
      </w:pPr>
      <w:r w:rsidRPr="009C0864">
        <w:rPr>
          <w:color w:val="auto"/>
        </w:rPr>
        <w:t xml:space="preserve">    Расход воды на утечки из подающего трубопровода            </w:t>
      </w:r>
      <w:r w:rsidRPr="009C0864">
        <w:rPr>
          <w:color w:val="auto"/>
        </w:rPr>
        <w:tab/>
        <w:t>0.03356, т/ч</w:t>
      </w:r>
    </w:p>
    <w:p w14:paraId="3F7BF558" w14:textId="5A7A0150" w:rsidR="00F37BD0" w:rsidRPr="009C0864" w:rsidRDefault="00F37BD0" w:rsidP="009C0864">
      <w:pPr>
        <w:pStyle w:val="a5"/>
        <w:rPr>
          <w:color w:val="auto"/>
        </w:rPr>
      </w:pPr>
      <w:r w:rsidRPr="009C0864">
        <w:rPr>
          <w:color w:val="auto"/>
        </w:rPr>
        <w:t xml:space="preserve">    Расход воды на утечки из обратного трубопровода            </w:t>
      </w:r>
      <w:r w:rsidRPr="009C0864">
        <w:rPr>
          <w:color w:val="auto"/>
        </w:rPr>
        <w:tab/>
        <w:t>0.03356, т/ч</w:t>
      </w:r>
    </w:p>
    <w:p w14:paraId="117FFC5A" w14:textId="159134BB" w:rsidR="00F37BD0" w:rsidRPr="009C0864" w:rsidRDefault="00F37BD0" w:rsidP="009C0864">
      <w:pPr>
        <w:pStyle w:val="a5"/>
        <w:rPr>
          <w:color w:val="auto"/>
        </w:rPr>
      </w:pPr>
      <w:r w:rsidRPr="009C0864">
        <w:rPr>
          <w:color w:val="auto"/>
        </w:rPr>
        <w:t xml:space="preserve">    Расход воды на утечки из систем теплопотребления           </w:t>
      </w:r>
      <w:r w:rsidRPr="009C0864">
        <w:rPr>
          <w:color w:val="auto"/>
        </w:rPr>
        <w:tab/>
        <w:t>0.06334, т/ч</w:t>
      </w:r>
    </w:p>
    <w:p w14:paraId="7600B1D4" w14:textId="7EA0952A" w:rsidR="00F37BD0" w:rsidRPr="009C0864" w:rsidRDefault="00F37BD0" w:rsidP="009C0864">
      <w:pPr>
        <w:pStyle w:val="a5"/>
        <w:rPr>
          <w:color w:val="auto"/>
        </w:rPr>
      </w:pPr>
      <w:r w:rsidRPr="009C0864">
        <w:rPr>
          <w:color w:val="auto"/>
        </w:rPr>
        <w:t xml:space="preserve">    Давление в подающем трубопроводе                            </w:t>
      </w:r>
      <w:r w:rsidRPr="009C0864">
        <w:rPr>
          <w:color w:val="auto"/>
        </w:rPr>
        <w:tab/>
        <w:t>47.000, м</w:t>
      </w:r>
    </w:p>
    <w:p w14:paraId="13B30782" w14:textId="723C2957" w:rsidR="00F37BD0" w:rsidRPr="009C0864" w:rsidRDefault="00F37BD0" w:rsidP="009C0864">
      <w:pPr>
        <w:pStyle w:val="a5"/>
        <w:rPr>
          <w:color w:val="auto"/>
        </w:rPr>
      </w:pPr>
      <w:r w:rsidRPr="009C0864">
        <w:rPr>
          <w:color w:val="auto"/>
        </w:rPr>
        <w:t xml:space="preserve">    Давление в обратном трубопроводе                            </w:t>
      </w:r>
      <w:r w:rsidRPr="009C0864">
        <w:rPr>
          <w:color w:val="auto"/>
        </w:rPr>
        <w:tab/>
      </w:r>
      <w:r w:rsidRPr="009C0864">
        <w:rPr>
          <w:color w:val="auto"/>
        </w:rPr>
        <w:tab/>
        <w:t>32.000, м</w:t>
      </w:r>
    </w:p>
    <w:p w14:paraId="5633B282" w14:textId="0B9CE09B" w:rsidR="00F37BD0" w:rsidRPr="009C0864" w:rsidRDefault="00F37BD0" w:rsidP="009C0864">
      <w:pPr>
        <w:pStyle w:val="a5"/>
        <w:rPr>
          <w:color w:val="auto"/>
        </w:rPr>
      </w:pPr>
      <w:r w:rsidRPr="009C0864">
        <w:rPr>
          <w:color w:val="auto"/>
        </w:rPr>
        <w:t xml:space="preserve">    Располагаемый напор                                         </w:t>
      </w:r>
      <w:r w:rsidRPr="009C0864">
        <w:rPr>
          <w:color w:val="auto"/>
        </w:rPr>
        <w:tab/>
      </w:r>
      <w:r w:rsidRPr="009C0864">
        <w:rPr>
          <w:color w:val="auto"/>
        </w:rPr>
        <w:tab/>
      </w:r>
      <w:r w:rsidRPr="009C0864">
        <w:rPr>
          <w:color w:val="auto"/>
        </w:rPr>
        <w:tab/>
        <w:t>15.000, м</w:t>
      </w:r>
    </w:p>
    <w:p w14:paraId="18540C7B" w14:textId="045D5545" w:rsidR="00F37BD0" w:rsidRPr="009C0864" w:rsidRDefault="00F37BD0" w:rsidP="009C0864">
      <w:pPr>
        <w:pStyle w:val="a5"/>
        <w:rPr>
          <w:color w:val="auto"/>
        </w:rPr>
      </w:pPr>
      <w:r w:rsidRPr="009C0864">
        <w:rPr>
          <w:color w:val="auto"/>
        </w:rPr>
        <w:t xml:space="preserve">    Температура в подающем трубопроводе                         </w:t>
      </w:r>
      <w:r w:rsidRPr="009C0864">
        <w:rPr>
          <w:color w:val="auto"/>
        </w:rPr>
        <w:tab/>
        <w:t>82.</w:t>
      </w:r>
      <w:proofErr w:type="gramStart"/>
      <w:r w:rsidRPr="009C0864">
        <w:rPr>
          <w:color w:val="auto"/>
        </w:rPr>
        <w:t>300,°</w:t>
      </w:r>
      <w:proofErr w:type="gramEnd"/>
      <w:r w:rsidRPr="009C0864">
        <w:rPr>
          <w:color w:val="auto"/>
        </w:rPr>
        <w:t>C</w:t>
      </w:r>
    </w:p>
    <w:p w14:paraId="574A8C31" w14:textId="1C61638C" w:rsidR="00EF0B95" w:rsidRPr="009C0864" w:rsidRDefault="00F37BD0" w:rsidP="009C0864">
      <w:pPr>
        <w:pStyle w:val="a5"/>
        <w:rPr>
          <w:color w:val="auto"/>
        </w:rPr>
      </w:pPr>
      <w:r w:rsidRPr="009C0864">
        <w:rPr>
          <w:color w:val="auto"/>
        </w:rPr>
        <w:t xml:space="preserve">    Температура в обратном трубопроводе                         </w:t>
      </w:r>
      <w:r w:rsidRPr="009C0864">
        <w:rPr>
          <w:color w:val="auto"/>
        </w:rPr>
        <w:tab/>
        <w:t>59.</w:t>
      </w:r>
      <w:proofErr w:type="gramStart"/>
      <w:r w:rsidRPr="009C0864">
        <w:rPr>
          <w:color w:val="auto"/>
        </w:rPr>
        <w:t>918,°</w:t>
      </w:r>
      <w:proofErr w:type="gramEnd"/>
      <w:r w:rsidRPr="009C0864">
        <w:rPr>
          <w:color w:val="auto"/>
        </w:rPr>
        <w:t>C</w:t>
      </w:r>
    </w:p>
    <w:p w14:paraId="27C2D987" w14:textId="4C11A627" w:rsidR="00F37BD0" w:rsidRPr="009C0864" w:rsidRDefault="00F37BD0" w:rsidP="009C0864">
      <w:pPr>
        <w:rPr>
          <w:rFonts w:eastAsia="Times New Roman" w:cs="Arial"/>
          <w:lang w:eastAsia="ru-RU"/>
        </w:rPr>
      </w:pPr>
    </w:p>
    <w:p w14:paraId="0E4D2502" w14:textId="37CD4787" w:rsidR="00F37BD0" w:rsidRPr="009C0864" w:rsidRDefault="00F37BD0" w:rsidP="009C0864">
      <w:pPr>
        <w:pStyle w:val="2"/>
        <w:ind w:left="0"/>
      </w:pPr>
      <w:bookmarkStart w:id="39" w:name="_Toc130831218"/>
      <w:r w:rsidRPr="009C0864">
        <w:t>Источник тепловой энергии Котельная 71 квартала</w:t>
      </w:r>
      <w:bookmarkEnd w:id="39"/>
    </w:p>
    <w:p w14:paraId="6568509E" w14:textId="6DE9B2A9" w:rsidR="00F37BD0" w:rsidRPr="009C0864" w:rsidRDefault="00F37BD0" w:rsidP="009C0864">
      <w:pPr>
        <w:pStyle w:val="a5"/>
        <w:rPr>
          <w:color w:val="auto"/>
        </w:rPr>
      </w:pPr>
    </w:p>
    <w:p w14:paraId="5B3942EC" w14:textId="77777777" w:rsidR="00F37BD0" w:rsidRPr="009C0864" w:rsidRDefault="00F37BD0" w:rsidP="009C0864">
      <w:pPr>
        <w:pStyle w:val="a5"/>
        <w:rPr>
          <w:color w:val="auto"/>
        </w:rPr>
      </w:pPr>
      <w:r w:rsidRPr="009C0864">
        <w:rPr>
          <w:color w:val="auto"/>
        </w:rPr>
        <w:t xml:space="preserve">    Количество тепла, вырабатываемое на источнике за час         0.714, Гкал/ч</w:t>
      </w:r>
    </w:p>
    <w:p w14:paraId="3EC93612" w14:textId="3578019A" w:rsidR="00F37BD0" w:rsidRPr="009C0864" w:rsidRDefault="00F37BD0" w:rsidP="009C0864">
      <w:pPr>
        <w:pStyle w:val="a5"/>
        <w:rPr>
          <w:color w:val="auto"/>
        </w:rPr>
      </w:pPr>
      <w:r w:rsidRPr="009C0864">
        <w:rPr>
          <w:color w:val="auto"/>
        </w:rPr>
        <w:t xml:space="preserve">    Расход тепла на систему отопления                            </w:t>
      </w:r>
      <w:r w:rsidRPr="009C0864">
        <w:rPr>
          <w:color w:val="auto"/>
        </w:rPr>
        <w:tab/>
      </w:r>
      <w:r w:rsidRPr="009C0864">
        <w:rPr>
          <w:color w:val="auto"/>
        </w:rPr>
        <w:tab/>
        <w:t>0.470, Гкал/ч</w:t>
      </w:r>
    </w:p>
    <w:p w14:paraId="482C1E51" w14:textId="4A7213A2" w:rsidR="00F37BD0" w:rsidRPr="009C0864" w:rsidRDefault="00F37BD0" w:rsidP="009C0864">
      <w:pPr>
        <w:pStyle w:val="a5"/>
        <w:rPr>
          <w:color w:val="auto"/>
        </w:rPr>
      </w:pPr>
      <w:r w:rsidRPr="009C0864">
        <w:rPr>
          <w:color w:val="auto"/>
        </w:rPr>
        <w:t xml:space="preserve">    Расход тепла на закрытые системы ГВС                         </w:t>
      </w:r>
      <w:r w:rsidRPr="009C0864">
        <w:rPr>
          <w:color w:val="auto"/>
        </w:rPr>
        <w:tab/>
        <w:t>0.231, Гкал/ч</w:t>
      </w:r>
    </w:p>
    <w:p w14:paraId="5F93D1BB" w14:textId="15681D1F" w:rsidR="00F37BD0" w:rsidRPr="009C0864" w:rsidRDefault="00F37BD0" w:rsidP="009C0864">
      <w:pPr>
        <w:pStyle w:val="a5"/>
        <w:rPr>
          <w:color w:val="auto"/>
        </w:rPr>
      </w:pPr>
      <w:r w:rsidRPr="009C0864">
        <w:rPr>
          <w:color w:val="auto"/>
        </w:rPr>
        <w:t xml:space="preserve">    Тепловые потери в подающем трубопроводе                    </w:t>
      </w:r>
      <w:r w:rsidRPr="009C0864">
        <w:rPr>
          <w:color w:val="auto"/>
        </w:rPr>
        <w:tab/>
        <w:t>0.00720, Гкал/ч</w:t>
      </w:r>
    </w:p>
    <w:p w14:paraId="44E1D7A3" w14:textId="5631FDFC" w:rsidR="00F37BD0" w:rsidRPr="009C0864" w:rsidRDefault="00F37BD0" w:rsidP="009C0864">
      <w:pPr>
        <w:pStyle w:val="a5"/>
        <w:rPr>
          <w:color w:val="auto"/>
        </w:rPr>
      </w:pPr>
      <w:r w:rsidRPr="009C0864">
        <w:rPr>
          <w:color w:val="auto"/>
        </w:rPr>
        <w:t xml:space="preserve">    Тепловые потери в обратном трубопроводе                    </w:t>
      </w:r>
      <w:r w:rsidRPr="009C0864">
        <w:rPr>
          <w:color w:val="auto"/>
        </w:rPr>
        <w:tab/>
        <w:t>0.00476, Гкал/ч</w:t>
      </w:r>
    </w:p>
    <w:p w14:paraId="271A66DA" w14:textId="56E99093" w:rsidR="00F37BD0" w:rsidRPr="009C0864" w:rsidRDefault="00F37BD0" w:rsidP="009C0864">
      <w:pPr>
        <w:pStyle w:val="a5"/>
        <w:rPr>
          <w:color w:val="auto"/>
        </w:rPr>
      </w:pPr>
      <w:r w:rsidRPr="009C0864">
        <w:rPr>
          <w:color w:val="auto"/>
        </w:rPr>
        <w:lastRenderedPageBreak/>
        <w:t xml:space="preserve">    Потери тепла от утечек в подающем трубопроводе             </w:t>
      </w:r>
      <w:r w:rsidRPr="009C0864">
        <w:rPr>
          <w:color w:val="auto"/>
        </w:rPr>
        <w:tab/>
        <w:t>0.00034, Гкал/ч</w:t>
      </w:r>
    </w:p>
    <w:p w14:paraId="3AE87C7B" w14:textId="595C440C" w:rsidR="00F37BD0" w:rsidRPr="009C0864" w:rsidRDefault="00F37BD0" w:rsidP="009C0864">
      <w:pPr>
        <w:pStyle w:val="a5"/>
        <w:rPr>
          <w:color w:val="auto"/>
        </w:rPr>
      </w:pPr>
      <w:r w:rsidRPr="009C0864">
        <w:rPr>
          <w:color w:val="auto"/>
        </w:rPr>
        <w:t xml:space="preserve">    Потери тепла от утечек в обратном трубопроводе             </w:t>
      </w:r>
      <w:r w:rsidRPr="009C0864">
        <w:rPr>
          <w:color w:val="auto"/>
        </w:rPr>
        <w:tab/>
        <w:t>0.00027, Гкал/ч</w:t>
      </w:r>
    </w:p>
    <w:p w14:paraId="03FC58DF" w14:textId="43AB68BC" w:rsidR="00F37BD0" w:rsidRPr="009C0864" w:rsidRDefault="00F37BD0" w:rsidP="009C0864">
      <w:pPr>
        <w:pStyle w:val="a5"/>
        <w:rPr>
          <w:color w:val="auto"/>
        </w:rPr>
      </w:pPr>
      <w:r w:rsidRPr="009C0864">
        <w:rPr>
          <w:color w:val="auto"/>
        </w:rPr>
        <w:t xml:space="preserve">    Суммарный расход в подающем трубопроводе                    </w:t>
      </w:r>
      <w:r w:rsidRPr="009C0864">
        <w:rPr>
          <w:color w:val="auto"/>
        </w:rPr>
        <w:tab/>
        <w:t>42.067, т/ч</w:t>
      </w:r>
    </w:p>
    <w:p w14:paraId="02EA22DB" w14:textId="21DDCF1D" w:rsidR="00F37BD0" w:rsidRPr="009C0864" w:rsidRDefault="00F37BD0" w:rsidP="009C0864">
      <w:pPr>
        <w:pStyle w:val="a5"/>
        <w:rPr>
          <w:color w:val="auto"/>
        </w:rPr>
      </w:pPr>
      <w:r w:rsidRPr="009C0864">
        <w:rPr>
          <w:color w:val="auto"/>
        </w:rPr>
        <w:t xml:space="preserve">    Суммарный расход в обратном трубопроводе                    </w:t>
      </w:r>
      <w:r w:rsidRPr="009C0864">
        <w:rPr>
          <w:color w:val="auto"/>
        </w:rPr>
        <w:tab/>
        <w:t>42.057, т/ч</w:t>
      </w:r>
    </w:p>
    <w:p w14:paraId="6B47D5BE" w14:textId="42DB9DEF" w:rsidR="00F37BD0" w:rsidRPr="009C0864" w:rsidRDefault="00F37BD0" w:rsidP="009C0864">
      <w:pPr>
        <w:pStyle w:val="a5"/>
        <w:rPr>
          <w:color w:val="auto"/>
        </w:rPr>
      </w:pPr>
      <w:r w:rsidRPr="009C0864">
        <w:rPr>
          <w:color w:val="auto"/>
        </w:rPr>
        <w:t xml:space="preserve">    Суммарный расход на подпитку                                 </w:t>
      </w:r>
      <w:r w:rsidRPr="009C0864">
        <w:rPr>
          <w:color w:val="auto"/>
        </w:rPr>
        <w:tab/>
      </w:r>
      <w:r w:rsidRPr="009C0864">
        <w:rPr>
          <w:color w:val="auto"/>
        </w:rPr>
        <w:tab/>
        <w:t>0.010, т/ч</w:t>
      </w:r>
    </w:p>
    <w:p w14:paraId="3DDFBDFB" w14:textId="7E46ACEB" w:rsidR="00F37BD0" w:rsidRPr="009C0864" w:rsidRDefault="00F37BD0" w:rsidP="009C0864">
      <w:pPr>
        <w:pStyle w:val="a5"/>
        <w:rPr>
          <w:color w:val="auto"/>
        </w:rPr>
      </w:pPr>
      <w:r w:rsidRPr="009C0864">
        <w:rPr>
          <w:color w:val="auto"/>
        </w:rPr>
        <w:t xml:space="preserve">    Суммарный расход на систему отопления                       </w:t>
      </w:r>
      <w:r w:rsidRPr="009C0864">
        <w:rPr>
          <w:color w:val="auto"/>
        </w:rPr>
        <w:tab/>
        <w:t>42.062, т/ч</w:t>
      </w:r>
    </w:p>
    <w:p w14:paraId="4B881C93" w14:textId="78649E11" w:rsidR="00F37BD0" w:rsidRPr="009C0864" w:rsidRDefault="00F37BD0" w:rsidP="009C0864">
      <w:pPr>
        <w:pStyle w:val="a5"/>
        <w:rPr>
          <w:color w:val="auto"/>
        </w:rPr>
      </w:pPr>
      <w:r w:rsidRPr="009C0864">
        <w:rPr>
          <w:color w:val="auto"/>
        </w:rPr>
        <w:t xml:space="preserve">    Расход воды на утечки из подающего трубопровода            </w:t>
      </w:r>
      <w:r w:rsidRPr="009C0864">
        <w:rPr>
          <w:color w:val="auto"/>
        </w:rPr>
        <w:tab/>
        <w:t>0.00476, т/ч</w:t>
      </w:r>
    </w:p>
    <w:p w14:paraId="3FBD1DCD" w14:textId="4710E531" w:rsidR="00F37BD0" w:rsidRPr="009C0864" w:rsidRDefault="00F37BD0" w:rsidP="009C0864">
      <w:pPr>
        <w:pStyle w:val="a5"/>
        <w:rPr>
          <w:color w:val="auto"/>
        </w:rPr>
      </w:pPr>
      <w:r w:rsidRPr="009C0864">
        <w:rPr>
          <w:color w:val="auto"/>
        </w:rPr>
        <w:t xml:space="preserve">    Расход воды на утечки из обратного трубопровода            </w:t>
      </w:r>
      <w:r w:rsidRPr="009C0864">
        <w:rPr>
          <w:color w:val="auto"/>
        </w:rPr>
        <w:tab/>
        <w:t>0.00476, т/ч</w:t>
      </w:r>
    </w:p>
    <w:p w14:paraId="552D189D" w14:textId="6E355BBE" w:rsidR="00F37BD0" w:rsidRPr="009C0864" w:rsidRDefault="00F37BD0" w:rsidP="009C0864">
      <w:pPr>
        <w:pStyle w:val="a5"/>
        <w:rPr>
          <w:color w:val="auto"/>
        </w:rPr>
      </w:pPr>
      <w:r w:rsidRPr="009C0864">
        <w:rPr>
          <w:color w:val="auto"/>
        </w:rPr>
        <w:t xml:space="preserve">    Давление в подающем трубопроводе                            </w:t>
      </w:r>
      <w:r w:rsidRPr="009C0864">
        <w:rPr>
          <w:color w:val="auto"/>
        </w:rPr>
        <w:tab/>
        <w:t>62.000, м</w:t>
      </w:r>
    </w:p>
    <w:p w14:paraId="3E162264" w14:textId="6CBC6C39" w:rsidR="00F37BD0" w:rsidRPr="009C0864" w:rsidRDefault="00F37BD0" w:rsidP="009C0864">
      <w:pPr>
        <w:pStyle w:val="a5"/>
        <w:rPr>
          <w:color w:val="auto"/>
        </w:rPr>
      </w:pPr>
      <w:r w:rsidRPr="009C0864">
        <w:rPr>
          <w:color w:val="auto"/>
        </w:rPr>
        <w:t xml:space="preserve">    Давление в обратном трубопроводе                           </w:t>
      </w:r>
      <w:r w:rsidRPr="009C0864">
        <w:rPr>
          <w:color w:val="auto"/>
        </w:rPr>
        <w:tab/>
      </w:r>
      <w:r w:rsidRPr="009C0864">
        <w:rPr>
          <w:color w:val="auto"/>
        </w:rPr>
        <w:tab/>
        <w:t>51.000, м</w:t>
      </w:r>
    </w:p>
    <w:p w14:paraId="72322A9F" w14:textId="15D94093" w:rsidR="00F37BD0" w:rsidRPr="009C0864" w:rsidRDefault="00F37BD0" w:rsidP="009C0864">
      <w:pPr>
        <w:pStyle w:val="a5"/>
        <w:rPr>
          <w:color w:val="auto"/>
        </w:rPr>
      </w:pPr>
      <w:r w:rsidRPr="009C0864">
        <w:rPr>
          <w:color w:val="auto"/>
        </w:rPr>
        <w:t xml:space="preserve">    Располагаемый напор                                         </w:t>
      </w:r>
      <w:r w:rsidRPr="009C0864">
        <w:rPr>
          <w:color w:val="auto"/>
        </w:rPr>
        <w:tab/>
      </w:r>
      <w:r w:rsidRPr="009C0864">
        <w:rPr>
          <w:color w:val="auto"/>
        </w:rPr>
        <w:tab/>
      </w:r>
      <w:r w:rsidRPr="009C0864">
        <w:rPr>
          <w:color w:val="auto"/>
        </w:rPr>
        <w:tab/>
        <w:t>11.000, м</w:t>
      </w:r>
    </w:p>
    <w:p w14:paraId="0999FCDE" w14:textId="1390C291" w:rsidR="00F37BD0" w:rsidRPr="009C0864" w:rsidRDefault="00F37BD0" w:rsidP="009C0864">
      <w:pPr>
        <w:pStyle w:val="a5"/>
        <w:rPr>
          <w:color w:val="auto"/>
        </w:rPr>
      </w:pPr>
      <w:r w:rsidRPr="009C0864">
        <w:rPr>
          <w:color w:val="auto"/>
        </w:rPr>
        <w:t xml:space="preserve">    Температура в подающем трубопроводе                         </w:t>
      </w:r>
      <w:r w:rsidRPr="009C0864">
        <w:rPr>
          <w:color w:val="auto"/>
        </w:rPr>
        <w:tab/>
        <w:t>78.</w:t>
      </w:r>
      <w:proofErr w:type="gramStart"/>
      <w:r w:rsidRPr="009C0864">
        <w:rPr>
          <w:color w:val="auto"/>
        </w:rPr>
        <w:t>200,°</w:t>
      </w:r>
      <w:proofErr w:type="gramEnd"/>
      <w:r w:rsidRPr="009C0864">
        <w:rPr>
          <w:color w:val="auto"/>
        </w:rPr>
        <w:t>C</w:t>
      </w:r>
    </w:p>
    <w:p w14:paraId="3977E180" w14:textId="3384F1E5" w:rsidR="00F37BD0" w:rsidRPr="009C0864" w:rsidRDefault="00F37BD0" w:rsidP="009C0864">
      <w:pPr>
        <w:pStyle w:val="a5"/>
        <w:rPr>
          <w:color w:val="auto"/>
        </w:rPr>
      </w:pPr>
      <w:r w:rsidRPr="009C0864">
        <w:rPr>
          <w:color w:val="auto"/>
        </w:rPr>
        <w:t xml:space="preserve">    Температура в обратном трубопроводе                         </w:t>
      </w:r>
      <w:r w:rsidRPr="009C0864">
        <w:rPr>
          <w:color w:val="auto"/>
        </w:rPr>
        <w:tab/>
        <w:t>61.</w:t>
      </w:r>
      <w:proofErr w:type="gramStart"/>
      <w:r w:rsidRPr="009C0864">
        <w:rPr>
          <w:color w:val="auto"/>
        </w:rPr>
        <w:t>247,°</w:t>
      </w:r>
      <w:proofErr w:type="gramEnd"/>
      <w:r w:rsidRPr="009C0864">
        <w:rPr>
          <w:color w:val="auto"/>
        </w:rPr>
        <w:t>C</w:t>
      </w:r>
    </w:p>
    <w:p w14:paraId="74D031FB" w14:textId="721A6896" w:rsidR="00F37BD0" w:rsidRPr="009C0864" w:rsidRDefault="00F37BD0" w:rsidP="009C0864">
      <w:pPr>
        <w:pStyle w:val="a5"/>
        <w:rPr>
          <w:color w:val="auto"/>
        </w:rPr>
      </w:pPr>
    </w:p>
    <w:p w14:paraId="0609F6BA" w14:textId="490655BF" w:rsidR="00F37BD0" w:rsidRPr="009C0864" w:rsidRDefault="00F37BD0" w:rsidP="009C0864">
      <w:pPr>
        <w:pStyle w:val="2"/>
        <w:ind w:left="0"/>
      </w:pPr>
      <w:bookmarkStart w:id="40" w:name="_Toc130831219"/>
      <w:r w:rsidRPr="009C0864">
        <w:t>Источник тепловой энергии Котельная Железнодорожников</w:t>
      </w:r>
      <w:bookmarkEnd w:id="40"/>
    </w:p>
    <w:p w14:paraId="7A2B2CD0" w14:textId="65631E2C" w:rsidR="00F37BD0" w:rsidRPr="009C0864" w:rsidRDefault="00F37BD0" w:rsidP="009C0864">
      <w:pPr>
        <w:pStyle w:val="a5"/>
        <w:rPr>
          <w:color w:val="auto"/>
        </w:rPr>
      </w:pPr>
    </w:p>
    <w:p w14:paraId="1352BBAB" w14:textId="5A360AE4" w:rsidR="00F37BD0" w:rsidRPr="009C0864" w:rsidRDefault="00F37BD0" w:rsidP="009C0864">
      <w:pPr>
        <w:pStyle w:val="a5"/>
        <w:rPr>
          <w:color w:val="auto"/>
        </w:rPr>
      </w:pPr>
      <w:r w:rsidRPr="009C0864">
        <w:rPr>
          <w:color w:val="auto"/>
        </w:rPr>
        <w:t xml:space="preserve">    Количество тепла, вырабатываемое на источнике за час       15.883, Гкал/ч</w:t>
      </w:r>
    </w:p>
    <w:p w14:paraId="67F6501E" w14:textId="27F6C990" w:rsidR="00F37BD0" w:rsidRPr="009C0864" w:rsidRDefault="00F37BD0" w:rsidP="009C0864">
      <w:pPr>
        <w:pStyle w:val="a5"/>
        <w:rPr>
          <w:color w:val="auto"/>
        </w:rPr>
      </w:pPr>
      <w:r w:rsidRPr="009C0864">
        <w:rPr>
          <w:color w:val="auto"/>
        </w:rPr>
        <w:t xml:space="preserve">    Расход тепла на систему отопления                           </w:t>
      </w:r>
      <w:r w:rsidRPr="009C0864">
        <w:rPr>
          <w:color w:val="auto"/>
        </w:rPr>
        <w:tab/>
      </w:r>
      <w:r w:rsidRPr="009C0864">
        <w:rPr>
          <w:color w:val="auto"/>
        </w:rPr>
        <w:tab/>
        <w:t>12.538, Гкал/ч</w:t>
      </w:r>
    </w:p>
    <w:p w14:paraId="6F6C7AE8" w14:textId="186B6662" w:rsidR="00F37BD0" w:rsidRPr="009C0864" w:rsidRDefault="00F37BD0" w:rsidP="009C0864">
      <w:pPr>
        <w:pStyle w:val="a5"/>
        <w:rPr>
          <w:color w:val="auto"/>
        </w:rPr>
      </w:pPr>
      <w:r w:rsidRPr="009C0864">
        <w:rPr>
          <w:color w:val="auto"/>
        </w:rPr>
        <w:t xml:space="preserve">    Расход тепла на систему вентиляции                           </w:t>
      </w:r>
      <w:r w:rsidRPr="009C0864">
        <w:rPr>
          <w:color w:val="auto"/>
        </w:rPr>
        <w:tab/>
      </w:r>
      <w:r w:rsidRPr="009C0864">
        <w:rPr>
          <w:color w:val="auto"/>
        </w:rPr>
        <w:tab/>
        <w:t>0.014, Гкал/ч</w:t>
      </w:r>
    </w:p>
    <w:p w14:paraId="2FB3FCEF" w14:textId="6B4382C2" w:rsidR="00F37BD0" w:rsidRPr="009C0864" w:rsidRDefault="00F37BD0" w:rsidP="009C0864">
      <w:pPr>
        <w:pStyle w:val="a5"/>
        <w:rPr>
          <w:color w:val="auto"/>
        </w:rPr>
      </w:pPr>
      <w:r w:rsidRPr="009C0864">
        <w:rPr>
          <w:color w:val="auto"/>
        </w:rPr>
        <w:t xml:space="preserve">    Расход тепла на закрытые системы ГВС                         </w:t>
      </w:r>
      <w:r w:rsidRPr="009C0864">
        <w:rPr>
          <w:color w:val="auto"/>
        </w:rPr>
        <w:tab/>
        <w:t>0.873, Гкал/ч</w:t>
      </w:r>
    </w:p>
    <w:p w14:paraId="26FB30F8" w14:textId="25102664" w:rsidR="00F37BD0" w:rsidRPr="009C0864" w:rsidRDefault="00F37BD0" w:rsidP="009C0864">
      <w:pPr>
        <w:pStyle w:val="a5"/>
        <w:rPr>
          <w:color w:val="auto"/>
        </w:rPr>
      </w:pPr>
      <w:r w:rsidRPr="009C0864">
        <w:rPr>
          <w:color w:val="auto"/>
        </w:rPr>
        <w:t xml:space="preserve">    Расход тепла на циркуляцию                                  </w:t>
      </w:r>
      <w:r w:rsidRPr="009C0864">
        <w:rPr>
          <w:color w:val="auto"/>
        </w:rPr>
        <w:tab/>
      </w:r>
      <w:r w:rsidRPr="009C0864">
        <w:rPr>
          <w:color w:val="auto"/>
        </w:rPr>
        <w:tab/>
        <w:t>0.057, Гкал/ч</w:t>
      </w:r>
    </w:p>
    <w:p w14:paraId="0D927343" w14:textId="779D8FB5" w:rsidR="00F37BD0" w:rsidRPr="009C0864" w:rsidRDefault="00F37BD0" w:rsidP="009C0864">
      <w:pPr>
        <w:pStyle w:val="a5"/>
        <w:rPr>
          <w:color w:val="auto"/>
        </w:rPr>
      </w:pPr>
      <w:r w:rsidRPr="009C0864">
        <w:rPr>
          <w:color w:val="auto"/>
        </w:rPr>
        <w:t xml:space="preserve">    Расход тепла на обобщенных потребителях                      </w:t>
      </w:r>
      <w:r w:rsidRPr="009C0864">
        <w:rPr>
          <w:color w:val="auto"/>
        </w:rPr>
        <w:tab/>
        <w:t>0.732, Гкал/ч</w:t>
      </w:r>
    </w:p>
    <w:p w14:paraId="465C8AA9" w14:textId="729F1A99" w:rsidR="00F37BD0" w:rsidRPr="009C0864" w:rsidRDefault="00F37BD0" w:rsidP="009C0864">
      <w:pPr>
        <w:pStyle w:val="a5"/>
        <w:rPr>
          <w:color w:val="auto"/>
        </w:rPr>
      </w:pPr>
      <w:r w:rsidRPr="009C0864">
        <w:rPr>
          <w:color w:val="auto"/>
        </w:rPr>
        <w:t xml:space="preserve">    Тепловые потери в подающем трубопроводе                    </w:t>
      </w:r>
      <w:r w:rsidRPr="009C0864">
        <w:rPr>
          <w:color w:val="auto"/>
        </w:rPr>
        <w:tab/>
        <w:t>0.92544, Гкал/ч</w:t>
      </w:r>
    </w:p>
    <w:p w14:paraId="67404D82" w14:textId="5CCC458F" w:rsidR="00F37BD0" w:rsidRPr="009C0864" w:rsidRDefault="00F37BD0" w:rsidP="009C0864">
      <w:pPr>
        <w:pStyle w:val="a5"/>
        <w:rPr>
          <w:color w:val="auto"/>
        </w:rPr>
      </w:pPr>
      <w:r w:rsidRPr="009C0864">
        <w:rPr>
          <w:color w:val="auto"/>
        </w:rPr>
        <w:t xml:space="preserve">    Тепловые потери в обратном трубопроводе                    </w:t>
      </w:r>
      <w:r w:rsidRPr="009C0864">
        <w:rPr>
          <w:color w:val="auto"/>
        </w:rPr>
        <w:tab/>
        <w:t>0.58465, Гкал/ч</w:t>
      </w:r>
    </w:p>
    <w:p w14:paraId="28EA6572" w14:textId="23956108" w:rsidR="00F37BD0" w:rsidRPr="009C0864" w:rsidRDefault="00F37BD0" w:rsidP="009C0864">
      <w:pPr>
        <w:pStyle w:val="a5"/>
        <w:rPr>
          <w:color w:val="auto"/>
        </w:rPr>
      </w:pPr>
      <w:r w:rsidRPr="009C0864">
        <w:rPr>
          <w:color w:val="auto"/>
        </w:rPr>
        <w:t xml:space="preserve">    Потери тепла от утечек в подающем трубопроводе             </w:t>
      </w:r>
      <w:r w:rsidRPr="009C0864">
        <w:rPr>
          <w:color w:val="auto"/>
        </w:rPr>
        <w:tab/>
        <w:t>0.05136, Гкал/ч</w:t>
      </w:r>
    </w:p>
    <w:p w14:paraId="43428B80" w14:textId="34B840D4" w:rsidR="00F37BD0" w:rsidRPr="009C0864" w:rsidRDefault="00F37BD0" w:rsidP="009C0864">
      <w:pPr>
        <w:pStyle w:val="a5"/>
        <w:rPr>
          <w:color w:val="auto"/>
        </w:rPr>
      </w:pPr>
      <w:r w:rsidRPr="009C0864">
        <w:rPr>
          <w:color w:val="auto"/>
        </w:rPr>
        <w:t xml:space="preserve">    Потери тепла от утечек в обратном трубопроводе             </w:t>
      </w:r>
      <w:r w:rsidRPr="009C0864">
        <w:rPr>
          <w:color w:val="auto"/>
        </w:rPr>
        <w:tab/>
        <w:t>0.03881, Гкал/ч</w:t>
      </w:r>
    </w:p>
    <w:p w14:paraId="6AEE731B" w14:textId="1B9BE573" w:rsidR="00F37BD0" w:rsidRPr="009C0864" w:rsidRDefault="00F37BD0" w:rsidP="009C0864">
      <w:pPr>
        <w:pStyle w:val="a5"/>
        <w:rPr>
          <w:color w:val="auto"/>
        </w:rPr>
      </w:pPr>
      <w:r w:rsidRPr="009C0864">
        <w:rPr>
          <w:color w:val="auto"/>
        </w:rPr>
        <w:t xml:space="preserve">    Потери тепла от утечек в системах теплопотребления         </w:t>
      </w:r>
      <w:r w:rsidRPr="009C0864">
        <w:rPr>
          <w:color w:val="auto"/>
        </w:rPr>
        <w:tab/>
        <w:t>0.06867, Гкал/ч</w:t>
      </w:r>
    </w:p>
    <w:p w14:paraId="58C2C932" w14:textId="46BE3DDA" w:rsidR="00F37BD0" w:rsidRPr="009C0864" w:rsidRDefault="00F37BD0" w:rsidP="009C0864">
      <w:pPr>
        <w:pStyle w:val="a5"/>
        <w:rPr>
          <w:color w:val="auto"/>
        </w:rPr>
      </w:pPr>
      <w:r w:rsidRPr="009C0864">
        <w:rPr>
          <w:color w:val="auto"/>
        </w:rPr>
        <w:t xml:space="preserve">    Суммарный расход в подающем трубопроводе                   </w:t>
      </w:r>
      <w:r w:rsidRPr="009C0864">
        <w:rPr>
          <w:color w:val="auto"/>
        </w:rPr>
        <w:tab/>
        <w:t>771.220, т/ч</w:t>
      </w:r>
    </w:p>
    <w:p w14:paraId="43AD5CB4" w14:textId="0B579C34" w:rsidR="00F37BD0" w:rsidRPr="009C0864" w:rsidRDefault="00F37BD0" w:rsidP="009C0864">
      <w:pPr>
        <w:pStyle w:val="a5"/>
        <w:rPr>
          <w:color w:val="auto"/>
        </w:rPr>
      </w:pPr>
      <w:r w:rsidRPr="009C0864">
        <w:rPr>
          <w:color w:val="auto"/>
        </w:rPr>
        <w:t xml:space="preserve">    Суммарный расход в обратном трубопроводе                   </w:t>
      </w:r>
      <w:r w:rsidRPr="009C0864">
        <w:rPr>
          <w:color w:val="auto"/>
        </w:rPr>
        <w:tab/>
        <w:t>768.684, т/ч</w:t>
      </w:r>
    </w:p>
    <w:p w14:paraId="6CCA418D" w14:textId="796964F6" w:rsidR="00F37BD0" w:rsidRPr="009C0864" w:rsidRDefault="00F37BD0" w:rsidP="009C0864">
      <w:pPr>
        <w:pStyle w:val="a5"/>
        <w:rPr>
          <w:color w:val="auto"/>
        </w:rPr>
      </w:pPr>
      <w:r w:rsidRPr="009C0864">
        <w:rPr>
          <w:color w:val="auto"/>
        </w:rPr>
        <w:t xml:space="preserve">    Суммарный расход на подпитку                                 </w:t>
      </w:r>
      <w:r w:rsidRPr="009C0864">
        <w:rPr>
          <w:color w:val="auto"/>
        </w:rPr>
        <w:tab/>
      </w:r>
      <w:r w:rsidRPr="009C0864">
        <w:rPr>
          <w:color w:val="auto"/>
        </w:rPr>
        <w:tab/>
        <w:t>2.536, т/ч</w:t>
      </w:r>
    </w:p>
    <w:p w14:paraId="2641A819" w14:textId="5B531984" w:rsidR="00F37BD0" w:rsidRPr="009C0864" w:rsidRDefault="00F37BD0" w:rsidP="009C0864">
      <w:pPr>
        <w:pStyle w:val="a5"/>
        <w:rPr>
          <w:color w:val="auto"/>
        </w:rPr>
      </w:pPr>
      <w:r w:rsidRPr="009C0864">
        <w:rPr>
          <w:color w:val="auto"/>
        </w:rPr>
        <w:t xml:space="preserve">    Суммарный расход на систему отопления                      </w:t>
      </w:r>
      <w:r w:rsidRPr="009C0864">
        <w:rPr>
          <w:color w:val="auto"/>
        </w:rPr>
        <w:tab/>
        <w:t>704.777, т/ч</w:t>
      </w:r>
    </w:p>
    <w:p w14:paraId="3FDA93E2" w14:textId="1E06C960" w:rsidR="00F37BD0" w:rsidRPr="009C0864" w:rsidRDefault="00F37BD0" w:rsidP="009C0864">
      <w:pPr>
        <w:pStyle w:val="a5"/>
        <w:rPr>
          <w:color w:val="auto"/>
        </w:rPr>
      </w:pPr>
      <w:r w:rsidRPr="009C0864">
        <w:rPr>
          <w:color w:val="auto"/>
        </w:rPr>
        <w:t xml:space="preserve">    Суммарный расход на систему вентиляции                       </w:t>
      </w:r>
      <w:r w:rsidRPr="009C0864">
        <w:rPr>
          <w:color w:val="auto"/>
        </w:rPr>
        <w:tab/>
        <w:t>0.728, т/ч</w:t>
      </w:r>
    </w:p>
    <w:p w14:paraId="3F6825E9" w14:textId="05683B59" w:rsidR="00F37BD0" w:rsidRPr="009C0864" w:rsidRDefault="00F37BD0" w:rsidP="009C0864">
      <w:pPr>
        <w:pStyle w:val="a5"/>
        <w:rPr>
          <w:color w:val="auto"/>
        </w:rPr>
      </w:pPr>
      <w:r w:rsidRPr="009C0864">
        <w:rPr>
          <w:color w:val="auto"/>
        </w:rPr>
        <w:t xml:space="preserve">    Расход воды на обобщенные потребители                       </w:t>
      </w:r>
      <w:r w:rsidRPr="009C0864">
        <w:rPr>
          <w:color w:val="auto"/>
        </w:rPr>
        <w:tab/>
        <w:t>37.020, т/ч</w:t>
      </w:r>
    </w:p>
    <w:p w14:paraId="19832933" w14:textId="0AB98626" w:rsidR="00F37BD0" w:rsidRPr="009C0864" w:rsidRDefault="00F37BD0" w:rsidP="009C0864">
      <w:pPr>
        <w:pStyle w:val="a5"/>
        <w:rPr>
          <w:color w:val="auto"/>
        </w:rPr>
      </w:pPr>
      <w:r w:rsidRPr="009C0864">
        <w:rPr>
          <w:color w:val="auto"/>
        </w:rPr>
        <w:t xml:space="preserve">    Расход воды на параллельные ступени ТО                      </w:t>
      </w:r>
      <w:r w:rsidRPr="009C0864">
        <w:rPr>
          <w:color w:val="auto"/>
        </w:rPr>
        <w:tab/>
        <w:t>28.016, т/ч</w:t>
      </w:r>
    </w:p>
    <w:p w14:paraId="57D03CED" w14:textId="0A5C17DB" w:rsidR="00F37BD0" w:rsidRPr="009C0864" w:rsidRDefault="00F37BD0" w:rsidP="009C0864">
      <w:pPr>
        <w:pStyle w:val="a5"/>
        <w:rPr>
          <w:color w:val="auto"/>
        </w:rPr>
      </w:pPr>
      <w:r w:rsidRPr="009C0864">
        <w:rPr>
          <w:color w:val="auto"/>
        </w:rPr>
        <w:t xml:space="preserve">    Расход воды на утечки из подающего трубопровода            </w:t>
      </w:r>
      <w:r w:rsidRPr="009C0864">
        <w:rPr>
          <w:color w:val="auto"/>
        </w:rPr>
        <w:tab/>
        <w:t>0.67909, т/ч</w:t>
      </w:r>
    </w:p>
    <w:p w14:paraId="6ABE412A" w14:textId="0A0BDAF1" w:rsidR="00F37BD0" w:rsidRPr="009C0864" w:rsidRDefault="00F37BD0" w:rsidP="009C0864">
      <w:pPr>
        <w:pStyle w:val="a5"/>
        <w:rPr>
          <w:color w:val="auto"/>
        </w:rPr>
      </w:pPr>
      <w:r w:rsidRPr="009C0864">
        <w:rPr>
          <w:color w:val="auto"/>
        </w:rPr>
        <w:t xml:space="preserve">    Расход воды на утечки из обратного трубопровода            </w:t>
      </w:r>
      <w:r w:rsidRPr="009C0864">
        <w:rPr>
          <w:color w:val="auto"/>
        </w:rPr>
        <w:tab/>
        <w:t>0.67909, т/ч</w:t>
      </w:r>
    </w:p>
    <w:p w14:paraId="1FD6C5C5" w14:textId="03DB13BD" w:rsidR="00F37BD0" w:rsidRPr="009C0864" w:rsidRDefault="00F37BD0" w:rsidP="009C0864">
      <w:pPr>
        <w:pStyle w:val="a5"/>
        <w:rPr>
          <w:color w:val="auto"/>
        </w:rPr>
      </w:pPr>
      <w:r w:rsidRPr="009C0864">
        <w:rPr>
          <w:color w:val="auto"/>
        </w:rPr>
        <w:t xml:space="preserve">    Расход воды на утечки из систем теплопотребления           </w:t>
      </w:r>
      <w:r w:rsidRPr="009C0864">
        <w:rPr>
          <w:color w:val="auto"/>
        </w:rPr>
        <w:tab/>
        <w:t>1.17818, т/ч</w:t>
      </w:r>
    </w:p>
    <w:p w14:paraId="0D6DE46C" w14:textId="0690F861" w:rsidR="00F37BD0" w:rsidRPr="009C0864" w:rsidRDefault="00F37BD0" w:rsidP="009C0864">
      <w:pPr>
        <w:pStyle w:val="a5"/>
        <w:rPr>
          <w:color w:val="auto"/>
        </w:rPr>
      </w:pPr>
      <w:r w:rsidRPr="009C0864">
        <w:rPr>
          <w:color w:val="auto"/>
        </w:rPr>
        <w:t xml:space="preserve">    Давление в подающем трубопроводе                            </w:t>
      </w:r>
      <w:r w:rsidRPr="009C0864">
        <w:rPr>
          <w:color w:val="auto"/>
        </w:rPr>
        <w:tab/>
        <w:t>52.360, м</w:t>
      </w:r>
    </w:p>
    <w:p w14:paraId="4BE0AC25" w14:textId="36109FF4" w:rsidR="00F37BD0" w:rsidRPr="009C0864" w:rsidRDefault="00F37BD0" w:rsidP="009C0864">
      <w:pPr>
        <w:pStyle w:val="a5"/>
        <w:rPr>
          <w:color w:val="auto"/>
        </w:rPr>
      </w:pPr>
      <w:r w:rsidRPr="009C0864">
        <w:rPr>
          <w:color w:val="auto"/>
        </w:rPr>
        <w:t xml:space="preserve">    Давление в обратном трубопроводе                            </w:t>
      </w:r>
      <w:r w:rsidRPr="009C0864">
        <w:rPr>
          <w:color w:val="auto"/>
        </w:rPr>
        <w:tab/>
      </w:r>
      <w:r w:rsidRPr="009C0864">
        <w:rPr>
          <w:color w:val="auto"/>
        </w:rPr>
        <w:tab/>
        <w:t>25.360, м</w:t>
      </w:r>
    </w:p>
    <w:p w14:paraId="0538E807" w14:textId="5FD4DEAB" w:rsidR="00F37BD0" w:rsidRPr="009C0864" w:rsidRDefault="00F37BD0" w:rsidP="009C0864">
      <w:pPr>
        <w:pStyle w:val="a5"/>
        <w:rPr>
          <w:color w:val="auto"/>
        </w:rPr>
      </w:pPr>
      <w:r w:rsidRPr="009C0864">
        <w:rPr>
          <w:color w:val="auto"/>
        </w:rPr>
        <w:lastRenderedPageBreak/>
        <w:t xml:space="preserve">    Располагаемый напор                                         </w:t>
      </w:r>
      <w:r w:rsidRPr="009C0864">
        <w:rPr>
          <w:color w:val="auto"/>
        </w:rPr>
        <w:tab/>
      </w:r>
      <w:r w:rsidRPr="009C0864">
        <w:rPr>
          <w:color w:val="auto"/>
        </w:rPr>
        <w:tab/>
      </w:r>
      <w:r w:rsidRPr="009C0864">
        <w:rPr>
          <w:color w:val="auto"/>
        </w:rPr>
        <w:tab/>
        <w:t>27.000, м</w:t>
      </w:r>
    </w:p>
    <w:p w14:paraId="732A0D30" w14:textId="046F3445" w:rsidR="00F37BD0" w:rsidRPr="009C0864" w:rsidRDefault="00F37BD0" w:rsidP="009C0864">
      <w:pPr>
        <w:pStyle w:val="a5"/>
        <w:rPr>
          <w:color w:val="auto"/>
        </w:rPr>
      </w:pPr>
      <w:r w:rsidRPr="009C0864">
        <w:rPr>
          <w:color w:val="auto"/>
        </w:rPr>
        <w:t xml:space="preserve">    Температура в подающем трубопроводе                         </w:t>
      </w:r>
      <w:r w:rsidRPr="009C0864">
        <w:rPr>
          <w:color w:val="auto"/>
        </w:rPr>
        <w:tab/>
        <w:t>82.</w:t>
      </w:r>
      <w:proofErr w:type="gramStart"/>
      <w:r w:rsidRPr="009C0864">
        <w:rPr>
          <w:color w:val="auto"/>
        </w:rPr>
        <w:t>300,°</w:t>
      </w:r>
      <w:proofErr w:type="gramEnd"/>
      <w:r w:rsidRPr="009C0864">
        <w:rPr>
          <w:color w:val="auto"/>
        </w:rPr>
        <w:t>C</w:t>
      </w:r>
    </w:p>
    <w:p w14:paraId="26896C81" w14:textId="3934EEFE" w:rsidR="00F37BD0" w:rsidRPr="009C0864" w:rsidRDefault="00F37BD0" w:rsidP="009C0864">
      <w:pPr>
        <w:pStyle w:val="a5"/>
        <w:rPr>
          <w:color w:val="auto"/>
        </w:rPr>
      </w:pPr>
      <w:r w:rsidRPr="009C0864">
        <w:rPr>
          <w:color w:val="auto"/>
        </w:rPr>
        <w:t xml:space="preserve">    Температура в обратном трубопроводе                         </w:t>
      </w:r>
      <w:r w:rsidRPr="009C0864">
        <w:rPr>
          <w:color w:val="auto"/>
        </w:rPr>
        <w:tab/>
        <w:t>61.</w:t>
      </w:r>
      <w:proofErr w:type="gramStart"/>
      <w:r w:rsidRPr="009C0864">
        <w:rPr>
          <w:color w:val="auto"/>
        </w:rPr>
        <w:t>893,°</w:t>
      </w:r>
      <w:proofErr w:type="gramEnd"/>
      <w:r w:rsidRPr="009C0864">
        <w:rPr>
          <w:color w:val="auto"/>
        </w:rPr>
        <w:t>C</w:t>
      </w:r>
    </w:p>
    <w:p w14:paraId="06D8725E" w14:textId="38A842B0" w:rsidR="00F37BD0" w:rsidRPr="009C0864" w:rsidRDefault="00F37BD0" w:rsidP="009C0864">
      <w:pPr>
        <w:pStyle w:val="a5"/>
        <w:rPr>
          <w:color w:val="auto"/>
        </w:rPr>
      </w:pPr>
    </w:p>
    <w:p w14:paraId="02ED5D89" w14:textId="698E26FC" w:rsidR="00F37BD0" w:rsidRPr="009C0864" w:rsidRDefault="00F37BD0" w:rsidP="009C0864">
      <w:pPr>
        <w:pStyle w:val="2"/>
        <w:ind w:left="0"/>
      </w:pPr>
      <w:bookmarkStart w:id="41" w:name="_Toc130831220"/>
      <w:r w:rsidRPr="009C0864">
        <w:t>Источник тепловой энергии Котельная Заготовительная</w:t>
      </w:r>
      <w:bookmarkEnd w:id="41"/>
    </w:p>
    <w:p w14:paraId="2A13244E" w14:textId="77777777" w:rsidR="00F37BD0" w:rsidRPr="009C0864" w:rsidRDefault="00F37BD0" w:rsidP="009C0864">
      <w:pPr>
        <w:pStyle w:val="a5"/>
        <w:rPr>
          <w:color w:val="auto"/>
        </w:rPr>
      </w:pPr>
    </w:p>
    <w:p w14:paraId="727EA116" w14:textId="2B9E42B4" w:rsidR="00F37BD0" w:rsidRPr="009C0864" w:rsidRDefault="00F37BD0" w:rsidP="009C0864">
      <w:pPr>
        <w:pStyle w:val="a5"/>
        <w:rPr>
          <w:color w:val="auto"/>
        </w:rPr>
      </w:pPr>
      <w:r w:rsidRPr="009C0864">
        <w:rPr>
          <w:color w:val="auto"/>
        </w:rPr>
        <w:t xml:space="preserve">    Количество тепла, вырабатываемое на источнике за час       0.113, Гкал/ч</w:t>
      </w:r>
    </w:p>
    <w:p w14:paraId="7EF6B543" w14:textId="0FF9DB44" w:rsidR="00F37BD0" w:rsidRPr="009C0864" w:rsidRDefault="00F37BD0" w:rsidP="009C0864">
      <w:pPr>
        <w:pStyle w:val="a5"/>
        <w:rPr>
          <w:color w:val="auto"/>
        </w:rPr>
      </w:pPr>
      <w:r w:rsidRPr="009C0864">
        <w:rPr>
          <w:color w:val="auto"/>
        </w:rPr>
        <w:t xml:space="preserve">    Расход тепла на систему отопления                            </w:t>
      </w:r>
      <w:r w:rsidRPr="009C0864">
        <w:rPr>
          <w:color w:val="auto"/>
        </w:rPr>
        <w:tab/>
      </w:r>
      <w:r w:rsidRPr="009C0864">
        <w:rPr>
          <w:color w:val="auto"/>
        </w:rPr>
        <w:tab/>
        <w:t>0.106, Гкал/ч</w:t>
      </w:r>
    </w:p>
    <w:p w14:paraId="5994B74F" w14:textId="7F5D696F" w:rsidR="00F37BD0" w:rsidRPr="009C0864" w:rsidRDefault="00F37BD0" w:rsidP="009C0864">
      <w:pPr>
        <w:pStyle w:val="a5"/>
        <w:rPr>
          <w:color w:val="auto"/>
        </w:rPr>
      </w:pPr>
      <w:r w:rsidRPr="009C0864">
        <w:rPr>
          <w:color w:val="auto"/>
        </w:rPr>
        <w:t xml:space="preserve">    Тепловые потери в подающем трубопроводе                    </w:t>
      </w:r>
      <w:r w:rsidRPr="009C0864">
        <w:rPr>
          <w:color w:val="auto"/>
        </w:rPr>
        <w:tab/>
        <w:t>0.00411, Гкал/ч</w:t>
      </w:r>
    </w:p>
    <w:p w14:paraId="39494829" w14:textId="3DA2CE32" w:rsidR="00F37BD0" w:rsidRPr="009C0864" w:rsidRDefault="00F37BD0" w:rsidP="009C0864">
      <w:pPr>
        <w:pStyle w:val="a5"/>
        <w:rPr>
          <w:color w:val="auto"/>
        </w:rPr>
      </w:pPr>
      <w:r w:rsidRPr="009C0864">
        <w:rPr>
          <w:color w:val="auto"/>
        </w:rPr>
        <w:t xml:space="preserve">    Тепловые потери в обратном трубопроводе                    </w:t>
      </w:r>
      <w:r w:rsidRPr="009C0864">
        <w:rPr>
          <w:color w:val="auto"/>
        </w:rPr>
        <w:tab/>
        <w:t>0.00306, Гкал/ч</w:t>
      </w:r>
    </w:p>
    <w:p w14:paraId="4B622D67" w14:textId="29CD2C35" w:rsidR="00F37BD0" w:rsidRPr="009C0864" w:rsidRDefault="00F37BD0" w:rsidP="009C0864">
      <w:pPr>
        <w:pStyle w:val="a5"/>
        <w:rPr>
          <w:color w:val="auto"/>
        </w:rPr>
      </w:pPr>
      <w:r w:rsidRPr="009C0864">
        <w:rPr>
          <w:color w:val="auto"/>
        </w:rPr>
        <w:t xml:space="preserve">    Потери тепла от утечек в системах теплопотребления         </w:t>
      </w:r>
      <w:r w:rsidRPr="009C0864">
        <w:rPr>
          <w:color w:val="auto"/>
        </w:rPr>
        <w:tab/>
        <w:t>0.00049, Гкал/ч</w:t>
      </w:r>
    </w:p>
    <w:p w14:paraId="1074A076" w14:textId="3F25B124" w:rsidR="00F37BD0" w:rsidRPr="009C0864" w:rsidRDefault="00F37BD0" w:rsidP="009C0864">
      <w:pPr>
        <w:pStyle w:val="a5"/>
        <w:rPr>
          <w:color w:val="auto"/>
        </w:rPr>
      </w:pPr>
      <w:r w:rsidRPr="009C0864">
        <w:rPr>
          <w:color w:val="auto"/>
        </w:rPr>
        <w:t xml:space="preserve">    Суммарный расход в подающем трубопроводе                     </w:t>
      </w:r>
      <w:r w:rsidRPr="009C0864">
        <w:rPr>
          <w:color w:val="auto"/>
        </w:rPr>
        <w:tab/>
        <w:t>5.670, т/ч</w:t>
      </w:r>
    </w:p>
    <w:p w14:paraId="653C92C0" w14:textId="24097B49" w:rsidR="00F37BD0" w:rsidRPr="009C0864" w:rsidRDefault="00F37BD0" w:rsidP="009C0864">
      <w:pPr>
        <w:pStyle w:val="a5"/>
        <w:rPr>
          <w:color w:val="auto"/>
        </w:rPr>
      </w:pPr>
      <w:r w:rsidRPr="009C0864">
        <w:rPr>
          <w:color w:val="auto"/>
        </w:rPr>
        <w:t xml:space="preserve">    Суммарный расход в обратном трубопроводе                     </w:t>
      </w:r>
      <w:r w:rsidRPr="009C0864">
        <w:rPr>
          <w:color w:val="auto"/>
        </w:rPr>
        <w:tab/>
        <w:t>5.659, т/ч</w:t>
      </w:r>
    </w:p>
    <w:p w14:paraId="5FD6BF51" w14:textId="7A30022C" w:rsidR="00F37BD0" w:rsidRPr="009C0864" w:rsidRDefault="00F37BD0" w:rsidP="009C0864">
      <w:pPr>
        <w:pStyle w:val="a5"/>
        <w:rPr>
          <w:color w:val="auto"/>
        </w:rPr>
      </w:pPr>
      <w:r w:rsidRPr="009C0864">
        <w:rPr>
          <w:color w:val="auto"/>
        </w:rPr>
        <w:t xml:space="preserve">    Суммарный расход на подпитку                                 </w:t>
      </w:r>
      <w:r w:rsidRPr="009C0864">
        <w:rPr>
          <w:color w:val="auto"/>
        </w:rPr>
        <w:tab/>
      </w:r>
      <w:r w:rsidRPr="009C0864">
        <w:rPr>
          <w:color w:val="auto"/>
        </w:rPr>
        <w:tab/>
        <w:t>0.012, т/ч</w:t>
      </w:r>
    </w:p>
    <w:p w14:paraId="4C767206" w14:textId="07E513A9" w:rsidR="00F37BD0" w:rsidRPr="009C0864" w:rsidRDefault="00F37BD0" w:rsidP="009C0864">
      <w:pPr>
        <w:pStyle w:val="a5"/>
        <w:rPr>
          <w:color w:val="auto"/>
        </w:rPr>
      </w:pPr>
      <w:r w:rsidRPr="009C0864">
        <w:rPr>
          <w:color w:val="auto"/>
        </w:rPr>
        <w:t xml:space="preserve">    Суммарный расход на систему отопления                        </w:t>
      </w:r>
      <w:r w:rsidRPr="009C0864">
        <w:rPr>
          <w:color w:val="auto"/>
        </w:rPr>
        <w:tab/>
        <w:t>5.669, т/ч</w:t>
      </w:r>
    </w:p>
    <w:p w14:paraId="770123B9" w14:textId="1ED052A3" w:rsidR="00F37BD0" w:rsidRPr="009C0864" w:rsidRDefault="00F37BD0" w:rsidP="009C0864">
      <w:pPr>
        <w:pStyle w:val="a5"/>
        <w:rPr>
          <w:color w:val="auto"/>
        </w:rPr>
      </w:pPr>
      <w:r w:rsidRPr="009C0864">
        <w:rPr>
          <w:color w:val="auto"/>
        </w:rPr>
        <w:t xml:space="preserve">    Расход воды на утечки из подающего трубопровода            </w:t>
      </w:r>
      <w:r w:rsidRPr="009C0864">
        <w:rPr>
          <w:color w:val="auto"/>
        </w:rPr>
        <w:tab/>
        <w:t>0.00090, т/ч</w:t>
      </w:r>
    </w:p>
    <w:p w14:paraId="01C45E5B" w14:textId="38FF0C69" w:rsidR="00F37BD0" w:rsidRPr="009C0864" w:rsidRDefault="00F37BD0" w:rsidP="009C0864">
      <w:pPr>
        <w:pStyle w:val="a5"/>
        <w:rPr>
          <w:color w:val="auto"/>
        </w:rPr>
      </w:pPr>
      <w:r w:rsidRPr="009C0864">
        <w:rPr>
          <w:color w:val="auto"/>
        </w:rPr>
        <w:t xml:space="preserve">    Расход воды на утечки из обратного трубопровода            </w:t>
      </w:r>
      <w:r w:rsidRPr="009C0864">
        <w:rPr>
          <w:color w:val="auto"/>
        </w:rPr>
        <w:tab/>
        <w:t>0.00090, т/ч</w:t>
      </w:r>
    </w:p>
    <w:p w14:paraId="65647D22" w14:textId="2B8BDFC7" w:rsidR="00F37BD0" w:rsidRPr="009C0864" w:rsidRDefault="00F37BD0" w:rsidP="009C0864">
      <w:pPr>
        <w:pStyle w:val="a5"/>
        <w:rPr>
          <w:color w:val="auto"/>
        </w:rPr>
      </w:pPr>
      <w:r w:rsidRPr="009C0864">
        <w:rPr>
          <w:color w:val="auto"/>
        </w:rPr>
        <w:t xml:space="preserve">    Расход воды на утечки из систем теплопотребления           </w:t>
      </w:r>
      <w:r w:rsidRPr="009C0864">
        <w:rPr>
          <w:color w:val="auto"/>
        </w:rPr>
        <w:tab/>
        <w:t>0.00990, т/ч</w:t>
      </w:r>
    </w:p>
    <w:p w14:paraId="5B216468" w14:textId="3014A1A5" w:rsidR="00F37BD0" w:rsidRPr="009C0864" w:rsidRDefault="00F37BD0" w:rsidP="009C0864">
      <w:pPr>
        <w:pStyle w:val="a5"/>
        <w:rPr>
          <w:color w:val="auto"/>
        </w:rPr>
      </w:pPr>
      <w:r w:rsidRPr="009C0864">
        <w:rPr>
          <w:color w:val="auto"/>
        </w:rPr>
        <w:t xml:space="preserve">    Давление в подающем трубопроводе                            </w:t>
      </w:r>
      <w:r w:rsidRPr="009C0864">
        <w:rPr>
          <w:color w:val="auto"/>
        </w:rPr>
        <w:tab/>
        <w:t>31.000, м</w:t>
      </w:r>
    </w:p>
    <w:p w14:paraId="2B15DF92" w14:textId="2639B440" w:rsidR="00F37BD0" w:rsidRPr="009C0864" w:rsidRDefault="00F37BD0" w:rsidP="009C0864">
      <w:pPr>
        <w:pStyle w:val="a5"/>
        <w:rPr>
          <w:color w:val="auto"/>
        </w:rPr>
      </w:pPr>
      <w:r w:rsidRPr="009C0864">
        <w:rPr>
          <w:color w:val="auto"/>
        </w:rPr>
        <w:t xml:space="preserve">    Давление в обратном трубопроводе                             </w:t>
      </w:r>
      <w:r w:rsidRPr="009C0864">
        <w:rPr>
          <w:color w:val="auto"/>
        </w:rPr>
        <w:tab/>
      </w:r>
      <w:r w:rsidRPr="009C0864">
        <w:rPr>
          <w:color w:val="auto"/>
        </w:rPr>
        <w:tab/>
        <w:t>9.000, м</w:t>
      </w:r>
    </w:p>
    <w:p w14:paraId="012EAC33" w14:textId="54540452" w:rsidR="00F37BD0" w:rsidRPr="009C0864" w:rsidRDefault="00F37BD0" w:rsidP="009C0864">
      <w:pPr>
        <w:pStyle w:val="a5"/>
        <w:rPr>
          <w:color w:val="auto"/>
        </w:rPr>
      </w:pPr>
      <w:r w:rsidRPr="009C0864">
        <w:rPr>
          <w:color w:val="auto"/>
        </w:rPr>
        <w:t xml:space="preserve">    Располагаемый напор                                         </w:t>
      </w:r>
      <w:r w:rsidRPr="009C0864">
        <w:rPr>
          <w:color w:val="auto"/>
        </w:rPr>
        <w:tab/>
      </w:r>
      <w:r w:rsidRPr="009C0864">
        <w:rPr>
          <w:color w:val="auto"/>
        </w:rPr>
        <w:tab/>
      </w:r>
      <w:r w:rsidRPr="009C0864">
        <w:rPr>
          <w:color w:val="auto"/>
        </w:rPr>
        <w:tab/>
        <w:t>22.000, м</w:t>
      </w:r>
    </w:p>
    <w:p w14:paraId="7690D0EE" w14:textId="3636A6C4" w:rsidR="00F37BD0" w:rsidRPr="009C0864" w:rsidRDefault="00F37BD0" w:rsidP="009C0864">
      <w:pPr>
        <w:pStyle w:val="a5"/>
        <w:rPr>
          <w:color w:val="auto"/>
        </w:rPr>
      </w:pPr>
      <w:r w:rsidRPr="009C0864">
        <w:rPr>
          <w:color w:val="auto"/>
        </w:rPr>
        <w:t xml:space="preserve">    Температура в подающем трубопроводе                         </w:t>
      </w:r>
      <w:r w:rsidRPr="009C0864">
        <w:rPr>
          <w:color w:val="auto"/>
        </w:rPr>
        <w:tab/>
        <w:t>74.</w:t>
      </w:r>
      <w:proofErr w:type="gramStart"/>
      <w:r w:rsidRPr="009C0864">
        <w:rPr>
          <w:color w:val="auto"/>
        </w:rPr>
        <w:t>000,°</w:t>
      </w:r>
      <w:proofErr w:type="gramEnd"/>
      <w:r w:rsidRPr="009C0864">
        <w:rPr>
          <w:color w:val="auto"/>
        </w:rPr>
        <w:t>C</w:t>
      </w:r>
    </w:p>
    <w:p w14:paraId="34468201" w14:textId="69A87309" w:rsidR="00F37BD0" w:rsidRPr="009C0864" w:rsidRDefault="00F37BD0" w:rsidP="009C0864">
      <w:pPr>
        <w:pStyle w:val="a5"/>
        <w:rPr>
          <w:color w:val="auto"/>
        </w:rPr>
      </w:pPr>
      <w:r w:rsidRPr="009C0864">
        <w:rPr>
          <w:color w:val="auto"/>
        </w:rPr>
        <w:t xml:space="preserve">    Температура в обратном трубопроводе                         </w:t>
      </w:r>
      <w:r w:rsidRPr="009C0864">
        <w:rPr>
          <w:color w:val="auto"/>
        </w:rPr>
        <w:tab/>
        <w:t>54.</w:t>
      </w:r>
      <w:proofErr w:type="gramStart"/>
      <w:r w:rsidRPr="009C0864">
        <w:rPr>
          <w:color w:val="auto"/>
        </w:rPr>
        <w:t>119,°</w:t>
      </w:r>
      <w:proofErr w:type="gramEnd"/>
      <w:r w:rsidRPr="009C0864">
        <w:rPr>
          <w:color w:val="auto"/>
        </w:rPr>
        <w:t>C</w:t>
      </w:r>
    </w:p>
    <w:p w14:paraId="7FB21F39" w14:textId="5C1FFCDC" w:rsidR="00F37BD0" w:rsidRPr="009C0864" w:rsidRDefault="00F37BD0" w:rsidP="009C0864">
      <w:pPr>
        <w:rPr>
          <w:rFonts w:eastAsia="Times New Roman" w:cs="Arial"/>
          <w:lang w:eastAsia="ru-RU"/>
        </w:rPr>
      </w:pPr>
    </w:p>
    <w:p w14:paraId="6C394A5E" w14:textId="738E9750" w:rsidR="00F37BD0" w:rsidRPr="009C0864" w:rsidRDefault="00F37BD0" w:rsidP="009C0864">
      <w:pPr>
        <w:pStyle w:val="2"/>
        <w:ind w:left="0"/>
      </w:pPr>
      <w:bookmarkStart w:id="42" w:name="_Toc130831221"/>
      <w:r w:rsidRPr="009C0864">
        <w:t>Источник тепловой энергии Котельная ЗЖБИ-500</w:t>
      </w:r>
      <w:bookmarkEnd w:id="42"/>
    </w:p>
    <w:p w14:paraId="41B8DE69" w14:textId="77777777" w:rsidR="00F37BD0" w:rsidRPr="009C0864" w:rsidRDefault="00F37BD0" w:rsidP="009C0864">
      <w:pPr>
        <w:pStyle w:val="a5"/>
        <w:rPr>
          <w:color w:val="auto"/>
        </w:rPr>
      </w:pPr>
    </w:p>
    <w:p w14:paraId="1AD2DF71" w14:textId="3DAAD8CF" w:rsidR="00697995" w:rsidRPr="009C0864" w:rsidRDefault="00697995" w:rsidP="009C0864">
      <w:pPr>
        <w:pStyle w:val="a5"/>
        <w:rPr>
          <w:color w:val="auto"/>
        </w:rPr>
      </w:pPr>
      <w:r w:rsidRPr="009C0864">
        <w:rPr>
          <w:color w:val="auto"/>
        </w:rPr>
        <w:t xml:space="preserve">    Количество тепла, вырабатываемое на источнике за час       8.331, Гкал/ч</w:t>
      </w:r>
    </w:p>
    <w:p w14:paraId="26D2C333" w14:textId="5B053F4F" w:rsidR="00697995" w:rsidRPr="009C0864" w:rsidRDefault="00697995" w:rsidP="009C0864">
      <w:pPr>
        <w:pStyle w:val="a5"/>
        <w:rPr>
          <w:color w:val="auto"/>
        </w:rPr>
      </w:pPr>
      <w:r w:rsidRPr="009C0864">
        <w:rPr>
          <w:color w:val="auto"/>
        </w:rPr>
        <w:t xml:space="preserve">    Расход тепла на систему отопления                            </w:t>
      </w:r>
      <w:r w:rsidRPr="009C0864">
        <w:rPr>
          <w:color w:val="auto"/>
        </w:rPr>
        <w:tab/>
      </w:r>
      <w:r w:rsidRPr="009C0864">
        <w:rPr>
          <w:color w:val="auto"/>
        </w:rPr>
        <w:tab/>
        <w:t>6.778, Гкал/ч</w:t>
      </w:r>
    </w:p>
    <w:p w14:paraId="7E974A80" w14:textId="735A8E11" w:rsidR="00697995" w:rsidRPr="009C0864" w:rsidRDefault="00697995" w:rsidP="009C0864">
      <w:pPr>
        <w:pStyle w:val="a5"/>
        <w:rPr>
          <w:color w:val="auto"/>
        </w:rPr>
      </w:pPr>
      <w:r w:rsidRPr="009C0864">
        <w:rPr>
          <w:color w:val="auto"/>
        </w:rPr>
        <w:t xml:space="preserve">    Расход тепла на закрытые системы ГВС                         </w:t>
      </w:r>
      <w:r w:rsidRPr="009C0864">
        <w:rPr>
          <w:color w:val="auto"/>
        </w:rPr>
        <w:tab/>
        <w:t>0.358, Гкал/ч</w:t>
      </w:r>
    </w:p>
    <w:p w14:paraId="0D11FB93" w14:textId="1AC11449" w:rsidR="00697995" w:rsidRPr="009C0864" w:rsidRDefault="00697995" w:rsidP="009C0864">
      <w:pPr>
        <w:pStyle w:val="a5"/>
        <w:rPr>
          <w:color w:val="auto"/>
        </w:rPr>
      </w:pPr>
      <w:r w:rsidRPr="009C0864">
        <w:rPr>
          <w:color w:val="auto"/>
        </w:rPr>
        <w:t xml:space="preserve">    Расход тепла на циркуляцию                                   </w:t>
      </w:r>
      <w:r w:rsidRPr="009C0864">
        <w:rPr>
          <w:color w:val="auto"/>
        </w:rPr>
        <w:tab/>
      </w:r>
      <w:r w:rsidRPr="009C0864">
        <w:rPr>
          <w:color w:val="auto"/>
        </w:rPr>
        <w:tab/>
        <w:t>0.000, Гкал/ч</w:t>
      </w:r>
    </w:p>
    <w:p w14:paraId="05ECFF9C" w14:textId="7C33EE70" w:rsidR="00697995" w:rsidRPr="009C0864" w:rsidRDefault="00697995" w:rsidP="009C0864">
      <w:pPr>
        <w:pStyle w:val="a5"/>
        <w:rPr>
          <w:color w:val="auto"/>
        </w:rPr>
      </w:pPr>
      <w:r w:rsidRPr="009C0864">
        <w:rPr>
          <w:color w:val="auto"/>
        </w:rPr>
        <w:t xml:space="preserve">    Тепловые потери в подающем трубопроводе                    </w:t>
      </w:r>
      <w:r w:rsidRPr="009C0864">
        <w:rPr>
          <w:color w:val="auto"/>
        </w:rPr>
        <w:tab/>
        <w:t>0.72960, Гкал/ч</w:t>
      </w:r>
    </w:p>
    <w:p w14:paraId="7016C8E7" w14:textId="6F4F282F" w:rsidR="00697995" w:rsidRPr="009C0864" w:rsidRDefault="00697995" w:rsidP="009C0864">
      <w:pPr>
        <w:pStyle w:val="a5"/>
        <w:rPr>
          <w:color w:val="auto"/>
        </w:rPr>
      </w:pPr>
      <w:r w:rsidRPr="009C0864">
        <w:rPr>
          <w:color w:val="auto"/>
        </w:rPr>
        <w:t xml:space="preserve">    Тепловые потери в обратном трубопроводе                    </w:t>
      </w:r>
      <w:r w:rsidRPr="009C0864">
        <w:rPr>
          <w:color w:val="auto"/>
        </w:rPr>
        <w:tab/>
        <w:t>0.37974, Гкал/ч</w:t>
      </w:r>
    </w:p>
    <w:p w14:paraId="35263FD4" w14:textId="4AC589AF" w:rsidR="00697995" w:rsidRPr="009C0864" w:rsidRDefault="00697995" w:rsidP="009C0864">
      <w:pPr>
        <w:pStyle w:val="a5"/>
        <w:rPr>
          <w:color w:val="auto"/>
        </w:rPr>
      </w:pPr>
      <w:r w:rsidRPr="009C0864">
        <w:rPr>
          <w:color w:val="auto"/>
        </w:rPr>
        <w:t xml:space="preserve">    Потери тепла от утечек в подающем трубопроводе             </w:t>
      </w:r>
      <w:r w:rsidRPr="009C0864">
        <w:rPr>
          <w:color w:val="auto"/>
        </w:rPr>
        <w:tab/>
        <w:t>0.03139, Гкал/ч</w:t>
      </w:r>
    </w:p>
    <w:p w14:paraId="176B6FE0" w14:textId="173FED19" w:rsidR="00697995" w:rsidRPr="009C0864" w:rsidRDefault="00697995" w:rsidP="009C0864">
      <w:pPr>
        <w:pStyle w:val="a5"/>
        <w:rPr>
          <w:color w:val="auto"/>
        </w:rPr>
      </w:pPr>
      <w:r w:rsidRPr="009C0864">
        <w:rPr>
          <w:color w:val="auto"/>
        </w:rPr>
        <w:t xml:space="preserve">    Потери тепла от утечек в обратном трубопроводе             </w:t>
      </w:r>
      <w:r w:rsidRPr="009C0864">
        <w:rPr>
          <w:color w:val="auto"/>
        </w:rPr>
        <w:tab/>
        <w:t>0.02027, Гкал/ч</w:t>
      </w:r>
    </w:p>
    <w:p w14:paraId="0FAF9F46" w14:textId="0A77887D" w:rsidR="00697995" w:rsidRPr="009C0864" w:rsidRDefault="00697995" w:rsidP="009C0864">
      <w:pPr>
        <w:pStyle w:val="a5"/>
        <w:rPr>
          <w:color w:val="auto"/>
        </w:rPr>
      </w:pPr>
      <w:r w:rsidRPr="009C0864">
        <w:rPr>
          <w:color w:val="auto"/>
        </w:rPr>
        <w:t xml:space="preserve">    Потери тепла от утечек в системах теплопотребления        </w:t>
      </w:r>
      <w:r w:rsidRPr="009C0864">
        <w:rPr>
          <w:color w:val="auto"/>
        </w:rPr>
        <w:tab/>
        <w:t xml:space="preserve"> 0.03463, Гкал/ч</w:t>
      </w:r>
    </w:p>
    <w:p w14:paraId="5F7DEB10" w14:textId="26BBE3ED" w:rsidR="00697995" w:rsidRPr="009C0864" w:rsidRDefault="00697995" w:rsidP="009C0864">
      <w:pPr>
        <w:pStyle w:val="a5"/>
        <w:rPr>
          <w:color w:val="auto"/>
        </w:rPr>
      </w:pPr>
      <w:r w:rsidRPr="009C0864">
        <w:rPr>
          <w:color w:val="auto"/>
        </w:rPr>
        <w:t xml:space="preserve">    Суммарный расход в подающем трубопроводе                   </w:t>
      </w:r>
      <w:r w:rsidRPr="009C0864">
        <w:rPr>
          <w:color w:val="auto"/>
        </w:rPr>
        <w:tab/>
        <w:t>157.074, т/ч</w:t>
      </w:r>
    </w:p>
    <w:p w14:paraId="7CAFAC36" w14:textId="1123BDA3" w:rsidR="00697995" w:rsidRPr="009C0864" w:rsidRDefault="00697995" w:rsidP="009C0864">
      <w:pPr>
        <w:pStyle w:val="a5"/>
        <w:rPr>
          <w:color w:val="auto"/>
        </w:rPr>
      </w:pPr>
      <w:r w:rsidRPr="009C0864">
        <w:rPr>
          <w:color w:val="auto"/>
        </w:rPr>
        <w:t xml:space="preserve">    Суммарный расход в обратном трубопроводе                   </w:t>
      </w:r>
      <w:r w:rsidRPr="009C0864">
        <w:rPr>
          <w:color w:val="auto"/>
        </w:rPr>
        <w:tab/>
        <w:t>156.002, т/ч</w:t>
      </w:r>
    </w:p>
    <w:p w14:paraId="7A6E86EE" w14:textId="56B14950" w:rsidR="00697995" w:rsidRPr="009C0864" w:rsidRDefault="00697995" w:rsidP="009C0864">
      <w:pPr>
        <w:pStyle w:val="a5"/>
        <w:rPr>
          <w:color w:val="auto"/>
        </w:rPr>
      </w:pPr>
      <w:r w:rsidRPr="009C0864">
        <w:rPr>
          <w:color w:val="auto"/>
        </w:rPr>
        <w:t xml:space="preserve">    Суммарный расход на подпитку                                 </w:t>
      </w:r>
      <w:r w:rsidRPr="009C0864">
        <w:rPr>
          <w:color w:val="auto"/>
        </w:rPr>
        <w:tab/>
      </w:r>
      <w:r w:rsidRPr="009C0864">
        <w:rPr>
          <w:color w:val="auto"/>
        </w:rPr>
        <w:tab/>
        <w:t>1.073, т/ч</w:t>
      </w:r>
    </w:p>
    <w:p w14:paraId="7D3B4747" w14:textId="6A56753A" w:rsidR="00697995" w:rsidRPr="009C0864" w:rsidRDefault="00697995" w:rsidP="009C0864">
      <w:pPr>
        <w:pStyle w:val="a5"/>
        <w:rPr>
          <w:color w:val="auto"/>
        </w:rPr>
      </w:pPr>
      <w:r w:rsidRPr="009C0864">
        <w:rPr>
          <w:color w:val="auto"/>
        </w:rPr>
        <w:t xml:space="preserve">    Суммарный расход на систему отопления                      </w:t>
      </w:r>
      <w:r w:rsidRPr="009C0864">
        <w:rPr>
          <w:color w:val="auto"/>
        </w:rPr>
        <w:tab/>
        <w:t>154.695, т/ч</w:t>
      </w:r>
    </w:p>
    <w:p w14:paraId="662A6182" w14:textId="11DC12E1" w:rsidR="00697995" w:rsidRPr="009C0864" w:rsidRDefault="00697995" w:rsidP="009C0864">
      <w:pPr>
        <w:pStyle w:val="a5"/>
        <w:rPr>
          <w:color w:val="auto"/>
        </w:rPr>
      </w:pPr>
      <w:r w:rsidRPr="009C0864">
        <w:rPr>
          <w:color w:val="auto"/>
        </w:rPr>
        <w:lastRenderedPageBreak/>
        <w:t xml:space="preserve">    Расход воды на параллельные ступени ТО                       </w:t>
      </w:r>
      <w:r w:rsidRPr="009C0864">
        <w:rPr>
          <w:color w:val="auto"/>
        </w:rPr>
        <w:tab/>
        <w:t>2.094, т/ч</w:t>
      </w:r>
    </w:p>
    <w:p w14:paraId="02EB95AB" w14:textId="42CD0F4A" w:rsidR="00697995" w:rsidRPr="009C0864" w:rsidRDefault="00697995" w:rsidP="009C0864">
      <w:pPr>
        <w:pStyle w:val="a5"/>
        <w:rPr>
          <w:color w:val="auto"/>
        </w:rPr>
      </w:pPr>
      <w:r w:rsidRPr="009C0864">
        <w:rPr>
          <w:color w:val="auto"/>
        </w:rPr>
        <w:t xml:space="preserve">    Расход воды на утечки из подающего трубопровода            </w:t>
      </w:r>
      <w:r w:rsidRPr="009C0864">
        <w:rPr>
          <w:color w:val="auto"/>
        </w:rPr>
        <w:tab/>
        <w:t>0.28582, т/ч</w:t>
      </w:r>
    </w:p>
    <w:p w14:paraId="22D961A4" w14:textId="4FD063A5" w:rsidR="00697995" w:rsidRPr="009C0864" w:rsidRDefault="00697995" w:rsidP="009C0864">
      <w:pPr>
        <w:pStyle w:val="a5"/>
        <w:rPr>
          <w:color w:val="auto"/>
        </w:rPr>
      </w:pPr>
      <w:r w:rsidRPr="009C0864">
        <w:rPr>
          <w:color w:val="auto"/>
        </w:rPr>
        <w:t xml:space="preserve">    Расход воды на утечки из обратного трубопровода            </w:t>
      </w:r>
      <w:r w:rsidRPr="009C0864">
        <w:rPr>
          <w:color w:val="auto"/>
        </w:rPr>
        <w:tab/>
        <w:t>0.28602, т/ч</w:t>
      </w:r>
    </w:p>
    <w:p w14:paraId="0883A3FB" w14:textId="088BA203" w:rsidR="00697995" w:rsidRPr="009C0864" w:rsidRDefault="00697995" w:rsidP="009C0864">
      <w:pPr>
        <w:pStyle w:val="a5"/>
        <w:rPr>
          <w:color w:val="auto"/>
        </w:rPr>
      </w:pPr>
      <w:r w:rsidRPr="009C0864">
        <w:rPr>
          <w:color w:val="auto"/>
        </w:rPr>
        <w:t xml:space="preserve">    Расход воды на утечки из систем теплопотребления           </w:t>
      </w:r>
      <w:r w:rsidRPr="009C0864">
        <w:rPr>
          <w:color w:val="auto"/>
        </w:rPr>
        <w:tab/>
        <w:t>0.50092, т/ч</w:t>
      </w:r>
    </w:p>
    <w:p w14:paraId="3D367EAB" w14:textId="6FD3043C" w:rsidR="00697995" w:rsidRPr="009C0864" w:rsidRDefault="00697995" w:rsidP="009C0864">
      <w:pPr>
        <w:pStyle w:val="a5"/>
        <w:rPr>
          <w:color w:val="auto"/>
        </w:rPr>
      </w:pPr>
      <w:r w:rsidRPr="009C0864">
        <w:rPr>
          <w:color w:val="auto"/>
        </w:rPr>
        <w:t xml:space="preserve">    Давление в подающем трубопроводе                            </w:t>
      </w:r>
      <w:r w:rsidRPr="009C0864">
        <w:rPr>
          <w:color w:val="auto"/>
        </w:rPr>
        <w:tab/>
        <w:t>62.000, м</w:t>
      </w:r>
    </w:p>
    <w:p w14:paraId="6EA63F95" w14:textId="46945070" w:rsidR="00697995" w:rsidRPr="009C0864" w:rsidRDefault="00697995" w:rsidP="009C0864">
      <w:pPr>
        <w:pStyle w:val="a5"/>
        <w:rPr>
          <w:color w:val="auto"/>
        </w:rPr>
      </w:pPr>
      <w:r w:rsidRPr="009C0864">
        <w:rPr>
          <w:color w:val="auto"/>
        </w:rPr>
        <w:t xml:space="preserve">    Давление в обратном трубопроводе                            </w:t>
      </w:r>
      <w:r w:rsidRPr="009C0864">
        <w:rPr>
          <w:color w:val="auto"/>
        </w:rPr>
        <w:tab/>
      </w:r>
      <w:r w:rsidRPr="009C0864">
        <w:rPr>
          <w:color w:val="auto"/>
        </w:rPr>
        <w:tab/>
        <w:t>30.000, м</w:t>
      </w:r>
    </w:p>
    <w:p w14:paraId="7AE232AF" w14:textId="6A8B15DC" w:rsidR="00697995" w:rsidRPr="009C0864" w:rsidRDefault="00697995" w:rsidP="009C0864">
      <w:pPr>
        <w:pStyle w:val="a5"/>
        <w:rPr>
          <w:color w:val="auto"/>
        </w:rPr>
      </w:pPr>
      <w:r w:rsidRPr="009C0864">
        <w:rPr>
          <w:color w:val="auto"/>
        </w:rPr>
        <w:t xml:space="preserve">    Располагаемый напор                                         </w:t>
      </w:r>
      <w:r w:rsidRPr="009C0864">
        <w:rPr>
          <w:color w:val="auto"/>
        </w:rPr>
        <w:tab/>
      </w:r>
      <w:r w:rsidRPr="009C0864">
        <w:rPr>
          <w:color w:val="auto"/>
        </w:rPr>
        <w:tab/>
      </w:r>
      <w:r w:rsidRPr="009C0864">
        <w:rPr>
          <w:color w:val="auto"/>
        </w:rPr>
        <w:tab/>
        <w:t>32.000, м</w:t>
      </w:r>
    </w:p>
    <w:p w14:paraId="52BF51A5" w14:textId="74D28557" w:rsidR="00697995" w:rsidRPr="009C0864" w:rsidRDefault="00697995" w:rsidP="009C0864">
      <w:pPr>
        <w:pStyle w:val="a5"/>
        <w:rPr>
          <w:color w:val="auto"/>
        </w:rPr>
      </w:pPr>
      <w:r w:rsidRPr="009C0864">
        <w:rPr>
          <w:color w:val="auto"/>
        </w:rPr>
        <w:t xml:space="preserve">    Температура в подающем трубопроводе                        </w:t>
      </w:r>
      <w:r w:rsidRPr="009C0864">
        <w:rPr>
          <w:color w:val="auto"/>
        </w:rPr>
        <w:tab/>
        <w:t>130.</w:t>
      </w:r>
      <w:proofErr w:type="gramStart"/>
      <w:r w:rsidRPr="009C0864">
        <w:rPr>
          <w:color w:val="auto"/>
        </w:rPr>
        <w:t>000,°</w:t>
      </w:r>
      <w:proofErr w:type="gramEnd"/>
      <w:r w:rsidRPr="009C0864">
        <w:rPr>
          <w:color w:val="auto"/>
        </w:rPr>
        <w:t>C</w:t>
      </w:r>
    </w:p>
    <w:p w14:paraId="094D749E" w14:textId="4B525470" w:rsidR="00F37BD0" w:rsidRPr="009C0864" w:rsidRDefault="00697995" w:rsidP="009C0864">
      <w:pPr>
        <w:pStyle w:val="a5"/>
        <w:rPr>
          <w:color w:val="auto"/>
        </w:rPr>
      </w:pPr>
      <w:r w:rsidRPr="009C0864">
        <w:rPr>
          <w:color w:val="auto"/>
        </w:rPr>
        <w:t xml:space="preserve">    Температура в обратном трубопроводе                         </w:t>
      </w:r>
      <w:r w:rsidRPr="009C0864">
        <w:rPr>
          <w:color w:val="auto"/>
        </w:rPr>
        <w:tab/>
        <w:t>77.</w:t>
      </w:r>
      <w:proofErr w:type="gramStart"/>
      <w:r w:rsidRPr="009C0864">
        <w:rPr>
          <w:color w:val="auto"/>
        </w:rPr>
        <w:t>453,°</w:t>
      </w:r>
      <w:proofErr w:type="gramEnd"/>
      <w:r w:rsidRPr="009C0864">
        <w:rPr>
          <w:color w:val="auto"/>
        </w:rPr>
        <w:t>C</w:t>
      </w:r>
    </w:p>
    <w:p w14:paraId="69217420" w14:textId="4370EF3A" w:rsidR="00F37BD0" w:rsidRPr="009C0864" w:rsidRDefault="00F37BD0" w:rsidP="009C0864">
      <w:pPr>
        <w:pStyle w:val="a5"/>
        <w:rPr>
          <w:color w:val="auto"/>
        </w:rPr>
      </w:pPr>
    </w:p>
    <w:p w14:paraId="7BBF5152" w14:textId="261C879F" w:rsidR="00697995" w:rsidRPr="009C0864" w:rsidRDefault="00697995" w:rsidP="009C0864">
      <w:pPr>
        <w:pStyle w:val="2"/>
        <w:ind w:left="0"/>
      </w:pPr>
      <w:bookmarkStart w:id="43" w:name="_Toc130831222"/>
      <w:r w:rsidRPr="009C0864">
        <w:t>Источник тепловой энергии Котельная Комсомольская 85а</w:t>
      </w:r>
      <w:bookmarkEnd w:id="43"/>
    </w:p>
    <w:p w14:paraId="5E966AB8" w14:textId="4B890F34" w:rsidR="00F37BD0" w:rsidRPr="009C0864" w:rsidRDefault="00F37BD0" w:rsidP="009C0864">
      <w:pPr>
        <w:pStyle w:val="a5"/>
        <w:rPr>
          <w:color w:val="auto"/>
        </w:rPr>
      </w:pPr>
    </w:p>
    <w:p w14:paraId="6A9DEC07" w14:textId="502C0237" w:rsidR="00697995" w:rsidRPr="009C0864" w:rsidRDefault="00697995" w:rsidP="009C0864">
      <w:pPr>
        <w:pStyle w:val="a5"/>
        <w:rPr>
          <w:color w:val="auto"/>
        </w:rPr>
      </w:pPr>
      <w:r w:rsidRPr="009C0864">
        <w:rPr>
          <w:color w:val="auto"/>
        </w:rPr>
        <w:t xml:space="preserve">    Количество тепла, вырабатываемое на источнике за час       0.608, Гкал/ч</w:t>
      </w:r>
    </w:p>
    <w:p w14:paraId="4774C094" w14:textId="1C27B549" w:rsidR="00697995" w:rsidRPr="009C0864" w:rsidRDefault="00697995" w:rsidP="009C0864">
      <w:pPr>
        <w:pStyle w:val="a5"/>
        <w:rPr>
          <w:color w:val="auto"/>
        </w:rPr>
      </w:pPr>
      <w:r w:rsidRPr="009C0864">
        <w:rPr>
          <w:color w:val="auto"/>
        </w:rPr>
        <w:t xml:space="preserve">    Расход тепла на систему отопления                            </w:t>
      </w:r>
      <w:r w:rsidRPr="009C0864">
        <w:rPr>
          <w:color w:val="auto"/>
        </w:rPr>
        <w:tab/>
      </w:r>
      <w:r w:rsidRPr="009C0864">
        <w:rPr>
          <w:color w:val="auto"/>
        </w:rPr>
        <w:tab/>
        <w:t>0.400, Гкал/ч</w:t>
      </w:r>
    </w:p>
    <w:p w14:paraId="650CC727" w14:textId="3A627DCC" w:rsidR="00697995" w:rsidRPr="009C0864" w:rsidRDefault="00697995" w:rsidP="009C0864">
      <w:pPr>
        <w:pStyle w:val="a5"/>
        <w:rPr>
          <w:color w:val="auto"/>
        </w:rPr>
      </w:pPr>
      <w:r w:rsidRPr="009C0864">
        <w:rPr>
          <w:color w:val="auto"/>
        </w:rPr>
        <w:t xml:space="preserve">    Расход тепла на закрытые системы ГВС                         </w:t>
      </w:r>
      <w:r w:rsidRPr="009C0864">
        <w:rPr>
          <w:color w:val="auto"/>
        </w:rPr>
        <w:tab/>
        <w:t>0.200, Гкал/ч</w:t>
      </w:r>
    </w:p>
    <w:p w14:paraId="364117C2" w14:textId="3BF205E6" w:rsidR="00697995" w:rsidRPr="009C0864" w:rsidRDefault="00697995" w:rsidP="009C0864">
      <w:pPr>
        <w:pStyle w:val="a5"/>
        <w:rPr>
          <w:color w:val="auto"/>
        </w:rPr>
      </w:pPr>
      <w:r w:rsidRPr="009C0864">
        <w:rPr>
          <w:color w:val="auto"/>
        </w:rPr>
        <w:t xml:space="preserve">    Расход тепла на циркуляцию                                   </w:t>
      </w:r>
      <w:r w:rsidRPr="009C0864">
        <w:rPr>
          <w:color w:val="auto"/>
        </w:rPr>
        <w:tab/>
      </w:r>
      <w:r w:rsidRPr="009C0864">
        <w:rPr>
          <w:color w:val="auto"/>
        </w:rPr>
        <w:tab/>
        <w:t>0.007, Гкал/ч</w:t>
      </w:r>
    </w:p>
    <w:p w14:paraId="7A39393A" w14:textId="4ED91FB2" w:rsidR="00697995" w:rsidRPr="009C0864" w:rsidRDefault="00697995" w:rsidP="009C0864">
      <w:pPr>
        <w:pStyle w:val="a5"/>
        <w:rPr>
          <w:color w:val="auto"/>
        </w:rPr>
      </w:pPr>
      <w:r w:rsidRPr="009C0864">
        <w:rPr>
          <w:color w:val="auto"/>
        </w:rPr>
        <w:t xml:space="preserve">    Тепловые потери в подающем трубопроводе                    </w:t>
      </w:r>
      <w:r w:rsidRPr="009C0864">
        <w:rPr>
          <w:color w:val="auto"/>
        </w:rPr>
        <w:tab/>
        <w:t>0.00020, Гкал/ч</w:t>
      </w:r>
    </w:p>
    <w:p w14:paraId="0055586A" w14:textId="7AA1D304" w:rsidR="00697995" w:rsidRPr="009C0864" w:rsidRDefault="00697995" w:rsidP="009C0864">
      <w:pPr>
        <w:pStyle w:val="a5"/>
        <w:rPr>
          <w:color w:val="auto"/>
        </w:rPr>
      </w:pPr>
      <w:r w:rsidRPr="009C0864">
        <w:rPr>
          <w:color w:val="auto"/>
        </w:rPr>
        <w:t xml:space="preserve">    Суммарный расход в подающем трубопроводе                    </w:t>
      </w:r>
      <w:r w:rsidRPr="009C0864">
        <w:rPr>
          <w:color w:val="auto"/>
        </w:rPr>
        <w:tab/>
        <w:t>34.040, т/ч</w:t>
      </w:r>
    </w:p>
    <w:p w14:paraId="652D952D" w14:textId="2D293B1D" w:rsidR="00697995" w:rsidRPr="009C0864" w:rsidRDefault="00697995" w:rsidP="009C0864">
      <w:pPr>
        <w:pStyle w:val="a5"/>
        <w:rPr>
          <w:color w:val="auto"/>
        </w:rPr>
      </w:pPr>
      <w:r w:rsidRPr="009C0864">
        <w:rPr>
          <w:color w:val="auto"/>
        </w:rPr>
        <w:t xml:space="preserve">    Суммарный расход в обратном трубопроводе                    </w:t>
      </w:r>
      <w:r w:rsidRPr="009C0864">
        <w:rPr>
          <w:color w:val="auto"/>
        </w:rPr>
        <w:tab/>
        <w:t>34.040, т/ч</w:t>
      </w:r>
    </w:p>
    <w:p w14:paraId="20C0C1CF" w14:textId="64F49CBD" w:rsidR="00697995" w:rsidRPr="009C0864" w:rsidRDefault="00697995" w:rsidP="009C0864">
      <w:pPr>
        <w:pStyle w:val="a5"/>
        <w:rPr>
          <w:color w:val="auto"/>
        </w:rPr>
      </w:pPr>
      <w:r w:rsidRPr="009C0864">
        <w:rPr>
          <w:color w:val="auto"/>
        </w:rPr>
        <w:t xml:space="preserve">    Суммарный расход на подпитку                                 </w:t>
      </w:r>
      <w:r w:rsidRPr="009C0864">
        <w:rPr>
          <w:color w:val="auto"/>
        </w:rPr>
        <w:tab/>
      </w:r>
      <w:r w:rsidRPr="009C0864">
        <w:rPr>
          <w:color w:val="auto"/>
        </w:rPr>
        <w:tab/>
        <w:t>0.000, т/ч</w:t>
      </w:r>
    </w:p>
    <w:p w14:paraId="1DD7D7A0" w14:textId="172DF9C5" w:rsidR="00697995" w:rsidRPr="009C0864" w:rsidRDefault="00697995" w:rsidP="009C0864">
      <w:pPr>
        <w:pStyle w:val="a5"/>
        <w:rPr>
          <w:color w:val="auto"/>
        </w:rPr>
      </w:pPr>
      <w:r w:rsidRPr="009C0864">
        <w:rPr>
          <w:color w:val="auto"/>
        </w:rPr>
        <w:t xml:space="preserve">    Суммарный расход на систему отопления                       </w:t>
      </w:r>
      <w:r w:rsidRPr="009C0864">
        <w:rPr>
          <w:color w:val="auto"/>
        </w:rPr>
        <w:tab/>
        <w:t>33.848, т/ч</w:t>
      </w:r>
    </w:p>
    <w:p w14:paraId="7C77DC27" w14:textId="59D3BEC0" w:rsidR="00697995" w:rsidRPr="009C0864" w:rsidRDefault="00697995" w:rsidP="009C0864">
      <w:pPr>
        <w:pStyle w:val="a5"/>
        <w:rPr>
          <w:color w:val="auto"/>
        </w:rPr>
      </w:pPr>
      <w:r w:rsidRPr="009C0864">
        <w:rPr>
          <w:color w:val="auto"/>
        </w:rPr>
        <w:t xml:space="preserve">    Расход воды на параллельные ступени ТО                       </w:t>
      </w:r>
      <w:r w:rsidRPr="009C0864">
        <w:rPr>
          <w:color w:val="auto"/>
        </w:rPr>
        <w:tab/>
        <w:t>0.192, т/ч</w:t>
      </w:r>
    </w:p>
    <w:p w14:paraId="1D45CBDE" w14:textId="2B49B0D4" w:rsidR="00697995" w:rsidRPr="009C0864" w:rsidRDefault="00697995" w:rsidP="009C0864">
      <w:pPr>
        <w:pStyle w:val="a5"/>
        <w:rPr>
          <w:color w:val="auto"/>
        </w:rPr>
      </w:pPr>
      <w:r w:rsidRPr="009C0864">
        <w:rPr>
          <w:color w:val="auto"/>
        </w:rPr>
        <w:t xml:space="preserve">    Расход воды на утечки из подающего трубопровода            </w:t>
      </w:r>
      <w:r w:rsidRPr="009C0864">
        <w:rPr>
          <w:color w:val="auto"/>
        </w:rPr>
        <w:tab/>
        <w:t>0.00015, т/ч</w:t>
      </w:r>
    </w:p>
    <w:p w14:paraId="19AAB554" w14:textId="45119021" w:rsidR="00697995" w:rsidRPr="009C0864" w:rsidRDefault="00697995" w:rsidP="009C0864">
      <w:pPr>
        <w:pStyle w:val="a5"/>
        <w:rPr>
          <w:color w:val="auto"/>
        </w:rPr>
      </w:pPr>
      <w:r w:rsidRPr="009C0864">
        <w:rPr>
          <w:color w:val="auto"/>
        </w:rPr>
        <w:t xml:space="preserve">    Расход воды на утечки из обратного трубопровода            </w:t>
      </w:r>
      <w:r w:rsidRPr="009C0864">
        <w:rPr>
          <w:color w:val="auto"/>
        </w:rPr>
        <w:tab/>
        <w:t>0.00015, т/ч</w:t>
      </w:r>
    </w:p>
    <w:p w14:paraId="44FB1B67" w14:textId="4DD31708" w:rsidR="00697995" w:rsidRPr="009C0864" w:rsidRDefault="00697995" w:rsidP="009C0864">
      <w:pPr>
        <w:pStyle w:val="a5"/>
        <w:rPr>
          <w:color w:val="auto"/>
        </w:rPr>
      </w:pPr>
      <w:r w:rsidRPr="009C0864">
        <w:rPr>
          <w:color w:val="auto"/>
        </w:rPr>
        <w:t xml:space="preserve">    Давление в подающем трубопроводе                            </w:t>
      </w:r>
      <w:r w:rsidRPr="009C0864">
        <w:rPr>
          <w:color w:val="auto"/>
        </w:rPr>
        <w:tab/>
        <w:t>20.000, м</w:t>
      </w:r>
    </w:p>
    <w:p w14:paraId="7057079F" w14:textId="21B27154" w:rsidR="00697995" w:rsidRPr="009C0864" w:rsidRDefault="00697995" w:rsidP="009C0864">
      <w:pPr>
        <w:pStyle w:val="a5"/>
        <w:rPr>
          <w:color w:val="auto"/>
        </w:rPr>
      </w:pPr>
      <w:r w:rsidRPr="009C0864">
        <w:rPr>
          <w:color w:val="auto"/>
        </w:rPr>
        <w:t xml:space="preserve">    Давление в обратном трубопроводе                            </w:t>
      </w:r>
      <w:r w:rsidRPr="009C0864">
        <w:rPr>
          <w:color w:val="auto"/>
        </w:rPr>
        <w:tab/>
      </w:r>
      <w:r w:rsidRPr="009C0864">
        <w:rPr>
          <w:color w:val="auto"/>
        </w:rPr>
        <w:tab/>
        <w:t>14.000, м</w:t>
      </w:r>
    </w:p>
    <w:p w14:paraId="55CC4A5C" w14:textId="362A7B29" w:rsidR="00697995" w:rsidRPr="009C0864" w:rsidRDefault="00697995" w:rsidP="009C0864">
      <w:pPr>
        <w:pStyle w:val="a5"/>
        <w:rPr>
          <w:color w:val="auto"/>
        </w:rPr>
      </w:pPr>
      <w:r w:rsidRPr="009C0864">
        <w:rPr>
          <w:color w:val="auto"/>
        </w:rPr>
        <w:t xml:space="preserve">    Располагаемый напор                                          </w:t>
      </w:r>
      <w:r w:rsidRPr="009C0864">
        <w:rPr>
          <w:color w:val="auto"/>
        </w:rPr>
        <w:tab/>
      </w:r>
      <w:r w:rsidRPr="009C0864">
        <w:rPr>
          <w:color w:val="auto"/>
        </w:rPr>
        <w:tab/>
        <w:t>6.000, м</w:t>
      </w:r>
    </w:p>
    <w:p w14:paraId="194D7EF8" w14:textId="16C3AE43" w:rsidR="00697995" w:rsidRPr="009C0864" w:rsidRDefault="00697995" w:rsidP="009C0864">
      <w:pPr>
        <w:pStyle w:val="a5"/>
        <w:rPr>
          <w:color w:val="auto"/>
        </w:rPr>
      </w:pPr>
      <w:r w:rsidRPr="009C0864">
        <w:rPr>
          <w:color w:val="auto"/>
        </w:rPr>
        <w:t xml:space="preserve">    Температура в подающем трубопроводе                         </w:t>
      </w:r>
      <w:r w:rsidRPr="009C0864">
        <w:rPr>
          <w:color w:val="auto"/>
        </w:rPr>
        <w:tab/>
        <w:t>78.</w:t>
      </w:r>
      <w:proofErr w:type="gramStart"/>
      <w:r w:rsidRPr="009C0864">
        <w:rPr>
          <w:color w:val="auto"/>
        </w:rPr>
        <w:t>200,°</w:t>
      </w:r>
      <w:proofErr w:type="gramEnd"/>
      <w:r w:rsidRPr="009C0864">
        <w:rPr>
          <w:color w:val="auto"/>
        </w:rPr>
        <w:t>C</w:t>
      </w:r>
    </w:p>
    <w:p w14:paraId="6419091E" w14:textId="6C00F610" w:rsidR="00F37BD0" w:rsidRPr="009C0864" w:rsidRDefault="00697995" w:rsidP="009C0864">
      <w:pPr>
        <w:pStyle w:val="a5"/>
        <w:rPr>
          <w:color w:val="auto"/>
        </w:rPr>
      </w:pPr>
      <w:r w:rsidRPr="009C0864">
        <w:rPr>
          <w:color w:val="auto"/>
        </w:rPr>
        <w:t xml:space="preserve">    Температура в обратном трубопроводе                         </w:t>
      </w:r>
      <w:r w:rsidRPr="009C0864">
        <w:rPr>
          <w:color w:val="auto"/>
        </w:rPr>
        <w:tab/>
        <w:t>60.</w:t>
      </w:r>
      <w:proofErr w:type="gramStart"/>
      <w:r w:rsidRPr="009C0864">
        <w:rPr>
          <w:color w:val="auto"/>
        </w:rPr>
        <w:t>338,°</w:t>
      </w:r>
      <w:proofErr w:type="gramEnd"/>
      <w:r w:rsidRPr="009C0864">
        <w:rPr>
          <w:color w:val="auto"/>
        </w:rPr>
        <w:t>C</w:t>
      </w:r>
    </w:p>
    <w:p w14:paraId="4FEF9505" w14:textId="77777777" w:rsidR="00F37BD0" w:rsidRPr="009C0864" w:rsidRDefault="00F37BD0" w:rsidP="009C0864">
      <w:pPr>
        <w:pStyle w:val="a5"/>
        <w:rPr>
          <w:color w:val="auto"/>
        </w:rPr>
      </w:pPr>
    </w:p>
    <w:p w14:paraId="54E1ACD7" w14:textId="104625B6" w:rsidR="00697995" w:rsidRPr="009C0864" w:rsidRDefault="00697995" w:rsidP="009C0864">
      <w:pPr>
        <w:pStyle w:val="2"/>
        <w:ind w:left="0"/>
      </w:pPr>
      <w:bookmarkStart w:id="44" w:name="_Toc130831223"/>
      <w:r w:rsidRPr="009C0864">
        <w:t>Источник тепловой энергии Котельная Поля орошения</w:t>
      </w:r>
      <w:bookmarkEnd w:id="44"/>
    </w:p>
    <w:p w14:paraId="7AEF585B" w14:textId="70B09044" w:rsidR="00EF0B95" w:rsidRPr="009C0864" w:rsidRDefault="00EF0B95" w:rsidP="009C0864">
      <w:pPr>
        <w:pStyle w:val="a5"/>
        <w:rPr>
          <w:color w:val="auto"/>
        </w:rPr>
      </w:pPr>
    </w:p>
    <w:p w14:paraId="4E212800" w14:textId="6D1FF928" w:rsidR="00697995" w:rsidRPr="009C0864" w:rsidRDefault="00697995" w:rsidP="009C0864">
      <w:pPr>
        <w:pStyle w:val="a5"/>
        <w:rPr>
          <w:color w:val="auto"/>
        </w:rPr>
      </w:pPr>
      <w:r w:rsidRPr="009C0864">
        <w:rPr>
          <w:color w:val="auto"/>
        </w:rPr>
        <w:t xml:space="preserve">    Количество тепла, вырабатываемое на источнике за час       2.546, Гкал/ч</w:t>
      </w:r>
    </w:p>
    <w:p w14:paraId="69087518" w14:textId="5A7333C4" w:rsidR="00697995" w:rsidRPr="009C0864" w:rsidRDefault="00697995" w:rsidP="009C0864">
      <w:pPr>
        <w:pStyle w:val="a5"/>
        <w:rPr>
          <w:color w:val="auto"/>
        </w:rPr>
      </w:pPr>
      <w:r w:rsidRPr="009C0864">
        <w:rPr>
          <w:color w:val="auto"/>
        </w:rPr>
        <w:t xml:space="preserve">    Расход тепла на систему отопления                            </w:t>
      </w:r>
      <w:r w:rsidRPr="009C0864">
        <w:rPr>
          <w:color w:val="auto"/>
        </w:rPr>
        <w:tab/>
      </w:r>
      <w:r w:rsidRPr="009C0864">
        <w:rPr>
          <w:color w:val="auto"/>
        </w:rPr>
        <w:tab/>
        <w:t>1.959, Гкал/ч</w:t>
      </w:r>
    </w:p>
    <w:p w14:paraId="0481058B" w14:textId="1095D95F" w:rsidR="00697995" w:rsidRPr="009C0864" w:rsidRDefault="00697995" w:rsidP="009C0864">
      <w:pPr>
        <w:pStyle w:val="a5"/>
        <w:rPr>
          <w:color w:val="auto"/>
        </w:rPr>
      </w:pPr>
      <w:r w:rsidRPr="009C0864">
        <w:rPr>
          <w:color w:val="auto"/>
        </w:rPr>
        <w:t xml:space="preserve">    Расход тепла на закрытые системы ГВС                         </w:t>
      </w:r>
      <w:r w:rsidRPr="009C0864">
        <w:rPr>
          <w:color w:val="auto"/>
        </w:rPr>
        <w:tab/>
        <w:t>0.025, Гкал/ч</w:t>
      </w:r>
    </w:p>
    <w:p w14:paraId="64BE6795" w14:textId="025D438F" w:rsidR="00697995" w:rsidRPr="009C0864" w:rsidRDefault="00697995" w:rsidP="009C0864">
      <w:pPr>
        <w:pStyle w:val="a5"/>
        <w:rPr>
          <w:color w:val="auto"/>
        </w:rPr>
      </w:pPr>
      <w:r w:rsidRPr="009C0864">
        <w:rPr>
          <w:color w:val="auto"/>
        </w:rPr>
        <w:t xml:space="preserve">    Расход тепла на циркуляцию                                   </w:t>
      </w:r>
      <w:r w:rsidRPr="009C0864">
        <w:rPr>
          <w:color w:val="auto"/>
        </w:rPr>
        <w:tab/>
      </w:r>
      <w:r w:rsidRPr="009C0864">
        <w:rPr>
          <w:color w:val="auto"/>
        </w:rPr>
        <w:tab/>
        <w:t>0.001, Гкал/ч</w:t>
      </w:r>
    </w:p>
    <w:p w14:paraId="7798A0E8" w14:textId="4EF57859" w:rsidR="00697995" w:rsidRPr="009C0864" w:rsidRDefault="00697995" w:rsidP="009C0864">
      <w:pPr>
        <w:pStyle w:val="a5"/>
        <w:rPr>
          <w:color w:val="auto"/>
        </w:rPr>
      </w:pPr>
      <w:r w:rsidRPr="009C0864">
        <w:rPr>
          <w:color w:val="auto"/>
        </w:rPr>
        <w:t xml:space="preserve">    Тепловые потери в подающем трубопроводе                    </w:t>
      </w:r>
      <w:r w:rsidRPr="009C0864">
        <w:rPr>
          <w:color w:val="auto"/>
        </w:rPr>
        <w:tab/>
        <w:t>0.30070, Гкал/ч</w:t>
      </w:r>
    </w:p>
    <w:p w14:paraId="3561E60F" w14:textId="1A854092" w:rsidR="00697995" w:rsidRPr="009C0864" w:rsidRDefault="00697995" w:rsidP="009C0864">
      <w:pPr>
        <w:pStyle w:val="a5"/>
        <w:rPr>
          <w:color w:val="auto"/>
        </w:rPr>
      </w:pPr>
      <w:r w:rsidRPr="009C0864">
        <w:rPr>
          <w:color w:val="auto"/>
        </w:rPr>
        <w:t xml:space="preserve">    Тепловые потери в обратном трубопроводе                   </w:t>
      </w:r>
      <w:r w:rsidRPr="009C0864">
        <w:rPr>
          <w:color w:val="auto"/>
        </w:rPr>
        <w:tab/>
        <w:t>0.23581, Гкал/ч</w:t>
      </w:r>
    </w:p>
    <w:p w14:paraId="07C39802" w14:textId="050AE5D4" w:rsidR="00697995" w:rsidRPr="009C0864" w:rsidRDefault="00697995" w:rsidP="009C0864">
      <w:pPr>
        <w:pStyle w:val="a5"/>
        <w:rPr>
          <w:color w:val="auto"/>
        </w:rPr>
      </w:pPr>
      <w:r w:rsidRPr="009C0864">
        <w:rPr>
          <w:color w:val="auto"/>
        </w:rPr>
        <w:t xml:space="preserve">    Потери тепла от утечек в подающем трубопроводе             </w:t>
      </w:r>
      <w:r w:rsidRPr="009C0864">
        <w:rPr>
          <w:color w:val="auto"/>
        </w:rPr>
        <w:tab/>
        <w:t>0.00776, Гкал/ч</w:t>
      </w:r>
    </w:p>
    <w:p w14:paraId="75AB2DEF" w14:textId="0E1F9FC1" w:rsidR="00697995" w:rsidRPr="009C0864" w:rsidRDefault="00697995" w:rsidP="009C0864">
      <w:pPr>
        <w:pStyle w:val="a5"/>
        <w:rPr>
          <w:color w:val="auto"/>
        </w:rPr>
      </w:pPr>
      <w:r w:rsidRPr="009C0864">
        <w:rPr>
          <w:color w:val="auto"/>
        </w:rPr>
        <w:lastRenderedPageBreak/>
        <w:t xml:space="preserve">    Потери тепла от утечек в обратном трубопроводе             </w:t>
      </w:r>
      <w:r w:rsidRPr="009C0864">
        <w:rPr>
          <w:color w:val="auto"/>
        </w:rPr>
        <w:tab/>
        <w:t>0.00581, Гкал/ч</w:t>
      </w:r>
    </w:p>
    <w:p w14:paraId="430E2648" w14:textId="6E406941" w:rsidR="00697995" w:rsidRPr="009C0864" w:rsidRDefault="00697995" w:rsidP="009C0864">
      <w:pPr>
        <w:pStyle w:val="a5"/>
        <w:rPr>
          <w:color w:val="auto"/>
        </w:rPr>
      </w:pPr>
      <w:r w:rsidRPr="009C0864">
        <w:rPr>
          <w:color w:val="auto"/>
        </w:rPr>
        <w:t xml:space="preserve">    Потери тепла от утечек в системах теплопотребления         </w:t>
      </w:r>
      <w:r w:rsidRPr="009C0864">
        <w:rPr>
          <w:color w:val="auto"/>
        </w:rPr>
        <w:tab/>
        <w:t>0.01054, Гкал/ч</w:t>
      </w:r>
    </w:p>
    <w:p w14:paraId="10DF66C2" w14:textId="3812E105" w:rsidR="00697995" w:rsidRPr="009C0864" w:rsidRDefault="00697995" w:rsidP="009C0864">
      <w:pPr>
        <w:pStyle w:val="a5"/>
        <w:rPr>
          <w:color w:val="auto"/>
        </w:rPr>
      </w:pPr>
      <w:r w:rsidRPr="009C0864">
        <w:rPr>
          <w:color w:val="auto"/>
        </w:rPr>
        <w:t xml:space="preserve">    Суммарный расход в подающем трубопроводе                   </w:t>
      </w:r>
      <w:r w:rsidRPr="009C0864">
        <w:rPr>
          <w:color w:val="auto"/>
        </w:rPr>
        <w:tab/>
        <w:t>116.602, т/ч</w:t>
      </w:r>
    </w:p>
    <w:p w14:paraId="6575E8B5" w14:textId="474F40C7" w:rsidR="00697995" w:rsidRPr="009C0864" w:rsidRDefault="00697995" w:rsidP="009C0864">
      <w:pPr>
        <w:pStyle w:val="a5"/>
        <w:rPr>
          <w:color w:val="auto"/>
        </w:rPr>
      </w:pPr>
      <w:r w:rsidRPr="009C0864">
        <w:rPr>
          <w:color w:val="auto"/>
        </w:rPr>
        <w:t xml:space="preserve">    Суммарный расход в обратном трубопроводе                   </w:t>
      </w:r>
      <w:r w:rsidRPr="009C0864">
        <w:rPr>
          <w:color w:val="auto"/>
        </w:rPr>
        <w:tab/>
        <w:t>116.205, т/ч</w:t>
      </w:r>
    </w:p>
    <w:p w14:paraId="776D457C" w14:textId="0D20D6B6" w:rsidR="00697995" w:rsidRPr="009C0864" w:rsidRDefault="00697995" w:rsidP="009C0864">
      <w:pPr>
        <w:pStyle w:val="a5"/>
        <w:rPr>
          <w:color w:val="auto"/>
        </w:rPr>
      </w:pPr>
      <w:r w:rsidRPr="009C0864">
        <w:rPr>
          <w:color w:val="auto"/>
        </w:rPr>
        <w:t xml:space="preserve">    Суммарный расход на подпитку                                 </w:t>
      </w:r>
      <w:r w:rsidRPr="009C0864">
        <w:rPr>
          <w:color w:val="auto"/>
        </w:rPr>
        <w:tab/>
      </w:r>
      <w:r w:rsidRPr="009C0864">
        <w:rPr>
          <w:color w:val="auto"/>
        </w:rPr>
        <w:tab/>
        <w:t>0.397, т/ч</w:t>
      </w:r>
    </w:p>
    <w:p w14:paraId="360FAF2B" w14:textId="3FD9B1AD" w:rsidR="00697995" w:rsidRPr="009C0864" w:rsidRDefault="00697995" w:rsidP="009C0864">
      <w:pPr>
        <w:pStyle w:val="a5"/>
        <w:rPr>
          <w:color w:val="auto"/>
        </w:rPr>
      </w:pPr>
      <w:r w:rsidRPr="009C0864">
        <w:rPr>
          <w:color w:val="auto"/>
        </w:rPr>
        <w:t xml:space="preserve">    Суммарный расход на систему отопления                      </w:t>
      </w:r>
      <w:r w:rsidRPr="009C0864">
        <w:rPr>
          <w:color w:val="auto"/>
        </w:rPr>
        <w:tab/>
        <w:t>116.011, т/ч</w:t>
      </w:r>
    </w:p>
    <w:p w14:paraId="12BFC7AF" w14:textId="1D81FE1C" w:rsidR="00697995" w:rsidRPr="009C0864" w:rsidRDefault="00697995" w:rsidP="009C0864">
      <w:pPr>
        <w:pStyle w:val="a5"/>
        <w:rPr>
          <w:color w:val="auto"/>
        </w:rPr>
      </w:pPr>
      <w:r w:rsidRPr="009C0864">
        <w:rPr>
          <w:color w:val="auto"/>
        </w:rPr>
        <w:t xml:space="preserve">    Расход воды на параллельные ступени ТО                       </w:t>
      </w:r>
      <w:r w:rsidRPr="009C0864">
        <w:rPr>
          <w:color w:val="auto"/>
        </w:rPr>
        <w:tab/>
        <w:t>0.485, т/ч</w:t>
      </w:r>
    </w:p>
    <w:p w14:paraId="625C4DDA" w14:textId="1EFE3DDC" w:rsidR="00697995" w:rsidRPr="009C0864" w:rsidRDefault="00697995" w:rsidP="009C0864">
      <w:pPr>
        <w:pStyle w:val="a5"/>
        <w:rPr>
          <w:color w:val="auto"/>
        </w:rPr>
      </w:pPr>
      <w:r w:rsidRPr="009C0864">
        <w:rPr>
          <w:color w:val="auto"/>
        </w:rPr>
        <w:t xml:space="preserve">    Расход воды на утечки из подающего трубопровода            </w:t>
      </w:r>
      <w:r w:rsidRPr="009C0864">
        <w:rPr>
          <w:color w:val="auto"/>
        </w:rPr>
        <w:tab/>
        <w:t>0.10577, т/ч</w:t>
      </w:r>
    </w:p>
    <w:p w14:paraId="0A2396C4" w14:textId="1A97D18E" w:rsidR="00697995" w:rsidRPr="009C0864" w:rsidRDefault="00697995" w:rsidP="009C0864">
      <w:pPr>
        <w:pStyle w:val="a5"/>
        <w:rPr>
          <w:color w:val="auto"/>
        </w:rPr>
      </w:pPr>
      <w:r w:rsidRPr="009C0864">
        <w:rPr>
          <w:color w:val="auto"/>
        </w:rPr>
        <w:t xml:space="preserve">    Расход воды на утечки из обратного трубопровода            </w:t>
      </w:r>
      <w:r w:rsidRPr="009C0864">
        <w:rPr>
          <w:color w:val="auto"/>
        </w:rPr>
        <w:tab/>
        <w:t>0.10577, т/ч</w:t>
      </w:r>
    </w:p>
    <w:p w14:paraId="125B8644" w14:textId="4D4EE3A4" w:rsidR="00697995" w:rsidRPr="009C0864" w:rsidRDefault="00697995" w:rsidP="009C0864">
      <w:pPr>
        <w:pStyle w:val="a5"/>
        <w:rPr>
          <w:color w:val="auto"/>
        </w:rPr>
      </w:pPr>
      <w:r w:rsidRPr="009C0864">
        <w:rPr>
          <w:color w:val="auto"/>
        </w:rPr>
        <w:t xml:space="preserve">    Расход воды на утечки из систем теплопотребления           </w:t>
      </w:r>
      <w:r w:rsidRPr="009C0864">
        <w:rPr>
          <w:color w:val="auto"/>
        </w:rPr>
        <w:tab/>
        <w:t>0.18595, т/ч</w:t>
      </w:r>
    </w:p>
    <w:p w14:paraId="5C3AA6DC" w14:textId="667FE71D" w:rsidR="00697995" w:rsidRPr="009C0864" w:rsidRDefault="00697995" w:rsidP="009C0864">
      <w:pPr>
        <w:pStyle w:val="a5"/>
        <w:rPr>
          <w:color w:val="auto"/>
        </w:rPr>
      </w:pPr>
      <w:r w:rsidRPr="009C0864">
        <w:rPr>
          <w:color w:val="auto"/>
        </w:rPr>
        <w:t xml:space="preserve">    Давление в подающем трубопроводе                            </w:t>
      </w:r>
      <w:r w:rsidRPr="009C0864">
        <w:rPr>
          <w:color w:val="auto"/>
        </w:rPr>
        <w:tab/>
        <w:t>78.000, м</w:t>
      </w:r>
    </w:p>
    <w:p w14:paraId="51201CB0" w14:textId="409DC7F3" w:rsidR="00697995" w:rsidRPr="009C0864" w:rsidRDefault="00697995" w:rsidP="009C0864">
      <w:pPr>
        <w:pStyle w:val="a5"/>
        <w:rPr>
          <w:color w:val="auto"/>
        </w:rPr>
      </w:pPr>
      <w:r w:rsidRPr="009C0864">
        <w:rPr>
          <w:color w:val="auto"/>
        </w:rPr>
        <w:t xml:space="preserve">    Давление в обратном трубопроводе                            </w:t>
      </w:r>
      <w:r w:rsidRPr="009C0864">
        <w:rPr>
          <w:color w:val="auto"/>
        </w:rPr>
        <w:tab/>
      </w:r>
      <w:r w:rsidRPr="009C0864">
        <w:rPr>
          <w:color w:val="auto"/>
        </w:rPr>
        <w:tab/>
        <w:t>38.000, м</w:t>
      </w:r>
    </w:p>
    <w:p w14:paraId="57F972D0" w14:textId="479C68B2" w:rsidR="00697995" w:rsidRPr="009C0864" w:rsidRDefault="00697995" w:rsidP="009C0864">
      <w:pPr>
        <w:pStyle w:val="a5"/>
        <w:rPr>
          <w:color w:val="auto"/>
        </w:rPr>
      </w:pPr>
      <w:r w:rsidRPr="009C0864">
        <w:rPr>
          <w:color w:val="auto"/>
        </w:rPr>
        <w:t xml:space="preserve">    Располагаемый напор                                         </w:t>
      </w:r>
      <w:r w:rsidRPr="009C0864">
        <w:rPr>
          <w:color w:val="auto"/>
        </w:rPr>
        <w:tab/>
      </w:r>
      <w:r w:rsidRPr="009C0864">
        <w:rPr>
          <w:color w:val="auto"/>
        </w:rPr>
        <w:tab/>
      </w:r>
      <w:r w:rsidRPr="009C0864">
        <w:rPr>
          <w:color w:val="auto"/>
        </w:rPr>
        <w:tab/>
        <w:t>40.000, м</w:t>
      </w:r>
    </w:p>
    <w:p w14:paraId="409B6A94" w14:textId="56695A0A" w:rsidR="00697995" w:rsidRPr="009C0864" w:rsidRDefault="00697995" w:rsidP="009C0864">
      <w:pPr>
        <w:pStyle w:val="a5"/>
        <w:rPr>
          <w:color w:val="auto"/>
        </w:rPr>
      </w:pPr>
      <w:r w:rsidRPr="009C0864">
        <w:rPr>
          <w:color w:val="auto"/>
        </w:rPr>
        <w:t xml:space="preserve">    Температура в подающем трубопроводе                         </w:t>
      </w:r>
      <w:r w:rsidRPr="009C0864">
        <w:rPr>
          <w:color w:val="auto"/>
        </w:rPr>
        <w:tab/>
        <w:t>82.</w:t>
      </w:r>
      <w:proofErr w:type="gramStart"/>
      <w:r w:rsidRPr="009C0864">
        <w:rPr>
          <w:color w:val="auto"/>
        </w:rPr>
        <w:t>300,°</w:t>
      </w:r>
      <w:proofErr w:type="gramEnd"/>
      <w:r w:rsidRPr="009C0864">
        <w:rPr>
          <w:color w:val="auto"/>
        </w:rPr>
        <w:t>C</w:t>
      </w:r>
    </w:p>
    <w:p w14:paraId="0D378059" w14:textId="523463D4" w:rsidR="00697995" w:rsidRPr="009C0864" w:rsidRDefault="00697995" w:rsidP="009C0864">
      <w:pPr>
        <w:rPr>
          <w:rFonts w:eastAsia="Times New Roman" w:cs="Arial"/>
          <w:lang w:eastAsia="ru-RU"/>
        </w:rPr>
      </w:pPr>
    </w:p>
    <w:p w14:paraId="5CB29E05" w14:textId="1233E2CB" w:rsidR="00697995" w:rsidRPr="009C0864" w:rsidRDefault="00697995" w:rsidP="009C0864">
      <w:pPr>
        <w:pStyle w:val="2"/>
        <w:ind w:left="0"/>
      </w:pPr>
      <w:bookmarkStart w:id="45" w:name="_Toc130831224"/>
      <w:r w:rsidRPr="009C0864">
        <w:t>Источник тепловой энергии Котельная пос. Цементников</w:t>
      </w:r>
      <w:bookmarkEnd w:id="45"/>
    </w:p>
    <w:p w14:paraId="3044DBD7" w14:textId="77777777" w:rsidR="00697995" w:rsidRPr="009C0864" w:rsidRDefault="00697995" w:rsidP="009C0864">
      <w:pPr>
        <w:pStyle w:val="a5"/>
        <w:rPr>
          <w:color w:val="auto"/>
        </w:rPr>
      </w:pPr>
    </w:p>
    <w:p w14:paraId="3AD9509E" w14:textId="7A80DB3C" w:rsidR="00697995" w:rsidRPr="009C0864" w:rsidRDefault="00697995" w:rsidP="009C0864">
      <w:pPr>
        <w:pStyle w:val="a5"/>
        <w:rPr>
          <w:color w:val="auto"/>
        </w:rPr>
      </w:pPr>
      <w:r w:rsidRPr="009C0864">
        <w:rPr>
          <w:color w:val="auto"/>
        </w:rPr>
        <w:t xml:space="preserve">    Количество тепла, вырабатываемое на источнике за час       3.590, Гкал/ч</w:t>
      </w:r>
    </w:p>
    <w:p w14:paraId="3DF67E23" w14:textId="1A3D2B5C" w:rsidR="00697995" w:rsidRPr="009C0864" w:rsidRDefault="00697995" w:rsidP="009C0864">
      <w:pPr>
        <w:pStyle w:val="a5"/>
        <w:rPr>
          <w:color w:val="auto"/>
        </w:rPr>
      </w:pPr>
      <w:r w:rsidRPr="009C0864">
        <w:rPr>
          <w:color w:val="auto"/>
        </w:rPr>
        <w:t xml:space="preserve">    Расход тепла на систему отопления                            </w:t>
      </w:r>
      <w:r w:rsidRPr="009C0864">
        <w:rPr>
          <w:color w:val="auto"/>
        </w:rPr>
        <w:tab/>
      </w:r>
      <w:r w:rsidRPr="009C0864">
        <w:rPr>
          <w:color w:val="auto"/>
        </w:rPr>
        <w:tab/>
        <w:t>3.006, Гкал/ч</w:t>
      </w:r>
    </w:p>
    <w:p w14:paraId="3451DC28" w14:textId="3C51FD54" w:rsidR="00697995" w:rsidRPr="009C0864" w:rsidRDefault="00697995" w:rsidP="009C0864">
      <w:pPr>
        <w:pStyle w:val="a5"/>
        <w:rPr>
          <w:color w:val="auto"/>
        </w:rPr>
      </w:pPr>
      <w:r w:rsidRPr="009C0864">
        <w:rPr>
          <w:color w:val="auto"/>
        </w:rPr>
        <w:t xml:space="preserve">    Расход тепла на систему вентиляции                           </w:t>
      </w:r>
      <w:r w:rsidRPr="009C0864">
        <w:rPr>
          <w:color w:val="auto"/>
        </w:rPr>
        <w:tab/>
      </w:r>
      <w:r w:rsidRPr="009C0864">
        <w:rPr>
          <w:color w:val="auto"/>
        </w:rPr>
        <w:tab/>
        <w:t>0.039, Гкал/ч</w:t>
      </w:r>
    </w:p>
    <w:p w14:paraId="4377C365" w14:textId="30704BB8" w:rsidR="00697995" w:rsidRPr="009C0864" w:rsidRDefault="00697995" w:rsidP="009C0864">
      <w:pPr>
        <w:pStyle w:val="a5"/>
        <w:rPr>
          <w:color w:val="auto"/>
        </w:rPr>
      </w:pPr>
      <w:r w:rsidRPr="009C0864">
        <w:rPr>
          <w:color w:val="auto"/>
        </w:rPr>
        <w:t xml:space="preserve">    Расход тепла на закрытые системы ГВС                         </w:t>
      </w:r>
      <w:r w:rsidRPr="009C0864">
        <w:rPr>
          <w:color w:val="auto"/>
        </w:rPr>
        <w:tab/>
        <w:t>0.010, Гкал/ч</w:t>
      </w:r>
    </w:p>
    <w:p w14:paraId="648FE3DD" w14:textId="5BD89C39" w:rsidR="00697995" w:rsidRPr="009C0864" w:rsidRDefault="00697995" w:rsidP="009C0864">
      <w:pPr>
        <w:pStyle w:val="a5"/>
        <w:rPr>
          <w:color w:val="auto"/>
        </w:rPr>
      </w:pPr>
      <w:r w:rsidRPr="009C0864">
        <w:rPr>
          <w:color w:val="auto"/>
        </w:rPr>
        <w:t xml:space="preserve">    Расход тепла на циркуляцию                                   </w:t>
      </w:r>
      <w:r w:rsidRPr="009C0864">
        <w:rPr>
          <w:color w:val="auto"/>
        </w:rPr>
        <w:tab/>
      </w:r>
      <w:r w:rsidRPr="009C0864">
        <w:rPr>
          <w:color w:val="auto"/>
        </w:rPr>
        <w:tab/>
        <w:t>0.001, Гкал/ч</w:t>
      </w:r>
    </w:p>
    <w:p w14:paraId="7F257DE2" w14:textId="1FEE0D7A" w:rsidR="00697995" w:rsidRPr="009C0864" w:rsidRDefault="00697995" w:rsidP="009C0864">
      <w:pPr>
        <w:pStyle w:val="a5"/>
        <w:rPr>
          <w:color w:val="auto"/>
        </w:rPr>
      </w:pPr>
      <w:r w:rsidRPr="009C0864">
        <w:rPr>
          <w:color w:val="auto"/>
        </w:rPr>
        <w:t xml:space="preserve">    Тепловые потери в подающем трубопроводе                    </w:t>
      </w:r>
      <w:r w:rsidRPr="009C0864">
        <w:rPr>
          <w:color w:val="auto"/>
        </w:rPr>
        <w:tab/>
        <w:t>0.35298, Гкал/ч</w:t>
      </w:r>
    </w:p>
    <w:p w14:paraId="5C5B36D1" w14:textId="0A87C1D6" w:rsidR="00697995" w:rsidRPr="009C0864" w:rsidRDefault="00697995" w:rsidP="009C0864">
      <w:pPr>
        <w:pStyle w:val="a5"/>
        <w:rPr>
          <w:color w:val="auto"/>
        </w:rPr>
      </w:pPr>
      <w:r w:rsidRPr="009C0864">
        <w:rPr>
          <w:color w:val="auto"/>
        </w:rPr>
        <w:t xml:space="preserve">    Тепловые потери в обратном трубопроводе                    </w:t>
      </w:r>
      <w:r w:rsidRPr="009C0864">
        <w:rPr>
          <w:color w:val="auto"/>
        </w:rPr>
        <w:tab/>
        <w:t>0.15301, Гкал/ч</w:t>
      </w:r>
    </w:p>
    <w:p w14:paraId="3252E989" w14:textId="1523F148" w:rsidR="00697995" w:rsidRPr="009C0864" w:rsidRDefault="00697995" w:rsidP="009C0864">
      <w:pPr>
        <w:pStyle w:val="a5"/>
        <w:rPr>
          <w:color w:val="auto"/>
        </w:rPr>
      </w:pPr>
      <w:r w:rsidRPr="009C0864">
        <w:rPr>
          <w:color w:val="auto"/>
        </w:rPr>
        <w:t xml:space="preserve">    Потери тепла от утечек в подающем трубопроводе             </w:t>
      </w:r>
      <w:r w:rsidRPr="009C0864">
        <w:rPr>
          <w:color w:val="auto"/>
        </w:rPr>
        <w:tab/>
        <w:t>0.00690, Гкал/ч</w:t>
      </w:r>
    </w:p>
    <w:p w14:paraId="31D5FF0B" w14:textId="1EEC1606" w:rsidR="00697995" w:rsidRPr="009C0864" w:rsidRDefault="00697995" w:rsidP="009C0864">
      <w:pPr>
        <w:pStyle w:val="a5"/>
        <w:rPr>
          <w:color w:val="auto"/>
        </w:rPr>
      </w:pPr>
      <w:r w:rsidRPr="009C0864">
        <w:rPr>
          <w:color w:val="auto"/>
        </w:rPr>
        <w:t xml:space="preserve">    Потери тепла от утечек в обратном трубопроводе             </w:t>
      </w:r>
      <w:r w:rsidRPr="009C0864">
        <w:rPr>
          <w:color w:val="auto"/>
        </w:rPr>
        <w:tab/>
        <w:t>0.00527, Гкал/ч</w:t>
      </w:r>
    </w:p>
    <w:p w14:paraId="79A60D67" w14:textId="6215A6DD" w:rsidR="00697995" w:rsidRPr="009C0864" w:rsidRDefault="00697995" w:rsidP="009C0864">
      <w:pPr>
        <w:pStyle w:val="a5"/>
        <w:rPr>
          <w:color w:val="auto"/>
        </w:rPr>
      </w:pPr>
      <w:r w:rsidRPr="009C0864">
        <w:rPr>
          <w:color w:val="auto"/>
        </w:rPr>
        <w:t xml:space="preserve">    Потери тепла от утечек в системах теплопотребления         </w:t>
      </w:r>
      <w:r w:rsidRPr="009C0864">
        <w:rPr>
          <w:color w:val="auto"/>
        </w:rPr>
        <w:tab/>
        <w:t>0.01658, Гкал/ч</w:t>
      </w:r>
    </w:p>
    <w:p w14:paraId="725D2266" w14:textId="73AF5F72" w:rsidR="00697995" w:rsidRPr="009C0864" w:rsidRDefault="00697995" w:rsidP="009C0864">
      <w:pPr>
        <w:pStyle w:val="a5"/>
        <w:rPr>
          <w:color w:val="auto"/>
        </w:rPr>
      </w:pPr>
      <w:r w:rsidRPr="009C0864">
        <w:rPr>
          <w:color w:val="auto"/>
        </w:rPr>
        <w:t xml:space="preserve">    Суммарный расход в подающем трубопроводе                   </w:t>
      </w:r>
      <w:r w:rsidRPr="009C0864">
        <w:rPr>
          <w:color w:val="auto"/>
        </w:rPr>
        <w:tab/>
        <w:t>178.681, т/ч</w:t>
      </w:r>
    </w:p>
    <w:p w14:paraId="79FD982A" w14:textId="29ED9F96" w:rsidR="00697995" w:rsidRPr="009C0864" w:rsidRDefault="00697995" w:rsidP="009C0864">
      <w:pPr>
        <w:pStyle w:val="a5"/>
        <w:rPr>
          <w:color w:val="auto"/>
        </w:rPr>
      </w:pPr>
      <w:r w:rsidRPr="009C0864">
        <w:rPr>
          <w:color w:val="auto"/>
        </w:rPr>
        <w:t xml:space="preserve">    Суммарный расход в обратном трубопроводе                   </w:t>
      </w:r>
      <w:r w:rsidRPr="009C0864">
        <w:rPr>
          <w:color w:val="auto"/>
        </w:rPr>
        <w:tab/>
        <w:t>178.213, т/ч</w:t>
      </w:r>
    </w:p>
    <w:p w14:paraId="10C37FDE" w14:textId="2E847EC3" w:rsidR="00697995" w:rsidRPr="009C0864" w:rsidRDefault="00697995" w:rsidP="009C0864">
      <w:pPr>
        <w:pStyle w:val="a5"/>
        <w:rPr>
          <w:color w:val="auto"/>
        </w:rPr>
      </w:pPr>
      <w:r w:rsidRPr="009C0864">
        <w:rPr>
          <w:color w:val="auto"/>
        </w:rPr>
        <w:t xml:space="preserve">    Суммарный расход на подпитку                                 </w:t>
      </w:r>
      <w:r w:rsidRPr="009C0864">
        <w:rPr>
          <w:color w:val="auto"/>
        </w:rPr>
        <w:tab/>
      </w:r>
      <w:r w:rsidRPr="009C0864">
        <w:rPr>
          <w:color w:val="auto"/>
        </w:rPr>
        <w:tab/>
        <w:t>0.467, т/ч</w:t>
      </w:r>
    </w:p>
    <w:p w14:paraId="370D1DD3" w14:textId="2BFFC98B" w:rsidR="00697995" w:rsidRPr="009C0864" w:rsidRDefault="00697995" w:rsidP="009C0864">
      <w:pPr>
        <w:pStyle w:val="a5"/>
        <w:rPr>
          <w:color w:val="auto"/>
        </w:rPr>
      </w:pPr>
      <w:r w:rsidRPr="009C0864">
        <w:rPr>
          <w:color w:val="auto"/>
        </w:rPr>
        <w:t xml:space="preserve">    Суммарный расход на систему отопления                      </w:t>
      </w:r>
      <w:r w:rsidRPr="009C0864">
        <w:rPr>
          <w:color w:val="auto"/>
        </w:rPr>
        <w:tab/>
        <w:t>176.369, т/ч</w:t>
      </w:r>
    </w:p>
    <w:p w14:paraId="0D3DE7A5" w14:textId="0EE3B703" w:rsidR="00697995" w:rsidRPr="009C0864" w:rsidRDefault="00697995" w:rsidP="009C0864">
      <w:pPr>
        <w:pStyle w:val="a5"/>
        <w:rPr>
          <w:color w:val="auto"/>
        </w:rPr>
      </w:pPr>
      <w:r w:rsidRPr="009C0864">
        <w:rPr>
          <w:color w:val="auto"/>
        </w:rPr>
        <w:t xml:space="preserve">    Суммарный расход на систему вентиляции                       </w:t>
      </w:r>
      <w:r w:rsidRPr="009C0864">
        <w:rPr>
          <w:color w:val="auto"/>
        </w:rPr>
        <w:tab/>
        <w:t>2.000, т/ч</w:t>
      </w:r>
    </w:p>
    <w:p w14:paraId="1AEC5D11" w14:textId="50F09594" w:rsidR="00697995" w:rsidRPr="009C0864" w:rsidRDefault="00697995" w:rsidP="009C0864">
      <w:pPr>
        <w:pStyle w:val="a5"/>
        <w:rPr>
          <w:color w:val="auto"/>
        </w:rPr>
      </w:pPr>
      <w:r w:rsidRPr="009C0864">
        <w:rPr>
          <w:color w:val="auto"/>
        </w:rPr>
        <w:t xml:space="preserve">    Расход воды на параллельные ступени ТО                       </w:t>
      </w:r>
      <w:r w:rsidRPr="009C0864">
        <w:rPr>
          <w:color w:val="auto"/>
        </w:rPr>
        <w:tab/>
        <w:t>0.220, т/ч</w:t>
      </w:r>
    </w:p>
    <w:p w14:paraId="78BB0A86" w14:textId="38A71E0A" w:rsidR="00697995" w:rsidRPr="009C0864" w:rsidRDefault="00697995" w:rsidP="009C0864">
      <w:pPr>
        <w:pStyle w:val="a5"/>
        <w:rPr>
          <w:color w:val="auto"/>
        </w:rPr>
      </w:pPr>
      <w:r w:rsidRPr="009C0864">
        <w:rPr>
          <w:color w:val="auto"/>
        </w:rPr>
        <w:t xml:space="preserve">    Расход воды на утечки из подающего трубопровода            </w:t>
      </w:r>
      <w:r w:rsidRPr="009C0864">
        <w:rPr>
          <w:color w:val="auto"/>
        </w:rPr>
        <w:tab/>
        <w:t>0.09176, т/ч</w:t>
      </w:r>
    </w:p>
    <w:p w14:paraId="3A8F9D1B" w14:textId="7E384636" w:rsidR="00697995" w:rsidRPr="009C0864" w:rsidRDefault="00697995" w:rsidP="009C0864">
      <w:pPr>
        <w:pStyle w:val="a5"/>
        <w:rPr>
          <w:color w:val="auto"/>
        </w:rPr>
      </w:pPr>
      <w:r w:rsidRPr="009C0864">
        <w:rPr>
          <w:color w:val="auto"/>
        </w:rPr>
        <w:t xml:space="preserve">    Расход воды на утечки из обратного трубопровода            </w:t>
      </w:r>
      <w:r w:rsidRPr="009C0864">
        <w:rPr>
          <w:color w:val="auto"/>
        </w:rPr>
        <w:tab/>
        <w:t>0.09176, т/ч</w:t>
      </w:r>
    </w:p>
    <w:p w14:paraId="328AFA56" w14:textId="4FEA8AFD" w:rsidR="00697995" w:rsidRPr="009C0864" w:rsidRDefault="00697995" w:rsidP="009C0864">
      <w:pPr>
        <w:pStyle w:val="a5"/>
        <w:rPr>
          <w:color w:val="auto"/>
        </w:rPr>
      </w:pPr>
      <w:r w:rsidRPr="009C0864">
        <w:rPr>
          <w:color w:val="auto"/>
        </w:rPr>
        <w:t xml:space="preserve">    Расход воды на утечки из систем теплопотребления           </w:t>
      </w:r>
      <w:r w:rsidRPr="009C0864">
        <w:rPr>
          <w:color w:val="auto"/>
        </w:rPr>
        <w:tab/>
        <w:t>0.28364, т/ч</w:t>
      </w:r>
    </w:p>
    <w:p w14:paraId="18B293CE" w14:textId="73E2F209" w:rsidR="00697995" w:rsidRPr="009C0864" w:rsidRDefault="00697995" w:rsidP="009C0864">
      <w:pPr>
        <w:pStyle w:val="a5"/>
        <w:rPr>
          <w:color w:val="auto"/>
        </w:rPr>
      </w:pPr>
      <w:r w:rsidRPr="009C0864">
        <w:rPr>
          <w:color w:val="auto"/>
        </w:rPr>
        <w:t xml:space="preserve">    Давление в подающем трубопроводе                            </w:t>
      </w:r>
      <w:r w:rsidRPr="009C0864">
        <w:rPr>
          <w:color w:val="auto"/>
        </w:rPr>
        <w:tab/>
        <w:t>48.000, м</w:t>
      </w:r>
    </w:p>
    <w:p w14:paraId="15DD0228" w14:textId="25F586D8" w:rsidR="00697995" w:rsidRPr="009C0864" w:rsidRDefault="00697995" w:rsidP="009C0864">
      <w:pPr>
        <w:pStyle w:val="a5"/>
        <w:rPr>
          <w:color w:val="auto"/>
        </w:rPr>
      </w:pPr>
      <w:r w:rsidRPr="009C0864">
        <w:rPr>
          <w:color w:val="auto"/>
        </w:rPr>
        <w:t xml:space="preserve">    Давление в обратном трубопроводе                            </w:t>
      </w:r>
      <w:r w:rsidRPr="009C0864">
        <w:rPr>
          <w:color w:val="auto"/>
        </w:rPr>
        <w:tab/>
      </w:r>
      <w:r w:rsidRPr="009C0864">
        <w:rPr>
          <w:color w:val="auto"/>
        </w:rPr>
        <w:tab/>
        <w:t>28.000, м</w:t>
      </w:r>
    </w:p>
    <w:p w14:paraId="5AA87479" w14:textId="17BF24D2" w:rsidR="00697995" w:rsidRPr="009C0864" w:rsidRDefault="00697995" w:rsidP="009C0864">
      <w:pPr>
        <w:pStyle w:val="a5"/>
        <w:rPr>
          <w:color w:val="auto"/>
        </w:rPr>
      </w:pPr>
      <w:r w:rsidRPr="009C0864">
        <w:rPr>
          <w:color w:val="auto"/>
        </w:rPr>
        <w:t xml:space="preserve">    Располагаемый напор                                         </w:t>
      </w:r>
      <w:r w:rsidRPr="009C0864">
        <w:rPr>
          <w:color w:val="auto"/>
        </w:rPr>
        <w:tab/>
      </w:r>
      <w:r w:rsidRPr="009C0864">
        <w:rPr>
          <w:color w:val="auto"/>
        </w:rPr>
        <w:tab/>
      </w:r>
      <w:r w:rsidRPr="009C0864">
        <w:rPr>
          <w:color w:val="auto"/>
        </w:rPr>
        <w:tab/>
        <w:t>20.000, м</w:t>
      </w:r>
    </w:p>
    <w:p w14:paraId="0B892BCA" w14:textId="1AF44011" w:rsidR="00697995" w:rsidRPr="009C0864" w:rsidRDefault="00697995" w:rsidP="009C0864">
      <w:pPr>
        <w:pStyle w:val="a5"/>
        <w:rPr>
          <w:color w:val="auto"/>
        </w:rPr>
      </w:pPr>
      <w:r w:rsidRPr="009C0864">
        <w:rPr>
          <w:color w:val="auto"/>
        </w:rPr>
        <w:lastRenderedPageBreak/>
        <w:t xml:space="preserve">    Температура в подающем трубопроводе                         </w:t>
      </w:r>
      <w:r w:rsidRPr="009C0864">
        <w:rPr>
          <w:color w:val="auto"/>
        </w:rPr>
        <w:tab/>
        <w:t>82.</w:t>
      </w:r>
      <w:proofErr w:type="gramStart"/>
      <w:r w:rsidRPr="009C0864">
        <w:rPr>
          <w:color w:val="auto"/>
        </w:rPr>
        <w:t>300,°</w:t>
      </w:r>
      <w:proofErr w:type="gramEnd"/>
      <w:r w:rsidRPr="009C0864">
        <w:rPr>
          <w:color w:val="auto"/>
        </w:rPr>
        <w:t>C</w:t>
      </w:r>
    </w:p>
    <w:p w14:paraId="2E85B3C8" w14:textId="274A935C" w:rsidR="00697995" w:rsidRPr="009C0864" w:rsidRDefault="00697995" w:rsidP="009C0864">
      <w:pPr>
        <w:pStyle w:val="a5"/>
        <w:rPr>
          <w:color w:val="auto"/>
        </w:rPr>
      </w:pPr>
      <w:r w:rsidRPr="009C0864">
        <w:rPr>
          <w:color w:val="auto"/>
        </w:rPr>
        <w:t xml:space="preserve">    Температура в обратном трубопроводе                         </w:t>
      </w:r>
      <w:r w:rsidRPr="009C0864">
        <w:rPr>
          <w:color w:val="auto"/>
        </w:rPr>
        <w:tab/>
        <w:t>62.</w:t>
      </w:r>
      <w:proofErr w:type="gramStart"/>
      <w:r w:rsidRPr="009C0864">
        <w:rPr>
          <w:color w:val="auto"/>
        </w:rPr>
        <w:t>357,°</w:t>
      </w:r>
      <w:proofErr w:type="gramEnd"/>
      <w:r w:rsidRPr="009C0864">
        <w:rPr>
          <w:color w:val="auto"/>
        </w:rPr>
        <w:t>C</w:t>
      </w:r>
    </w:p>
    <w:p w14:paraId="1C2EC381" w14:textId="490EE615" w:rsidR="00697995" w:rsidRPr="009C0864" w:rsidRDefault="00697995" w:rsidP="009C0864">
      <w:pPr>
        <w:pStyle w:val="a5"/>
        <w:rPr>
          <w:color w:val="auto"/>
        </w:rPr>
      </w:pPr>
    </w:p>
    <w:p w14:paraId="15CB2F75" w14:textId="0BBE27C6" w:rsidR="00697995" w:rsidRPr="009C0864" w:rsidRDefault="00697995" w:rsidP="009C0864">
      <w:pPr>
        <w:pStyle w:val="2"/>
        <w:ind w:left="0"/>
      </w:pPr>
      <w:bookmarkStart w:id="46" w:name="_Toc130831225"/>
      <w:r w:rsidRPr="009C0864">
        <w:t>Источник тепловой энергии Котельная Школьная</w:t>
      </w:r>
      <w:bookmarkEnd w:id="46"/>
    </w:p>
    <w:p w14:paraId="5B9D92A3" w14:textId="470F5D58" w:rsidR="00697995" w:rsidRPr="009C0864" w:rsidRDefault="00697995" w:rsidP="009C0864">
      <w:pPr>
        <w:pStyle w:val="a5"/>
        <w:rPr>
          <w:color w:val="auto"/>
        </w:rPr>
      </w:pPr>
    </w:p>
    <w:p w14:paraId="53CBFC38" w14:textId="46A95B64" w:rsidR="00697995" w:rsidRPr="009C0864" w:rsidRDefault="00697995" w:rsidP="009C0864">
      <w:pPr>
        <w:pStyle w:val="a5"/>
        <w:rPr>
          <w:color w:val="auto"/>
        </w:rPr>
      </w:pPr>
      <w:r w:rsidRPr="009C0864">
        <w:rPr>
          <w:color w:val="auto"/>
        </w:rPr>
        <w:t xml:space="preserve">    Количество тепла, вырабатываемое на источнике за час       0.459, Гкал/ч</w:t>
      </w:r>
    </w:p>
    <w:p w14:paraId="5397D951" w14:textId="55BEA699" w:rsidR="00697995" w:rsidRPr="009C0864" w:rsidRDefault="00697995" w:rsidP="009C0864">
      <w:pPr>
        <w:pStyle w:val="a5"/>
        <w:rPr>
          <w:color w:val="auto"/>
        </w:rPr>
      </w:pPr>
      <w:r w:rsidRPr="009C0864">
        <w:rPr>
          <w:color w:val="auto"/>
        </w:rPr>
        <w:t xml:space="preserve">    Расход тепла на систему отопления                            </w:t>
      </w:r>
      <w:r w:rsidRPr="009C0864">
        <w:rPr>
          <w:color w:val="auto"/>
        </w:rPr>
        <w:tab/>
      </w:r>
      <w:r w:rsidRPr="009C0864">
        <w:rPr>
          <w:color w:val="auto"/>
        </w:rPr>
        <w:tab/>
        <w:t>0.339, Гкал/ч</w:t>
      </w:r>
    </w:p>
    <w:p w14:paraId="0378E4A0" w14:textId="0E0A1E44" w:rsidR="00697995" w:rsidRPr="009C0864" w:rsidRDefault="00697995" w:rsidP="009C0864">
      <w:pPr>
        <w:pStyle w:val="a5"/>
        <w:rPr>
          <w:color w:val="auto"/>
        </w:rPr>
      </w:pPr>
      <w:r w:rsidRPr="009C0864">
        <w:rPr>
          <w:color w:val="auto"/>
        </w:rPr>
        <w:t xml:space="preserve">    Расход тепла на закрытые системы ГВС                         </w:t>
      </w:r>
      <w:r w:rsidRPr="009C0864">
        <w:rPr>
          <w:color w:val="auto"/>
        </w:rPr>
        <w:tab/>
        <w:t>0.100, Гкал/ч</w:t>
      </w:r>
    </w:p>
    <w:p w14:paraId="4FE78CB1" w14:textId="36D18569" w:rsidR="00697995" w:rsidRPr="009C0864" w:rsidRDefault="00697995" w:rsidP="009C0864">
      <w:pPr>
        <w:pStyle w:val="a5"/>
        <w:rPr>
          <w:color w:val="auto"/>
        </w:rPr>
      </w:pPr>
      <w:r w:rsidRPr="009C0864">
        <w:rPr>
          <w:color w:val="auto"/>
        </w:rPr>
        <w:t xml:space="preserve">    Расход тепла на циркуляцию                                   </w:t>
      </w:r>
      <w:r w:rsidRPr="009C0864">
        <w:rPr>
          <w:color w:val="auto"/>
        </w:rPr>
        <w:tab/>
      </w:r>
      <w:r w:rsidRPr="009C0864">
        <w:rPr>
          <w:color w:val="auto"/>
        </w:rPr>
        <w:tab/>
        <w:t>0.004, Гкал/ч</w:t>
      </w:r>
    </w:p>
    <w:p w14:paraId="010D2F7B" w14:textId="1EF7F0F4" w:rsidR="00697995" w:rsidRPr="009C0864" w:rsidRDefault="00697995" w:rsidP="009C0864">
      <w:pPr>
        <w:pStyle w:val="a5"/>
        <w:rPr>
          <w:color w:val="auto"/>
        </w:rPr>
      </w:pPr>
      <w:r w:rsidRPr="009C0864">
        <w:rPr>
          <w:color w:val="auto"/>
        </w:rPr>
        <w:t xml:space="preserve">    Тепловые потери в подающем трубопроводе                    </w:t>
      </w:r>
      <w:r w:rsidRPr="009C0864">
        <w:rPr>
          <w:color w:val="auto"/>
        </w:rPr>
        <w:tab/>
        <w:t>0.01015, Гкал/ч</w:t>
      </w:r>
    </w:p>
    <w:p w14:paraId="71E3389A" w14:textId="28E37205" w:rsidR="00697995" w:rsidRPr="009C0864" w:rsidRDefault="00697995" w:rsidP="009C0864">
      <w:pPr>
        <w:pStyle w:val="a5"/>
        <w:rPr>
          <w:color w:val="auto"/>
        </w:rPr>
      </w:pPr>
      <w:r w:rsidRPr="009C0864">
        <w:rPr>
          <w:color w:val="auto"/>
        </w:rPr>
        <w:t xml:space="preserve">    Тепловые потери в обратном трубопроводе                    </w:t>
      </w:r>
      <w:r w:rsidRPr="009C0864">
        <w:rPr>
          <w:color w:val="auto"/>
        </w:rPr>
        <w:tab/>
        <w:t>0.00438, Гкал/ч</w:t>
      </w:r>
    </w:p>
    <w:p w14:paraId="34FF719F" w14:textId="3899F831" w:rsidR="00697995" w:rsidRPr="009C0864" w:rsidRDefault="00697995" w:rsidP="009C0864">
      <w:pPr>
        <w:pStyle w:val="a5"/>
        <w:rPr>
          <w:color w:val="auto"/>
        </w:rPr>
      </w:pPr>
      <w:r w:rsidRPr="009C0864">
        <w:rPr>
          <w:color w:val="auto"/>
        </w:rPr>
        <w:t xml:space="preserve">    Потери тепла от утечек в подающем трубопроводе             </w:t>
      </w:r>
      <w:r w:rsidRPr="009C0864">
        <w:rPr>
          <w:color w:val="auto"/>
        </w:rPr>
        <w:tab/>
        <w:t>0.00024, Гкал/ч</w:t>
      </w:r>
    </w:p>
    <w:p w14:paraId="46B6A193" w14:textId="05D3497E" w:rsidR="00697995" w:rsidRPr="009C0864" w:rsidRDefault="00697995" w:rsidP="009C0864">
      <w:pPr>
        <w:pStyle w:val="a5"/>
        <w:rPr>
          <w:color w:val="auto"/>
        </w:rPr>
      </w:pPr>
      <w:r w:rsidRPr="009C0864">
        <w:rPr>
          <w:color w:val="auto"/>
        </w:rPr>
        <w:t xml:space="preserve">    Потери тепла от утечек в обратном трубопроводе             </w:t>
      </w:r>
      <w:r w:rsidRPr="009C0864">
        <w:rPr>
          <w:color w:val="auto"/>
        </w:rPr>
        <w:tab/>
        <w:t>0.00016, Гкал/ч</w:t>
      </w:r>
    </w:p>
    <w:p w14:paraId="676162CF" w14:textId="15B72A83" w:rsidR="00697995" w:rsidRPr="009C0864" w:rsidRDefault="00697995" w:rsidP="009C0864">
      <w:pPr>
        <w:pStyle w:val="a5"/>
        <w:rPr>
          <w:color w:val="auto"/>
        </w:rPr>
      </w:pPr>
      <w:r w:rsidRPr="009C0864">
        <w:rPr>
          <w:color w:val="auto"/>
        </w:rPr>
        <w:t xml:space="preserve">    Потери тепла от утечек в системах теплопотребления         </w:t>
      </w:r>
      <w:r w:rsidRPr="009C0864">
        <w:rPr>
          <w:color w:val="auto"/>
        </w:rPr>
        <w:tab/>
        <w:t>0.00169, Гкал/ч</w:t>
      </w:r>
    </w:p>
    <w:p w14:paraId="1E189A4F" w14:textId="2EE69EDC" w:rsidR="00697995" w:rsidRPr="009C0864" w:rsidRDefault="00697995" w:rsidP="009C0864">
      <w:pPr>
        <w:pStyle w:val="a5"/>
        <w:rPr>
          <w:color w:val="auto"/>
        </w:rPr>
      </w:pPr>
      <w:r w:rsidRPr="009C0864">
        <w:rPr>
          <w:color w:val="auto"/>
        </w:rPr>
        <w:t xml:space="preserve">    Суммарный расход в подающем трубопроводе                    </w:t>
      </w:r>
      <w:r w:rsidRPr="009C0864">
        <w:rPr>
          <w:color w:val="auto"/>
        </w:rPr>
        <w:tab/>
        <w:t>18.135, т/ч</w:t>
      </w:r>
    </w:p>
    <w:p w14:paraId="30E48CE3" w14:textId="60692B65" w:rsidR="00697995" w:rsidRPr="009C0864" w:rsidRDefault="00697995" w:rsidP="009C0864">
      <w:pPr>
        <w:pStyle w:val="a5"/>
        <w:rPr>
          <w:color w:val="auto"/>
        </w:rPr>
      </w:pPr>
      <w:r w:rsidRPr="009C0864">
        <w:rPr>
          <w:color w:val="auto"/>
        </w:rPr>
        <w:t xml:space="preserve">    Суммарный расход в обратном трубопроводе                    </w:t>
      </w:r>
      <w:r w:rsidRPr="009C0864">
        <w:rPr>
          <w:color w:val="auto"/>
        </w:rPr>
        <w:tab/>
        <w:t>18.097, т/ч</w:t>
      </w:r>
    </w:p>
    <w:p w14:paraId="4AFD9F2E" w14:textId="0CB70C06" w:rsidR="00697995" w:rsidRPr="009C0864" w:rsidRDefault="00697995" w:rsidP="009C0864">
      <w:pPr>
        <w:pStyle w:val="a5"/>
        <w:rPr>
          <w:color w:val="auto"/>
        </w:rPr>
      </w:pPr>
      <w:r w:rsidRPr="009C0864">
        <w:rPr>
          <w:color w:val="auto"/>
        </w:rPr>
        <w:t xml:space="preserve">    Суммарный расход на подпитку                                 </w:t>
      </w:r>
      <w:r w:rsidRPr="009C0864">
        <w:rPr>
          <w:color w:val="auto"/>
        </w:rPr>
        <w:tab/>
      </w:r>
      <w:r w:rsidRPr="009C0864">
        <w:rPr>
          <w:color w:val="auto"/>
        </w:rPr>
        <w:tab/>
        <w:t>0.038, т/ч</w:t>
      </w:r>
    </w:p>
    <w:p w14:paraId="7ED082D2" w14:textId="6554F8F3" w:rsidR="00697995" w:rsidRPr="009C0864" w:rsidRDefault="00697995" w:rsidP="009C0864">
      <w:pPr>
        <w:pStyle w:val="a5"/>
        <w:rPr>
          <w:color w:val="auto"/>
        </w:rPr>
      </w:pPr>
      <w:r w:rsidRPr="009C0864">
        <w:rPr>
          <w:color w:val="auto"/>
        </w:rPr>
        <w:t xml:space="preserve">    Суммарный расход на систему отопления                       </w:t>
      </w:r>
      <w:r w:rsidRPr="009C0864">
        <w:rPr>
          <w:color w:val="auto"/>
        </w:rPr>
        <w:tab/>
        <w:t>17.905, т/ч</w:t>
      </w:r>
    </w:p>
    <w:p w14:paraId="2037ADB3" w14:textId="07DF7A04" w:rsidR="00697995" w:rsidRPr="009C0864" w:rsidRDefault="00697995" w:rsidP="009C0864">
      <w:pPr>
        <w:pStyle w:val="a5"/>
        <w:rPr>
          <w:color w:val="auto"/>
        </w:rPr>
      </w:pPr>
      <w:r w:rsidRPr="009C0864">
        <w:rPr>
          <w:color w:val="auto"/>
        </w:rPr>
        <w:t xml:space="preserve">    Расход воды на параллельные ступени ТО                       </w:t>
      </w:r>
      <w:r w:rsidRPr="009C0864">
        <w:rPr>
          <w:color w:val="auto"/>
        </w:rPr>
        <w:tab/>
        <w:t>0.227, т/ч</w:t>
      </w:r>
    </w:p>
    <w:p w14:paraId="130F65CD" w14:textId="2358A8F9" w:rsidR="00697995" w:rsidRPr="009C0864" w:rsidRDefault="00697995" w:rsidP="009C0864">
      <w:pPr>
        <w:pStyle w:val="a5"/>
        <w:rPr>
          <w:color w:val="auto"/>
        </w:rPr>
      </w:pPr>
      <w:r w:rsidRPr="009C0864">
        <w:rPr>
          <w:color w:val="auto"/>
        </w:rPr>
        <w:t xml:space="preserve">    Расход воды на утечки из подающего трубопровода            </w:t>
      </w:r>
      <w:r w:rsidRPr="009C0864">
        <w:rPr>
          <w:color w:val="auto"/>
        </w:rPr>
        <w:tab/>
        <w:t>0.00317, т/ч</w:t>
      </w:r>
    </w:p>
    <w:p w14:paraId="50C11EAC" w14:textId="1B5710CE" w:rsidR="00697995" w:rsidRPr="009C0864" w:rsidRDefault="00697995" w:rsidP="009C0864">
      <w:pPr>
        <w:pStyle w:val="a5"/>
        <w:rPr>
          <w:color w:val="auto"/>
        </w:rPr>
      </w:pPr>
      <w:r w:rsidRPr="009C0864">
        <w:rPr>
          <w:color w:val="auto"/>
        </w:rPr>
        <w:t xml:space="preserve">    Расход воды на утечки из обратного трубопровода            </w:t>
      </w:r>
      <w:r w:rsidRPr="009C0864">
        <w:rPr>
          <w:color w:val="auto"/>
        </w:rPr>
        <w:tab/>
        <w:t>0.00317, т/ч</w:t>
      </w:r>
    </w:p>
    <w:p w14:paraId="1BC284FA" w14:textId="762C7916" w:rsidR="00697995" w:rsidRPr="009C0864" w:rsidRDefault="00697995" w:rsidP="009C0864">
      <w:pPr>
        <w:pStyle w:val="a5"/>
        <w:rPr>
          <w:color w:val="auto"/>
        </w:rPr>
      </w:pPr>
      <w:r w:rsidRPr="009C0864">
        <w:rPr>
          <w:color w:val="auto"/>
        </w:rPr>
        <w:t xml:space="preserve">    Расход воды на утечки из систем теплопотребления           </w:t>
      </w:r>
      <w:r w:rsidRPr="009C0864">
        <w:rPr>
          <w:color w:val="auto"/>
        </w:rPr>
        <w:tab/>
        <w:t>0.03150, т/ч</w:t>
      </w:r>
    </w:p>
    <w:p w14:paraId="10743228" w14:textId="232E416C" w:rsidR="00697995" w:rsidRPr="009C0864" w:rsidRDefault="00697995" w:rsidP="009C0864">
      <w:pPr>
        <w:pStyle w:val="a5"/>
        <w:rPr>
          <w:color w:val="auto"/>
        </w:rPr>
      </w:pPr>
      <w:r w:rsidRPr="009C0864">
        <w:rPr>
          <w:color w:val="auto"/>
        </w:rPr>
        <w:t xml:space="preserve">    Давление в подающем трубопроводе                            </w:t>
      </w:r>
      <w:r w:rsidRPr="009C0864">
        <w:rPr>
          <w:color w:val="auto"/>
        </w:rPr>
        <w:tab/>
        <w:t>32.000, м</w:t>
      </w:r>
    </w:p>
    <w:p w14:paraId="54B4D902" w14:textId="046EA48D" w:rsidR="00697995" w:rsidRPr="009C0864" w:rsidRDefault="00697995" w:rsidP="009C0864">
      <w:pPr>
        <w:pStyle w:val="a5"/>
        <w:rPr>
          <w:color w:val="auto"/>
        </w:rPr>
      </w:pPr>
      <w:r w:rsidRPr="009C0864">
        <w:rPr>
          <w:color w:val="auto"/>
        </w:rPr>
        <w:t xml:space="preserve">    Давление в обратном трубопроводе                            </w:t>
      </w:r>
      <w:r w:rsidRPr="009C0864">
        <w:rPr>
          <w:color w:val="auto"/>
        </w:rPr>
        <w:tab/>
      </w:r>
      <w:r w:rsidRPr="009C0864">
        <w:rPr>
          <w:color w:val="auto"/>
        </w:rPr>
        <w:tab/>
        <w:t>20.000, м</w:t>
      </w:r>
    </w:p>
    <w:p w14:paraId="38F60F92" w14:textId="4F7F7FC0" w:rsidR="00697995" w:rsidRPr="009C0864" w:rsidRDefault="00697995" w:rsidP="009C0864">
      <w:pPr>
        <w:pStyle w:val="a5"/>
        <w:rPr>
          <w:color w:val="auto"/>
        </w:rPr>
      </w:pPr>
      <w:r w:rsidRPr="009C0864">
        <w:rPr>
          <w:color w:val="auto"/>
        </w:rPr>
        <w:t xml:space="preserve">    Располагаемый напор                                         </w:t>
      </w:r>
      <w:r w:rsidRPr="009C0864">
        <w:rPr>
          <w:color w:val="auto"/>
        </w:rPr>
        <w:tab/>
      </w:r>
      <w:r w:rsidRPr="009C0864">
        <w:rPr>
          <w:color w:val="auto"/>
        </w:rPr>
        <w:tab/>
      </w:r>
      <w:r w:rsidRPr="009C0864">
        <w:rPr>
          <w:color w:val="auto"/>
        </w:rPr>
        <w:tab/>
        <w:t>12.000, м</w:t>
      </w:r>
    </w:p>
    <w:p w14:paraId="52C038D1" w14:textId="6954CC7A" w:rsidR="00697995" w:rsidRPr="009C0864" w:rsidRDefault="00697995" w:rsidP="009C0864">
      <w:pPr>
        <w:pStyle w:val="a5"/>
        <w:rPr>
          <w:color w:val="auto"/>
        </w:rPr>
      </w:pPr>
      <w:r w:rsidRPr="009C0864">
        <w:rPr>
          <w:color w:val="auto"/>
        </w:rPr>
        <w:t xml:space="preserve">    Температура в подающем трубопроводе                         </w:t>
      </w:r>
      <w:r w:rsidRPr="009C0864">
        <w:rPr>
          <w:color w:val="auto"/>
        </w:rPr>
        <w:tab/>
        <w:t>83.</w:t>
      </w:r>
      <w:proofErr w:type="gramStart"/>
      <w:r w:rsidRPr="009C0864">
        <w:rPr>
          <w:color w:val="auto"/>
        </w:rPr>
        <w:t>200,°</w:t>
      </w:r>
      <w:proofErr w:type="gramEnd"/>
      <w:r w:rsidRPr="009C0864">
        <w:rPr>
          <w:color w:val="auto"/>
        </w:rPr>
        <w:t>C</w:t>
      </w:r>
    </w:p>
    <w:p w14:paraId="443A2221" w14:textId="75355B74" w:rsidR="00697995" w:rsidRPr="009C0864" w:rsidRDefault="00697995" w:rsidP="009C0864">
      <w:pPr>
        <w:pStyle w:val="a5"/>
        <w:rPr>
          <w:color w:val="auto"/>
        </w:rPr>
      </w:pPr>
      <w:r w:rsidRPr="009C0864">
        <w:rPr>
          <w:color w:val="auto"/>
        </w:rPr>
        <w:t xml:space="preserve">    Температура в обратном трубопроводе                         </w:t>
      </w:r>
      <w:r w:rsidRPr="009C0864">
        <w:rPr>
          <w:color w:val="auto"/>
        </w:rPr>
        <w:tab/>
        <w:t>57.</w:t>
      </w:r>
      <w:proofErr w:type="gramStart"/>
      <w:r w:rsidRPr="009C0864">
        <w:rPr>
          <w:color w:val="auto"/>
        </w:rPr>
        <w:t>981,°</w:t>
      </w:r>
      <w:proofErr w:type="gramEnd"/>
      <w:r w:rsidRPr="009C0864">
        <w:rPr>
          <w:color w:val="auto"/>
        </w:rPr>
        <w:t>C</w:t>
      </w:r>
    </w:p>
    <w:p w14:paraId="470E6B5D" w14:textId="39A71D95" w:rsidR="00EF0B95" w:rsidRPr="009C0864" w:rsidRDefault="00EF0B95" w:rsidP="009C0864">
      <w:pPr>
        <w:pStyle w:val="a5"/>
        <w:rPr>
          <w:color w:val="auto"/>
        </w:rPr>
      </w:pPr>
    </w:p>
    <w:p w14:paraId="5C6CA0E2" w14:textId="06435849" w:rsidR="00697995" w:rsidRPr="009C0864" w:rsidRDefault="00697995" w:rsidP="009C0864">
      <w:pPr>
        <w:pStyle w:val="2"/>
        <w:ind w:left="0"/>
      </w:pPr>
      <w:bookmarkStart w:id="47" w:name="_Toc130831226"/>
      <w:r w:rsidRPr="009C0864">
        <w:t>Источник тепловой энергии Котельная Восточная</w:t>
      </w:r>
      <w:bookmarkEnd w:id="47"/>
    </w:p>
    <w:p w14:paraId="5B26BE29" w14:textId="785A0D59" w:rsidR="00697995" w:rsidRPr="009C0864" w:rsidRDefault="00697995" w:rsidP="009C0864">
      <w:pPr>
        <w:pStyle w:val="a5"/>
        <w:rPr>
          <w:color w:val="auto"/>
        </w:rPr>
      </w:pPr>
    </w:p>
    <w:p w14:paraId="4ECAC9F1" w14:textId="4046ED4A" w:rsidR="00697995" w:rsidRPr="009C0864" w:rsidRDefault="00697995" w:rsidP="009C0864">
      <w:pPr>
        <w:pStyle w:val="a5"/>
        <w:rPr>
          <w:color w:val="auto"/>
        </w:rPr>
      </w:pPr>
      <w:r w:rsidRPr="009C0864">
        <w:rPr>
          <w:color w:val="auto"/>
        </w:rPr>
        <w:t xml:space="preserve">    Количество тепла, вырабатываемое на источнике за час       0.837, Гкал/ч</w:t>
      </w:r>
    </w:p>
    <w:p w14:paraId="54B213C4" w14:textId="3DC26F1B" w:rsidR="00697995" w:rsidRPr="009C0864" w:rsidRDefault="00697995" w:rsidP="009C0864">
      <w:pPr>
        <w:pStyle w:val="a5"/>
        <w:rPr>
          <w:color w:val="auto"/>
        </w:rPr>
      </w:pPr>
      <w:r w:rsidRPr="009C0864">
        <w:rPr>
          <w:color w:val="auto"/>
        </w:rPr>
        <w:t xml:space="preserve">    Расход тепла на систему отопления                            </w:t>
      </w:r>
      <w:r w:rsidRPr="009C0864">
        <w:rPr>
          <w:color w:val="auto"/>
        </w:rPr>
        <w:tab/>
      </w:r>
      <w:r w:rsidRPr="009C0864">
        <w:rPr>
          <w:color w:val="auto"/>
        </w:rPr>
        <w:tab/>
        <w:t>0.807, Гкал/ч</w:t>
      </w:r>
    </w:p>
    <w:p w14:paraId="4EAD31A6" w14:textId="672D2F34" w:rsidR="00697995" w:rsidRPr="009C0864" w:rsidRDefault="00697995" w:rsidP="009C0864">
      <w:pPr>
        <w:pStyle w:val="a5"/>
        <w:rPr>
          <w:color w:val="auto"/>
        </w:rPr>
      </w:pPr>
      <w:r w:rsidRPr="009C0864">
        <w:rPr>
          <w:color w:val="auto"/>
        </w:rPr>
        <w:t xml:space="preserve">    Тепловые потери в подающем трубопроводе                    </w:t>
      </w:r>
      <w:r w:rsidRPr="009C0864">
        <w:rPr>
          <w:color w:val="auto"/>
        </w:rPr>
        <w:tab/>
        <w:t>0.01737, Гкал/ч</w:t>
      </w:r>
    </w:p>
    <w:p w14:paraId="65569946" w14:textId="4B78DA45" w:rsidR="00697995" w:rsidRPr="009C0864" w:rsidRDefault="00697995" w:rsidP="009C0864">
      <w:pPr>
        <w:pStyle w:val="a5"/>
        <w:rPr>
          <w:color w:val="auto"/>
        </w:rPr>
      </w:pPr>
      <w:r w:rsidRPr="009C0864">
        <w:rPr>
          <w:color w:val="auto"/>
        </w:rPr>
        <w:t xml:space="preserve">    Тепловые потери в обратном трубопроводе                    </w:t>
      </w:r>
      <w:r w:rsidRPr="009C0864">
        <w:rPr>
          <w:color w:val="auto"/>
        </w:rPr>
        <w:tab/>
        <w:t>0.00775, Гкал/ч</w:t>
      </w:r>
    </w:p>
    <w:p w14:paraId="464308D1" w14:textId="765A76FC" w:rsidR="00697995" w:rsidRPr="009C0864" w:rsidRDefault="00697995" w:rsidP="009C0864">
      <w:pPr>
        <w:pStyle w:val="a5"/>
        <w:rPr>
          <w:color w:val="auto"/>
        </w:rPr>
      </w:pPr>
      <w:r w:rsidRPr="009C0864">
        <w:rPr>
          <w:color w:val="auto"/>
        </w:rPr>
        <w:t xml:space="preserve">    Потери тепла от утечек в подающем трубопроводе             </w:t>
      </w:r>
      <w:r w:rsidRPr="009C0864">
        <w:rPr>
          <w:color w:val="auto"/>
        </w:rPr>
        <w:tab/>
        <w:t>0.00049, Гкал/ч</w:t>
      </w:r>
    </w:p>
    <w:p w14:paraId="14B61378" w14:textId="07938D4C" w:rsidR="00697995" w:rsidRPr="009C0864" w:rsidRDefault="00697995" w:rsidP="009C0864">
      <w:pPr>
        <w:pStyle w:val="a5"/>
        <w:rPr>
          <w:color w:val="auto"/>
        </w:rPr>
      </w:pPr>
      <w:r w:rsidRPr="009C0864">
        <w:rPr>
          <w:color w:val="auto"/>
        </w:rPr>
        <w:t xml:space="preserve">    Потери тепла от утечек в обратном трубопроводе             </w:t>
      </w:r>
      <w:r w:rsidRPr="009C0864">
        <w:rPr>
          <w:color w:val="auto"/>
        </w:rPr>
        <w:tab/>
        <w:t>0.00038, Гкал/ч</w:t>
      </w:r>
    </w:p>
    <w:p w14:paraId="28159865" w14:textId="42A057E1" w:rsidR="00697995" w:rsidRPr="009C0864" w:rsidRDefault="00697995" w:rsidP="009C0864">
      <w:pPr>
        <w:pStyle w:val="a5"/>
        <w:rPr>
          <w:color w:val="auto"/>
        </w:rPr>
      </w:pPr>
      <w:r w:rsidRPr="009C0864">
        <w:rPr>
          <w:color w:val="auto"/>
        </w:rPr>
        <w:t xml:space="preserve">    Потери тепла от утечек в системах теплопотребления         </w:t>
      </w:r>
      <w:r w:rsidRPr="009C0864">
        <w:rPr>
          <w:color w:val="auto"/>
        </w:rPr>
        <w:tab/>
        <w:t>0.00439, Гкал/ч</w:t>
      </w:r>
    </w:p>
    <w:p w14:paraId="5F841E33" w14:textId="1C582037" w:rsidR="00697995" w:rsidRPr="009C0864" w:rsidRDefault="00697995" w:rsidP="009C0864">
      <w:pPr>
        <w:pStyle w:val="a5"/>
        <w:rPr>
          <w:color w:val="auto"/>
        </w:rPr>
      </w:pPr>
      <w:r w:rsidRPr="009C0864">
        <w:rPr>
          <w:color w:val="auto"/>
        </w:rPr>
        <w:t xml:space="preserve">    Суммарный расход в подающем трубопроводе                    </w:t>
      </w:r>
      <w:r w:rsidRPr="009C0864">
        <w:rPr>
          <w:color w:val="auto"/>
        </w:rPr>
        <w:tab/>
        <w:t>41.846, т/ч</w:t>
      </w:r>
    </w:p>
    <w:p w14:paraId="6A877D9D" w14:textId="7BD8B0C6" w:rsidR="00697995" w:rsidRPr="009C0864" w:rsidRDefault="00697995" w:rsidP="009C0864">
      <w:pPr>
        <w:pStyle w:val="a5"/>
        <w:rPr>
          <w:color w:val="auto"/>
        </w:rPr>
      </w:pPr>
      <w:r w:rsidRPr="009C0864">
        <w:rPr>
          <w:color w:val="auto"/>
        </w:rPr>
        <w:t xml:space="preserve">    Суммарный расход в обратном трубопроводе                    </w:t>
      </w:r>
      <w:r w:rsidRPr="009C0864">
        <w:rPr>
          <w:color w:val="auto"/>
        </w:rPr>
        <w:tab/>
        <w:t>41.758, т/ч</w:t>
      </w:r>
    </w:p>
    <w:p w14:paraId="6AEAF03C" w14:textId="54860909" w:rsidR="00697995" w:rsidRPr="009C0864" w:rsidRDefault="00697995" w:rsidP="009C0864">
      <w:pPr>
        <w:pStyle w:val="a5"/>
        <w:rPr>
          <w:color w:val="auto"/>
        </w:rPr>
      </w:pPr>
      <w:r w:rsidRPr="009C0864">
        <w:rPr>
          <w:color w:val="auto"/>
        </w:rPr>
        <w:lastRenderedPageBreak/>
        <w:t xml:space="preserve">    Суммарный расход на подпитку                                 </w:t>
      </w:r>
      <w:r w:rsidRPr="009C0864">
        <w:rPr>
          <w:color w:val="auto"/>
        </w:rPr>
        <w:tab/>
      </w:r>
      <w:r w:rsidRPr="009C0864">
        <w:rPr>
          <w:color w:val="auto"/>
        </w:rPr>
        <w:tab/>
        <w:t>0.088, т/ч</w:t>
      </w:r>
    </w:p>
    <w:p w14:paraId="520F25D5" w14:textId="35156FA5" w:rsidR="00697995" w:rsidRPr="009C0864" w:rsidRDefault="00697995" w:rsidP="009C0864">
      <w:pPr>
        <w:pStyle w:val="a5"/>
        <w:rPr>
          <w:color w:val="auto"/>
        </w:rPr>
      </w:pPr>
      <w:r w:rsidRPr="009C0864">
        <w:rPr>
          <w:color w:val="auto"/>
        </w:rPr>
        <w:t xml:space="preserve">    Суммарный расход на систему отопления                       </w:t>
      </w:r>
      <w:r w:rsidRPr="009C0864">
        <w:rPr>
          <w:color w:val="auto"/>
        </w:rPr>
        <w:tab/>
        <w:t>41.840, т/ч</w:t>
      </w:r>
    </w:p>
    <w:p w14:paraId="2A2B35EB" w14:textId="1268CA76" w:rsidR="00697995" w:rsidRPr="009C0864" w:rsidRDefault="00697995" w:rsidP="009C0864">
      <w:pPr>
        <w:pStyle w:val="a5"/>
        <w:rPr>
          <w:color w:val="auto"/>
        </w:rPr>
      </w:pPr>
      <w:r w:rsidRPr="009C0864">
        <w:rPr>
          <w:color w:val="auto"/>
        </w:rPr>
        <w:t xml:space="preserve">    Расход воды на утечки из подающего трубопровода            </w:t>
      </w:r>
      <w:r w:rsidRPr="009C0864">
        <w:rPr>
          <w:color w:val="auto"/>
        </w:rPr>
        <w:tab/>
        <w:t>0.00640, т/ч</w:t>
      </w:r>
    </w:p>
    <w:p w14:paraId="56C05488" w14:textId="592BC936" w:rsidR="00697995" w:rsidRPr="009C0864" w:rsidRDefault="00697995" w:rsidP="009C0864">
      <w:pPr>
        <w:pStyle w:val="a5"/>
        <w:rPr>
          <w:color w:val="auto"/>
        </w:rPr>
      </w:pPr>
      <w:r w:rsidRPr="009C0864">
        <w:rPr>
          <w:color w:val="auto"/>
        </w:rPr>
        <w:t xml:space="preserve">    Расход воды на утечки из обратного трубопровода            </w:t>
      </w:r>
      <w:r w:rsidRPr="009C0864">
        <w:rPr>
          <w:color w:val="auto"/>
        </w:rPr>
        <w:tab/>
        <w:t>0.00640, т/ч</w:t>
      </w:r>
    </w:p>
    <w:p w14:paraId="2B77CF48" w14:textId="7FD30D3B" w:rsidR="00697995" w:rsidRPr="009C0864" w:rsidRDefault="00697995" w:rsidP="009C0864">
      <w:pPr>
        <w:pStyle w:val="a5"/>
        <w:rPr>
          <w:color w:val="auto"/>
        </w:rPr>
      </w:pPr>
      <w:r w:rsidRPr="009C0864">
        <w:rPr>
          <w:color w:val="auto"/>
        </w:rPr>
        <w:t xml:space="preserve">    Расход воды на утечки из систем теплопотребления           </w:t>
      </w:r>
      <w:r w:rsidRPr="009C0864">
        <w:rPr>
          <w:color w:val="auto"/>
        </w:rPr>
        <w:tab/>
        <w:t>0.07500, т/ч</w:t>
      </w:r>
    </w:p>
    <w:p w14:paraId="2E57C9E2" w14:textId="5EAF90DC" w:rsidR="00697995" w:rsidRPr="009C0864" w:rsidRDefault="00697995" w:rsidP="009C0864">
      <w:pPr>
        <w:pStyle w:val="a5"/>
        <w:rPr>
          <w:color w:val="auto"/>
        </w:rPr>
      </w:pPr>
      <w:r w:rsidRPr="009C0864">
        <w:rPr>
          <w:color w:val="auto"/>
        </w:rPr>
        <w:t xml:space="preserve">    Давление в подающем трубопроводе                            </w:t>
      </w:r>
      <w:r w:rsidRPr="009C0864">
        <w:rPr>
          <w:color w:val="auto"/>
        </w:rPr>
        <w:tab/>
        <w:t>34.000, м</w:t>
      </w:r>
    </w:p>
    <w:p w14:paraId="78E8BCF0" w14:textId="2EEB7145" w:rsidR="00697995" w:rsidRPr="009C0864" w:rsidRDefault="00697995" w:rsidP="009C0864">
      <w:pPr>
        <w:pStyle w:val="a5"/>
        <w:rPr>
          <w:color w:val="auto"/>
        </w:rPr>
      </w:pPr>
      <w:r w:rsidRPr="009C0864">
        <w:rPr>
          <w:color w:val="auto"/>
        </w:rPr>
        <w:t xml:space="preserve">    Давление в обратном трубопроводе                            </w:t>
      </w:r>
      <w:r w:rsidRPr="009C0864">
        <w:rPr>
          <w:color w:val="auto"/>
        </w:rPr>
        <w:tab/>
      </w:r>
      <w:r w:rsidRPr="009C0864">
        <w:rPr>
          <w:color w:val="auto"/>
        </w:rPr>
        <w:tab/>
        <w:t>21.000, м</w:t>
      </w:r>
    </w:p>
    <w:p w14:paraId="13A53B3A" w14:textId="0C5B075E" w:rsidR="00697995" w:rsidRPr="009C0864" w:rsidRDefault="00697995" w:rsidP="009C0864">
      <w:pPr>
        <w:pStyle w:val="a5"/>
        <w:rPr>
          <w:color w:val="auto"/>
        </w:rPr>
      </w:pPr>
      <w:r w:rsidRPr="009C0864">
        <w:rPr>
          <w:color w:val="auto"/>
        </w:rPr>
        <w:t xml:space="preserve">    Располагаемый напор                                         </w:t>
      </w:r>
      <w:r w:rsidRPr="009C0864">
        <w:rPr>
          <w:color w:val="auto"/>
        </w:rPr>
        <w:tab/>
      </w:r>
      <w:r w:rsidRPr="009C0864">
        <w:rPr>
          <w:color w:val="auto"/>
        </w:rPr>
        <w:tab/>
      </w:r>
      <w:r w:rsidRPr="009C0864">
        <w:rPr>
          <w:color w:val="auto"/>
        </w:rPr>
        <w:tab/>
        <w:t>13.000, м</w:t>
      </w:r>
    </w:p>
    <w:p w14:paraId="44DDD33F" w14:textId="1B365E71" w:rsidR="00697995" w:rsidRPr="009C0864" w:rsidRDefault="00697995" w:rsidP="009C0864">
      <w:pPr>
        <w:pStyle w:val="a5"/>
        <w:rPr>
          <w:color w:val="auto"/>
        </w:rPr>
      </w:pPr>
      <w:r w:rsidRPr="009C0864">
        <w:rPr>
          <w:color w:val="auto"/>
        </w:rPr>
        <w:t xml:space="preserve">    Температура в подающем трубопроводе                         </w:t>
      </w:r>
      <w:r w:rsidRPr="009C0864">
        <w:rPr>
          <w:color w:val="auto"/>
        </w:rPr>
        <w:tab/>
        <w:t>83.</w:t>
      </w:r>
      <w:proofErr w:type="gramStart"/>
      <w:r w:rsidRPr="009C0864">
        <w:rPr>
          <w:color w:val="auto"/>
        </w:rPr>
        <w:t>200,°</w:t>
      </w:r>
      <w:proofErr w:type="gramEnd"/>
      <w:r w:rsidRPr="009C0864">
        <w:rPr>
          <w:color w:val="auto"/>
        </w:rPr>
        <w:t>C</w:t>
      </w:r>
    </w:p>
    <w:p w14:paraId="31BF0319" w14:textId="0FD1DEDC" w:rsidR="00697995" w:rsidRPr="009C0864" w:rsidRDefault="00697995" w:rsidP="009C0864">
      <w:pPr>
        <w:pStyle w:val="a5"/>
        <w:rPr>
          <w:color w:val="auto"/>
        </w:rPr>
      </w:pPr>
      <w:r w:rsidRPr="009C0864">
        <w:rPr>
          <w:color w:val="auto"/>
        </w:rPr>
        <w:t xml:space="preserve">    Температура в обратном трубопроводе                         </w:t>
      </w:r>
      <w:r w:rsidRPr="009C0864">
        <w:rPr>
          <w:color w:val="auto"/>
        </w:rPr>
        <w:tab/>
        <w:t>63.</w:t>
      </w:r>
      <w:proofErr w:type="gramStart"/>
      <w:r w:rsidRPr="009C0864">
        <w:rPr>
          <w:color w:val="auto"/>
        </w:rPr>
        <w:t>310,°</w:t>
      </w:r>
      <w:proofErr w:type="gramEnd"/>
      <w:r w:rsidRPr="009C0864">
        <w:rPr>
          <w:color w:val="auto"/>
        </w:rPr>
        <w:t>C</w:t>
      </w:r>
    </w:p>
    <w:p w14:paraId="6130C57E" w14:textId="3EE6A909" w:rsidR="00697995" w:rsidRPr="009C0864" w:rsidRDefault="00697995" w:rsidP="009C0864">
      <w:pPr>
        <w:rPr>
          <w:rFonts w:eastAsia="Times New Roman" w:cs="Arial"/>
          <w:lang w:eastAsia="ru-RU"/>
        </w:rPr>
      </w:pPr>
    </w:p>
    <w:p w14:paraId="7AEF5784" w14:textId="009203A6" w:rsidR="00697995" w:rsidRPr="009C0864" w:rsidRDefault="00697995" w:rsidP="009C0864">
      <w:pPr>
        <w:pStyle w:val="2"/>
        <w:ind w:left="0"/>
      </w:pPr>
      <w:bookmarkStart w:id="48" w:name="_Toc130831227"/>
      <w:r w:rsidRPr="009C0864">
        <w:t>Источник тепловой энергии Котельная Западная</w:t>
      </w:r>
      <w:bookmarkEnd w:id="48"/>
    </w:p>
    <w:p w14:paraId="1AA30479" w14:textId="77777777" w:rsidR="00697995" w:rsidRPr="009C0864" w:rsidRDefault="00697995" w:rsidP="009C0864">
      <w:pPr>
        <w:pStyle w:val="a5"/>
        <w:rPr>
          <w:color w:val="auto"/>
        </w:rPr>
      </w:pPr>
    </w:p>
    <w:p w14:paraId="50BC4769" w14:textId="219516F9" w:rsidR="00697995" w:rsidRPr="009C0864" w:rsidRDefault="00697995" w:rsidP="009C0864">
      <w:pPr>
        <w:pStyle w:val="a5"/>
        <w:rPr>
          <w:color w:val="auto"/>
        </w:rPr>
      </w:pPr>
      <w:r w:rsidRPr="009C0864">
        <w:rPr>
          <w:color w:val="auto"/>
        </w:rPr>
        <w:t xml:space="preserve">    Количество тепла, вырабатываемое на источнике за час       2.906, Гкал/ч</w:t>
      </w:r>
    </w:p>
    <w:p w14:paraId="620C780F" w14:textId="303E8D89" w:rsidR="00697995" w:rsidRPr="009C0864" w:rsidRDefault="00697995" w:rsidP="009C0864">
      <w:pPr>
        <w:pStyle w:val="a5"/>
        <w:rPr>
          <w:color w:val="auto"/>
        </w:rPr>
      </w:pPr>
      <w:r w:rsidRPr="009C0864">
        <w:rPr>
          <w:color w:val="auto"/>
        </w:rPr>
        <w:t xml:space="preserve">    Расход тепла на систему отопления                            </w:t>
      </w:r>
      <w:r w:rsidRPr="009C0864">
        <w:rPr>
          <w:color w:val="auto"/>
        </w:rPr>
        <w:tab/>
      </w:r>
      <w:r w:rsidRPr="009C0864">
        <w:rPr>
          <w:color w:val="auto"/>
        </w:rPr>
        <w:tab/>
        <w:t>2.367, Гкал/ч</w:t>
      </w:r>
    </w:p>
    <w:p w14:paraId="1366CD64" w14:textId="294E0D79" w:rsidR="00697995" w:rsidRPr="009C0864" w:rsidRDefault="00697995" w:rsidP="009C0864">
      <w:pPr>
        <w:pStyle w:val="a5"/>
        <w:rPr>
          <w:color w:val="auto"/>
        </w:rPr>
      </w:pPr>
      <w:r w:rsidRPr="009C0864">
        <w:rPr>
          <w:color w:val="auto"/>
        </w:rPr>
        <w:t xml:space="preserve">    Расход тепла на систему вентиляции                           </w:t>
      </w:r>
      <w:r w:rsidRPr="009C0864">
        <w:rPr>
          <w:color w:val="auto"/>
        </w:rPr>
        <w:tab/>
      </w:r>
      <w:r w:rsidRPr="009C0864">
        <w:rPr>
          <w:color w:val="auto"/>
        </w:rPr>
        <w:tab/>
        <w:t>0.024, Гкал/ч</w:t>
      </w:r>
    </w:p>
    <w:p w14:paraId="69E2250E" w14:textId="32679421" w:rsidR="00697995" w:rsidRPr="009C0864" w:rsidRDefault="00697995" w:rsidP="009C0864">
      <w:pPr>
        <w:pStyle w:val="a5"/>
        <w:rPr>
          <w:color w:val="auto"/>
        </w:rPr>
      </w:pPr>
      <w:r w:rsidRPr="009C0864">
        <w:rPr>
          <w:color w:val="auto"/>
        </w:rPr>
        <w:t xml:space="preserve">    Расход тепла на закрытые системы ГВС                         </w:t>
      </w:r>
      <w:r w:rsidRPr="009C0864">
        <w:rPr>
          <w:color w:val="auto"/>
        </w:rPr>
        <w:tab/>
        <w:t>0.290, Гкал/ч</w:t>
      </w:r>
    </w:p>
    <w:p w14:paraId="23B47EFA" w14:textId="0A03C4B8" w:rsidR="00697995" w:rsidRPr="009C0864" w:rsidRDefault="00697995" w:rsidP="009C0864">
      <w:pPr>
        <w:pStyle w:val="a5"/>
        <w:rPr>
          <w:color w:val="auto"/>
        </w:rPr>
      </w:pPr>
      <w:r w:rsidRPr="009C0864">
        <w:rPr>
          <w:color w:val="auto"/>
        </w:rPr>
        <w:t xml:space="preserve">    Расход тепла на циркуляцию                                   </w:t>
      </w:r>
      <w:r w:rsidRPr="009C0864">
        <w:rPr>
          <w:color w:val="auto"/>
        </w:rPr>
        <w:tab/>
      </w:r>
      <w:r w:rsidRPr="009C0864">
        <w:rPr>
          <w:color w:val="auto"/>
        </w:rPr>
        <w:tab/>
        <w:t>0.002, Гкал/ч</w:t>
      </w:r>
    </w:p>
    <w:p w14:paraId="5E77FE15" w14:textId="4D9E8B2E" w:rsidR="00697995" w:rsidRPr="009C0864" w:rsidRDefault="00697995" w:rsidP="009C0864">
      <w:pPr>
        <w:pStyle w:val="a5"/>
        <w:rPr>
          <w:color w:val="auto"/>
        </w:rPr>
      </w:pPr>
      <w:r w:rsidRPr="009C0864">
        <w:rPr>
          <w:color w:val="auto"/>
        </w:rPr>
        <w:t xml:space="preserve">    Тепловые потери в подающем трубопроводе                    </w:t>
      </w:r>
      <w:r w:rsidRPr="009C0864">
        <w:rPr>
          <w:color w:val="auto"/>
        </w:rPr>
        <w:tab/>
        <w:t>0.12873, Гкал/ч</w:t>
      </w:r>
    </w:p>
    <w:p w14:paraId="3C5B4D7C" w14:textId="564E305D" w:rsidR="00697995" w:rsidRPr="009C0864" w:rsidRDefault="00697995" w:rsidP="009C0864">
      <w:pPr>
        <w:pStyle w:val="a5"/>
        <w:rPr>
          <w:color w:val="auto"/>
        </w:rPr>
      </w:pPr>
      <w:r w:rsidRPr="009C0864">
        <w:rPr>
          <w:color w:val="auto"/>
        </w:rPr>
        <w:t xml:space="preserve">    Тепловые потери в обратном трубопроводе                    </w:t>
      </w:r>
      <w:r w:rsidRPr="009C0864">
        <w:rPr>
          <w:color w:val="auto"/>
        </w:rPr>
        <w:tab/>
        <w:t>0.07472, Гкал/ч</w:t>
      </w:r>
    </w:p>
    <w:p w14:paraId="15B8706E" w14:textId="10A232A9" w:rsidR="00697995" w:rsidRPr="009C0864" w:rsidRDefault="00697995" w:rsidP="009C0864">
      <w:pPr>
        <w:pStyle w:val="a5"/>
        <w:rPr>
          <w:color w:val="auto"/>
        </w:rPr>
      </w:pPr>
      <w:r w:rsidRPr="009C0864">
        <w:rPr>
          <w:color w:val="auto"/>
        </w:rPr>
        <w:t xml:space="preserve">    Потери тепла от утечек в подающем трубопроводе             </w:t>
      </w:r>
      <w:r w:rsidRPr="009C0864">
        <w:rPr>
          <w:color w:val="auto"/>
        </w:rPr>
        <w:tab/>
        <w:t>0.00372, Гкал/ч</w:t>
      </w:r>
    </w:p>
    <w:p w14:paraId="5FBDF264" w14:textId="397E2CD3" w:rsidR="00697995" w:rsidRPr="009C0864" w:rsidRDefault="00697995" w:rsidP="009C0864">
      <w:pPr>
        <w:pStyle w:val="a5"/>
        <w:rPr>
          <w:color w:val="auto"/>
        </w:rPr>
      </w:pPr>
      <w:r w:rsidRPr="009C0864">
        <w:rPr>
          <w:color w:val="auto"/>
        </w:rPr>
        <w:t xml:space="preserve">    Потери тепла от утечек в обратном трубопроводе             </w:t>
      </w:r>
      <w:r w:rsidRPr="009C0864">
        <w:rPr>
          <w:color w:val="auto"/>
        </w:rPr>
        <w:tab/>
        <w:t>0.00268, Гкал/ч</w:t>
      </w:r>
    </w:p>
    <w:p w14:paraId="1508DCA5" w14:textId="388A73AB" w:rsidR="00697995" w:rsidRPr="009C0864" w:rsidRDefault="00697995" w:rsidP="009C0864">
      <w:pPr>
        <w:pStyle w:val="a5"/>
        <w:rPr>
          <w:color w:val="auto"/>
        </w:rPr>
      </w:pPr>
      <w:r w:rsidRPr="009C0864">
        <w:rPr>
          <w:color w:val="auto"/>
        </w:rPr>
        <w:t xml:space="preserve">    Потери тепла от утечек в системах теплопотребления         </w:t>
      </w:r>
      <w:r w:rsidRPr="009C0864">
        <w:rPr>
          <w:color w:val="auto"/>
        </w:rPr>
        <w:tab/>
        <w:t>0.01289, Гкал/ч</w:t>
      </w:r>
    </w:p>
    <w:p w14:paraId="10055227" w14:textId="328438DE" w:rsidR="00697995" w:rsidRPr="009C0864" w:rsidRDefault="00697995" w:rsidP="009C0864">
      <w:pPr>
        <w:pStyle w:val="a5"/>
        <w:rPr>
          <w:color w:val="auto"/>
        </w:rPr>
      </w:pPr>
      <w:r w:rsidRPr="009C0864">
        <w:rPr>
          <w:color w:val="auto"/>
        </w:rPr>
        <w:t xml:space="preserve">    Суммарный расход в подающем трубопроводе                   </w:t>
      </w:r>
      <w:r w:rsidRPr="009C0864">
        <w:rPr>
          <w:color w:val="auto"/>
        </w:rPr>
        <w:tab/>
        <w:t>132.845, т/ч</w:t>
      </w:r>
    </w:p>
    <w:p w14:paraId="372D5C17" w14:textId="15867D02" w:rsidR="00697995" w:rsidRPr="009C0864" w:rsidRDefault="00697995" w:rsidP="009C0864">
      <w:pPr>
        <w:pStyle w:val="a5"/>
        <w:rPr>
          <w:color w:val="auto"/>
        </w:rPr>
      </w:pPr>
      <w:r w:rsidRPr="009C0864">
        <w:rPr>
          <w:color w:val="auto"/>
        </w:rPr>
        <w:t xml:space="preserve">    Суммарный расход в обратном трубопроводе                   </w:t>
      </w:r>
      <w:r w:rsidRPr="009C0864">
        <w:rPr>
          <w:color w:val="auto"/>
        </w:rPr>
        <w:tab/>
        <w:t>132.522, т/ч</w:t>
      </w:r>
    </w:p>
    <w:p w14:paraId="6232A17D" w14:textId="5412DA81" w:rsidR="00697995" w:rsidRPr="009C0864" w:rsidRDefault="00697995" w:rsidP="009C0864">
      <w:pPr>
        <w:pStyle w:val="a5"/>
        <w:rPr>
          <w:color w:val="auto"/>
        </w:rPr>
      </w:pPr>
      <w:r w:rsidRPr="009C0864">
        <w:rPr>
          <w:color w:val="auto"/>
        </w:rPr>
        <w:t xml:space="preserve">    Суммарный расход на подпитку                                 </w:t>
      </w:r>
      <w:r w:rsidRPr="009C0864">
        <w:rPr>
          <w:color w:val="auto"/>
        </w:rPr>
        <w:tab/>
      </w:r>
      <w:r w:rsidRPr="009C0864">
        <w:rPr>
          <w:color w:val="auto"/>
        </w:rPr>
        <w:tab/>
        <w:t>0.322, т/ч</w:t>
      </w:r>
    </w:p>
    <w:p w14:paraId="4B6A2F05" w14:textId="725575AE" w:rsidR="00697995" w:rsidRPr="009C0864" w:rsidRDefault="00697995" w:rsidP="009C0864">
      <w:pPr>
        <w:pStyle w:val="a5"/>
        <w:rPr>
          <w:color w:val="auto"/>
        </w:rPr>
      </w:pPr>
      <w:r w:rsidRPr="009C0864">
        <w:rPr>
          <w:color w:val="auto"/>
        </w:rPr>
        <w:t xml:space="preserve">    Суммарный расход на систему отопления                      </w:t>
      </w:r>
      <w:r w:rsidRPr="009C0864">
        <w:rPr>
          <w:color w:val="auto"/>
        </w:rPr>
        <w:tab/>
        <w:t>128.396, т/ч</w:t>
      </w:r>
    </w:p>
    <w:p w14:paraId="439AC143" w14:textId="539086DA" w:rsidR="00697995" w:rsidRPr="009C0864" w:rsidRDefault="00697995" w:rsidP="009C0864">
      <w:pPr>
        <w:pStyle w:val="a5"/>
        <w:rPr>
          <w:color w:val="auto"/>
        </w:rPr>
      </w:pPr>
      <w:r w:rsidRPr="009C0864">
        <w:rPr>
          <w:color w:val="auto"/>
        </w:rPr>
        <w:t xml:space="preserve">    Суммарный расход на систему вентиляции                       </w:t>
      </w:r>
      <w:r w:rsidRPr="009C0864">
        <w:rPr>
          <w:color w:val="auto"/>
        </w:rPr>
        <w:tab/>
        <w:t>1.201, т/ч</w:t>
      </w:r>
    </w:p>
    <w:p w14:paraId="22F4F724" w14:textId="6A922FBC" w:rsidR="00697995" w:rsidRPr="009C0864" w:rsidRDefault="00697995" w:rsidP="009C0864">
      <w:pPr>
        <w:pStyle w:val="a5"/>
        <w:rPr>
          <w:color w:val="auto"/>
        </w:rPr>
      </w:pPr>
      <w:r w:rsidRPr="009C0864">
        <w:rPr>
          <w:color w:val="auto"/>
        </w:rPr>
        <w:t xml:space="preserve">    Расход воды на параллельные ступени ТО                       </w:t>
      </w:r>
      <w:r w:rsidRPr="009C0864">
        <w:rPr>
          <w:color w:val="auto"/>
        </w:rPr>
        <w:tab/>
        <w:t>3.198, т/ч</w:t>
      </w:r>
    </w:p>
    <w:p w14:paraId="2AB9E4B7" w14:textId="053E37A3" w:rsidR="00697995" w:rsidRPr="009C0864" w:rsidRDefault="00697995" w:rsidP="009C0864">
      <w:pPr>
        <w:pStyle w:val="a5"/>
        <w:rPr>
          <w:color w:val="auto"/>
        </w:rPr>
      </w:pPr>
      <w:r w:rsidRPr="009C0864">
        <w:rPr>
          <w:color w:val="auto"/>
        </w:rPr>
        <w:t xml:space="preserve">    Расход воды на утечки из подающего трубопровода            </w:t>
      </w:r>
      <w:r w:rsidRPr="009C0864">
        <w:rPr>
          <w:color w:val="auto"/>
        </w:rPr>
        <w:tab/>
        <w:t>0.04964, т/ч</w:t>
      </w:r>
    </w:p>
    <w:p w14:paraId="388802A5" w14:textId="3EE910C0" w:rsidR="00697995" w:rsidRPr="009C0864" w:rsidRDefault="00697995" w:rsidP="009C0864">
      <w:pPr>
        <w:pStyle w:val="a5"/>
        <w:rPr>
          <w:color w:val="auto"/>
        </w:rPr>
      </w:pPr>
      <w:r w:rsidRPr="009C0864">
        <w:rPr>
          <w:color w:val="auto"/>
        </w:rPr>
        <w:t xml:space="preserve">    Расход воды на утечки из обратного трубопровода            </w:t>
      </w:r>
      <w:r w:rsidRPr="009C0864">
        <w:rPr>
          <w:color w:val="auto"/>
        </w:rPr>
        <w:tab/>
        <w:t>0.04964, т/ч</w:t>
      </w:r>
    </w:p>
    <w:p w14:paraId="54DA3654" w14:textId="0E3479DC" w:rsidR="00697995" w:rsidRPr="009C0864" w:rsidRDefault="00697995" w:rsidP="009C0864">
      <w:pPr>
        <w:pStyle w:val="a5"/>
        <w:rPr>
          <w:color w:val="auto"/>
        </w:rPr>
      </w:pPr>
      <w:r w:rsidRPr="009C0864">
        <w:rPr>
          <w:color w:val="auto"/>
        </w:rPr>
        <w:t xml:space="preserve">    Расход воды на утечки из систем теплопотребления           </w:t>
      </w:r>
      <w:r w:rsidRPr="009C0864">
        <w:rPr>
          <w:color w:val="auto"/>
        </w:rPr>
        <w:tab/>
        <w:t>0.22283, т/ч</w:t>
      </w:r>
    </w:p>
    <w:p w14:paraId="52630BCE" w14:textId="0E3393D0" w:rsidR="00697995" w:rsidRPr="009C0864" w:rsidRDefault="00697995" w:rsidP="009C0864">
      <w:pPr>
        <w:pStyle w:val="a5"/>
        <w:rPr>
          <w:color w:val="auto"/>
        </w:rPr>
      </w:pPr>
      <w:r w:rsidRPr="009C0864">
        <w:rPr>
          <w:color w:val="auto"/>
        </w:rPr>
        <w:t xml:space="preserve">    Давление в подающем трубопроводе                            </w:t>
      </w:r>
      <w:r w:rsidRPr="009C0864">
        <w:rPr>
          <w:color w:val="auto"/>
        </w:rPr>
        <w:tab/>
        <w:t>50.000, м</w:t>
      </w:r>
    </w:p>
    <w:p w14:paraId="3CC8CF21" w14:textId="65AD4D54" w:rsidR="00697995" w:rsidRPr="009C0864" w:rsidRDefault="00697995" w:rsidP="009C0864">
      <w:pPr>
        <w:pStyle w:val="a5"/>
        <w:rPr>
          <w:color w:val="auto"/>
        </w:rPr>
      </w:pPr>
      <w:r w:rsidRPr="009C0864">
        <w:rPr>
          <w:color w:val="auto"/>
        </w:rPr>
        <w:t xml:space="preserve">    Давление в обратном трубопроводе                            </w:t>
      </w:r>
      <w:r w:rsidRPr="009C0864">
        <w:rPr>
          <w:color w:val="auto"/>
        </w:rPr>
        <w:tab/>
      </w:r>
      <w:r w:rsidRPr="009C0864">
        <w:rPr>
          <w:color w:val="auto"/>
        </w:rPr>
        <w:tab/>
        <w:t>18.000, м</w:t>
      </w:r>
    </w:p>
    <w:p w14:paraId="7EBEF109" w14:textId="4370DD0B" w:rsidR="00697995" w:rsidRPr="009C0864" w:rsidRDefault="00697995" w:rsidP="009C0864">
      <w:pPr>
        <w:pStyle w:val="a5"/>
        <w:rPr>
          <w:color w:val="auto"/>
        </w:rPr>
      </w:pPr>
      <w:r w:rsidRPr="009C0864">
        <w:rPr>
          <w:color w:val="auto"/>
        </w:rPr>
        <w:t xml:space="preserve">    Располагаемый напор                                         </w:t>
      </w:r>
      <w:r w:rsidRPr="009C0864">
        <w:rPr>
          <w:color w:val="auto"/>
        </w:rPr>
        <w:tab/>
      </w:r>
      <w:r w:rsidRPr="009C0864">
        <w:rPr>
          <w:color w:val="auto"/>
        </w:rPr>
        <w:tab/>
      </w:r>
      <w:r w:rsidRPr="009C0864">
        <w:rPr>
          <w:color w:val="auto"/>
        </w:rPr>
        <w:tab/>
        <w:t>32.000, м</w:t>
      </w:r>
    </w:p>
    <w:p w14:paraId="7E31F47B" w14:textId="5BDCC889" w:rsidR="00697995" w:rsidRPr="009C0864" w:rsidRDefault="00697995" w:rsidP="009C0864">
      <w:pPr>
        <w:pStyle w:val="a5"/>
        <w:rPr>
          <w:color w:val="auto"/>
        </w:rPr>
      </w:pPr>
      <w:r w:rsidRPr="009C0864">
        <w:rPr>
          <w:color w:val="auto"/>
        </w:rPr>
        <w:t xml:space="preserve">    Температура в подающем трубопроводе                         </w:t>
      </w:r>
      <w:r w:rsidRPr="009C0864">
        <w:rPr>
          <w:color w:val="auto"/>
        </w:rPr>
        <w:tab/>
        <w:t>82.</w:t>
      </w:r>
      <w:proofErr w:type="gramStart"/>
      <w:r w:rsidRPr="009C0864">
        <w:rPr>
          <w:color w:val="auto"/>
        </w:rPr>
        <w:t>300,°</w:t>
      </w:r>
      <w:proofErr w:type="gramEnd"/>
      <w:r w:rsidRPr="009C0864">
        <w:rPr>
          <w:color w:val="auto"/>
        </w:rPr>
        <w:t>C</w:t>
      </w:r>
    </w:p>
    <w:p w14:paraId="7B3985E3" w14:textId="40060BEF" w:rsidR="00697995" w:rsidRPr="009C0864" w:rsidRDefault="00697995" w:rsidP="009C0864">
      <w:pPr>
        <w:pStyle w:val="a5"/>
        <w:rPr>
          <w:color w:val="auto"/>
        </w:rPr>
      </w:pPr>
      <w:r w:rsidRPr="009C0864">
        <w:rPr>
          <w:color w:val="auto"/>
        </w:rPr>
        <w:t xml:space="preserve">    Температура в обратном трубопроводе                         </w:t>
      </w:r>
      <w:r w:rsidRPr="009C0864">
        <w:rPr>
          <w:color w:val="auto"/>
        </w:rPr>
        <w:tab/>
        <w:t>60.</w:t>
      </w:r>
      <w:proofErr w:type="gramStart"/>
      <w:r w:rsidRPr="009C0864">
        <w:rPr>
          <w:color w:val="auto"/>
        </w:rPr>
        <w:t>562,°</w:t>
      </w:r>
      <w:proofErr w:type="gramEnd"/>
      <w:r w:rsidRPr="009C0864">
        <w:rPr>
          <w:color w:val="auto"/>
        </w:rPr>
        <w:t>C</w:t>
      </w:r>
    </w:p>
    <w:p w14:paraId="68C2CC24" w14:textId="31EFA320" w:rsidR="00697995" w:rsidRPr="009C0864" w:rsidRDefault="00697995" w:rsidP="009C0864">
      <w:pPr>
        <w:pStyle w:val="a5"/>
        <w:rPr>
          <w:color w:val="auto"/>
        </w:rPr>
      </w:pPr>
    </w:p>
    <w:p w14:paraId="5151C8D5" w14:textId="77777777" w:rsidR="00FF3597" w:rsidRPr="009C0864" w:rsidRDefault="00FF3597" w:rsidP="009C0864">
      <w:pPr>
        <w:pStyle w:val="a5"/>
        <w:rPr>
          <w:color w:val="auto"/>
        </w:rPr>
      </w:pPr>
    </w:p>
    <w:p w14:paraId="2F7E00F9" w14:textId="70301A0F" w:rsidR="006A09CD" w:rsidRPr="009C0864" w:rsidRDefault="006A09CD" w:rsidP="009C0864">
      <w:pPr>
        <w:pStyle w:val="2"/>
        <w:ind w:left="0"/>
      </w:pPr>
      <w:bookmarkStart w:id="49" w:name="_Toc130831228"/>
      <w:r w:rsidRPr="009C0864">
        <w:lastRenderedPageBreak/>
        <w:t>Источник тепловой энергии Котельная Приуральский</w:t>
      </w:r>
      <w:bookmarkEnd w:id="49"/>
    </w:p>
    <w:p w14:paraId="6EEE345F" w14:textId="435C1BB2" w:rsidR="00697995" w:rsidRPr="009C0864" w:rsidRDefault="00697995" w:rsidP="009C0864">
      <w:pPr>
        <w:pStyle w:val="a5"/>
        <w:rPr>
          <w:color w:val="auto"/>
        </w:rPr>
      </w:pPr>
    </w:p>
    <w:p w14:paraId="220AC117" w14:textId="7679278C" w:rsidR="006A09CD" w:rsidRPr="009C0864" w:rsidRDefault="006A09CD" w:rsidP="009C0864">
      <w:pPr>
        <w:pStyle w:val="a5"/>
        <w:rPr>
          <w:color w:val="auto"/>
        </w:rPr>
      </w:pPr>
      <w:r w:rsidRPr="009C0864">
        <w:rPr>
          <w:color w:val="auto"/>
        </w:rPr>
        <w:t xml:space="preserve">    Количество тепла, вырабатываемое на источнике за час       3.867, Гкал/ч</w:t>
      </w:r>
    </w:p>
    <w:p w14:paraId="119E496E" w14:textId="31D50748" w:rsidR="006A09CD" w:rsidRPr="009C0864" w:rsidRDefault="006A09CD" w:rsidP="009C0864">
      <w:pPr>
        <w:pStyle w:val="a5"/>
        <w:rPr>
          <w:color w:val="auto"/>
        </w:rPr>
      </w:pPr>
      <w:r w:rsidRPr="009C0864">
        <w:rPr>
          <w:color w:val="auto"/>
        </w:rPr>
        <w:t xml:space="preserve">    Расход тепла на систему отопления                            </w:t>
      </w:r>
      <w:r w:rsidRPr="009C0864">
        <w:rPr>
          <w:color w:val="auto"/>
        </w:rPr>
        <w:tab/>
      </w:r>
      <w:r w:rsidRPr="009C0864">
        <w:rPr>
          <w:color w:val="auto"/>
        </w:rPr>
        <w:tab/>
        <w:t>3.065, Гкал/ч</w:t>
      </w:r>
    </w:p>
    <w:p w14:paraId="0073ABAD" w14:textId="121B8736" w:rsidR="006A09CD" w:rsidRPr="009C0864" w:rsidRDefault="006A09CD" w:rsidP="009C0864">
      <w:pPr>
        <w:pStyle w:val="a5"/>
        <w:rPr>
          <w:color w:val="auto"/>
        </w:rPr>
      </w:pPr>
      <w:r w:rsidRPr="009C0864">
        <w:rPr>
          <w:color w:val="auto"/>
        </w:rPr>
        <w:t xml:space="preserve">    Расход тепла на систему вентиляции                           </w:t>
      </w:r>
      <w:r w:rsidRPr="009C0864">
        <w:rPr>
          <w:color w:val="auto"/>
        </w:rPr>
        <w:tab/>
      </w:r>
      <w:r w:rsidRPr="009C0864">
        <w:rPr>
          <w:color w:val="auto"/>
        </w:rPr>
        <w:tab/>
        <w:t>0.113, Гкал/ч</w:t>
      </w:r>
    </w:p>
    <w:p w14:paraId="708DAD7D" w14:textId="451ED1AC" w:rsidR="006A09CD" w:rsidRPr="009C0864" w:rsidRDefault="006A09CD" w:rsidP="009C0864">
      <w:pPr>
        <w:pStyle w:val="a5"/>
        <w:rPr>
          <w:color w:val="auto"/>
        </w:rPr>
      </w:pPr>
      <w:r w:rsidRPr="009C0864">
        <w:rPr>
          <w:color w:val="auto"/>
        </w:rPr>
        <w:t xml:space="preserve">    Расход тепла на закрытые системы ГВС                         </w:t>
      </w:r>
      <w:r w:rsidRPr="009C0864">
        <w:rPr>
          <w:color w:val="auto"/>
        </w:rPr>
        <w:tab/>
        <w:t>0.342, Гкал/ч</w:t>
      </w:r>
    </w:p>
    <w:p w14:paraId="0645839C" w14:textId="7E931D84" w:rsidR="006A09CD" w:rsidRPr="009C0864" w:rsidRDefault="006A09CD" w:rsidP="009C0864">
      <w:pPr>
        <w:pStyle w:val="a5"/>
        <w:rPr>
          <w:color w:val="auto"/>
        </w:rPr>
      </w:pPr>
      <w:r w:rsidRPr="009C0864">
        <w:rPr>
          <w:color w:val="auto"/>
        </w:rPr>
        <w:t xml:space="preserve">    Расход тепла на циркуляцию                                  </w:t>
      </w:r>
      <w:r w:rsidRPr="009C0864">
        <w:rPr>
          <w:color w:val="auto"/>
        </w:rPr>
        <w:tab/>
      </w:r>
      <w:r w:rsidRPr="009C0864">
        <w:rPr>
          <w:color w:val="auto"/>
        </w:rPr>
        <w:tab/>
        <w:t>0.019, Гкал/ч</w:t>
      </w:r>
    </w:p>
    <w:p w14:paraId="33D6A59B" w14:textId="1A3BAE1C" w:rsidR="006A09CD" w:rsidRPr="009C0864" w:rsidRDefault="006A09CD" w:rsidP="009C0864">
      <w:pPr>
        <w:pStyle w:val="a5"/>
        <w:rPr>
          <w:color w:val="auto"/>
        </w:rPr>
      </w:pPr>
      <w:r w:rsidRPr="009C0864">
        <w:rPr>
          <w:color w:val="auto"/>
        </w:rPr>
        <w:t xml:space="preserve">    Тепловые потери в подающем трубопроводе                    </w:t>
      </w:r>
      <w:r w:rsidRPr="009C0864">
        <w:rPr>
          <w:color w:val="auto"/>
        </w:rPr>
        <w:tab/>
        <w:t>0.16620, Гкал/ч</w:t>
      </w:r>
    </w:p>
    <w:p w14:paraId="4C9BEC0C" w14:textId="20EF2ADC" w:rsidR="006A09CD" w:rsidRPr="009C0864" w:rsidRDefault="006A09CD" w:rsidP="009C0864">
      <w:pPr>
        <w:pStyle w:val="a5"/>
        <w:rPr>
          <w:color w:val="auto"/>
        </w:rPr>
      </w:pPr>
      <w:r w:rsidRPr="009C0864">
        <w:rPr>
          <w:color w:val="auto"/>
        </w:rPr>
        <w:t xml:space="preserve">    Тепловые потери в обратном трубопроводе                    </w:t>
      </w:r>
      <w:r w:rsidRPr="009C0864">
        <w:rPr>
          <w:color w:val="auto"/>
        </w:rPr>
        <w:tab/>
        <w:t>0.13451, Гкал/ч</w:t>
      </w:r>
    </w:p>
    <w:p w14:paraId="14BB5FCE" w14:textId="124BFD49" w:rsidR="006A09CD" w:rsidRPr="009C0864" w:rsidRDefault="006A09CD" w:rsidP="009C0864">
      <w:pPr>
        <w:pStyle w:val="a5"/>
        <w:rPr>
          <w:color w:val="auto"/>
        </w:rPr>
      </w:pPr>
      <w:r w:rsidRPr="009C0864">
        <w:rPr>
          <w:color w:val="auto"/>
        </w:rPr>
        <w:t xml:space="preserve">    Потери тепла от утечек в подающем трубопроводе             </w:t>
      </w:r>
      <w:r w:rsidRPr="009C0864">
        <w:rPr>
          <w:color w:val="auto"/>
        </w:rPr>
        <w:tab/>
        <w:t>0.00637, Гкал/ч</w:t>
      </w:r>
    </w:p>
    <w:p w14:paraId="73571456" w14:textId="08409850" w:rsidR="006A09CD" w:rsidRPr="009C0864" w:rsidRDefault="006A09CD" w:rsidP="009C0864">
      <w:pPr>
        <w:pStyle w:val="a5"/>
        <w:rPr>
          <w:color w:val="auto"/>
        </w:rPr>
      </w:pPr>
      <w:r w:rsidRPr="009C0864">
        <w:rPr>
          <w:color w:val="auto"/>
        </w:rPr>
        <w:t xml:space="preserve">    Потери тепла от утечек в обратном трубопроводе             </w:t>
      </w:r>
      <w:r w:rsidRPr="009C0864">
        <w:rPr>
          <w:color w:val="auto"/>
        </w:rPr>
        <w:tab/>
        <w:t>0.00466, Гкал/ч</w:t>
      </w:r>
    </w:p>
    <w:p w14:paraId="6EB4116A" w14:textId="311FF0C8" w:rsidR="006A09CD" w:rsidRPr="009C0864" w:rsidRDefault="006A09CD" w:rsidP="009C0864">
      <w:pPr>
        <w:pStyle w:val="a5"/>
        <w:rPr>
          <w:color w:val="auto"/>
        </w:rPr>
      </w:pPr>
      <w:r w:rsidRPr="009C0864">
        <w:rPr>
          <w:color w:val="auto"/>
        </w:rPr>
        <w:t xml:space="preserve">    Потери тепла от утечек в системах теплопотребления         </w:t>
      </w:r>
      <w:r w:rsidRPr="009C0864">
        <w:rPr>
          <w:color w:val="auto"/>
        </w:rPr>
        <w:tab/>
        <w:t>0.01644, Гкал/ч</w:t>
      </w:r>
    </w:p>
    <w:p w14:paraId="0D0CF830" w14:textId="3164F994" w:rsidR="006A09CD" w:rsidRPr="009C0864" w:rsidRDefault="006A09CD" w:rsidP="009C0864">
      <w:pPr>
        <w:pStyle w:val="a5"/>
        <w:rPr>
          <w:color w:val="auto"/>
        </w:rPr>
      </w:pPr>
      <w:r w:rsidRPr="009C0864">
        <w:rPr>
          <w:color w:val="auto"/>
        </w:rPr>
        <w:t xml:space="preserve">    Суммарный расход в подающем трубопроводе                   </w:t>
      </w:r>
      <w:r w:rsidRPr="009C0864">
        <w:rPr>
          <w:color w:val="auto"/>
        </w:rPr>
        <w:tab/>
        <w:t>178.970, т/ч</w:t>
      </w:r>
    </w:p>
    <w:p w14:paraId="4599F379" w14:textId="09C78334" w:rsidR="006A09CD" w:rsidRPr="009C0864" w:rsidRDefault="006A09CD" w:rsidP="009C0864">
      <w:pPr>
        <w:pStyle w:val="a5"/>
        <w:rPr>
          <w:color w:val="auto"/>
        </w:rPr>
      </w:pPr>
      <w:r w:rsidRPr="009C0864">
        <w:rPr>
          <w:color w:val="auto"/>
        </w:rPr>
        <w:t xml:space="preserve">    Суммарный расход в обратном трубопроводе                   </w:t>
      </w:r>
      <w:r w:rsidRPr="009C0864">
        <w:rPr>
          <w:color w:val="auto"/>
        </w:rPr>
        <w:tab/>
        <w:t>178.512, т/ч</w:t>
      </w:r>
    </w:p>
    <w:p w14:paraId="3E1E3EFA" w14:textId="314D37F4" w:rsidR="006A09CD" w:rsidRPr="009C0864" w:rsidRDefault="006A09CD" w:rsidP="009C0864">
      <w:pPr>
        <w:pStyle w:val="a5"/>
        <w:rPr>
          <w:color w:val="auto"/>
        </w:rPr>
      </w:pPr>
      <w:r w:rsidRPr="009C0864">
        <w:rPr>
          <w:color w:val="auto"/>
        </w:rPr>
        <w:t xml:space="preserve">    Суммарный расход на подпитку                                 </w:t>
      </w:r>
      <w:r w:rsidRPr="009C0864">
        <w:rPr>
          <w:color w:val="auto"/>
        </w:rPr>
        <w:tab/>
      </w:r>
      <w:r w:rsidRPr="009C0864">
        <w:rPr>
          <w:color w:val="auto"/>
        </w:rPr>
        <w:tab/>
        <w:t>0.458, т/ч</w:t>
      </w:r>
    </w:p>
    <w:p w14:paraId="2962C461" w14:textId="7A685478" w:rsidR="006A09CD" w:rsidRPr="009C0864" w:rsidRDefault="006A09CD" w:rsidP="009C0864">
      <w:pPr>
        <w:pStyle w:val="a5"/>
        <w:rPr>
          <w:color w:val="auto"/>
        </w:rPr>
      </w:pPr>
      <w:r w:rsidRPr="009C0864">
        <w:rPr>
          <w:color w:val="auto"/>
        </w:rPr>
        <w:t xml:space="preserve">    Суммарный расход на систему отопления                      </w:t>
      </w:r>
      <w:r w:rsidRPr="009C0864">
        <w:rPr>
          <w:color w:val="auto"/>
        </w:rPr>
        <w:tab/>
        <w:t>166.441, т/ч</w:t>
      </w:r>
    </w:p>
    <w:p w14:paraId="4D14829F" w14:textId="0F7D6EB7" w:rsidR="006A09CD" w:rsidRPr="009C0864" w:rsidRDefault="006A09CD" w:rsidP="009C0864">
      <w:pPr>
        <w:pStyle w:val="a5"/>
        <w:rPr>
          <w:color w:val="auto"/>
        </w:rPr>
      </w:pPr>
      <w:r w:rsidRPr="009C0864">
        <w:rPr>
          <w:color w:val="auto"/>
        </w:rPr>
        <w:t xml:space="preserve">    Суммарный расход на систему вентиляции                       </w:t>
      </w:r>
      <w:r w:rsidRPr="009C0864">
        <w:rPr>
          <w:color w:val="auto"/>
        </w:rPr>
        <w:tab/>
        <w:t>5.809, т/ч</w:t>
      </w:r>
    </w:p>
    <w:p w14:paraId="26E3EF3F" w14:textId="5A0D2457" w:rsidR="006A09CD" w:rsidRPr="009C0864" w:rsidRDefault="006A09CD" w:rsidP="009C0864">
      <w:pPr>
        <w:pStyle w:val="a5"/>
        <w:rPr>
          <w:color w:val="auto"/>
        </w:rPr>
      </w:pPr>
      <w:r w:rsidRPr="009C0864">
        <w:rPr>
          <w:color w:val="auto"/>
        </w:rPr>
        <w:t xml:space="preserve">    Расход воды на параллельные ступени ТО                       </w:t>
      </w:r>
      <w:r w:rsidRPr="009C0864">
        <w:rPr>
          <w:color w:val="auto"/>
        </w:rPr>
        <w:tab/>
        <w:t>6.635, т/ч</w:t>
      </w:r>
    </w:p>
    <w:p w14:paraId="115E036E" w14:textId="453810D8" w:rsidR="006A09CD" w:rsidRPr="009C0864" w:rsidRDefault="006A09CD" w:rsidP="009C0864">
      <w:pPr>
        <w:pStyle w:val="a5"/>
        <w:rPr>
          <w:color w:val="auto"/>
        </w:rPr>
      </w:pPr>
      <w:r w:rsidRPr="009C0864">
        <w:rPr>
          <w:color w:val="auto"/>
        </w:rPr>
        <w:t xml:space="preserve">    Расход воды на утечки из подающего трубопровода            </w:t>
      </w:r>
      <w:r w:rsidRPr="009C0864">
        <w:rPr>
          <w:color w:val="auto"/>
        </w:rPr>
        <w:tab/>
        <w:t>0.08501, т/ч</w:t>
      </w:r>
    </w:p>
    <w:p w14:paraId="5EB647A2" w14:textId="12EB163F" w:rsidR="006A09CD" w:rsidRPr="009C0864" w:rsidRDefault="006A09CD" w:rsidP="009C0864">
      <w:pPr>
        <w:pStyle w:val="a5"/>
        <w:rPr>
          <w:color w:val="auto"/>
        </w:rPr>
      </w:pPr>
      <w:r w:rsidRPr="009C0864">
        <w:rPr>
          <w:color w:val="auto"/>
        </w:rPr>
        <w:t xml:space="preserve">    Расход воды на утечки из обратного трубопровода            </w:t>
      </w:r>
      <w:r w:rsidRPr="009C0864">
        <w:rPr>
          <w:color w:val="auto"/>
        </w:rPr>
        <w:tab/>
        <w:t>0.08501, т/ч</w:t>
      </w:r>
    </w:p>
    <w:p w14:paraId="11E7064B" w14:textId="5FC13851" w:rsidR="006A09CD" w:rsidRPr="009C0864" w:rsidRDefault="006A09CD" w:rsidP="009C0864">
      <w:pPr>
        <w:pStyle w:val="a5"/>
        <w:rPr>
          <w:color w:val="auto"/>
        </w:rPr>
      </w:pPr>
      <w:r w:rsidRPr="009C0864">
        <w:rPr>
          <w:color w:val="auto"/>
        </w:rPr>
        <w:t xml:space="preserve">    Расход воды на утечки из систем теплопотребления           </w:t>
      </w:r>
      <w:r w:rsidRPr="009C0864">
        <w:rPr>
          <w:color w:val="auto"/>
        </w:rPr>
        <w:tab/>
        <w:t>0.28794, т/ч</w:t>
      </w:r>
    </w:p>
    <w:p w14:paraId="66E9290F" w14:textId="129A5591" w:rsidR="006A09CD" w:rsidRPr="009C0864" w:rsidRDefault="006A09CD" w:rsidP="009C0864">
      <w:pPr>
        <w:pStyle w:val="a5"/>
        <w:rPr>
          <w:color w:val="auto"/>
        </w:rPr>
      </w:pPr>
      <w:r w:rsidRPr="009C0864">
        <w:rPr>
          <w:color w:val="auto"/>
        </w:rPr>
        <w:t xml:space="preserve">    Давление в подающем трубопроводе                            </w:t>
      </w:r>
      <w:r w:rsidRPr="009C0864">
        <w:rPr>
          <w:color w:val="auto"/>
        </w:rPr>
        <w:tab/>
        <w:t>57.000, м</w:t>
      </w:r>
    </w:p>
    <w:p w14:paraId="19D91F09" w14:textId="0CCA5AD5" w:rsidR="006A09CD" w:rsidRPr="009C0864" w:rsidRDefault="006A09CD" w:rsidP="009C0864">
      <w:pPr>
        <w:pStyle w:val="a5"/>
        <w:rPr>
          <w:color w:val="auto"/>
        </w:rPr>
      </w:pPr>
      <w:r w:rsidRPr="009C0864">
        <w:rPr>
          <w:color w:val="auto"/>
        </w:rPr>
        <w:t xml:space="preserve">    Давление в обратном трубопроводе                            </w:t>
      </w:r>
      <w:r w:rsidRPr="009C0864">
        <w:rPr>
          <w:color w:val="auto"/>
        </w:rPr>
        <w:tab/>
      </w:r>
      <w:r w:rsidRPr="009C0864">
        <w:rPr>
          <w:color w:val="auto"/>
        </w:rPr>
        <w:tab/>
        <w:t>34.000, м</w:t>
      </w:r>
    </w:p>
    <w:p w14:paraId="3988560A" w14:textId="46ABE095" w:rsidR="006A09CD" w:rsidRPr="009C0864" w:rsidRDefault="006A09CD" w:rsidP="009C0864">
      <w:pPr>
        <w:pStyle w:val="a5"/>
        <w:rPr>
          <w:color w:val="auto"/>
        </w:rPr>
      </w:pPr>
      <w:r w:rsidRPr="009C0864">
        <w:rPr>
          <w:color w:val="auto"/>
        </w:rPr>
        <w:t xml:space="preserve">    Располагаемый напор                                         </w:t>
      </w:r>
      <w:r w:rsidRPr="009C0864">
        <w:rPr>
          <w:color w:val="auto"/>
        </w:rPr>
        <w:tab/>
      </w:r>
      <w:r w:rsidRPr="009C0864">
        <w:rPr>
          <w:color w:val="auto"/>
        </w:rPr>
        <w:tab/>
      </w:r>
      <w:r w:rsidRPr="009C0864">
        <w:rPr>
          <w:color w:val="auto"/>
        </w:rPr>
        <w:tab/>
        <w:t>23.000, м</w:t>
      </w:r>
    </w:p>
    <w:p w14:paraId="3E599932" w14:textId="4AD39C81" w:rsidR="006A09CD" w:rsidRPr="009C0864" w:rsidRDefault="006A09CD" w:rsidP="009C0864">
      <w:pPr>
        <w:pStyle w:val="a5"/>
        <w:rPr>
          <w:color w:val="auto"/>
        </w:rPr>
      </w:pPr>
      <w:r w:rsidRPr="009C0864">
        <w:rPr>
          <w:color w:val="auto"/>
        </w:rPr>
        <w:t xml:space="preserve">    Температура в подающем трубопроводе                         </w:t>
      </w:r>
      <w:r w:rsidRPr="009C0864">
        <w:rPr>
          <w:color w:val="auto"/>
        </w:rPr>
        <w:tab/>
        <w:t>82.</w:t>
      </w:r>
      <w:proofErr w:type="gramStart"/>
      <w:r w:rsidRPr="009C0864">
        <w:rPr>
          <w:color w:val="auto"/>
        </w:rPr>
        <w:t>300,°</w:t>
      </w:r>
      <w:proofErr w:type="gramEnd"/>
      <w:r w:rsidRPr="009C0864">
        <w:rPr>
          <w:color w:val="auto"/>
        </w:rPr>
        <w:t>C</w:t>
      </w:r>
    </w:p>
    <w:p w14:paraId="3F9F46D1" w14:textId="367588C8" w:rsidR="00697995" w:rsidRPr="009C0864" w:rsidRDefault="006A09CD" w:rsidP="009C0864">
      <w:pPr>
        <w:pStyle w:val="a5"/>
        <w:rPr>
          <w:color w:val="auto"/>
        </w:rPr>
      </w:pPr>
      <w:r w:rsidRPr="009C0864">
        <w:rPr>
          <w:color w:val="auto"/>
        </w:rPr>
        <w:t xml:space="preserve">    Температура в обратном трубопроводе                        </w:t>
      </w:r>
      <w:r w:rsidRPr="009C0864">
        <w:rPr>
          <w:color w:val="auto"/>
        </w:rPr>
        <w:tab/>
      </w:r>
      <w:r w:rsidRPr="009C0864">
        <w:rPr>
          <w:color w:val="auto"/>
        </w:rPr>
        <w:tab/>
        <w:t>60.</w:t>
      </w:r>
      <w:proofErr w:type="gramStart"/>
      <w:r w:rsidRPr="009C0864">
        <w:rPr>
          <w:color w:val="auto"/>
        </w:rPr>
        <w:t>838,°</w:t>
      </w:r>
      <w:proofErr w:type="gramEnd"/>
      <w:r w:rsidRPr="009C0864">
        <w:rPr>
          <w:color w:val="auto"/>
        </w:rPr>
        <w:t>C</w:t>
      </w:r>
    </w:p>
    <w:p w14:paraId="336B23D5" w14:textId="77777777" w:rsidR="00DF4DD8" w:rsidRPr="009C0864" w:rsidRDefault="00DF4DD8" w:rsidP="009C0864">
      <w:pPr>
        <w:rPr>
          <w:rFonts w:eastAsia="Times New Roman" w:cs="Arial"/>
          <w:lang w:eastAsia="ru-RU"/>
        </w:rPr>
      </w:pPr>
      <w:r w:rsidRPr="009C0864">
        <w:br w:type="page"/>
      </w:r>
    </w:p>
    <w:p w14:paraId="304A7A1F" w14:textId="0C1E7EFE" w:rsidR="008C67DB" w:rsidRPr="009C0864" w:rsidRDefault="00E554F9" w:rsidP="009C0864">
      <w:pPr>
        <w:pStyle w:val="1"/>
        <w:ind w:left="0"/>
      </w:pPr>
      <w:bookmarkStart w:id="50" w:name="_Toc130831229"/>
      <w:r w:rsidRPr="009C0864">
        <w:lastRenderedPageBreak/>
        <w:t>М</w:t>
      </w:r>
      <w:r w:rsidR="008C67DB" w:rsidRPr="009C0864">
        <w:t>оделирование всех видов переключений,</w:t>
      </w:r>
      <w:r w:rsidR="00F61792" w:rsidRPr="009C0864">
        <w:br/>
      </w:r>
      <w:r w:rsidR="008C67DB" w:rsidRPr="009C0864">
        <w:t>осуществляемых</w:t>
      </w:r>
      <w:r w:rsidR="00F61792" w:rsidRPr="009C0864">
        <w:t xml:space="preserve"> </w:t>
      </w:r>
      <w:r w:rsidR="008C67DB" w:rsidRPr="009C0864">
        <w:t>в тепловых сетях, в том числе переключений</w:t>
      </w:r>
      <w:r w:rsidR="00F61792" w:rsidRPr="009C0864">
        <w:br/>
      </w:r>
      <w:r w:rsidR="008C67DB" w:rsidRPr="009C0864">
        <w:t>тепловых нагрузок меж</w:t>
      </w:r>
      <w:r w:rsidRPr="009C0864">
        <w:t>ду источниками тепловой энергии</w:t>
      </w:r>
      <w:bookmarkEnd w:id="50"/>
    </w:p>
    <w:p w14:paraId="37A5FEB3" w14:textId="62A7890B" w:rsidR="00F433A6" w:rsidRPr="009C0864" w:rsidRDefault="00F433A6" w:rsidP="009C0864">
      <w:pPr>
        <w:pStyle w:val="a5"/>
        <w:rPr>
          <w:color w:val="auto"/>
        </w:rPr>
      </w:pPr>
      <w:r w:rsidRPr="009C0864">
        <w:rPr>
          <w:color w:val="auto"/>
        </w:rPr>
        <w:t>В существующей системе теплоснабжения г. Магнитогорска отсутствует возможность переключения и распределения тепловых нагрузок между источниками тепловой энергии.</w:t>
      </w:r>
    </w:p>
    <w:p w14:paraId="6426CA71" w14:textId="77777777" w:rsidR="00F433A6" w:rsidRPr="009C0864" w:rsidRDefault="00F433A6" w:rsidP="009C0864">
      <w:pPr>
        <w:pStyle w:val="a0"/>
        <w:numPr>
          <w:ilvl w:val="0"/>
          <w:numId w:val="0"/>
        </w:numPr>
        <w:ind w:left="1080" w:hanging="360"/>
      </w:pPr>
    </w:p>
    <w:p w14:paraId="73010CCD" w14:textId="06D11B04" w:rsidR="008C67DB" w:rsidRPr="009C0864" w:rsidRDefault="00E554F9" w:rsidP="009C0864">
      <w:pPr>
        <w:pStyle w:val="1"/>
        <w:ind w:left="0"/>
      </w:pPr>
      <w:bookmarkStart w:id="51" w:name="_Toc130831230"/>
      <w:r w:rsidRPr="009C0864">
        <w:t>Р</w:t>
      </w:r>
      <w:r w:rsidR="008C67DB" w:rsidRPr="009C0864">
        <w:t>асчет балансов тепловой энергии по источникам</w:t>
      </w:r>
      <w:r w:rsidR="00F61792" w:rsidRPr="009C0864">
        <w:br/>
      </w:r>
      <w:r w:rsidR="008C67DB" w:rsidRPr="009C0864">
        <w:t>тепловой энергии</w:t>
      </w:r>
      <w:r w:rsidRPr="009C0864">
        <w:t xml:space="preserve"> и по территориальному признаку</w:t>
      </w:r>
      <w:bookmarkEnd w:id="51"/>
    </w:p>
    <w:p w14:paraId="4279F0C1" w14:textId="04AF6F2A" w:rsidR="00505A1D" w:rsidRPr="009C0864" w:rsidRDefault="00505A1D" w:rsidP="009C0864">
      <w:pPr>
        <w:pStyle w:val="a5"/>
        <w:rPr>
          <w:rFonts w:eastAsiaTheme="minorHAnsi"/>
          <w:color w:val="auto"/>
        </w:rPr>
      </w:pPr>
      <w:r w:rsidRPr="009C0864">
        <w:rPr>
          <w:rFonts w:eastAsiaTheme="minorHAnsi"/>
          <w:color w:val="auto"/>
        </w:rPr>
        <w:t>Расчет балансов тепловой энергии представлен в Главе 4.</w:t>
      </w:r>
    </w:p>
    <w:p w14:paraId="594857BA" w14:textId="77777777" w:rsidR="00505A1D" w:rsidRPr="009C0864" w:rsidRDefault="00505A1D" w:rsidP="009C0864">
      <w:pPr>
        <w:pStyle w:val="a5"/>
        <w:rPr>
          <w:rFonts w:eastAsiaTheme="minorHAnsi"/>
          <w:color w:val="auto"/>
        </w:rPr>
      </w:pPr>
    </w:p>
    <w:p w14:paraId="3B258B92" w14:textId="472B397D" w:rsidR="008C67DB" w:rsidRPr="009C0864" w:rsidRDefault="00E554F9" w:rsidP="009C0864">
      <w:pPr>
        <w:pStyle w:val="1"/>
        <w:ind w:left="0"/>
      </w:pPr>
      <w:bookmarkStart w:id="52" w:name="_Toc130831231"/>
      <w:r w:rsidRPr="009C0864">
        <w:t>Р</w:t>
      </w:r>
      <w:r w:rsidR="008C67DB" w:rsidRPr="009C0864">
        <w:t>асчет потерь тепловой энергии через изол</w:t>
      </w:r>
      <w:r w:rsidRPr="009C0864">
        <w:t>яцию</w:t>
      </w:r>
      <w:r w:rsidR="00F61792" w:rsidRPr="009C0864">
        <w:br/>
      </w:r>
      <w:r w:rsidRPr="009C0864">
        <w:t>и с утечками теплоносителя</w:t>
      </w:r>
      <w:bookmarkEnd w:id="52"/>
    </w:p>
    <w:p w14:paraId="6B68B9CF" w14:textId="46714048" w:rsidR="00505A1D" w:rsidRPr="009C0864" w:rsidRDefault="00505A1D" w:rsidP="009C0864">
      <w:pPr>
        <w:pStyle w:val="a5"/>
        <w:rPr>
          <w:rFonts w:eastAsiaTheme="minorHAnsi"/>
          <w:color w:val="auto"/>
        </w:rPr>
      </w:pPr>
      <w:r w:rsidRPr="009C0864">
        <w:rPr>
          <w:rFonts w:eastAsiaTheme="minorHAnsi"/>
          <w:color w:val="auto"/>
        </w:rPr>
        <w:t>Расчет потерь тепловой энергии через изоляцию трубопроводов выполнен для режима работы при расчетной температуре наружного воздуха и расчетной температуре в подающем трубопроводе согласно температурному графику.</w:t>
      </w:r>
    </w:p>
    <w:p w14:paraId="2BAD2B91" w14:textId="49CAA7F3" w:rsidR="00505A1D" w:rsidRPr="009C0864" w:rsidRDefault="00505A1D" w:rsidP="009C0864">
      <w:pPr>
        <w:pStyle w:val="a5"/>
        <w:rPr>
          <w:rFonts w:eastAsiaTheme="minorHAnsi"/>
          <w:color w:val="auto"/>
        </w:rPr>
      </w:pPr>
      <w:r w:rsidRPr="009C0864">
        <w:rPr>
          <w:rFonts w:eastAsiaTheme="minorHAnsi"/>
          <w:color w:val="auto"/>
        </w:rPr>
        <w:t xml:space="preserve">Тепловые потери в подающем и обратном трубопроводах по источникам представлены в таблице </w:t>
      </w:r>
      <w:r w:rsidR="0018793D" w:rsidRPr="009C0864">
        <w:rPr>
          <w:rFonts w:eastAsiaTheme="minorHAnsi"/>
          <w:color w:val="auto"/>
        </w:rPr>
        <w:fldChar w:fldCharType="begin"/>
      </w:r>
      <w:r w:rsidR="0018793D" w:rsidRPr="009C0864">
        <w:rPr>
          <w:rFonts w:eastAsiaTheme="minorHAnsi"/>
          <w:color w:val="auto"/>
        </w:rPr>
        <w:instrText xml:space="preserve"> REF _Ref126845072 \h  \* MERGEFORMAT </w:instrText>
      </w:r>
      <w:r w:rsidR="0018793D" w:rsidRPr="009C0864">
        <w:rPr>
          <w:rFonts w:eastAsiaTheme="minorHAnsi"/>
          <w:color w:val="auto"/>
        </w:rPr>
      </w:r>
      <w:r w:rsidR="0018793D" w:rsidRPr="009C0864">
        <w:rPr>
          <w:rFonts w:eastAsiaTheme="minorHAnsi"/>
          <w:color w:val="auto"/>
        </w:rPr>
        <w:fldChar w:fldCharType="separate"/>
      </w:r>
      <w:r w:rsidR="009C0864" w:rsidRPr="009C0864">
        <w:rPr>
          <w:rStyle w:val="af8"/>
          <w:color w:val="auto"/>
        </w:rPr>
        <w:t xml:space="preserve">Таблица </w:t>
      </w:r>
      <w:r w:rsidR="009C0864" w:rsidRPr="009C0864">
        <w:rPr>
          <w:noProof/>
          <w:color w:val="auto"/>
        </w:rPr>
        <w:t>3</w:t>
      </w:r>
      <w:r w:rsidR="0018793D" w:rsidRPr="009C0864">
        <w:rPr>
          <w:rFonts w:eastAsiaTheme="minorHAnsi"/>
          <w:color w:val="auto"/>
        </w:rPr>
        <w:fldChar w:fldCharType="end"/>
      </w:r>
      <w:r w:rsidRPr="009C0864">
        <w:rPr>
          <w:rFonts w:eastAsiaTheme="minorHAnsi"/>
          <w:color w:val="auto"/>
        </w:rPr>
        <w:t>.</w:t>
      </w:r>
    </w:p>
    <w:p w14:paraId="2D6D2CC6" w14:textId="2A8D0049" w:rsidR="00505A1D" w:rsidRPr="009C0864" w:rsidRDefault="0018793D" w:rsidP="009C0864">
      <w:pPr>
        <w:pStyle w:val="af9"/>
      </w:pPr>
      <w:bookmarkStart w:id="53" w:name="_Ref126845072"/>
      <w:bookmarkStart w:id="54" w:name="_Toc130831244"/>
      <w:r w:rsidRPr="009C0864">
        <w:t xml:space="preserve">Таблица </w:t>
      </w:r>
      <w:r w:rsidR="007A74A1" w:rsidRPr="009C0864">
        <w:rPr>
          <w:noProof/>
        </w:rPr>
        <w:fldChar w:fldCharType="begin"/>
      </w:r>
      <w:r w:rsidR="007A74A1" w:rsidRPr="009C0864">
        <w:rPr>
          <w:noProof/>
        </w:rPr>
        <w:instrText xml:space="preserve"> SEQ Таблица \* ARABIC </w:instrText>
      </w:r>
      <w:r w:rsidR="007A74A1" w:rsidRPr="009C0864">
        <w:rPr>
          <w:noProof/>
        </w:rPr>
        <w:fldChar w:fldCharType="separate"/>
      </w:r>
      <w:r w:rsidR="009C0864">
        <w:rPr>
          <w:noProof/>
        </w:rPr>
        <w:t>3</w:t>
      </w:r>
      <w:r w:rsidR="007A74A1" w:rsidRPr="009C0864">
        <w:rPr>
          <w:noProof/>
        </w:rPr>
        <w:fldChar w:fldCharType="end"/>
      </w:r>
      <w:bookmarkEnd w:id="53"/>
      <w:r w:rsidRPr="009C0864">
        <w:t xml:space="preserve">. </w:t>
      </w:r>
      <w:r w:rsidR="00505A1D" w:rsidRPr="009C0864">
        <w:t>Тепловые потери в подающем и обратном трубопроводах по источникам</w:t>
      </w:r>
      <w:bookmarkEnd w:id="54"/>
    </w:p>
    <w:tbl>
      <w:tblPr>
        <w:tblW w:w="5000" w:type="pct"/>
        <w:jc w:val="center"/>
        <w:tblLayout w:type="fixed"/>
        <w:tblCellMar>
          <w:left w:w="28" w:type="dxa"/>
          <w:right w:w="28" w:type="dxa"/>
        </w:tblCellMar>
        <w:tblLook w:val="04A0" w:firstRow="1" w:lastRow="0" w:firstColumn="1" w:lastColumn="0" w:noHBand="0" w:noVBand="1"/>
      </w:tblPr>
      <w:tblGrid>
        <w:gridCol w:w="775"/>
        <w:gridCol w:w="4767"/>
        <w:gridCol w:w="2162"/>
        <w:gridCol w:w="1989"/>
      </w:tblGrid>
      <w:tr w:rsidR="00D01879" w:rsidRPr="009C0864" w14:paraId="6429C240" w14:textId="77777777" w:rsidTr="00751BDF">
        <w:trPr>
          <w:cantSplit/>
          <w:trHeight w:val="283"/>
          <w:tblHeader/>
          <w:jc w:val="center"/>
        </w:trPr>
        <w:tc>
          <w:tcPr>
            <w:tcW w:w="400" w:type="pct"/>
            <w:vMerge w:val="restart"/>
            <w:tcBorders>
              <w:top w:val="single" w:sz="4" w:space="0" w:color="auto"/>
              <w:left w:val="single" w:sz="4" w:space="0" w:color="auto"/>
              <w:right w:val="single" w:sz="4" w:space="0" w:color="auto"/>
            </w:tcBorders>
            <w:shd w:val="clear" w:color="auto" w:fill="auto"/>
            <w:noWrap/>
            <w:vAlign w:val="center"/>
            <w:hideMark/>
          </w:tcPr>
          <w:p w14:paraId="505B6C43" w14:textId="77777777" w:rsidR="00505A1D" w:rsidRPr="009C0864" w:rsidRDefault="00505A1D" w:rsidP="009C0864">
            <w:pPr>
              <w:pStyle w:val="af1"/>
            </w:pPr>
            <w:r w:rsidRPr="009C0864">
              <w:t xml:space="preserve">№ </w:t>
            </w:r>
            <w:r w:rsidRPr="009C0864">
              <w:br/>
              <w:t>п/п</w:t>
            </w:r>
          </w:p>
        </w:tc>
        <w:tc>
          <w:tcPr>
            <w:tcW w:w="2459" w:type="pct"/>
            <w:vMerge w:val="restart"/>
            <w:tcBorders>
              <w:top w:val="single" w:sz="4" w:space="0" w:color="auto"/>
              <w:left w:val="nil"/>
              <w:right w:val="single" w:sz="4" w:space="0" w:color="auto"/>
            </w:tcBorders>
            <w:shd w:val="clear" w:color="auto" w:fill="auto"/>
            <w:noWrap/>
            <w:vAlign w:val="center"/>
            <w:hideMark/>
          </w:tcPr>
          <w:p w14:paraId="5E55395A" w14:textId="77777777" w:rsidR="00505A1D" w:rsidRPr="009C0864" w:rsidRDefault="00505A1D" w:rsidP="009C0864">
            <w:pPr>
              <w:pStyle w:val="af1"/>
            </w:pPr>
            <w:r w:rsidRPr="009C0864">
              <w:t>Наименование источника</w:t>
            </w:r>
          </w:p>
        </w:tc>
        <w:tc>
          <w:tcPr>
            <w:tcW w:w="2141" w:type="pct"/>
            <w:gridSpan w:val="2"/>
            <w:tcBorders>
              <w:top w:val="single" w:sz="4" w:space="0" w:color="auto"/>
              <w:left w:val="nil"/>
              <w:bottom w:val="single" w:sz="4" w:space="0" w:color="auto"/>
              <w:right w:val="single" w:sz="4" w:space="0" w:color="auto"/>
            </w:tcBorders>
            <w:shd w:val="clear" w:color="auto" w:fill="auto"/>
            <w:noWrap/>
            <w:vAlign w:val="center"/>
            <w:hideMark/>
          </w:tcPr>
          <w:p w14:paraId="06862AEF" w14:textId="77777777" w:rsidR="00505A1D" w:rsidRPr="009C0864" w:rsidRDefault="00505A1D" w:rsidP="009C0864">
            <w:pPr>
              <w:pStyle w:val="af1"/>
            </w:pPr>
            <w:r w:rsidRPr="009C0864">
              <w:t>Потери тепловой энергии, Гкал/ч</w:t>
            </w:r>
          </w:p>
        </w:tc>
      </w:tr>
      <w:tr w:rsidR="00D01879" w:rsidRPr="009C0864" w14:paraId="556CF957" w14:textId="77777777" w:rsidTr="00751BDF">
        <w:trPr>
          <w:cantSplit/>
          <w:trHeight w:val="283"/>
          <w:tblHeader/>
          <w:jc w:val="center"/>
        </w:trPr>
        <w:tc>
          <w:tcPr>
            <w:tcW w:w="400" w:type="pct"/>
            <w:vMerge/>
            <w:tcBorders>
              <w:left w:val="single" w:sz="4" w:space="0" w:color="auto"/>
              <w:bottom w:val="single" w:sz="4" w:space="0" w:color="auto"/>
              <w:right w:val="single" w:sz="4" w:space="0" w:color="auto"/>
            </w:tcBorders>
            <w:shd w:val="clear" w:color="auto" w:fill="auto"/>
            <w:noWrap/>
            <w:vAlign w:val="center"/>
          </w:tcPr>
          <w:p w14:paraId="310E10A1" w14:textId="77777777" w:rsidR="00505A1D" w:rsidRPr="009C0864" w:rsidRDefault="00505A1D" w:rsidP="009C0864">
            <w:pPr>
              <w:pStyle w:val="af1"/>
            </w:pPr>
          </w:p>
        </w:tc>
        <w:tc>
          <w:tcPr>
            <w:tcW w:w="2459" w:type="pct"/>
            <w:vMerge/>
            <w:tcBorders>
              <w:left w:val="nil"/>
              <w:bottom w:val="single" w:sz="4" w:space="0" w:color="auto"/>
              <w:right w:val="single" w:sz="4" w:space="0" w:color="auto"/>
            </w:tcBorders>
            <w:shd w:val="clear" w:color="000000" w:fill="FFFFFF"/>
            <w:vAlign w:val="center"/>
          </w:tcPr>
          <w:p w14:paraId="03A0C23D" w14:textId="77777777" w:rsidR="00505A1D" w:rsidRPr="009C0864" w:rsidRDefault="00505A1D" w:rsidP="009C0864">
            <w:pPr>
              <w:pStyle w:val="af1"/>
            </w:pPr>
          </w:p>
        </w:tc>
        <w:tc>
          <w:tcPr>
            <w:tcW w:w="1115" w:type="pct"/>
            <w:tcBorders>
              <w:top w:val="nil"/>
              <w:left w:val="nil"/>
              <w:bottom w:val="single" w:sz="4" w:space="0" w:color="auto"/>
              <w:right w:val="single" w:sz="4" w:space="0" w:color="auto"/>
            </w:tcBorders>
            <w:shd w:val="clear" w:color="auto" w:fill="auto"/>
            <w:noWrap/>
            <w:vAlign w:val="center"/>
          </w:tcPr>
          <w:p w14:paraId="49485828" w14:textId="77777777" w:rsidR="00505A1D" w:rsidRPr="009C0864" w:rsidRDefault="00505A1D" w:rsidP="009C0864">
            <w:pPr>
              <w:pStyle w:val="af1"/>
            </w:pPr>
            <w:r w:rsidRPr="009C0864">
              <w:t xml:space="preserve">В подающем </w:t>
            </w:r>
            <w:proofErr w:type="spellStart"/>
            <w:r w:rsidRPr="009C0864">
              <w:t>тр</w:t>
            </w:r>
            <w:proofErr w:type="spellEnd"/>
            <w:r w:rsidRPr="009C0864">
              <w:t>-де</w:t>
            </w:r>
          </w:p>
        </w:tc>
        <w:tc>
          <w:tcPr>
            <w:tcW w:w="1026" w:type="pct"/>
            <w:tcBorders>
              <w:top w:val="nil"/>
              <w:left w:val="nil"/>
              <w:bottom w:val="single" w:sz="4" w:space="0" w:color="auto"/>
              <w:right w:val="single" w:sz="4" w:space="0" w:color="auto"/>
            </w:tcBorders>
            <w:vAlign w:val="center"/>
          </w:tcPr>
          <w:p w14:paraId="776AC0A2" w14:textId="77777777" w:rsidR="00505A1D" w:rsidRPr="009C0864" w:rsidRDefault="00505A1D" w:rsidP="009C0864">
            <w:pPr>
              <w:pStyle w:val="af1"/>
            </w:pPr>
            <w:r w:rsidRPr="009C0864">
              <w:t xml:space="preserve">В обратном </w:t>
            </w:r>
            <w:proofErr w:type="spellStart"/>
            <w:r w:rsidRPr="009C0864">
              <w:t>тр</w:t>
            </w:r>
            <w:proofErr w:type="spellEnd"/>
            <w:r w:rsidRPr="009C0864">
              <w:t>-де</w:t>
            </w:r>
          </w:p>
        </w:tc>
      </w:tr>
      <w:tr w:rsidR="00D01879" w:rsidRPr="009C0864" w14:paraId="1CE3F117" w14:textId="77777777" w:rsidTr="006E1A57">
        <w:trPr>
          <w:trHeight w:val="283"/>
          <w:jc w:val="center"/>
        </w:trPr>
        <w:tc>
          <w:tcPr>
            <w:tcW w:w="400" w:type="pct"/>
            <w:tcBorders>
              <w:top w:val="nil"/>
              <w:left w:val="single" w:sz="4" w:space="0" w:color="auto"/>
              <w:bottom w:val="single" w:sz="4" w:space="0" w:color="auto"/>
              <w:right w:val="single" w:sz="4" w:space="0" w:color="auto"/>
            </w:tcBorders>
            <w:shd w:val="clear" w:color="auto" w:fill="auto"/>
            <w:noWrap/>
            <w:vAlign w:val="center"/>
          </w:tcPr>
          <w:p w14:paraId="50A66D6C" w14:textId="77777777" w:rsidR="00505A1D" w:rsidRPr="009C0864" w:rsidRDefault="00505A1D" w:rsidP="009C0864">
            <w:pPr>
              <w:pStyle w:val="af1"/>
            </w:pPr>
            <w:r w:rsidRPr="009C0864">
              <w:t>1</w:t>
            </w:r>
          </w:p>
        </w:tc>
        <w:tc>
          <w:tcPr>
            <w:tcW w:w="2459" w:type="pct"/>
            <w:tcBorders>
              <w:top w:val="nil"/>
              <w:left w:val="nil"/>
              <w:bottom w:val="single" w:sz="4" w:space="0" w:color="auto"/>
              <w:right w:val="single" w:sz="4" w:space="0" w:color="auto"/>
            </w:tcBorders>
            <w:shd w:val="clear" w:color="000000" w:fill="FFFFFF"/>
            <w:vAlign w:val="center"/>
          </w:tcPr>
          <w:p w14:paraId="1BC0BAE1" w14:textId="15B493EE" w:rsidR="00505A1D" w:rsidRPr="009C0864" w:rsidRDefault="00505A1D" w:rsidP="009C0864">
            <w:pPr>
              <w:pStyle w:val="af1"/>
            </w:pPr>
            <w:r w:rsidRPr="009C0864">
              <w:t>ТЭЦ ПAO «MMK»</w:t>
            </w:r>
          </w:p>
        </w:tc>
        <w:tc>
          <w:tcPr>
            <w:tcW w:w="1115" w:type="pct"/>
            <w:tcBorders>
              <w:top w:val="nil"/>
              <w:left w:val="nil"/>
              <w:bottom w:val="single" w:sz="4" w:space="0" w:color="auto"/>
              <w:right w:val="single" w:sz="4" w:space="0" w:color="auto"/>
            </w:tcBorders>
            <w:shd w:val="clear" w:color="auto" w:fill="auto"/>
            <w:noWrap/>
            <w:vAlign w:val="center"/>
          </w:tcPr>
          <w:p w14:paraId="4BCDF9C4" w14:textId="7412418A" w:rsidR="00505A1D" w:rsidRPr="009C0864" w:rsidRDefault="00E50E57" w:rsidP="009C0864">
            <w:pPr>
              <w:pStyle w:val="af1"/>
            </w:pPr>
            <w:r w:rsidRPr="009C0864">
              <w:t>14,598</w:t>
            </w:r>
          </w:p>
        </w:tc>
        <w:tc>
          <w:tcPr>
            <w:tcW w:w="1026" w:type="pct"/>
            <w:tcBorders>
              <w:top w:val="nil"/>
              <w:left w:val="nil"/>
              <w:bottom w:val="single" w:sz="4" w:space="0" w:color="auto"/>
              <w:right w:val="single" w:sz="4" w:space="0" w:color="auto"/>
            </w:tcBorders>
            <w:vAlign w:val="center"/>
          </w:tcPr>
          <w:p w14:paraId="37F3BE9A" w14:textId="7D9C1A39" w:rsidR="00505A1D" w:rsidRPr="009C0864" w:rsidRDefault="00E50E57" w:rsidP="009C0864">
            <w:pPr>
              <w:pStyle w:val="af1"/>
            </w:pPr>
            <w:r w:rsidRPr="009C0864">
              <w:t>7,563</w:t>
            </w:r>
          </w:p>
        </w:tc>
      </w:tr>
      <w:tr w:rsidR="00D01879" w:rsidRPr="009C0864" w14:paraId="7EEF4358" w14:textId="77777777" w:rsidTr="006E1A57">
        <w:trPr>
          <w:trHeight w:val="283"/>
          <w:jc w:val="center"/>
        </w:trPr>
        <w:tc>
          <w:tcPr>
            <w:tcW w:w="400" w:type="pct"/>
            <w:tcBorders>
              <w:top w:val="nil"/>
              <w:left w:val="single" w:sz="4" w:space="0" w:color="auto"/>
              <w:bottom w:val="single" w:sz="4" w:space="0" w:color="auto"/>
              <w:right w:val="single" w:sz="4" w:space="0" w:color="auto"/>
            </w:tcBorders>
            <w:shd w:val="clear" w:color="auto" w:fill="auto"/>
            <w:noWrap/>
            <w:vAlign w:val="center"/>
          </w:tcPr>
          <w:p w14:paraId="6FA4BC58" w14:textId="77777777" w:rsidR="00505A1D" w:rsidRPr="009C0864" w:rsidRDefault="00505A1D" w:rsidP="009C0864">
            <w:pPr>
              <w:pStyle w:val="af1"/>
            </w:pPr>
            <w:r w:rsidRPr="009C0864">
              <w:t>2</w:t>
            </w:r>
          </w:p>
        </w:tc>
        <w:tc>
          <w:tcPr>
            <w:tcW w:w="2459" w:type="pct"/>
            <w:tcBorders>
              <w:top w:val="nil"/>
              <w:left w:val="nil"/>
              <w:bottom w:val="single" w:sz="4" w:space="0" w:color="auto"/>
              <w:right w:val="single" w:sz="4" w:space="0" w:color="auto"/>
            </w:tcBorders>
            <w:shd w:val="clear" w:color="000000" w:fill="FFFFFF"/>
            <w:vAlign w:val="center"/>
          </w:tcPr>
          <w:p w14:paraId="1DDA76A1" w14:textId="32187A46" w:rsidR="00505A1D" w:rsidRPr="009C0864" w:rsidRDefault="00505A1D" w:rsidP="009C0864">
            <w:pPr>
              <w:pStyle w:val="af1"/>
            </w:pPr>
            <w:r w:rsidRPr="009C0864">
              <w:t>ЦЭC ПAO «MMK»</w:t>
            </w:r>
          </w:p>
        </w:tc>
        <w:tc>
          <w:tcPr>
            <w:tcW w:w="1115" w:type="pct"/>
            <w:tcBorders>
              <w:top w:val="nil"/>
              <w:left w:val="nil"/>
              <w:bottom w:val="single" w:sz="4" w:space="0" w:color="auto"/>
              <w:right w:val="single" w:sz="4" w:space="0" w:color="auto"/>
            </w:tcBorders>
            <w:shd w:val="clear" w:color="auto" w:fill="auto"/>
            <w:noWrap/>
            <w:vAlign w:val="center"/>
          </w:tcPr>
          <w:p w14:paraId="6105BF4D" w14:textId="0E5A3237" w:rsidR="00505A1D" w:rsidRPr="009C0864" w:rsidRDefault="00CF5717" w:rsidP="009C0864">
            <w:pPr>
              <w:pStyle w:val="af1"/>
            </w:pPr>
            <w:r w:rsidRPr="009C0864">
              <w:t>9,934</w:t>
            </w:r>
          </w:p>
        </w:tc>
        <w:tc>
          <w:tcPr>
            <w:tcW w:w="1026" w:type="pct"/>
            <w:tcBorders>
              <w:top w:val="nil"/>
              <w:left w:val="nil"/>
              <w:bottom w:val="single" w:sz="4" w:space="0" w:color="auto"/>
              <w:right w:val="single" w:sz="4" w:space="0" w:color="auto"/>
            </w:tcBorders>
            <w:vAlign w:val="center"/>
          </w:tcPr>
          <w:p w14:paraId="3488CB62" w14:textId="58C6A811" w:rsidR="00505A1D" w:rsidRPr="009C0864" w:rsidRDefault="00CF5717" w:rsidP="009C0864">
            <w:pPr>
              <w:pStyle w:val="af1"/>
            </w:pPr>
            <w:r w:rsidRPr="009C0864">
              <w:t>4,788</w:t>
            </w:r>
          </w:p>
        </w:tc>
      </w:tr>
      <w:tr w:rsidR="00D01879" w:rsidRPr="009C0864" w14:paraId="5351DC62" w14:textId="77777777" w:rsidTr="006E1A57">
        <w:trPr>
          <w:trHeight w:val="283"/>
          <w:jc w:val="center"/>
        </w:trPr>
        <w:tc>
          <w:tcPr>
            <w:tcW w:w="400" w:type="pct"/>
            <w:tcBorders>
              <w:top w:val="nil"/>
              <w:left w:val="single" w:sz="4" w:space="0" w:color="auto"/>
              <w:bottom w:val="single" w:sz="4" w:space="0" w:color="auto"/>
              <w:right w:val="single" w:sz="4" w:space="0" w:color="auto"/>
            </w:tcBorders>
            <w:shd w:val="clear" w:color="auto" w:fill="auto"/>
            <w:noWrap/>
            <w:vAlign w:val="center"/>
          </w:tcPr>
          <w:p w14:paraId="3BF77184" w14:textId="77777777" w:rsidR="00505A1D" w:rsidRPr="009C0864" w:rsidRDefault="00505A1D" w:rsidP="009C0864">
            <w:pPr>
              <w:pStyle w:val="af1"/>
            </w:pPr>
            <w:r w:rsidRPr="009C0864">
              <w:t>3</w:t>
            </w:r>
          </w:p>
        </w:tc>
        <w:tc>
          <w:tcPr>
            <w:tcW w:w="2459" w:type="pct"/>
            <w:tcBorders>
              <w:top w:val="nil"/>
              <w:left w:val="nil"/>
              <w:bottom w:val="single" w:sz="4" w:space="0" w:color="auto"/>
              <w:right w:val="single" w:sz="4" w:space="0" w:color="auto"/>
            </w:tcBorders>
            <w:shd w:val="clear" w:color="000000" w:fill="FFFFFF"/>
            <w:vAlign w:val="center"/>
          </w:tcPr>
          <w:p w14:paraId="1ECABA2F" w14:textId="55D9D858" w:rsidR="00505A1D" w:rsidRPr="009C0864" w:rsidRDefault="00505A1D" w:rsidP="009C0864">
            <w:pPr>
              <w:pStyle w:val="af1"/>
            </w:pPr>
            <w:r w:rsidRPr="009C0864">
              <w:t>ПСЦ (котельная №5)</w:t>
            </w:r>
          </w:p>
        </w:tc>
        <w:tc>
          <w:tcPr>
            <w:tcW w:w="1115" w:type="pct"/>
            <w:tcBorders>
              <w:top w:val="nil"/>
              <w:left w:val="nil"/>
              <w:bottom w:val="single" w:sz="4" w:space="0" w:color="auto"/>
              <w:right w:val="single" w:sz="4" w:space="0" w:color="auto"/>
            </w:tcBorders>
            <w:shd w:val="clear" w:color="auto" w:fill="auto"/>
            <w:noWrap/>
            <w:vAlign w:val="center"/>
          </w:tcPr>
          <w:p w14:paraId="62555FC2" w14:textId="582A8637" w:rsidR="00505A1D" w:rsidRPr="009C0864" w:rsidRDefault="00CF5717" w:rsidP="009C0864">
            <w:pPr>
              <w:pStyle w:val="af1"/>
            </w:pPr>
            <w:r w:rsidRPr="009C0864">
              <w:t>-</w:t>
            </w:r>
          </w:p>
        </w:tc>
        <w:tc>
          <w:tcPr>
            <w:tcW w:w="1026" w:type="pct"/>
            <w:tcBorders>
              <w:top w:val="nil"/>
              <w:left w:val="nil"/>
              <w:bottom w:val="single" w:sz="4" w:space="0" w:color="auto"/>
              <w:right w:val="single" w:sz="4" w:space="0" w:color="auto"/>
            </w:tcBorders>
            <w:vAlign w:val="center"/>
          </w:tcPr>
          <w:p w14:paraId="004788A5" w14:textId="726BD75A" w:rsidR="00505A1D" w:rsidRPr="009C0864" w:rsidRDefault="00CF5717" w:rsidP="009C0864">
            <w:pPr>
              <w:pStyle w:val="af1"/>
            </w:pPr>
            <w:r w:rsidRPr="009C0864">
              <w:t>-</w:t>
            </w:r>
          </w:p>
        </w:tc>
      </w:tr>
      <w:tr w:rsidR="00D01879" w:rsidRPr="009C0864" w14:paraId="18F5924C" w14:textId="77777777" w:rsidTr="006E1A57">
        <w:trPr>
          <w:trHeight w:val="283"/>
          <w:jc w:val="center"/>
        </w:trPr>
        <w:tc>
          <w:tcPr>
            <w:tcW w:w="400" w:type="pct"/>
            <w:tcBorders>
              <w:top w:val="nil"/>
              <w:left w:val="single" w:sz="4" w:space="0" w:color="auto"/>
              <w:bottom w:val="single" w:sz="4" w:space="0" w:color="auto"/>
              <w:right w:val="single" w:sz="4" w:space="0" w:color="auto"/>
            </w:tcBorders>
            <w:shd w:val="clear" w:color="auto" w:fill="auto"/>
            <w:noWrap/>
            <w:vAlign w:val="center"/>
          </w:tcPr>
          <w:p w14:paraId="06808F85" w14:textId="77777777" w:rsidR="00505A1D" w:rsidRPr="009C0864" w:rsidRDefault="00505A1D" w:rsidP="009C0864">
            <w:pPr>
              <w:pStyle w:val="af1"/>
            </w:pPr>
            <w:r w:rsidRPr="009C0864">
              <w:t>4</w:t>
            </w:r>
          </w:p>
        </w:tc>
        <w:tc>
          <w:tcPr>
            <w:tcW w:w="2459" w:type="pct"/>
            <w:tcBorders>
              <w:top w:val="nil"/>
              <w:left w:val="nil"/>
              <w:bottom w:val="single" w:sz="4" w:space="0" w:color="auto"/>
              <w:right w:val="single" w:sz="4" w:space="0" w:color="auto"/>
            </w:tcBorders>
            <w:shd w:val="clear" w:color="000000" w:fill="FFFFFF"/>
            <w:vAlign w:val="center"/>
          </w:tcPr>
          <w:p w14:paraId="0D0EA31B" w14:textId="344EC152" w:rsidR="00505A1D" w:rsidRPr="009C0864" w:rsidRDefault="00505A1D" w:rsidP="009C0864">
            <w:pPr>
              <w:pStyle w:val="af1"/>
            </w:pPr>
            <w:r w:rsidRPr="009C0864">
              <w:t>Пиковая котельная</w:t>
            </w:r>
          </w:p>
        </w:tc>
        <w:tc>
          <w:tcPr>
            <w:tcW w:w="1115" w:type="pct"/>
            <w:tcBorders>
              <w:top w:val="nil"/>
              <w:left w:val="nil"/>
              <w:bottom w:val="single" w:sz="4" w:space="0" w:color="auto"/>
              <w:right w:val="single" w:sz="4" w:space="0" w:color="auto"/>
            </w:tcBorders>
            <w:shd w:val="clear" w:color="auto" w:fill="auto"/>
            <w:noWrap/>
            <w:vAlign w:val="center"/>
          </w:tcPr>
          <w:p w14:paraId="059408B8" w14:textId="649D7886" w:rsidR="00505A1D" w:rsidRPr="009C0864" w:rsidRDefault="00CF5717" w:rsidP="009C0864">
            <w:pPr>
              <w:pStyle w:val="af1"/>
            </w:pPr>
            <w:r w:rsidRPr="009C0864">
              <w:t>8,591</w:t>
            </w:r>
          </w:p>
        </w:tc>
        <w:tc>
          <w:tcPr>
            <w:tcW w:w="1026" w:type="pct"/>
            <w:tcBorders>
              <w:top w:val="nil"/>
              <w:left w:val="nil"/>
              <w:bottom w:val="single" w:sz="4" w:space="0" w:color="auto"/>
              <w:right w:val="single" w:sz="4" w:space="0" w:color="auto"/>
            </w:tcBorders>
            <w:vAlign w:val="center"/>
          </w:tcPr>
          <w:p w14:paraId="1B1F4061" w14:textId="7F3D1F67" w:rsidR="00505A1D" w:rsidRPr="009C0864" w:rsidRDefault="00CF5717" w:rsidP="009C0864">
            <w:pPr>
              <w:pStyle w:val="af1"/>
            </w:pPr>
            <w:r w:rsidRPr="009C0864">
              <w:t>5,107</w:t>
            </w:r>
          </w:p>
        </w:tc>
      </w:tr>
      <w:tr w:rsidR="00D01879" w:rsidRPr="009C0864" w14:paraId="6EA4137A" w14:textId="77777777" w:rsidTr="006E1A57">
        <w:trPr>
          <w:trHeight w:val="283"/>
          <w:jc w:val="center"/>
        </w:trPr>
        <w:tc>
          <w:tcPr>
            <w:tcW w:w="400" w:type="pct"/>
            <w:tcBorders>
              <w:top w:val="nil"/>
              <w:left w:val="single" w:sz="4" w:space="0" w:color="auto"/>
              <w:bottom w:val="single" w:sz="4" w:space="0" w:color="auto"/>
              <w:right w:val="single" w:sz="4" w:space="0" w:color="auto"/>
            </w:tcBorders>
            <w:shd w:val="clear" w:color="auto" w:fill="auto"/>
            <w:noWrap/>
            <w:vAlign w:val="center"/>
          </w:tcPr>
          <w:p w14:paraId="1FFA24E9" w14:textId="77777777" w:rsidR="00505A1D" w:rsidRPr="009C0864" w:rsidRDefault="00505A1D" w:rsidP="009C0864">
            <w:pPr>
              <w:pStyle w:val="af1"/>
            </w:pPr>
            <w:r w:rsidRPr="009C0864">
              <w:t>5</w:t>
            </w:r>
          </w:p>
        </w:tc>
        <w:tc>
          <w:tcPr>
            <w:tcW w:w="2459" w:type="pct"/>
            <w:tcBorders>
              <w:top w:val="nil"/>
              <w:left w:val="nil"/>
              <w:bottom w:val="single" w:sz="4" w:space="0" w:color="auto"/>
              <w:right w:val="single" w:sz="4" w:space="0" w:color="auto"/>
            </w:tcBorders>
            <w:shd w:val="clear" w:color="000000" w:fill="FFFFFF"/>
            <w:vAlign w:val="center"/>
          </w:tcPr>
          <w:p w14:paraId="5A66B411" w14:textId="64B6E78E" w:rsidR="00505A1D" w:rsidRPr="009C0864" w:rsidRDefault="00505A1D" w:rsidP="009C0864">
            <w:pPr>
              <w:pStyle w:val="af1"/>
            </w:pPr>
            <w:r w:rsidRPr="009C0864">
              <w:t>Центральная котельная</w:t>
            </w:r>
          </w:p>
        </w:tc>
        <w:tc>
          <w:tcPr>
            <w:tcW w:w="1115" w:type="pct"/>
            <w:tcBorders>
              <w:top w:val="nil"/>
              <w:left w:val="nil"/>
              <w:bottom w:val="single" w:sz="4" w:space="0" w:color="auto"/>
              <w:right w:val="single" w:sz="4" w:space="0" w:color="auto"/>
            </w:tcBorders>
            <w:shd w:val="clear" w:color="auto" w:fill="auto"/>
            <w:noWrap/>
            <w:vAlign w:val="center"/>
          </w:tcPr>
          <w:p w14:paraId="3116DD93" w14:textId="76955784" w:rsidR="00505A1D" w:rsidRPr="009C0864" w:rsidRDefault="00CF5717" w:rsidP="009C0864">
            <w:pPr>
              <w:pStyle w:val="af1"/>
            </w:pPr>
            <w:r w:rsidRPr="009C0864">
              <w:t>4,384</w:t>
            </w:r>
          </w:p>
        </w:tc>
        <w:tc>
          <w:tcPr>
            <w:tcW w:w="1026" w:type="pct"/>
            <w:tcBorders>
              <w:top w:val="nil"/>
              <w:left w:val="nil"/>
              <w:bottom w:val="single" w:sz="4" w:space="0" w:color="auto"/>
              <w:right w:val="single" w:sz="4" w:space="0" w:color="auto"/>
            </w:tcBorders>
            <w:vAlign w:val="center"/>
          </w:tcPr>
          <w:p w14:paraId="553F0B5F" w14:textId="6AFDB986" w:rsidR="00505A1D" w:rsidRPr="009C0864" w:rsidRDefault="00CF5717" w:rsidP="009C0864">
            <w:pPr>
              <w:pStyle w:val="af1"/>
            </w:pPr>
            <w:r w:rsidRPr="009C0864">
              <w:t>2,566</w:t>
            </w:r>
          </w:p>
        </w:tc>
      </w:tr>
      <w:tr w:rsidR="00D01879" w:rsidRPr="009C0864" w14:paraId="196D98DF" w14:textId="77777777" w:rsidTr="006E1A57">
        <w:trPr>
          <w:trHeight w:val="283"/>
          <w:jc w:val="center"/>
        </w:trPr>
        <w:tc>
          <w:tcPr>
            <w:tcW w:w="400" w:type="pct"/>
            <w:tcBorders>
              <w:top w:val="nil"/>
              <w:left w:val="single" w:sz="4" w:space="0" w:color="auto"/>
              <w:bottom w:val="single" w:sz="4" w:space="0" w:color="auto"/>
              <w:right w:val="single" w:sz="4" w:space="0" w:color="auto"/>
            </w:tcBorders>
            <w:shd w:val="clear" w:color="auto" w:fill="auto"/>
            <w:noWrap/>
            <w:vAlign w:val="center"/>
          </w:tcPr>
          <w:p w14:paraId="278C129A" w14:textId="77777777" w:rsidR="00505A1D" w:rsidRPr="009C0864" w:rsidRDefault="00505A1D" w:rsidP="009C0864">
            <w:pPr>
              <w:pStyle w:val="af1"/>
            </w:pPr>
            <w:r w:rsidRPr="009C0864">
              <w:t>6</w:t>
            </w:r>
          </w:p>
        </w:tc>
        <w:tc>
          <w:tcPr>
            <w:tcW w:w="2459" w:type="pct"/>
            <w:tcBorders>
              <w:top w:val="nil"/>
              <w:left w:val="nil"/>
              <w:bottom w:val="single" w:sz="4" w:space="0" w:color="auto"/>
              <w:right w:val="single" w:sz="4" w:space="0" w:color="auto"/>
            </w:tcBorders>
            <w:shd w:val="clear" w:color="000000" w:fill="FFFFFF"/>
            <w:vAlign w:val="center"/>
          </w:tcPr>
          <w:p w14:paraId="43B26B59" w14:textId="7D97F75E" w:rsidR="00505A1D" w:rsidRPr="009C0864" w:rsidRDefault="00505A1D" w:rsidP="009C0864">
            <w:pPr>
              <w:pStyle w:val="af1"/>
            </w:pPr>
            <w:r w:rsidRPr="009C0864">
              <w:t xml:space="preserve">Котельная </w:t>
            </w:r>
            <w:proofErr w:type="spellStart"/>
            <w:r w:rsidRPr="009C0864">
              <w:t>noc</w:t>
            </w:r>
            <w:proofErr w:type="spellEnd"/>
            <w:r w:rsidRPr="009C0864">
              <w:t>. «</w:t>
            </w:r>
            <w:proofErr w:type="spellStart"/>
            <w:r w:rsidRPr="009C0864">
              <w:t>Жeлeзнoдopoжникoв</w:t>
            </w:r>
            <w:proofErr w:type="spellEnd"/>
            <w:r w:rsidRPr="009C0864">
              <w:t>»</w:t>
            </w:r>
          </w:p>
        </w:tc>
        <w:tc>
          <w:tcPr>
            <w:tcW w:w="1115" w:type="pct"/>
            <w:tcBorders>
              <w:top w:val="nil"/>
              <w:left w:val="nil"/>
              <w:bottom w:val="single" w:sz="4" w:space="0" w:color="auto"/>
              <w:right w:val="single" w:sz="4" w:space="0" w:color="auto"/>
            </w:tcBorders>
            <w:shd w:val="clear" w:color="auto" w:fill="auto"/>
            <w:noWrap/>
            <w:vAlign w:val="center"/>
          </w:tcPr>
          <w:p w14:paraId="2ECD0129" w14:textId="3A90B946" w:rsidR="00505A1D" w:rsidRPr="009C0864" w:rsidRDefault="00CF5717" w:rsidP="009C0864">
            <w:pPr>
              <w:pStyle w:val="af1"/>
            </w:pPr>
            <w:r w:rsidRPr="009C0864">
              <w:t>0,925</w:t>
            </w:r>
          </w:p>
        </w:tc>
        <w:tc>
          <w:tcPr>
            <w:tcW w:w="1026" w:type="pct"/>
            <w:tcBorders>
              <w:top w:val="nil"/>
              <w:left w:val="nil"/>
              <w:bottom w:val="single" w:sz="4" w:space="0" w:color="auto"/>
              <w:right w:val="single" w:sz="4" w:space="0" w:color="auto"/>
            </w:tcBorders>
            <w:vAlign w:val="center"/>
          </w:tcPr>
          <w:p w14:paraId="09B254D8" w14:textId="7047795D" w:rsidR="00505A1D" w:rsidRPr="009C0864" w:rsidRDefault="00CF5717" w:rsidP="009C0864">
            <w:pPr>
              <w:pStyle w:val="af1"/>
            </w:pPr>
            <w:r w:rsidRPr="009C0864">
              <w:t>0,585</w:t>
            </w:r>
          </w:p>
        </w:tc>
      </w:tr>
      <w:tr w:rsidR="00D01879" w:rsidRPr="009C0864" w14:paraId="45FDAF65" w14:textId="77777777" w:rsidTr="006E1A57">
        <w:trPr>
          <w:trHeight w:val="283"/>
          <w:jc w:val="center"/>
        </w:trPr>
        <w:tc>
          <w:tcPr>
            <w:tcW w:w="400" w:type="pct"/>
            <w:tcBorders>
              <w:top w:val="nil"/>
              <w:left w:val="single" w:sz="4" w:space="0" w:color="auto"/>
              <w:bottom w:val="single" w:sz="4" w:space="0" w:color="auto"/>
              <w:right w:val="single" w:sz="4" w:space="0" w:color="auto"/>
            </w:tcBorders>
            <w:shd w:val="clear" w:color="auto" w:fill="auto"/>
            <w:noWrap/>
            <w:vAlign w:val="center"/>
          </w:tcPr>
          <w:p w14:paraId="1C8E518B" w14:textId="77777777" w:rsidR="00505A1D" w:rsidRPr="009C0864" w:rsidRDefault="00505A1D" w:rsidP="009C0864">
            <w:pPr>
              <w:pStyle w:val="af1"/>
            </w:pPr>
            <w:r w:rsidRPr="009C0864">
              <w:t>7</w:t>
            </w:r>
          </w:p>
        </w:tc>
        <w:tc>
          <w:tcPr>
            <w:tcW w:w="2459" w:type="pct"/>
            <w:tcBorders>
              <w:top w:val="nil"/>
              <w:left w:val="nil"/>
              <w:bottom w:val="single" w:sz="4" w:space="0" w:color="auto"/>
              <w:right w:val="single" w:sz="4" w:space="0" w:color="auto"/>
            </w:tcBorders>
            <w:shd w:val="clear" w:color="000000" w:fill="FFFFFF"/>
            <w:vAlign w:val="center"/>
          </w:tcPr>
          <w:p w14:paraId="1ADB139F" w14:textId="107C7476" w:rsidR="00505A1D" w:rsidRPr="009C0864" w:rsidRDefault="00505A1D" w:rsidP="009C0864">
            <w:pPr>
              <w:pStyle w:val="af1"/>
            </w:pPr>
            <w:r w:rsidRPr="009C0864">
              <w:t>Котельная «Западная»</w:t>
            </w:r>
          </w:p>
        </w:tc>
        <w:tc>
          <w:tcPr>
            <w:tcW w:w="1115" w:type="pct"/>
            <w:tcBorders>
              <w:top w:val="nil"/>
              <w:left w:val="nil"/>
              <w:bottom w:val="single" w:sz="4" w:space="0" w:color="auto"/>
              <w:right w:val="single" w:sz="4" w:space="0" w:color="auto"/>
            </w:tcBorders>
            <w:shd w:val="clear" w:color="auto" w:fill="auto"/>
            <w:noWrap/>
            <w:vAlign w:val="center"/>
          </w:tcPr>
          <w:p w14:paraId="618C713C" w14:textId="423FEC56" w:rsidR="00505A1D" w:rsidRPr="009C0864" w:rsidRDefault="00CF5717" w:rsidP="009C0864">
            <w:pPr>
              <w:pStyle w:val="af1"/>
            </w:pPr>
            <w:r w:rsidRPr="009C0864">
              <w:t>0,128</w:t>
            </w:r>
          </w:p>
        </w:tc>
        <w:tc>
          <w:tcPr>
            <w:tcW w:w="1026" w:type="pct"/>
            <w:tcBorders>
              <w:top w:val="nil"/>
              <w:left w:val="nil"/>
              <w:bottom w:val="single" w:sz="4" w:space="0" w:color="auto"/>
              <w:right w:val="single" w:sz="4" w:space="0" w:color="auto"/>
            </w:tcBorders>
            <w:vAlign w:val="center"/>
          </w:tcPr>
          <w:p w14:paraId="63E0E6A8" w14:textId="1AEDB009" w:rsidR="00505A1D" w:rsidRPr="009C0864" w:rsidRDefault="00CF5717" w:rsidP="009C0864">
            <w:pPr>
              <w:pStyle w:val="af1"/>
            </w:pPr>
            <w:r w:rsidRPr="009C0864">
              <w:t>0,074</w:t>
            </w:r>
          </w:p>
        </w:tc>
      </w:tr>
      <w:tr w:rsidR="00D01879" w:rsidRPr="009C0864" w14:paraId="4E72D013" w14:textId="77777777" w:rsidTr="006E1A57">
        <w:trPr>
          <w:trHeight w:val="283"/>
          <w:jc w:val="center"/>
        </w:trPr>
        <w:tc>
          <w:tcPr>
            <w:tcW w:w="400" w:type="pct"/>
            <w:tcBorders>
              <w:top w:val="nil"/>
              <w:left w:val="single" w:sz="4" w:space="0" w:color="auto"/>
              <w:bottom w:val="single" w:sz="4" w:space="0" w:color="auto"/>
              <w:right w:val="single" w:sz="4" w:space="0" w:color="auto"/>
            </w:tcBorders>
            <w:shd w:val="clear" w:color="auto" w:fill="auto"/>
            <w:noWrap/>
            <w:vAlign w:val="center"/>
          </w:tcPr>
          <w:p w14:paraId="303E92E7" w14:textId="77777777" w:rsidR="00505A1D" w:rsidRPr="009C0864" w:rsidRDefault="00505A1D" w:rsidP="009C0864">
            <w:pPr>
              <w:pStyle w:val="af1"/>
            </w:pPr>
            <w:r w:rsidRPr="009C0864">
              <w:t>8</w:t>
            </w:r>
          </w:p>
        </w:tc>
        <w:tc>
          <w:tcPr>
            <w:tcW w:w="2459" w:type="pct"/>
            <w:tcBorders>
              <w:top w:val="nil"/>
              <w:left w:val="nil"/>
              <w:bottom w:val="single" w:sz="4" w:space="0" w:color="auto"/>
              <w:right w:val="single" w:sz="4" w:space="0" w:color="auto"/>
            </w:tcBorders>
            <w:shd w:val="clear" w:color="000000" w:fill="FFFFFF"/>
            <w:vAlign w:val="center"/>
          </w:tcPr>
          <w:p w14:paraId="6B968042" w14:textId="5929F732" w:rsidR="00505A1D" w:rsidRPr="009C0864" w:rsidRDefault="00505A1D" w:rsidP="009C0864">
            <w:pPr>
              <w:pStyle w:val="af1"/>
            </w:pPr>
            <w:r w:rsidRPr="009C0864">
              <w:t xml:space="preserve">Блочно-модульная котельная </w:t>
            </w:r>
            <w:proofErr w:type="spellStart"/>
            <w:r w:rsidRPr="009C0864">
              <w:t>noc</w:t>
            </w:r>
            <w:proofErr w:type="spellEnd"/>
            <w:r w:rsidRPr="009C0864">
              <w:t>. «</w:t>
            </w:r>
            <w:proofErr w:type="spellStart"/>
            <w:r w:rsidRPr="009C0864">
              <w:t>Цeмeнтный</w:t>
            </w:r>
            <w:proofErr w:type="spellEnd"/>
            <w:r w:rsidRPr="009C0864">
              <w:t>»</w:t>
            </w:r>
          </w:p>
        </w:tc>
        <w:tc>
          <w:tcPr>
            <w:tcW w:w="1115" w:type="pct"/>
            <w:tcBorders>
              <w:top w:val="nil"/>
              <w:left w:val="nil"/>
              <w:bottom w:val="single" w:sz="4" w:space="0" w:color="auto"/>
              <w:right w:val="single" w:sz="4" w:space="0" w:color="auto"/>
            </w:tcBorders>
            <w:shd w:val="clear" w:color="auto" w:fill="auto"/>
            <w:noWrap/>
            <w:vAlign w:val="center"/>
          </w:tcPr>
          <w:p w14:paraId="07C343BD" w14:textId="4C5D5CB7" w:rsidR="00505A1D" w:rsidRPr="009C0864" w:rsidRDefault="00CF5717" w:rsidP="009C0864">
            <w:pPr>
              <w:pStyle w:val="af1"/>
            </w:pPr>
            <w:r w:rsidRPr="009C0864">
              <w:t>0,353</w:t>
            </w:r>
          </w:p>
        </w:tc>
        <w:tc>
          <w:tcPr>
            <w:tcW w:w="1026" w:type="pct"/>
            <w:tcBorders>
              <w:top w:val="nil"/>
              <w:left w:val="nil"/>
              <w:bottom w:val="single" w:sz="4" w:space="0" w:color="auto"/>
              <w:right w:val="single" w:sz="4" w:space="0" w:color="auto"/>
            </w:tcBorders>
            <w:vAlign w:val="center"/>
          </w:tcPr>
          <w:p w14:paraId="690A6287" w14:textId="47BFE2E8" w:rsidR="00505A1D" w:rsidRPr="009C0864" w:rsidRDefault="00CF5717" w:rsidP="009C0864">
            <w:pPr>
              <w:pStyle w:val="af1"/>
            </w:pPr>
            <w:r w:rsidRPr="009C0864">
              <w:t>0,153</w:t>
            </w:r>
          </w:p>
        </w:tc>
      </w:tr>
      <w:tr w:rsidR="00D01879" w:rsidRPr="009C0864" w14:paraId="3E879BC9" w14:textId="77777777" w:rsidTr="006E1A57">
        <w:trPr>
          <w:trHeight w:val="283"/>
          <w:jc w:val="center"/>
        </w:trPr>
        <w:tc>
          <w:tcPr>
            <w:tcW w:w="400" w:type="pct"/>
            <w:tcBorders>
              <w:top w:val="nil"/>
              <w:left w:val="single" w:sz="4" w:space="0" w:color="auto"/>
              <w:bottom w:val="single" w:sz="4" w:space="0" w:color="auto"/>
              <w:right w:val="single" w:sz="4" w:space="0" w:color="auto"/>
            </w:tcBorders>
            <w:shd w:val="clear" w:color="auto" w:fill="auto"/>
            <w:noWrap/>
            <w:vAlign w:val="center"/>
          </w:tcPr>
          <w:p w14:paraId="25A54C7C" w14:textId="77777777" w:rsidR="00505A1D" w:rsidRPr="009C0864" w:rsidRDefault="00505A1D" w:rsidP="009C0864">
            <w:pPr>
              <w:pStyle w:val="af1"/>
            </w:pPr>
            <w:r w:rsidRPr="009C0864">
              <w:t>9</w:t>
            </w:r>
          </w:p>
        </w:tc>
        <w:tc>
          <w:tcPr>
            <w:tcW w:w="2459" w:type="pct"/>
            <w:tcBorders>
              <w:top w:val="nil"/>
              <w:left w:val="nil"/>
              <w:bottom w:val="single" w:sz="4" w:space="0" w:color="auto"/>
              <w:right w:val="single" w:sz="4" w:space="0" w:color="auto"/>
            </w:tcBorders>
            <w:shd w:val="clear" w:color="000000" w:fill="FFFFFF"/>
            <w:vAlign w:val="center"/>
          </w:tcPr>
          <w:p w14:paraId="5173F3E2" w14:textId="4BA6DEAA" w:rsidR="00505A1D" w:rsidRPr="009C0864" w:rsidRDefault="00494A8A" w:rsidP="009C0864">
            <w:pPr>
              <w:pStyle w:val="af1"/>
            </w:pPr>
            <w:r>
              <w:t>Котельная в 71 квартале</w:t>
            </w:r>
          </w:p>
        </w:tc>
        <w:tc>
          <w:tcPr>
            <w:tcW w:w="1115" w:type="pct"/>
            <w:tcBorders>
              <w:top w:val="nil"/>
              <w:left w:val="nil"/>
              <w:bottom w:val="single" w:sz="4" w:space="0" w:color="auto"/>
              <w:right w:val="single" w:sz="4" w:space="0" w:color="auto"/>
            </w:tcBorders>
            <w:shd w:val="clear" w:color="auto" w:fill="auto"/>
            <w:noWrap/>
            <w:vAlign w:val="center"/>
          </w:tcPr>
          <w:p w14:paraId="685FFFD6" w14:textId="2A5B0A98" w:rsidR="00505A1D" w:rsidRPr="009C0864" w:rsidRDefault="00CF5717" w:rsidP="009C0864">
            <w:pPr>
              <w:pStyle w:val="af1"/>
            </w:pPr>
            <w:r w:rsidRPr="009C0864">
              <w:t>0,0003</w:t>
            </w:r>
          </w:p>
        </w:tc>
        <w:tc>
          <w:tcPr>
            <w:tcW w:w="1026" w:type="pct"/>
            <w:tcBorders>
              <w:top w:val="nil"/>
              <w:left w:val="nil"/>
              <w:bottom w:val="single" w:sz="4" w:space="0" w:color="auto"/>
              <w:right w:val="single" w:sz="4" w:space="0" w:color="auto"/>
            </w:tcBorders>
            <w:vAlign w:val="center"/>
          </w:tcPr>
          <w:p w14:paraId="45E6B3AC" w14:textId="34B3ED61" w:rsidR="00505A1D" w:rsidRPr="009C0864" w:rsidRDefault="00CF5717" w:rsidP="009C0864">
            <w:pPr>
              <w:pStyle w:val="af1"/>
            </w:pPr>
            <w:r w:rsidRPr="009C0864">
              <w:t>0,0002</w:t>
            </w:r>
          </w:p>
        </w:tc>
      </w:tr>
      <w:tr w:rsidR="00D01879" w:rsidRPr="009C0864" w14:paraId="0DFEFB26" w14:textId="77777777" w:rsidTr="006E1A57">
        <w:trPr>
          <w:trHeight w:val="283"/>
          <w:jc w:val="center"/>
        </w:trPr>
        <w:tc>
          <w:tcPr>
            <w:tcW w:w="400" w:type="pct"/>
            <w:tcBorders>
              <w:top w:val="nil"/>
              <w:left w:val="single" w:sz="4" w:space="0" w:color="auto"/>
              <w:bottom w:val="single" w:sz="4" w:space="0" w:color="auto"/>
              <w:right w:val="single" w:sz="4" w:space="0" w:color="auto"/>
            </w:tcBorders>
            <w:shd w:val="clear" w:color="auto" w:fill="auto"/>
            <w:noWrap/>
            <w:vAlign w:val="center"/>
          </w:tcPr>
          <w:p w14:paraId="737040BD" w14:textId="77777777" w:rsidR="00505A1D" w:rsidRPr="009C0864" w:rsidRDefault="00505A1D" w:rsidP="009C0864">
            <w:pPr>
              <w:pStyle w:val="af1"/>
            </w:pPr>
            <w:r w:rsidRPr="009C0864">
              <w:t>10</w:t>
            </w:r>
          </w:p>
        </w:tc>
        <w:tc>
          <w:tcPr>
            <w:tcW w:w="2459" w:type="pct"/>
            <w:tcBorders>
              <w:top w:val="nil"/>
              <w:left w:val="nil"/>
              <w:bottom w:val="single" w:sz="4" w:space="0" w:color="auto"/>
              <w:right w:val="single" w:sz="4" w:space="0" w:color="auto"/>
            </w:tcBorders>
            <w:shd w:val="clear" w:color="000000" w:fill="FFFFFF"/>
            <w:vAlign w:val="center"/>
          </w:tcPr>
          <w:p w14:paraId="347080E1" w14:textId="6A6C59CA" w:rsidR="00505A1D" w:rsidRPr="009C0864" w:rsidRDefault="00505A1D" w:rsidP="009C0864">
            <w:pPr>
              <w:pStyle w:val="af1"/>
            </w:pPr>
            <w:r w:rsidRPr="009C0864">
              <w:t>Котельная Левобережных очистных сооружений</w:t>
            </w:r>
          </w:p>
        </w:tc>
        <w:tc>
          <w:tcPr>
            <w:tcW w:w="1115" w:type="pct"/>
            <w:tcBorders>
              <w:top w:val="nil"/>
              <w:left w:val="nil"/>
              <w:bottom w:val="single" w:sz="4" w:space="0" w:color="auto"/>
              <w:right w:val="single" w:sz="4" w:space="0" w:color="auto"/>
            </w:tcBorders>
            <w:shd w:val="clear" w:color="auto" w:fill="auto"/>
            <w:noWrap/>
            <w:vAlign w:val="center"/>
          </w:tcPr>
          <w:p w14:paraId="5B0D1912" w14:textId="75A66A9E" w:rsidR="00505A1D" w:rsidRPr="009C0864" w:rsidRDefault="00CF5717" w:rsidP="009C0864">
            <w:pPr>
              <w:pStyle w:val="af1"/>
            </w:pPr>
            <w:r w:rsidRPr="009C0864">
              <w:t>-</w:t>
            </w:r>
          </w:p>
        </w:tc>
        <w:tc>
          <w:tcPr>
            <w:tcW w:w="1026" w:type="pct"/>
            <w:tcBorders>
              <w:top w:val="nil"/>
              <w:left w:val="nil"/>
              <w:bottom w:val="single" w:sz="4" w:space="0" w:color="auto"/>
              <w:right w:val="single" w:sz="4" w:space="0" w:color="auto"/>
            </w:tcBorders>
            <w:vAlign w:val="center"/>
          </w:tcPr>
          <w:p w14:paraId="20879F82" w14:textId="0C551B13" w:rsidR="00505A1D" w:rsidRPr="009C0864" w:rsidRDefault="00CF5717" w:rsidP="009C0864">
            <w:pPr>
              <w:pStyle w:val="af1"/>
            </w:pPr>
            <w:r w:rsidRPr="009C0864">
              <w:t>-</w:t>
            </w:r>
          </w:p>
        </w:tc>
      </w:tr>
      <w:tr w:rsidR="00D01879" w:rsidRPr="009C0864" w14:paraId="2A8ED6DC" w14:textId="77777777" w:rsidTr="006E1A57">
        <w:trPr>
          <w:trHeight w:val="283"/>
          <w:jc w:val="center"/>
        </w:trPr>
        <w:tc>
          <w:tcPr>
            <w:tcW w:w="400" w:type="pct"/>
            <w:tcBorders>
              <w:top w:val="nil"/>
              <w:left w:val="single" w:sz="4" w:space="0" w:color="auto"/>
              <w:bottom w:val="single" w:sz="4" w:space="0" w:color="auto"/>
              <w:right w:val="single" w:sz="4" w:space="0" w:color="auto"/>
            </w:tcBorders>
            <w:shd w:val="clear" w:color="auto" w:fill="auto"/>
            <w:noWrap/>
            <w:vAlign w:val="center"/>
          </w:tcPr>
          <w:p w14:paraId="09F587C5" w14:textId="77777777" w:rsidR="00505A1D" w:rsidRPr="009C0864" w:rsidRDefault="00505A1D" w:rsidP="009C0864">
            <w:pPr>
              <w:pStyle w:val="af1"/>
            </w:pPr>
            <w:r w:rsidRPr="009C0864">
              <w:t>11</w:t>
            </w:r>
          </w:p>
        </w:tc>
        <w:tc>
          <w:tcPr>
            <w:tcW w:w="2459" w:type="pct"/>
            <w:tcBorders>
              <w:top w:val="nil"/>
              <w:left w:val="nil"/>
              <w:bottom w:val="single" w:sz="4" w:space="0" w:color="auto"/>
              <w:right w:val="single" w:sz="4" w:space="0" w:color="auto"/>
            </w:tcBorders>
            <w:shd w:val="clear" w:color="000000" w:fill="FFFFFF"/>
            <w:vAlign w:val="center"/>
          </w:tcPr>
          <w:p w14:paraId="2B66556D" w14:textId="1630BFAC" w:rsidR="00505A1D" w:rsidRPr="009C0864" w:rsidRDefault="00494A8A" w:rsidP="009C0864">
            <w:pPr>
              <w:pStyle w:val="af1"/>
            </w:pPr>
            <w:r>
              <w:t>Котельная пос. Приуральский</w:t>
            </w:r>
          </w:p>
        </w:tc>
        <w:tc>
          <w:tcPr>
            <w:tcW w:w="1115" w:type="pct"/>
            <w:tcBorders>
              <w:top w:val="nil"/>
              <w:left w:val="nil"/>
              <w:bottom w:val="single" w:sz="4" w:space="0" w:color="auto"/>
              <w:right w:val="single" w:sz="4" w:space="0" w:color="auto"/>
            </w:tcBorders>
            <w:shd w:val="clear" w:color="auto" w:fill="auto"/>
            <w:noWrap/>
            <w:vAlign w:val="center"/>
          </w:tcPr>
          <w:p w14:paraId="0FE80DAB" w14:textId="1E781A0C" w:rsidR="00505A1D" w:rsidRPr="009C0864" w:rsidRDefault="00CF5717" w:rsidP="009C0864">
            <w:pPr>
              <w:pStyle w:val="af1"/>
            </w:pPr>
            <w:r w:rsidRPr="009C0864">
              <w:t>0,166</w:t>
            </w:r>
          </w:p>
        </w:tc>
        <w:tc>
          <w:tcPr>
            <w:tcW w:w="1026" w:type="pct"/>
            <w:tcBorders>
              <w:top w:val="nil"/>
              <w:left w:val="nil"/>
              <w:bottom w:val="single" w:sz="4" w:space="0" w:color="auto"/>
              <w:right w:val="single" w:sz="4" w:space="0" w:color="auto"/>
            </w:tcBorders>
            <w:vAlign w:val="center"/>
          </w:tcPr>
          <w:p w14:paraId="54610F25" w14:textId="73F86E92" w:rsidR="00505A1D" w:rsidRPr="009C0864" w:rsidRDefault="00CF5717" w:rsidP="009C0864">
            <w:pPr>
              <w:pStyle w:val="af1"/>
            </w:pPr>
            <w:r w:rsidRPr="009C0864">
              <w:t>0,134</w:t>
            </w:r>
          </w:p>
        </w:tc>
      </w:tr>
      <w:tr w:rsidR="00D01879" w:rsidRPr="009C0864" w14:paraId="13C81871" w14:textId="77777777" w:rsidTr="006E1A57">
        <w:trPr>
          <w:trHeight w:val="283"/>
          <w:jc w:val="center"/>
        </w:trPr>
        <w:tc>
          <w:tcPr>
            <w:tcW w:w="400" w:type="pct"/>
            <w:tcBorders>
              <w:top w:val="nil"/>
              <w:left w:val="single" w:sz="4" w:space="0" w:color="auto"/>
              <w:bottom w:val="single" w:sz="4" w:space="0" w:color="auto"/>
              <w:right w:val="single" w:sz="4" w:space="0" w:color="auto"/>
            </w:tcBorders>
            <w:shd w:val="clear" w:color="auto" w:fill="auto"/>
            <w:noWrap/>
            <w:vAlign w:val="center"/>
          </w:tcPr>
          <w:p w14:paraId="44D57649" w14:textId="77777777" w:rsidR="00505A1D" w:rsidRPr="009C0864" w:rsidRDefault="00505A1D" w:rsidP="009C0864">
            <w:pPr>
              <w:pStyle w:val="af1"/>
            </w:pPr>
            <w:r w:rsidRPr="009C0864">
              <w:t>12</w:t>
            </w:r>
          </w:p>
        </w:tc>
        <w:tc>
          <w:tcPr>
            <w:tcW w:w="2459" w:type="pct"/>
            <w:tcBorders>
              <w:top w:val="nil"/>
              <w:left w:val="nil"/>
              <w:bottom w:val="single" w:sz="4" w:space="0" w:color="auto"/>
              <w:right w:val="single" w:sz="4" w:space="0" w:color="auto"/>
            </w:tcBorders>
            <w:shd w:val="clear" w:color="000000" w:fill="FFFFFF"/>
            <w:vAlign w:val="center"/>
          </w:tcPr>
          <w:p w14:paraId="4C27A97B" w14:textId="488E237F" w:rsidR="00505A1D" w:rsidRPr="009C0864" w:rsidRDefault="00505A1D" w:rsidP="009C0864">
            <w:pPr>
              <w:pStyle w:val="af1"/>
            </w:pPr>
            <w:r w:rsidRPr="009C0864">
              <w:t>Котельная Правобережных очистных сооружений</w:t>
            </w:r>
          </w:p>
        </w:tc>
        <w:tc>
          <w:tcPr>
            <w:tcW w:w="1115" w:type="pct"/>
            <w:tcBorders>
              <w:top w:val="nil"/>
              <w:left w:val="nil"/>
              <w:bottom w:val="single" w:sz="4" w:space="0" w:color="auto"/>
              <w:right w:val="single" w:sz="4" w:space="0" w:color="auto"/>
            </w:tcBorders>
            <w:shd w:val="clear" w:color="auto" w:fill="auto"/>
            <w:noWrap/>
            <w:vAlign w:val="center"/>
          </w:tcPr>
          <w:p w14:paraId="289DC128" w14:textId="37FC5C21" w:rsidR="00505A1D" w:rsidRPr="009C0864" w:rsidRDefault="00CF5717" w:rsidP="009C0864">
            <w:pPr>
              <w:pStyle w:val="af1"/>
            </w:pPr>
            <w:r w:rsidRPr="009C0864">
              <w:t>-</w:t>
            </w:r>
          </w:p>
        </w:tc>
        <w:tc>
          <w:tcPr>
            <w:tcW w:w="1026" w:type="pct"/>
            <w:tcBorders>
              <w:top w:val="nil"/>
              <w:left w:val="nil"/>
              <w:bottom w:val="single" w:sz="4" w:space="0" w:color="auto"/>
              <w:right w:val="single" w:sz="4" w:space="0" w:color="auto"/>
            </w:tcBorders>
            <w:vAlign w:val="center"/>
          </w:tcPr>
          <w:p w14:paraId="4707DD78" w14:textId="6767289D" w:rsidR="00505A1D" w:rsidRPr="009C0864" w:rsidRDefault="00CF5717" w:rsidP="009C0864">
            <w:pPr>
              <w:pStyle w:val="af1"/>
            </w:pPr>
            <w:r w:rsidRPr="009C0864">
              <w:t>-</w:t>
            </w:r>
          </w:p>
        </w:tc>
      </w:tr>
      <w:tr w:rsidR="00D01879" w:rsidRPr="009C0864" w14:paraId="50BD2724" w14:textId="77777777" w:rsidTr="006E1A57">
        <w:trPr>
          <w:trHeight w:val="283"/>
          <w:jc w:val="center"/>
        </w:trPr>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5E6457" w14:textId="77777777" w:rsidR="00505A1D" w:rsidRPr="009C0864" w:rsidRDefault="00505A1D" w:rsidP="009C0864">
            <w:pPr>
              <w:pStyle w:val="af1"/>
            </w:pPr>
            <w:r w:rsidRPr="009C0864">
              <w:t>13</w:t>
            </w:r>
          </w:p>
        </w:tc>
        <w:tc>
          <w:tcPr>
            <w:tcW w:w="2459" w:type="pct"/>
            <w:tcBorders>
              <w:top w:val="single" w:sz="4" w:space="0" w:color="auto"/>
              <w:left w:val="nil"/>
              <w:bottom w:val="single" w:sz="4" w:space="0" w:color="auto"/>
              <w:right w:val="single" w:sz="4" w:space="0" w:color="auto"/>
            </w:tcBorders>
            <w:shd w:val="clear" w:color="000000" w:fill="FFFFFF"/>
            <w:vAlign w:val="center"/>
          </w:tcPr>
          <w:p w14:paraId="063C4DC7" w14:textId="37218F09" w:rsidR="00505A1D" w:rsidRPr="009C0864" w:rsidRDefault="00505A1D" w:rsidP="009C0864">
            <w:pPr>
              <w:pStyle w:val="af1"/>
            </w:pPr>
            <w:r w:rsidRPr="009C0864">
              <w:t>Котельная «Восточная»</w:t>
            </w:r>
          </w:p>
        </w:tc>
        <w:tc>
          <w:tcPr>
            <w:tcW w:w="1115" w:type="pct"/>
            <w:tcBorders>
              <w:top w:val="single" w:sz="4" w:space="0" w:color="auto"/>
              <w:left w:val="nil"/>
              <w:bottom w:val="single" w:sz="4" w:space="0" w:color="auto"/>
              <w:right w:val="single" w:sz="4" w:space="0" w:color="auto"/>
            </w:tcBorders>
            <w:shd w:val="clear" w:color="auto" w:fill="auto"/>
            <w:noWrap/>
            <w:vAlign w:val="center"/>
          </w:tcPr>
          <w:p w14:paraId="52807B9F" w14:textId="607A1F99" w:rsidR="00505A1D" w:rsidRPr="009C0864" w:rsidRDefault="00CF5717" w:rsidP="009C0864">
            <w:pPr>
              <w:pStyle w:val="af1"/>
            </w:pPr>
            <w:r w:rsidRPr="009C0864">
              <w:t>0,17</w:t>
            </w:r>
          </w:p>
        </w:tc>
        <w:tc>
          <w:tcPr>
            <w:tcW w:w="1026" w:type="pct"/>
            <w:tcBorders>
              <w:top w:val="single" w:sz="4" w:space="0" w:color="auto"/>
              <w:left w:val="nil"/>
              <w:bottom w:val="single" w:sz="4" w:space="0" w:color="auto"/>
              <w:right w:val="single" w:sz="4" w:space="0" w:color="auto"/>
            </w:tcBorders>
            <w:vAlign w:val="center"/>
          </w:tcPr>
          <w:p w14:paraId="261362AC" w14:textId="2B731195" w:rsidR="00505A1D" w:rsidRPr="009C0864" w:rsidRDefault="00CF5717" w:rsidP="009C0864">
            <w:pPr>
              <w:pStyle w:val="af1"/>
            </w:pPr>
            <w:r w:rsidRPr="009C0864">
              <w:t>0,008</w:t>
            </w:r>
          </w:p>
        </w:tc>
      </w:tr>
      <w:tr w:rsidR="00D01879" w:rsidRPr="009C0864" w14:paraId="6486FFCB" w14:textId="77777777" w:rsidTr="006E1A57">
        <w:trPr>
          <w:trHeight w:val="283"/>
          <w:jc w:val="center"/>
        </w:trPr>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9374F0" w14:textId="77777777" w:rsidR="00505A1D" w:rsidRPr="009C0864" w:rsidRDefault="00505A1D" w:rsidP="009C0864">
            <w:pPr>
              <w:pStyle w:val="af1"/>
            </w:pPr>
            <w:r w:rsidRPr="009C0864">
              <w:t>14</w:t>
            </w:r>
          </w:p>
        </w:tc>
        <w:tc>
          <w:tcPr>
            <w:tcW w:w="2459" w:type="pct"/>
            <w:tcBorders>
              <w:top w:val="single" w:sz="4" w:space="0" w:color="auto"/>
              <w:left w:val="nil"/>
              <w:bottom w:val="single" w:sz="4" w:space="0" w:color="auto"/>
              <w:right w:val="single" w:sz="4" w:space="0" w:color="auto"/>
            </w:tcBorders>
            <w:shd w:val="clear" w:color="000000" w:fill="FFFFFF"/>
            <w:vAlign w:val="center"/>
          </w:tcPr>
          <w:p w14:paraId="4AF9BB08" w14:textId="48C3D3DB" w:rsidR="00505A1D" w:rsidRPr="009C0864" w:rsidRDefault="00505A1D" w:rsidP="009C0864">
            <w:pPr>
              <w:pStyle w:val="af1"/>
            </w:pPr>
            <w:r w:rsidRPr="009C0864">
              <w:t>Котельная «Школьная»</w:t>
            </w:r>
          </w:p>
        </w:tc>
        <w:tc>
          <w:tcPr>
            <w:tcW w:w="1115" w:type="pct"/>
            <w:tcBorders>
              <w:top w:val="single" w:sz="4" w:space="0" w:color="auto"/>
              <w:left w:val="nil"/>
              <w:bottom w:val="single" w:sz="4" w:space="0" w:color="auto"/>
              <w:right w:val="single" w:sz="4" w:space="0" w:color="auto"/>
            </w:tcBorders>
            <w:shd w:val="clear" w:color="auto" w:fill="auto"/>
            <w:noWrap/>
            <w:vAlign w:val="center"/>
          </w:tcPr>
          <w:p w14:paraId="69890350" w14:textId="093A1E8C" w:rsidR="00505A1D" w:rsidRPr="009C0864" w:rsidRDefault="00CF5717" w:rsidP="009C0864">
            <w:pPr>
              <w:pStyle w:val="af1"/>
            </w:pPr>
            <w:r w:rsidRPr="009C0864">
              <w:t>0,01</w:t>
            </w:r>
          </w:p>
        </w:tc>
        <w:tc>
          <w:tcPr>
            <w:tcW w:w="1026" w:type="pct"/>
            <w:tcBorders>
              <w:top w:val="single" w:sz="4" w:space="0" w:color="auto"/>
              <w:left w:val="nil"/>
              <w:bottom w:val="single" w:sz="4" w:space="0" w:color="auto"/>
              <w:right w:val="single" w:sz="4" w:space="0" w:color="auto"/>
            </w:tcBorders>
            <w:vAlign w:val="center"/>
          </w:tcPr>
          <w:p w14:paraId="4850F2FF" w14:textId="64BE60A9" w:rsidR="00505A1D" w:rsidRPr="009C0864" w:rsidRDefault="00CF5717" w:rsidP="009C0864">
            <w:pPr>
              <w:pStyle w:val="af1"/>
            </w:pPr>
            <w:r w:rsidRPr="009C0864">
              <w:t>0,004</w:t>
            </w:r>
          </w:p>
        </w:tc>
      </w:tr>
      <w:tr w:rsidR="00D01879" w:rsidRPr="009C0864" w14:paraId="5B8BFE4E" w14:textId="77777777" w:rsidTr="006E1A57">
        <w:trPr>
          <w:trHeight w:val="283"/>
          <w:jc w:val="center"/>
        </w:trPr>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1002D0" w14:textId="77777777" w:rsidR="00505A1D" w:rsidRPr="009C0864" w:rsidRDefault="00505A1D" w:rsidP="009C0864">
            <w:pPr>
              <w:pStyle w:val="af1"/>
            </w:pPr>
            <w:r w:rsidRPr="009C0864">
              <w:t>15</w:t>
            </w:r>
          </w:p>
        </w:tc>
        <w:tc>
          <w:tcPr>
            <w:tcW w:w="2459" w:type="pct"/>
            <w:tcBorders>
              <w:top w:val="single" w:sz="4" w:space="0" w:color="auto"/>
              <w:left w:val="nil"/>
              <w:bottom w:val="single" w:sz="4" w:space="0" w:color="auto"/>
              <w:right w:val="single" w:sz="4" w:space="0" w:color="auto"/>
            </w:tcBorders>
            <w:shd w:val="clear" w:color="000000" w:fill="FFFFFF"/>
            <w:vAlign w:val="center"/>
          </w:tcPr>
          <w:p w14:paraId="4348A6E6" w14:textId="64FE74D1" w:rsidR="00505A1D" w:rsidRPr="009C0864" w:rsidRDefault="00505A1D" w:rsidP="009C0864">
            <w:pPr>
              <w:pStyle w:val="af1"/>
            </w:pPr>
            <w:proofErr w:type="spellStart"/>
            <w:r w:rsidRPr="009C0864">
              <w:t>Kотельная</w:t>
            </w:r>
            <w:proofErr w:type="spellEnd"/>
            <w:r w:rsidRPr="009C0864">
              <w:t xml:space="preserve"> МДОУ «Д/с №28»</w:t>
            </w:r>
          </w:p>
        </w:tc>
        <w:tc>
          <w:tcPr>
            <w:tcW w:w="1115" w:type="pct"/>
            <w:tcBorders>
              <w:top w:val="single" w:sz="4" w:space="0" w:color="auto"/>
              <w:left w:val="nil"/>
              <w:bottom w:val="single" w:sz="4" w:space="0" w:color="auto"/>
              <w:right w:val="single" w:sz="4" w:space="0" w:color="auto"/>
            </w:tcBorders>
            <w:shd w:val="clear" w:color="auto" w:fill="auto"/>
            <w:noWrap/>
            <w:vAlign w:val="center"/>
          </w:tcPr>
          <w:p w14:paraId="5537AE61" w14:textId="787646F5" w:rsidR="00505A1D" w:rsidRPr="009C0864" w:rsidRDefault="00CF5717" w:rsidP="009C0864">
            <w:pPr>
              <w:pStyle w:val="af1"/>
            </w:pPr>
            <w:r w:rsidRPr="009C0864">
              <w:t>-</w:t>
            </w:r>
          </w:p>
        </w:tc>
        <w:tc>
          <w:tcPr>
            <w:tcW w:w="1026" w:type="pct"/>
            <w:tcBorders>
              <w:top w:val="single" w:sz="4" w:space="0" w:color="auto"/>
              <w:left w:val="nil"/>
              <w:bottom w:val="single" w:sz="4" w:space="0" w:color="auto"/>
              <w:right w:val="single" w:sz="4" w:space="0" w:color="auto"/>
            </w:tcBorders>
            <w:vAlign w:val="center"/>
          </w:tcPr>
          <w:p w14:paraId="54299D7F" w14:textId="6C8D304B" w:rsidR="00505A1D" w:rsidRPr="009C0864" w:rsidRDefault="00CF5717" w:rsidP="009C0864">
            <w:pPr>
              <w:pStyle w:val="af1"/>
            </w:pPr>
            <w:r w:rsidRPr="009C0864">
              <w:t>-</w:t>
            </w:r>
          </w:p>
        </w:tc>
      </w:tr>
      <w:tr w:rsidR="00D01879" w:rsidRPr="009C0864" w14:paraId="056F8451" w14:textId="77777777" w:rsidTr="006E1A57">
        <w:trPr>
          <w:trHeight w:val="283"/>
          <w:jc w:val="center"/>
        </w:trPr>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A7E921" w14:textId="77777777" w:rsidR="00505A1D" w:rsidRPr="009C0864" w:rsidRDefault="00505A1D" w:rsidP="009C0864">
            <w:pPr>
              <w:pStyle w:val="af1"/>
            </w:pPr>
            <w:r w:rsidRPr="009C0864">
              <w:t>16</w:t>
            </w:r>
          </w:p>
        </w:tc>
        <w:tc>
          <w:tcPr>
            <w:tcW w:w="2459" w:type="pct"/>
            <w:tcBorders>
              <w:top w:val="single" w:sz="4" w:space="0" w:color="auto"/>
              <w:left w:val="nil"/>
              <w:bottom w:val="single" w:sz="4" w:space="0" w:color="auto"/>
              <w:right w:val="single" w:sz="4" w:space="0" w:color="auto"/>
            </w:tcBorders>
            <w:shd w:val="clear" w:color="000000" w:fill="FFFFFF"/>
            <w:vAlign w:val="center"/>
          </w:tcPr>
          <w:p w14:paraId="58A754F4" w14:textId="407A1088" w:rsidR="00505A1D" w:rsidRPr="009C0864" w:rsidRDefault="00505A1D" w:rsidP="009C0864">
            <w:pPr>
              <w:pStyle w:val="af1"/>
            </w:pPr>
            <w:r w:rsidRPr="009C0864">
              <w:t>Котельная «Заготовительная»</w:t>
            </w:r>
          </w:p>
        </w:tc>
        <w:tc>
          <w:tcPr>
            <w:tcW w:w="1115" w:type="pct"/>
            <w:tcBorders>
              <w:top w:val="single" w:sz="4" w:space="0" w:color="auto"/>
              <w:left w:val="nil"/>
              <w:bottom w:val="single" w:sz="4" w:space="0" w:color="auto"/>
              <w:right w:val="single" w:sz="4" w:space="0" w:color="auto"/>
            </w:tcBorders>
            <w:shd w:val="clear" w:color="auto" w:fill="auto"/>
            <w:noWrap/>
            <w:vAlign w:val="center"/>
          </w:tcPr>
          <w:p w14:paraId="2672F6CC" w14:textId="7AC9E03B" w:rsidR="00505A1D" w:rsidRPr="009C0864" w:rsidRDefault="00CF5717" w:rsidP="009C0864">
            <w:pPr>
              <w:pStyle w:val="af1"/>
            </w:pPr>
            <w:r w:rsidRPr="009C0864">
              <w:t>0,004</w:t>
            </w:r>
          </w:p>
        </w:tc>
        <w:tc>
          <w:tcPr>
            <w:tcW w:w="1026" w:type="pct"/>
            <w:tcBorders>
              <w:top w:val="single" w:sz="4" w:space="0" w:color="auto"/>
              <w:left w:val="nil"/>
              <w:bottom w:val="single" w:sz="4" w:space="0" w:color="auto"/>
              <w:right w:val="single" w:sz="4" w:space="0" w:color="auto"/>
            </w:tcBorders>
            <w:vAlign w:val="center"/>
          </w:tcPr>
          <w:p w14:paraId="2372C801" w14:textId="56DE56B1" w:rsidR="00505A1D" w:rsidRPr="009C0864" w:rsidRDefault="00CF5717" w:rsidP="009C0864">
            <w:pPr>
              <w:pStyle w:val="af1"/>
            </w:pPr>
            <w:r w:rsidRPr="009C0864">
              <w:t>0,003</w:t>
            </w:r>
          </w:p>
        </w:tc>
      </w:tr>
      <w:tr w:rsidR="00D01879" w:rsidRPr="009C0864" w14:paraId="7541ACF5" w14:textId="77777777" w:rsidTr="006E1A57">
        <w:trPr>
          <w:trHeight w:val="283"/>
          <w:jc w:val="center"/>
        </w:trPr>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33C283" w14:textId="77777777" w:rsidR="00505A1D" w:rsidRPr="009C0864" w:rsidRDefault="00505A1D" w:rsidP="009C0864">
            <w:pPr>
              <w:pStyle w:val="af1"/>
            </w:pPr>
            <w:r w:rsidRPr="009C0864">
              <w:t>17</w:t>
            </w:r>
          </w:p>
        </w:tc>
        <w:tc>
          <w:tcPr>
            <w:tcW w:w="2459" w:type="pct"/>
            <w:tcBorders>
              <w:top w:val="single" w:sz="4" w:space="0" w:color="auto"/>
              <w:left w:val="nil"/>
              <w:bottom w:val="single" w:sz="4" w:space="0" w:color="auto"/>
              <w:right w:val="single" w:sz="4" w:space="0" w:color="auto"/>
            </w:tcBorders>
            <w:shd w:val="clear" w:color="000000" w:fill="FFFFFF"/>
            <w:vAlign w:val="center"/>
          </w:tcPr>
          <w:p w14:paraId="36B9E013" w14:textId="14884AEE" w:rsidR="00505A1D" w:rsidRPr="009C0864" w:rsidRDefault="00505A1D" w:rsidP="009C0864">
            <w:pPr>
              <w:pStyle w:val="af1"/>
            </w:pPr>
            <w:r w:rsidRPr="009C0864">
              <w:t>Котельная МУ "КСАГ"</w:t>
            </w:r>
          </w:p>
        </w:tc>
        <w:tc>
          <w:tcPr>
            <w:tcW w:w="1115" w:type="pct"/>
            <w:tcBorders>
              <w:top w:val="single" w:sz="4" w:space="0" w:color="auto"/>
              <w:left w:val="nil"/>
              <w:bottom w:val="single" w:sz="4" w:space="0" w:color="auto"/>
              <w:right w:val="single" w:sz="4" w:space="0" w:color="auto"/>
            </w:tcBorders>
            <w:shd w:val="clear" w:color="auto" w:fill="auto"/>
            <w:noWrap/>
            <w:vAlign w:val="center"/>
          </w:tcPr>
          <w:p w14:paraId="13D6137E" w14:textId="2AB099A5" w:rsidR="00505A1D" w:rsidRPr="009C0864" w:rsidRDefault="00CF5717" w:rsidP="009C0864">
            <w:pPr>
              <w:pStyle w:val="af1"/>
            </w:pPr>
            <w:r w:rsidRPr="009C0864">
              <w:t>-</w:t>
            </w:r>
          </w:p>
        </w:tc>
        <w:tc>
          <w:tcPr>
            <w:tcW w:w="1026" w:type="pct"/>
            <w:tcBorders>
              <w:top w:val="single" w:sz="4" w:space="0" w:color="auto"/>
              <w:left w:val="nil"/>
              <w:bottom w:val="single" w:sz="4" w:space="0" w:color="auto"/>
              <w:right w:val="single" w:sz="4" w:space="0" w:color="auto"/>
            </w:tcBorders>
            <w:vAlign w:val="center"/>
          </w:tcPr>
          <w:p w14:paraId="16B69368" w14:textId="54032482" w:rsidR="00505A1D" w:rsidRPr="009C0864" w:rsidRDefault="00CF5717" w:rsidP="009C0864">
            <w:pPr>
              <w:pStyle w:val="af1"/>
            </w:pPr>
            <w:r w:rsidRPr="009C0864">
              <w:t>-</w:t>
            </w:r>
          </w:p>
        </w:tc>
      </w:tr>
      <w:tr w:rsidR="00D01879" w:rsidRPr="009C0864" w14:paraId="6309683A" w14:textId="77777777" w:rsidTr="006E1A57">
        <w:trPr>
          <w:trHeight w:val="283"/>
          <w:jc w:val="center"/>
        </w:trPr>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B9D6D7" w14:textId="59DA4CAC" w:rsidR="00505A1D" w:rsidRPr="009C0864" w:rsidRDefault="00505A1D" w:rsidP="009C0864">
            <w:pPr>
              <w:pStyle w:val="af1"/>
            </w:pPr>
            <w:r w:rsidRPr="009C0864">
              <w:t>1</w:t>
            </w:r>
            <w:r w:rsidR="00CD5F2C">
              <w:t>8</w:t>
            </w:r>
          </w:p>
        </w:tc>
        <w:tc>
          <w:tcPr>
            <w:tcW w:w="2459" w:type="pct"/>
            <w:tcBorders>
              <w:top w:val="single" w:sz="4" w:space="0" w:color="auto"/>
              <w:left w:val="nil"/>
              <w:bottom w:val="single" w:sz="4" w:space="0" w:color="auto"/>
              <w:right w:val="single" w:sz="4" w:space="0" w:color="auto"/>
            </w:tcBorders>
            <w:shd w:val="clear" w:color="000000" w:fill="FFFFFF"/>
            <w:vAlign w:val="center"/>
          </w:tcPr>
          <w:p w14:paraId="2173A563" w14:textId="6D475EF4" w:rsidR="00505A1D" w:rsidRPr="009C0864" w:rsidRDefault="00505A1D" w:rsidP="009C0864">
            <w:pPr>
              <w:pStyle w:val="af1"/>
            </w:pPr>
            <w:r w:rsidRPr="009C0864">
              <w:t>Котельная ООО "Домовой-</w:t>
            </w:r>
            <w:proofErr w:type="spellStart"/>
            <w:r w:rsidRPr="009C0864">
              <w:t>тепло"по</w:t>
            </w:r>
            <w:proofErr w:type="spellEnd"/>
            <w:r w:rsidRPr="009C0864">
              <w:t xml:space="preserve"> ул.  Лесопарковая 93/1 стр. 1</w:t>
            </w:r>
          </w:p>
        </w:tc>
        <w:tc>
          <w:tcPr>
            <w:tcW w:w="1115" w:type="pct"/>
            <w:tcBorders>
              <w:top w:val="single" w:sz="4" w:space="0" w:color="auto"/>
              <w:left w:val="nil"/>
              <w:bottom w:val="single" w:sz="4" w:space="0" w:color="auto"/>
              <w:right w:val="single" w:sz="4" w:space="0" w:color="auto"/>
            </w:tcBorders>
            <w:shd w:val="clear" w:color="auto" w:fill="auto"/>
            <w:noWrap/>
            <w:vAlign w:val="center"/>
          </w:tcPr>
          <w:p w14:paraId="6C9C920A" w14:textId="2360B00B" w:rsidR="00505A1D" w:rsidRPr="009C0864" w:rsidRDefault="00CF5717" w:rsidP="009C0864">
            <w:pPr>
              <w:pStyle w:val="af1"/>
            </w:pPr>
            <w:r w:rsidRPr="009C0864">
              <w:t>-</w:t>
            </w:r>
          </w:p>
        </w:tc>
        <w:tc>
          <w:tcPr>
            <w:tcW w:w="1026" w:type="pct"/>
            <w:tcBorders>
              <w:top w:val="single" w:sz="4" w:space="0" w:color="auto"/>
              <w:left w:val="nil"/>
              <w:bottom w:val="single" w:sz="4" w:space="0" w:color="auto"/>
              <w:right w:val="single" w:sz="4" w:space="0" w:color="auto"/>
            </w:tcBorders>
            <w:vAlign w:val="center"/>
          </w:tcPr>
          <w:p w14:paraId="4D9B89FC" w14:textId="4F4E54EF" w:rsidR="00505A1D" w:rsidRPr="009C0864" w:rsidRDefault="00CF5717" w:rsidP="009C0864">
            <w:pPr>
              <w:pStyle w:val="af1"/>
            </w:pPr>
            <w:r w:rsidRPr="009C0864">
              <w:t>-</w:t>
            </w:r>
          </w:p>
        </w:tc>
      </w:tr>
      <w:tr w:rsidR="00D01879" w:rsidRPr="009C0864" w14:paraId="71086B1E" w14:textId="77777777" w:rsidTr="006E1A57">
        <w:trPr>
          <w:trHeight w:val="283"/>
          <w:jc w:val="center"/>
        </w:trPr>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F0778C" w14:textId="4B1218C7" w:rsidR="00505A1D" w:rsidRPr="009C0864" w:rsidRDefault="00CD5F2C" w:rsidP="009C0864">
            <w:pPr>
              <w:pStyle w:val="af1"/>
            </w:pPr>
            <w:r>
              <w:t>19</w:t>
            </w:r>
          </w:p>
        </w:tc>
        <w:tc>
          <w:tcPr>
            <w:tcW w:w="2459" w:type="pct"/>
            <w:tcBorders>
              <w:top w:val="single" w:sz="4" w:space="0" w:color="auto"/>
              <w:left w:val="nil"/>
              <w:bottom w:val="single" w:sz="4" w:space="0" w:color="auto"/>
              <w:right w:val="single" w:sz="4" w:space="0" w:color="auto"/>
            </w:tcBorders>
            <w:shd w:val="clear" w:color="000000" w:fill="FFFFFF"/>
            <w:vAlign w:val="center"/>
          </w:tcPr>
          <w:p w14:paraId="76272713" w14:textId="756DC01D" w:rsidR="00505A1D" w:rsidRPr="009C0864" w:rsidRDefault="00505A1D" w:rsidP="009C0864">
            <w:pPr>
              <w:pStyle w:val="af1"/>
            </w:pPr>
            <w:r w:rsidRPr="009C0864">
              <w:t>Котельная ООО "Домовой-тепло" по ул. Лесопарковая, 93/9</w:t>
            </w:r>
          </w:p>
        </w:tc>
        <w:tc>
          <w:tcPr>
            <w:tcW w:w="1115" w:type="pct"/>
            <w:tcBorders>
              <w:top w:val="single" w:sz="4" w:space="0" w:color="auto"/>
              <w:left w:val="nil"/>
              <w:bottom w:val="single" w:sz="4" w:space="0" w:color="auto"/>
              <w:right w:val="single" w:sz="4" w:space="0" w:color="auto"/>
            </w:tcBorders>
            <w:shd w:val="clear" w:color="auto" w:fill="auto"/>
            <w:noWrap/>
            <w:vAlign w:val="center"/>
          </w:tcPr>
          <w:p w14:paraId="5712EF6C" w14:textId="0B1D44D8" w:rsidR="00505A1D" w:rsidRPr="009C0864" w:rsidRDefault="00CF5717" w:rsidP="009C0864">
            <w:pPr>
              <w:pStyle w:val="af1"/>
            </w:pPr>
            <w:r w:rsidRPr="009C0864">
              <w:t>-</w:t>
            </w:r>
          </w:p>
        </w:tc>
        <w:tc>
          <w:tcPr>
            <w:tcW w:w="1026" w:type="pct"/>
            <w:tcBorders>
              <w:top w:val="single" w:sz="4" w:space="0" w:color="auto"/>
              <w:left w:val="nil"/>
              <w:bottom w:val="single" w:sz="4" w:space="0" w:color="auto"/>
              <w:right w:val="single" w:sz="4" w:space="0" w:color="auto"/>
            </w:tcBorders>
            <w:vAlign w:val="center"/>
          </w:tcPr>
          <w:p w14:paraId="0C77F541" w14:textId="7CE6DB25" w:rsidR="00505A1D" w:rsidRPr="009C0864" w:rsidRDefault="00CF5717" w:rsidP="009C0864">
            <w:pPr>
              <w:pStyle w:val="af1"/>
            </w:pPr>
            <w:r w:rsidRPr="009C0864">
              <w:t>-</w:t>
            </w:r>
          </w:p>
        </w:tc>
      </w:tr>
      <w:tr w:rsidR="00D01879" w:rsidRPr="009C0864" w14:paraId="3D04E418" w14:textId="77777777" w:rsidTr="006E1A57">
        <w:trPr>
          <w:trHeight w:val="283"/>
          <w:jc w:val="center"/>
        </w:trPr>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025A0D" w14:textId="06CA5E37" w:rsidR="00505A1D" w:rsidRPr="009C0864" w:rsidRDefault="00505A1D" w:rsidP="009C0864">
            <w:pPr>
              <w:pStyle w:val="af1"/>
            </w:pPr>
            <w:r w:rsidRPr="009C0864">
              <w:t>2</w:t>
            </w:r>
            <w:r w:rsidR="00CD5F2C">
              <w:t>0</w:t>
            </w:r>
          </w:p>
        </w:tc>
        <w:tc>
          <w:tcPr>
            <w:tcW w:w="2459" w:type="pct"/>
            <w:tcBorders>
              <w:top w:val="single" w:sz="4" w:space="0" w:color="auto"/>
              <w:left w:val="nil"/>
              <w:bottom w:val="single" w:sz="4" w:space="0" w:color="auto"/>
              <w:right w:val="single" w:sz="4" w:space="0" w:color="auto"/>
            </w:tcBorders>
            <w:shd w:val="clear" w:color="000000" w:fill="FFFFFF"/>
            <w:vAlign w:val="center"/>
          </w:tcPr>
          <w:p w14:paraId="5445A42D" w14:textId="7CFC01C8" w:rsidR="00505A1D" w:rsidRPr="009C0864" w:rsidRDefault="00505A1D" w:rsidP="009C0864">
            <w:pPr>
              <w:pStyle w:val="af1"/>
            </w:pPr>
            <w:r w:rsidRPr="009C0864">
              <w:t>Котельная «Магнитогорского психоневрологического интерната (МПНИ)»</w:t>
            </w:r>
          </w:p>
        </w:tc>
        <w:tc>
          <w:tcPr>
            <w:tcW w:w="1115" w:type="pct"/>
            <w:tcBorders>
              <w:top w:val="single" w:sz="4" w:space="0" w:color="auto"/>
              <w:left w:val="nil"/>
              <w:bottom w:val="single" w:sz="4" w:space="0" w:color="auto"/>
              <w:right w:val="single" w:sz="4" w:space="0" w:color="auto"/>
            </w:tcBorders>
            <w:shd w:val="clear" w:color="auto" w:fill="auto"/>
            <w:noWrap/>
            <w:vAlign w:val="center"/>
          </w:tcPr>
          <w:p w14:paraId="0EB82B24" w14:textId="3F7221FD" w:rsidR="00505A1D" w:rsidRPr="009C0864" w:rsidRDefault="00CF5717" w:rsidP="009C0864">
            <w:pPr>
              <w:pStyle w:val="af1"/>
            </w:pPr>
            <w:r w:rsidRPr="009C0864">
              <w:t>-</w:t>
            </w:r>
          </w:p>
        </w:tc>
        <w:tc>
          <w:tcPr>
            <w:tcW w:w="1026" w:type="pct"/>
            <w:tcBorders>
              <w:top w:val="single" w:sz="4" w:space="0" w:color="auto"/>
              <w:left w:val="nil"/>
              <w:bottom w:val="single" w:sz="4" w:space="0" w:color="auto"/>
              <w:right w:val="single" w:sz="4" w:space="0" w:color="auto"/>
            </w:tcBorders>
            <w:vAlign w:val="center"/>
          </w:tcPr>
          <w:p w14:paraId="4A5BC0EB" w14:textId="188EB104" w:rsidR="00505A1D" w:rsidRPr="009C0864" w:rsidRDefault="00CF5717" w:rsidP="009C0864">
            <w:pPr>
              <w:pStyle w:val="af1"/>
            </w:pPr>
            <w:r w:rsidRPr="009C0864">
              <w:t>-</w:t>
            </w:r>
          </w:p>
        </w:tc>
      </w:tr>
      <w:tr w:rsidR="00D01879" w:rsidRPr="009C0864" w14:paraId="001C7230" w14:textId="77777777" w:rsidTr="006E1A57">
        <w:trPr>
          <w:trHeight w:val="283"/>
          <w:jc w:val="center"/>
        </w:trPr>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AF35B2" w14:textId="6945D224" w:rsidR="00505A1D" w:rsidRPr="00CD5F2C" w:rsidRDefault="00505A1D" w:rsidP="009C0864">
            <w:pPr>
              <w:pStyle w:val="af1"/>
            </w:pPr>
            <w:r w:rsidRPr="009C0864">
              <w:rPr>
                <w:lang w:val="en-US"/>
              </w:rPr>
              <w:t>2</w:t>
            </w:r>
            <w:r w:rsidR="00CD5F2C">
              <w:t>1</w:t>
            </w:r>
          </w:p>
        </w:tc>
        <w:tc>
          <w:tcPr>
            <w:tcW w:w="2459" w:type="pct"/>
            <w:tcBorders>
              <w:top w:val="single" w:sz="4" w:space="0" w:color="auto"/>
              <w:left w:val="nil"/>
              <w:bottom w:val="single" w:sz="4" w:space="0" w:color="auto"/>
              <w:right w:val="single" w:sz="4" w:space="0" w:color="auto"/>
            </w:tcBorders>
            <w:shd w:val="clear" w:color="000000" w:fill="FFFFFF"/>
            <w:vAlign w:val="center"/>
          </w:tcPr>
          <w:p w14:paraId="7FABEAB7" w14:textId="46CC5AE9" w:rsidR="00505A1D" w:rsidRPr="009C0864" w:rsidRDefault="00505A1D" w:rsidP="009C0864">
            <w:pPr>
              <w:pStyle w:val="af1"/>
            </w:pPr>
            <w:r w:rsidRPr="009C0864">
              <w:t>Котельная АО «МКХП-Ситно»</w:t>
            </w:r>
          </w:p>
        </w:tc>
        <w:tc>
          <w:tcPr>
            <w:tcW w:w="1115" w:type="pct"/>
            <w:tcBorders>
              <w:top w:val="single" w:sz="4" w:space="0" w:color="auto"/>
              <w:left w:val="nil"/>
              <w:bottom w:val="single" w:sz="4" w:space="0" w:color="auto"/>
              <w:right w:val="single" w:sz="4" w:space="0" w:color="auto"/>
            </w:tcBorders>
            <w:shd w:val="clear" w:color="auto" w:fill="auto"/>
            <w:noWrap/>
            <w:vAlign w:val="center"/>
          </w:tcPr>
          <w:p w14:paraId="015874D5" w14:textId="3529B295" w:rsidR="00505A1D" w:rsidRPr="009C0864" w:rsidRDefault="00CF5717" w:rsidP="009C0864">
            <w:pPr>
              <w:pStyle w:val="af1"/>
            </w:pPr>
            <w:r w:rsidRPr="009C0864">
              <w:t>-</w:t>
            </w:r>
          </w:p>
        </w:tc>
        <w:tc>
          <w:tcPr>
            <w:tcW w:w="1026" w:type="pct"/>
            <w:tcBorders>
              <w:top w:val="single" w:sz="4" w:space="0" w:color="auto"/>
              <w:left w:val="nil"/>
              <w:bottom w:val="single" w:sz="4" w:space="0" w:color="auto"/>
              <w:right w:val="single" w:sz="4" w:space="0" w:color="auto"/>
            </w:tcBorders>
            <w:vAlign w:val="center"/>
          </w:tcPr>
          <w:p w14:paraId="3986B6B8" w14:textId="1BB4C696" w:rsidR="00505A1D" w:rsidRPr="009C0864" w:rsidRDefault="00CF5717" w:rsidP="009C0864">
            <w:pPr>
              <w:pStyle w:val="af1"/>
            </w:pPr>
            <w:r w:rsidRPr="009C0864">
              <w:t>-</w:t>
            </w:r>
          </w:p>
        </w:tc>
      </w:tr>
      <w:tr w:rsidR="00D01879" w:rsidRPr="009C0864" w14:paraId="4FE38913" w14:textId="77777777" w:rsidTr="006E1A57">
        <w:trPr>
          <w:trHeight w:val="283"/>
          <w:jc w:val="center"/>
        </w:trPr>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554300" w14:textId="0DEAEB78" w:rsidR="00505A1D" w:rsidRPr="00CD5F2C" w:rsidRDefault="00505A1D" w:rsidP="009C0864">
            <w:pPr>
              <w:pStyle w:val="af1"/>
            </w:pPr>
            <w:r w:rsidRPr="009C0864">
              <w:rPr>
                <w:lang w:val="en-US"/>
              </w:rPr>
              <w:t>2</w:t>
            </w:r>
            <w:r w:rsidR="00CD5F2C">
              <w:t>2</w:t>
            </w:r>
          </w:p>
        </w:tc>
        <w:tc>
          <w:tcPr>
            <w:tcW w:w="2459" w:type="pct"/>
            <w:tcBorders>
              <w:top w:val="single" w:sz="4" w:space="0" w:color="auto"/>
              <w:left w:val="nil"/>
              <w:bottom w:val="single" w:sz="4" w:space="0" w:color="auto"/>
              <w:right w:val="single" w:sz="4" w:space="0" w:color="auto"/>
            </w:tcBorders>
            <w:shd w:val="clear" w:color="000000" w:fill="FFFFFF"/>
            <w:vAlign w:val="center"/>
          </w:tcPr>
          <w:p w14:paraId="07F82D3F" w14:textId="2C345334" w:rsidR="00505A1D" w:rsidRPr="009C0864" w:rsidRDefault="00505A1D" w:rsidP="009C0864">
            <w:pPr>
              <w:pStyle w:val="af1"/>
            </w:pPr>
            <w:r w:rsidRPr="009C0864">
              <w:t>Котельная ООО «Магнитогорский элеватор»</w:t>
            </w:r>
          </w:p>
        </w:tc>
        <w:tc>
          <w:tcPr>
            <w:tcW w:w="1115" w:type="pct"/>
            <w:tcBorders>
              <w:top w:val="single" w:sz="4" w:space="0" w:color="auto"/>
              <w:left w:val="nil"/>
              <w:bottom w:val="single" w:sz="4" w:space="0" w:color="auto"/>
              <w:right w:val="single" w:sz="4" w:space="0" w:color="auto"/>
            </w:tcBorders>
            <w:shd w:val="clear" w:color="auto" w:fill="auto"/>
            <w:noWrap/>
            <w:vAlign w:val="center"/>
          </w:tcPr>
          <w:p w14:paraId="56EC8E5F" w14:textId="013334C6" w:rsidR="00505A1D" w:rsidRPr="009C0864" w:rsidRDefault="00CF5717" w:rsidP="009C0864">
            <w:pPr>
              <w:pStyle w:val="af1"/>
            </w:pPr>
            <w:r w:rsidRPr="009C0864">
              <w:t>-</w:t>
            </w:r>
          </w:p>
        </w:tc>
        <w:tc>
          <w:tcPr>
            <w:tcW w:w="1026" w:type="pct"/>
            <w:tcBorders>
              <w:top w:val="single" w:sz="4" w:space="0" w:color="auto"/>
              <w:left w:val="nil"/>
              <w:bottom w:val="single" w:sz="4" w:space="0" w:color="auto"/>
              <w:right w:val="single" w:sz="4" w:space="0" w:color="auto"/>
            </w:tcBorders>
            <w:vAlign w:val="center"/>
          </w:tcPr>
          <w:p w14:paraId="4C1EAD1A" w14:textId="247C3FF6" w:rsidR="00505A1D" w:rsidRPr="009C0864" w:rsidRDefault="00CF5717" w:rsidP="009C0864">
            <w:pPr>
              <w:pStyle w:val="af1"/>
            </w:pPr>
            <w:r w:rsidRPr="009C0864">
              <w:t>-</w:t>
            </w:r>
          </w:p>
        </w:tc>
      </w:tr>
      <w:tr w:rsidR="00D01879" w:rsidRPr="009C0864" w14:paraId="186C7E95" w14:textId="77777777" w:rsidTr="006E1A57">
        <w:trPr>
          <w:trHeight w:val="283"/>
          <w:jc w:val="center"/>
        </w:trPr>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0E7471" w14:textId="36400D47" w:rsidR="00505A1D" w:rsidRPr="00CD5F2C" w:rsidRDefault="00505A1D" w:rsidP="009C0864">
            <w:pPr>
              <w:pStyle w:val="af1"/>
            </w:pPr>
            <w:r w:rsidRPr="009C0864">
              <w:rPr>
                <w:lang w:val="en-US"/>
              </w:rPr>
              <w:t>2</w:t>
            </w:r>
            <w:r w:rsidR="00CD5F2C">
              <w:t>3</w:t>
            </w:r>
          </w:p>
        </w:tc>
        <w:tc>
          <w:tcPr>
            <w:tcW w:w="2459" w:type="pct"/>
            <w:tcBorders>
              <w:top w:val="single" w:sz="4" w:space="0" w:color="auto"/>
              <w:left w:val="nil"/>
              <w:bottom w:val="single" w:sz="4" w:space="0" w:color="auto"/>
              <w:right w:val="single" w:sz="4" w:space="0" w:color="auto"/>
            </w:tcBorders>
            <w:shd w:val="clear" w:color="000000" w:fill="FFFFFF"/>
            <w:vAlign w:val="center"/>
          </w:tcPr>
          <w:p w14:paraId="30960B63" w14:textId="45795550" w:rsidR="00505A1D" w:rsidRPr="009C0864" w:rsidRDefault="00505A1D" w:rsidP="009C0864">
            <w:pPr>
              <w:pStyle w:val="af1"/>
            </w:pPr>
            <w:r w:rsidRPr="009C0864">
              <w:t>Котельная ООО «Магнитогорский завод пиво-безалкогольных напитков»</w:t>
            </w:r>
          </w:p>
        </w:tc>
        <w:tc>
          <w:tcPr>
            <w:tcW w:w="1115" w:type="pct"/>
            <w:tcBorders>
              <w:top w:val="single" w:sz="4" w:space="0" w:color="auto"/>
              <w:left w:val="nil"/>
              <w:bottom w:val="single" w:sz="4" w:space="0" w:color="auto"/>
              <w:right w:val="single" w:sz="4" w:space="0" w:color="auto"/>
            </w:tcBorders>
            <w:shd w:val="clear" w:color="auto" w:fill="auto"/>
            <w:noWrap/>
            <w:vAlign w:val="center"/>
          </w:tcPr>
          <w:p w14:paraId="073FA3DE" w14:textId="4DAE8467" w:rsidR="00505A1D" w:rsidRPr="009C0864" w:rsidRDefault="00CF5717" w:rsidP="009C0864">
            <w:pPr>
              <w:pStyle w:val="af1"/>
            </w:pPr>
            <w:r w:rsidRPr="009C0864">
              <w:t>-</w:t>
            </w:r>
          </w:p>
        </w:tc>
        <w:tc>
          <w:tcPr>
            <w:tcW w:w="1026" w:type="pct"/>
            <w:tcBorders>
              <w:top w:val="single" w:sz="4" w:space="0" w:color="auto"/>
              <w:left w:val="nil"/>
              <w:bottom w:val="single" w:sz="4" w:space="0" w:color="auto"/>
              <w:right w:val="single" w:sz="4" w:space="0" w:color="auto"/>
            </w:tcBorders>
            <w:vAlign w:val="center"/>
          </w:tcPr>
          <w:p w14:paraId="2F7E3964" w14:textId="3B1A4610" w:rsidR="00505A1D" w:rsidRPr="009C0864" w:rsidRDefault="00CF5717" w:rsidP="009C0864">
            <w:pPr>
              <w:pStyle w:val="af1"/>
            </w:pPr>
            <w:r w:rsidRPr="009C0864">
              <w:t>-</w:t>
            </w:r>
          </w:p>
        </w:tc>
      </w:tr>
      <w:tr w:rsidR="00D01879" w:rsidRPr="009C0864" w14:paraId="2F2A7788" w14:textId="77777777" w:rsidTr="006E1A57">
        <w:trPr>
          <w:trHeight w:val="283"/>
          <w:jc w:val="center"/>
        </w:trPr>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40D806" w14:textId="0588E63B" w:rsidR="00505A1D" w:rsidRPr="00CD5F2C" w:rsidRDefault="00505A1D" w:rsidP="009C0864">
            <w:pPr>
              <w:pStyle w:val="af1"/>
            </w:pPr>
            <w:r w:rsidRPr="009C0864">
              <w:rPr>
                <w:lang w:val="en-US"/>
              </w:rPr>
              <w:lastRenderedPageBreak/>
              <w:t>2</w:t>
            </w:r>
            <w:r w:rsidR="00CD5F2C">
              <w:t>4</w:t>
            </w:r>
          </w:p>
        </w:tc>
        <w:tc>
          <w:tcPr>
            <w:tcW w:w="2459" w:type="pct"/>
            <w:tcBorders>
              <w:top w:val="single" w:sz="4" w:space="0" w:color="auto"/>
              <w:left w:val="nil"/>
              <w:bottom w:val="single" w:sz="4" w:space="0" w:color="auto"/>
              <w:right w:val="single" w:sz="4" w:space="0" w:color="auto"/>
            </w:tcBorders>
            <w:shd w:val="clear" w:color="000000" w:fill="FFFFFF"/>
            <w:vAlign w:val="center"/>
          </w:tcPr>
          <w:p w14:paraId="73AC1300" w14:textId="2D7F7048" w:rsidR="00505A1D" w:rsidRPr="009C0864" w:rsidRDefault="00505A1D" w:rsidP="009C0864">
            <w:pPr>
              <w:pStyle w:val="af1"/>
            </w:pPr>
            <w:r w:rsidRPr="009C0864">
              <w:t>Котельная ООО «ПK Макинтош»</w:t>
            </w:r>
          </w:p>
        </w:tc>
        <w:tc>
          <w:tcPr>
            <w:tcW w:w="1115" w:type="pct"/>
            <w:tcBorders>
              <w:top w:val="single" w:sz="4" w:space="0" w:color="auto"/>
              <w:left w:val="nil"/>
              <w:bottom w:val="single" w:sz="4" w:space="0" w:color="auto"/>
              <w:right w:val="single" w:sz="4" w:space="0" w:color="auto"/>
            </w:tcBorders>
            <w:shd w:val="clear" w:color="auto" w:fill="auto"/>
            <w:noWrap/>
            <w:vAlign w:val="center"/>
          </w:tcPr>
          <w:p w14:paraId="2B61E960" w14:textId="79FE9F7D" w:rsidR="00505A1D" w:rsidRPr="009C0864" w:rsidRDefault="00CF5717" w:rsidP="009C0864">
            <w:pPr>
              <w:pStyle w:val="af1"/>
            </w:pPr>
            <w:r w:rsidRPr="009C0864">
              <w:t>-</w:t>
            </w:r>
          </w:p>
        </w:tc>
        <w:tc>
          <w:tcPr>
            <w:tcW w:w="1026" w:type="pct"/>
            <w:tcBorders>
              <w:top w:val="single" w:sz="4" w:space="0" w:color="auto"/>
              <w:left w:val="nil"/>
              <w:bottom w:val="single" w:sz="4" w:space="0" w:color="auto"/>
              <w:right w:val="single" w:sz="4" w:space="0" w:color="auto"/>
            </w:tcBorders>
            <w:vAlign w:val="center"/>
          </w:tcPr>
          <w:p w14:paraId="6642E3CF" w14:textId="383969C9" w:rsidR="00505A1D" w:rsidRPr="009C0864" w:rsidRDefault="00CF5717" w:rsidP="009C0864">
            <w:pPr>
              <w:pStyle w:val="af1"/>
            </w:pPr>
            <w:r w:rsidRPr="009C0864">
              <w:t>-</w:t>
            </w:r>
          </w:p>
        </w:tc>
      </w:tr>
      <w:tr w:rsidR="00D01879" w:rsidRPr="009C0864" w14:paraId="0E17C798" w14:textId="77777777" w:rsidTr="006E1A57">
        <w:trPr>
          <w:trHeight w:val="283"/>
          <w:jc w:val="center"/>
        </w:trPr>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387580" w14:textId="2B645650" w:rsidR="00CF5717" w:rsidRPr="00CD5F2C" w:rsidRDefault="00CF5717" w:rsidP="009C0864">
            <w:pPr>
              <w:pStyle w:val="af1"/>
            </w:pPr>
            <w:r w:rsidRPr="009C0864">
              <w:rPr>
                <w:lang w:val="en-US"/>
              </w:rPr>
              <w:t>2</w:t>
            </w:r>
            <w:r w:rsidR="00CD5F2C">
              <w:t>5</w:t>
            </w:r>
          </w:p>
        </w:tc>
        <w:tc>
          <w:tcPr>
            <w:tcW w:w="2459" w:type="pct"/>
            <w:tcBorders>
              <w:top w:val="single" w:sz="4" w:space="0" w:color="auto"/>
              <w:left w:val="nil"/>
              <w:bottom w:val="single" w:sz="4" w:space="0" w:color="auto"/>
              <w:right w:val="single" w:sz="4" w:space="0" w:color="auto"/>
            </w:tcBorders>
            <w:shd w:val="clear" w:color="000000" w:fill="FFFFFF"/>
            <w:vAlign w:val="center"/>
          </w:tcPr>
          <w:p w14:paraId="100061DB" w14:textId="52168230" w:rsidR="00CF5717" w:rsidRPr="009C0864" w:rsidRDefault="00CF5717" w:rsidP="009C0864">
            <w:pPr>
              <w:pStyle w:val="af1"/>
            </w:pPr>
            <w:r w:rsidRPr="009C0864">
              <w:t>Котельная ООО «Фабрика кухонной мебели»</w:t>
            </w:r>
          </w:p>
        </w:tc>
        <w:tc>
          <w:tcPr>
            <w:tcW w:w="1115" w:type="pct"/>
            <w:tcBorders>
              <w:top w:val="single" w:sz="4" w:space="0" w:color="auto"/>
              <w:left w:val="nil"/>
              <w:bottom w:val="single" w:sz="4" w:space="0" w:color="auto"/>
              <w:right w:val="single" w:sz="4" w:space="0" w:color="auto"/>
            </w:tcBorders>
            <w:shd w:val="clear" w:color="auto" w:fill="auto"/>
            <w:noWrap/>
            <w:vAlign w:val="center"/>
          </w:tcPr>
          <w:p w14:paraId="79B6C46E" w14:textId="7B80A53A" w:rsidR="00CF5717" w:rsidRPr="009C0864" w:rsidRDefault="00CF5717" w:rsidP="009C0864">
            <w:pPr>
              <w:pStyle w:val="af1"/>
            </w:pPr>
            <w:r w:rsidRPr="009C0864">
              <w:t>-</w:t>
            </w:r>
          </w:p>
        </w:tc>
        <w:tc>
          <w:tcPr>
            <w:tcW w:w="1026" w:type="pct"/>
            <w:tcBorders>
              <w:top w:val="single" w:sz="4" w:space="0" w:color="auto"/>
              <w:left w:val="nil"/>
              <w:bottom w:val="single" w:sz="4" w:space="0" w:color="auto"/>
              <w:right w:val="single" w:sz="4" w:space="0" w:color="auto"/>
            </w:tcBorders>
            <w:vAlign w:val="center"/>
          </w:tcPr>
          <w:p w14:paraId="739AA0CD" w14:textId="114F90E4" w:rsidR="00CF5717" w:rsidRPr="009C0864" w:rsidRDefault="00CF5717" w:rsidP="009C0864">
            <w:pPr>
              <w:pStyle w:val="af1"/>
            </w:pPr>
            <w:r w:rsidRPr="009C0864">
              <w:t>-</w:t>
            </w:r>
          </w:p>
        </w:tc>
      </w:tr>
      <w:tr w:rsidR="00D01879" w:rsidRPr="009C0864" w14:paraId="2AB1D9DE" w14:textId="77777777" w:rsidTr="006E1A57">
        <w:trPr>
          <w:trHeight w:val="283"/>
          <w:jc w:val="center"/>
        </w:trPr>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50D415" w14:textId="72A62EEE" w:rsidR="00CF5717" w:rsidRPr="00CD5F2C" w:rsidRDefault="00CF5717" w:rsidP="009C0864">
            <w:pPr>
              <w:pStyle w:val="af1"/>
            </w:pPr>
            <w:r w:rsidRPr="009C0864">
              <w:rPr>
                <w:lang w:val="en-US"/>
              </w:rPr>
              <w:t>2</w:t>
            </w:r>
            <w:r w:rsidR="00CD5F2C">
              <w:t>6</w:t>
            </w:r>
          </w:p>
        </w:tc>
        <w:tc>
          <w:tcPr>
            <w:tcW w:w="2459" w:type="pct"/>
            <w:tcBorders>
              <w:top w:val="single" w:sz="4" w:space="0" w:color="auto"/>
              <w:left w:val="nil"/>
              <w:bottom w:val="single" w:sz="4" w:space="0" w:color="auto"/>
              <w:right w:val="single" w:sz="4" w:space="0" w:color="auto"/>
            </w:tcBorders>
            <w:shd w:val="clear" w:color="000000" w:fill="FFFFFF"/>
            <w:vAlign w:val="center"/>
          </w:tcPr>
          <w:p w14:paraId="54E4F681" w14:textId="7E8459F9" w:rsidR="00CF5717" w:rsidRPr="009C0864" w:rsidRDefault="00CF5717" w:rsidP="009C0864">
            <w:pPr>
              <w:pStyle w:val="af1"/>
            </w:pPr>
            <w:r w:rsidRPr="009C0864">
              <w:t>Котельная AO «Группа Компаний "Российское Молоко" филиал» Магнитогорский молочный комбинат</w:t>
            </w:r>
          </w:p>
        </w:tc>
        <w:tc>
          <w:tcPr>
            <w:tcW w:w="1115" w:type="pct"/>
            <w:tcBorders>
              <w:top w:val="single" w:sz="4" w:space="0" w:color="auto"/>
              <w:left w:val="nil"/>
              <w:bottom w:val="single" w:sz="4" w:space="0" w:color="auto"/>
              <w:right w:val="single" w:sz="4" w:space="0" w:color="auto"/>
            </w:tcBorders>
            <w:shd w:val="clear" w:color="auto" w:fill="auto"/>
            <w:noWrap/>
            <w:vAlign w:val="center"/>
          </w:tcPr>
          <w:p w14:paraId="6ED19AA3" w14:textId="3476472E" w:rsidR="00CF5717" w:rsidRPr="009C0864" w:rsidRDefault="00CF5717" w:rsidP="009C0864">
            <w:pPr>
              <w:pStyle w:val="af1"/>
            </w:pPr>
            <w:r w:rsidRPr="009C0864">
              <w:t>-</w:t>
            </w:r>
          </w:p>
        </w:tc>
        <w:tc>
          <w:tcPr>
            <w:tcW w:w="1026" w:type="pct"/>
            <w:tcBorders>
              <w:top w:val="single" w:sz="4" w:space="0" w:color="auto"/>
              <w:left w:val="nil"/>
              <w:bottom w:val="single" w:sz="4" w:space="0" w:color="auto"/>
              <w:right w:val="single" w:sz="4" w:space="0" w:color="auto"/>
            </w:tcBorders>
            <w:vAlign w:val="center"/>
          </w:tcPr>
          <w:p w14:paraId="7A264F01" w14:textId="38958D13" w:rsidR="00CF5717" w:rsidRPr="009C0864" w:rsidRDefault="00CF5717" w:rsidP="009C0864">
            <w:pPr>
              <w:pStyle w:val="af1"/>
            </w:pPr>
            <w:r w:rsidRPr="009C0864">
              <w:t>-</w:t>
            </w:r>
          </w:p>
        </w:tc>
      </w:tr>
      <w:tr w:rsidR="00D01879" w:rsidRPr="009C0864" w14:paraId="5990BF3D" w14:textId="77777777" w:rsidTr="006E1A57">
        <w:trPr>
          <w:trHeight w:val="283"/>
          <w:jc w:val="center"/>
        </w:trPr>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FFE0E9" w14:textId="3C32637D" w:rsidR="00CF5717" w:rsidRPr="00CD5F2C" w:rsidRDefault="00CF5717" w:rsidP="009C0864">
            <w:pPr>
              <w:pStyle w:val="af1"/>
            </w:pPr>
            <w:r w:rsidRPr="009C0864">
              <w:rPr>
                <w:lang w:val="en-US"/>
              </w:rPr>
              <w:t>2</w:t>
            </w:r>
            <w:r w:rsidR="00CD5F2C">
              <w:t>7</w:t>
            </w:r>
          </w:p>
        </w:tc>
        <w:tc>
          <w:tcPr>
            <w:tcW w:w="2459" w:type="pct"/>
            <w:tcBorders>
              <w:top w:val="single" w:sz="4" w:space="0" w:color="auto"/>
              <w:left w:val="nil"/>
              <w:bottom w:val="single" w:sz="4" w:space="0" w:color="auto"/>
              <w:right w:val="single" w:sz="4" w:space="0" w:color="auto"/>
            </w:tcBorders>
            <w:shd w:val="clear" w:color="000000" w:fill="FFFFFF"/>
            <w:vAlign w:val="center"/>
          </w:tcPr>
          <w:p w14:paraId="0A63F429" w14:textId="671FD3D0" w:rsidR="00CF5717" w:rsidRPr="009C0864" w:rsidRDefault="00CF5717" w:rsidP="009C0864">
            <w:pPr>
              <w:pStyle w:val="af1"/>
            </w:pPr>
            <w:r w:rsidRPr="009C0864">
              <w:t>Котельная ООО «Магнитогорский штамповочный завод»</w:t>
            </w:r>
          </w:p>
        </w:tc>
        <w:tc>
          <w:tcPr>
            <w:tcW w:w="1115" w:type="pct"/>
            <w:tcBorders>
              <w:top w:val="single" w:sz="4" w:space="0" w:color="auto"/>
              <w:left w:val="nil"/>
              <w:bottom w:val="single" w:sz="4" w:space="0" w:color="auto"/>
              <w:right w:val="single" w:sz="4" w:space="0" w:color="auto"/>
            </w:tcBorders>
            <w:shd w:val="clear" w:color="auto" w:fill="auto"/>
            <w:noWrap/>
            <w:vAlign w:val="center"/>
          </w:tcPr>
          <w:p w14:paraId="379A6E22" w14:textId="5C51D1D1" w:rsidR="00CF5717" w:rsidRPr="009C0864" w:rsidRDefault="00CF5717" w:rsidP="009C0864">
            <w:pPr>
              <w:pStyle w:val="af1"/>
            </w:pPr>
            <w:r w:rsidRPr="009C0864">
              <w:t>-</w:t>
            </w:r>
          </w:p>
        </w:tc>
        <w:tc>
          <w:tcPr>
            <w:tcW w:w="1026" w:type="pct"/>
            <w:tcBorders>
              <w:top w:val="single" w:sz="4" w:space="0" w:color="auto"/>
              <w:left w:val="nil"/>
              <w:bottom w:val="single" w:sz="4" w:space="0" w:color="auto"/>
              <w:right w:val="single" w:sz="4" w:space="0" w:color="auto"/>
            </w:tcBorders>
            <w:vAlign w:val="center"/>
          </w:tcPr>
          <w:p w14:paraId="3A7FF2C2" w14:textId="49EB1671" w:rsidR="00CF5717" w:rsidRPr="009C0864" w:rsidRDefault="00CF5717" w:rsidP="009C0864">
            <w:pPr>
              <w:pStyle w:val="af1"/>
            </w:pPr>
            <w:r w:rsidRPr="009C0864">
              <w:t>-</w:t>
            </w:r>
          </w:p>
        </w:tc>
      </w:tr>
      <w:tr w:rsidR="00D01879" w:rsidRPr="009C0864" w14:paraId="46DB5ACF" w14:textId="77777777" w:rsidTr="006E1A57">
        <w:trPr>
          <w:trHeight w:val="283"/>
          <w:jc w:val="center"/>
        </w:trPr>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055AEF" w14:textId="7685A540" w:rsidR="00CF5717" w:rsidRPr="00CD5F2C" w:rsidRDefault="00CF5717" w:rsidP="009C0864">
            <w:pPr>
              <w:pStyle w:val="af1"/>
            </w:pPr>
            <w:r w:rsidRPr="009C0864">
              <w:rPr>
                <w:lang w:val="en-US"/>
              </w:rPr>
              <w:t>2</w:t>
            </w:r>
            <w:r w:rsidR="00CD5F2C">
              <w:t>8</w:t>
            </w:r>
          </w:p>
        </w:tc>
        <w:tc>
          <w:tcPr>
            <w:tcW w:w="2459" w:type="pct"/>
            <w:tcBorders>
              <w:top w:val="single" w:sz="4" w:space="0" w:color="auto"/>
              <w:left w:val="nil"/>
              <w:bottom w:val="single" w:sz="4" w:space="0" w:color="auto"/>
              <w:right w:val="single" w:sz="4" w:space="0" w:color="auto"/>
            </w:tcBorders>
            <w:shd w:val="clear" w:color="000000" w:fill="FFFFFF"/>
            <w:vAlign w:val="center"/>
          </w:tcPr>
          <w:p w14:paraId="657E3925" w14:textId="67F78D70" w:rsidR="00CF5717" w:rsidRPr="009C0864" w:rsidRDefault="00CF5717" w:rsidP="009C0864">
            <w:pPr>
              <w:pStyle w:val="af1"/>
            </w:pPr>
            <w:r w:rsidRPr="009C0864">
              <w:t>Котельная СУПРН ОАО «</w:t>
            </w:r>
            <w:proofErr w:type="spellStart"/>
            <w:proofErr w:type="gramStart"/>
            <w:r w:rsidRPr="009C0864">
              <w:t>Спецавтотранс»ОАО</w:t>
            </w:r>
            <w:proofErr w:type="spellEnd"/>
            <w:proofErr w:type="gramEnd"/>
            <w:r w:rsidRPr="009C0864">
              <w:t xml:space="preserve"> «ГАЗПРОМ»</w:t>
            </w:r>
          </w:p>
        </w:tc>
        <w:tc>
          <w:tcPr>
            <w:tcW w:w="1115" w:type="pct"/>
            <w:tcBorders>
              <w:top w:val="single" w:sz="4" w:space="0" w:color="auto"/>
              <w:left w:val="nil"/>
              <w:bottom w:val="single" w:sz="4" w:space="0" w:color="auto"/>
              <w:right w:val="single" w:sz="4" w:space="0" w:color="auto"/>
            </w:tcBorders>
            <w:shd w:val="clear" w:color="auto" w:fill="auto"/>
            <w:noWrap/>
            <w:vAlign w:val="center"/>
          </w:tcPr>
          <w:p w14:paraId="366334BB" w14:textId="5AC8CCE2" w:rsidR="00CF5717" w:rsidRPr="009C0864" w:rsidRDefault="00CF5717" w:rsidP="009C0864">
            <w:pPr>
              <w:pStyle w:val="af1"/>
            </w:pPr>
            <w:r w:rsidRPr="009C0864">
              <w:t>-</w:t>
            </w:r>
          </w:p>
        </w:tc>
        <w:tc>
          <w:tcPr>
            <w:tcW w:w="1026" w:type="pct"/>
            <w:tcBorders>
              <w:top w:val="single" w:sz="4" w:space="0" w:color="auto"/>
              <w:left w:val="nil"/>
              <w:bottom w:val="single" w:sz="4" w:space="0" w:color="auto"/>
              <w:right w:val="single" w:sz="4" w:space="0" w:color="auto"/>
            </w:tcBorders>
            <w:vAlign w:val="center"/>
          </w:tcPr>
          <w:p w14:paraId="16EAC02E" w14:textId="6468E027" w:rsidR="00CF5717" w:rsidRPr="009C0864" w:rsidRDefault="00CF5717" w:rsidP="009C0864">
            <w:pPr>
              <w:pStyle w:val="af1"/>
            </w:pPr>
            <w:r w:rsidRPr="009C0864">
              <w:t>-</w:t>
            </w:r>
          </w:p>
        </w:tc>
      </w:tr>
      <w:tr w:rsidR="00D01879" w:rsidRPr="009C0864" w14:paraId="11CAFF52" w14:textId="77777777" w:rsidTr="006E1A57">
        <w:trPr>
          <w:trHeight w:val="283"/>
          <w:jc w:val="center"/>
        </w:trPr>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379695" w14:textId="5778EDEC" w:rsidR="00CF5717" w:rsidRPr="00CD5F2C" w:rsidRDefault="00CD5F2C" w:rsidP="009C0864">
            <w:pPr>
              <w:pStyle w:val="af1"/>
            </w:pPr>
            <w:r>
              <w:t>29</w:t>
            </w:r>
          </w:p>
        </w:tc>
        <w:tc>
          <w:tcPr>
            <w:tcW w:w="2459" w:type="pct"/>
            <w:tcBorders>
              <w:top w:val="single" w:sz="4" w:space="0" w:color="auto"/>
              <w:left w:val="nil"/>
              <w:bottom w:val="single" w:sz="4" w:space="0" w:color="auto"/>
              <w:right w:val="single" w:sz="4" w:space="0" w:color="auto"/>
            </w:tcBorders>
            <w:shd w:val="clear" w:color="000000" w:fill="FFFFFF"/>
            <w:vAlign w:val="center"/>
          </w:tcPr>
          <w:p w14:paraId="3798B4BC" w14:textId="7818FA25" w:rsidR="00CF5717" w:rsidRPr="009C0864" w:rsidRDefault="00CF5717" w:rsidP="009C0864">
            <w:pPr>
              <w:pStyle w:val="af1"/>
            </w:pPr>
            <w:r w:rsidRPr="009C0864">
              <w:t>Котельные ООО «Банно-прачечное хозяйство»</w:t>
            </w:r>
          </w:p>
        </w:tc>
        <w:tc>
          <w:tcPr>
            <w:tcW w:w="1115" w:type="pct"/>
            <w:tcBorders>
              <w:top w:val="single" w:sz="4" w:space="0" w:color="auto"/>
              <w:left w:val="nil"/>
              <w:bottom w:val="single" w:sz="4" w:space="0" w:color="auto"/>
              <w:right w:val="single" w:sz="4" w:space="0" w:color="auto"/>
            </w:tcBorders>
            <w:shd w:val="clear" w:color="auto" w:fill="auto"/>
            <w:noWrap/>
            <w:vAlign w:val="center"/>
          </w:tcPr>
          <w:p w14:paraId="785A6BA2" w14:textId="266C2125" w:rsidR="00CF5717" w:rsidRPr="009C0864" w:rsidRDefault="00CF5717" w:rsidP="009C0864">
            <w:pPr>
              <w:pStyle w:val="af1"/>
            </w:pPr>
            <w:r w:rsidRPr="009C0864">
              <w:t>-</w:t>
            </w:r>
          </w:p>
        </w:tc>
        <w:tc>
          <w:tcPr>
            <w:tcW w:w="1026" w:type="pct"/>
            <w:tcBorders>
              <w:top w:val="single" w:sz="4" w:space="0" w:color="auto"/>
              <w:left w:val="nil"/>
              <w:bottom w:val="single" w:sz="4" w:space="0" w:color="auto"/>
              <w:right w:val="single" w:sz="4" w:space="0" w:color="auto"/>
            </w:tcBorders>
            <w:vAlign w:val="center"/>
          </w:tcPr>
          <w:p w14:paraId="3FE00FCD" w14:textId="1D404E47" w:rsidR="00CF5717" w:rsidRPr="009C0864" w:rsidRDefault="00CF5717" w:rsidP="009C0864">
            <w:pPr>
              <w:pStyle w:val="af1"/>
            </w:pPr>
            <w:r w:rsidRPr="009C0864">
              <w:t>-</w:t>
            </w:r>
          </w:p>
        </w:tc>
      </w:tr>
      <w:tr w:rsidR="00D01879" w:rsidRPr="009C0864" w14:paraId="3AA1B78D" w14:textId="77777777" w:rsidTr="006E1A57">
        <w:trPr>
          <w:trHeight w:val="283"/>
          <w:jc w:val="center"/>
        </w:trPr>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B1AA15" w14:textId="6AEFD241" w:rsidR="00CF5717" w:rsidRPr="00CD5F2C" w:rsidRDefault="00CF5717" w:rsidP="009C0864">
            <w:pPr>
              <w:pStyle w:val="af1"/>
            </w:pPr>
            <w:r w:rsidRPr="009C0864">
              <w:rPr>
                <w:lang w:val="en-US"/>
              </w:rPr>
              <w:t>3</w:t>
            </w:r>
            <w:r w:rsidR="00CD5F2C">
              <w:t>0</w:t>
            </w:r>
          </w:p>
        </w:tc>
        <w:tc>
          <w:tcPr>
            <w:tcW w:w="2459" w:type="pct"/>
            <w:tcBorders>
              <w:top w:val="single" w:sz="4" w:space="0" w:color="auto"/>
              <w:left w:val="nil"/>
              <w:bottom w:val="single" w:sz="4" w:space="0" w:color="auto"/>
              <w:right w:val="single" w:sz="4" w:space="0" w:color="auto"/>
            </w:tcBorders>
            <w:shd w:val="clear" w:color="000000" w:fill="FFFFFF"/>
            <w:vAlign w:val="center"/>
          </w:tcPr>
          <w:p w14:paraId="41D6B16F" w14:textId="70F7D409" w:rsidR="00CF5717" w:rsidRPr="009C0864" w:rsidRDefault="00CF5717" w:rsidP="009C0864">
            <w:pPr>
              <w:pStyle w:val="af1"/>
            </w:pPr>
            <w:r w:rsidRPr="009C0864">
              <w:t>Котельная ООО «Алькор»</w:t>
            </w:r>
          </w:p>
        </w:tc>
        <w:tc>
          <w:tcPr>
            <w:tcW w:w="1115" w:type="pct"/>
            <w:tcBorders>
              <w:top w:val="single" w:sz="4" w:space="0" w:color="auto"/>
              <w:left w:val="nil"/>
              <w:bottom w:val="single" w:sz="4" w:space="0" w:color="auto"/>
              <w:right w:val="single" w:sz="4" w:space="0" w:color="auto"/>
            </w:tcBorders>
            <w:shd w:val="clear" w:color="auto" w:fill="auto"/>
            <w:noWrap/>
            <w:vAlign w:val="center"/>
          </w:tcPr>
          <w:p w14:paraId="6461C5F0" w14:textId="4707B85C" w:rsidR="00CF5717" w:rsidRPr="009C0864" w:rsidRDefault="00CF5717" w:rsidP="009C0864">
            <w:pPr>
              <w:pStyle w:val="af1"/>
            </w:pPr>
            <w:r w:rsidRPr="009C0864">
              <w:t>-</w:t>
            </w:r>
          </w:p>
        </w:tc>
        <w:tc>
          <w:tcPr>
            <w:tcW w:w="1026" w:type="pct"/>
            <w:tcBorders>
              <w:top w:val="single" w:sz="4" w:space="0" w:color="auto"/>
              <w:left w:val="nil"/>
              <w:bottom w:val="single" w:sz="4" w:space="0" w:color="auto"/>
              <w:right w:val="single" w:sz="4" w:space="0" w:color="auto"/>
            </w:tcBorders>
            <w:vAlign w:val="center"/>
          </w:tcPr>
          <w:p w14:paraId="15F3877E" w14:textId="0E386E9A" w:rsidR="00CF5717" w:rsidRPr="009C0864" w:rsidRDefault="00CF5717" w:rsidP="009C0864">
            <w:pPr>
              <w:pStyle w:val="af1"/>
            </w:pPr>
            <w:r w:rsidRPr="009C0864">
              <w:t>-</w:t>
            </w:r>
          </w:p>
        </w:tc>
      </w:tr>
      <w:tr w:rsidR="00D01879" w:rsidRPr="009C0864" w14:paraId="766A7806" w14:textId="77777777" w:rsidTr="006E1A57">
        <w:trPr>
          <w:trHeight w:val="283"/>
          <w:jc w:val="center"/>
        </w:trPr>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0B80B3" w14:textId="029C683B" w:rsidR="00CF5717" w:rsidRPr="00CD5F2C" w:rsidRDefault="00CF5717" w:rsidP="009C0864">
            <w:pPr>
              <w:pStyle w:val="af1"/>
            </w:pPr>
            <w:r w:rsidRPr="009C0864">
              <w:rPr>
                <w:lang w:val="en-US"/>
              </w:rPr>
              <w:t>3</w:t>
            </w:r>
            <w:r w:rsidR="00CD5F2C">
              <w:t>1</w:t>
            </w:r>
          </w:p>
        </w:tc>
        <w:tc>
          <w:tcPr>
            <w:tcW w:w="2459" w:type="pct"/>
            <w:tcBorders>
              <w:top w:val="single" w:sz="4" w:space="0" w:color="auto"/>
              <w:left w:val="nil"/>
              <w:bottom w:val="single" w:sz="4" w:space="0" w:color="auto"/>
              <w:right w:val="single" w:sz="4" w:space="0" w:color="auto"/>
            </w:tcBorders>
            <w:shd w:val="clear" w:color="000000" w:fill="FFFFFF"/>
            <w:vAlign w:val="center"/>
          </w:tcPr>
          <w:p w14:paraId="7955431E" w14:textId="672EB67E" w:rsidR="00CF5717" w:rsidRPr="009C0864" w:rsidRDefault="00CF5717" w:rsidP="009C0864">
            <w:pPr>
              <w:pStyle w:val="af1"/>
            </w:pPr>
            <w:r w:rsidRPr="009C0864">
              <w:t>Котельная ФКУ ИК-18 ГУФСИН России</w:t>
            </w:r>
          </w:p>
        </w:tc>
        <w:tc>
          <w:tcPr>
            <w:tcW w:w="1115" w:type="pct"/>
            <w:tcBorders>
              <w:top w:val="single" w:sz="4" w:space="0" w:color="auto"/>
              <w:left w:val="nil"/>
              <w:bottom w:val="single" w:sz="4" w:space="0" w:color="auto"/>
              <w:right w:val="single" w:sz="4" w:space="0" w:color="auto"/>
            </w:tcBorders>
            <w:shd w:val="clear" w:color="auto" w:fill="auto"/>
            <w:noWrap/>
            <w:vAlign w:val="center"/>
          </w:tcPr>
          <w:p w14:paraId="56FCCBE9" w14:textId="25F7C0DF" w:rsidR="00CF5717" w:rsidRPr="009C0864" w:rsidRDefault="00CF5717" w:rsidP="009C0864">
            <w:pPr>
              <w:pStyle w:val="af1"/>
            </w:pPr>
            <w:r w:rsidRPr="009C0864">
              <w:t>-</w:t>
            </w:r>
          </w:p>
        </w:tc>
        <w:tc>
          <w:tcPr>
            <w:tcW w:w="1026" w:type="pct"/>
            <w:tcBorders>
              <w:top w:val="single" w:sz="4" w:space="0" w:color="auto"/>
              <w:left w:val="nil"/>
              <w:bottom w:val="single" w:sz="4" w:space="0" w:color="auto"/>
              <w:right w:val="single" w:sz="4" w:space="0" w:color="auto"/>
            </w:tcBorders>
            <w:vAlign w:val="center"/>
          </w:tcPr>
          <w:p w14:paraId="3B2786C8" w14:textId="2CAEE3F5" w:rsidR="00CF5717" w:rsidRPr="009C0864" w:rsidRDefault="00CF5717" w:rsidP="009C0864">
            <w:pPr>
              <w:pStyle w:val="af1"/>
            </w:pPr>
            <w:r w:rsidRPr="009C0864">
              <w:t>-</w:t>
            </w:r>
          </w:p>
        </w:tc>
      </w:tr>
      <w:tr w:rsidR="00D01879" w:rsidRPr="009C0864" w14:paraId="4613603F" w14:textId="77777777" w:rsidTr="006E1A57">
        <w:trPr>
          <w:trHeight w:val="283"/>
          <w:jc w:val="center"/>
        </w:trPr>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8B886C" w14:textId="3F48C685" w:rsidR="00CF5717" w:rsidRPr="00CD5F2C" w:rsidRDefault="00CF5717" w:rsidP="009C0864">
            <w:pPr>
              <w:pStyle w:val="af1"/>
            </w:pPr>
            <w:r w:rsidRPr="009C0864">
              <w:rPr>
                <w:lang w:val="en-US"/>
              </w:rPr>
              <w:t>3</w:t>
            </w:r>
            <w:r w:rsidR="00CD5F2C">
              <w:t>2</w:t>
            </w:r>
          </w:p>
        </w:tc>
        <w:tc>
          <w:tcPr>
            <w:tcW w:w="2459" w:type="pct"/>
            <w:tcBorders>
              <w:top w:val="single" w:sz="4" w:space="0" w:color="auto"/>
              <w:left w:val="nil"/>
              <w:bottom w:val="single" w:sz="4" w:space="0" w:color="auto"/>
              <w:right w:val="single" w:sz="4" w:space="0" w:color="auto"/>
            </w:tcBorders>
            <w:shd w:val="clear" w:color="000000" w:fill="FFFFFF"/>
            <w:vAlign w:val="center"/>
          </w:tcPr>
          <w:p w14:paraId="1CFD7605" w14:textId="7B4EEA74" w:rsidR="00CF5717" w:rsidRPr="009C0864" w:rsidRDefault="00CF5717" w:rsidP="009C0864">
            <w:pPr>
              <w:pStyle w:val="af1"/>
            </w:pPr>
            <w:r w:rsidRPr="009C0864">
              <w:t>Котельная ООО «</w:t>
            </w:r>
            <w:proofErr w:type="spellStart"/>
            <w:r w:rsidRPr="009C0864">
              <w:t>МагХолод</w:t>
            </w:r>
            <w:proofErr w:type="spellEnd"/>
            <w:r w:rsidRPr="009C0864">
              <w:t>»</w:t>
            </w:r>
          </w:p>
        </w:tc>
        <w:tc>
          <w:tcPr>
            <w:tcW w:w="1115" w:type="pct"/>
            <w:tcBorders>
              <w:top w:val="single" w:sz="4" w:space="0" w:color="auto"/>
              <w:left w:val="nil"/>
              <w:bottom w:val="single" w:sz="4" w:space="0" w:color="auto"/>
              <w:right w:val="single" w:sz="4" w:space="0" w:color="auto"/>
            </w:tcBorders>
            <w:shd w:val="clear" w:color="auto" w:fill="auto"/>
            <w:noWrap/>
            <w:vAlign w:val="center"/>
          </w:tcPr>
          <w:p w14:paraId="42A56F1D" w14:textId="4C6C09A4" w:rsidR="00CF5717" w:rsidRPr="009C0864" w:rsidRDefault="00CF5717" w:rsidP="009C0864">
            <w:pPr>
              <w:pStyle w:val="af1"/>
            </w:pPr>
            <w:r w:rsidRPr="009C0864">
              <w:t>-</w:t>
            </w:r>
          </w:p>
        </w:tc>
        <w:tc>
          <w:tcPr>
            <w:tcW w:w="1026" w:type="pct"/>
            <w:tcBorders>
              <w:top w:val="single" w:sz="4" w:space="0" w:color="auto"/>
              <w:left w:val="nil"/>
              <w:bottom w:val="single" w:sz="4" w:space="0" w:color="auto"/>
              <w:right w:val="single" w:sz="4" w:space="0" w:color="auto"/>
            </w:tcBorders>
            <w:vAlign w:val="center"/>
          </w:tcPr>
          <w:p w14:paraId="5FA48872" w14:textId="67BAB809" w:rsidR="00CF5717" w:rsidRPr="009C0864" w:rsidRDefault="00CF5717" w:rsidP="009C0864">
            <w:pPr>
              <w:pStyle w:val="af1"/>
            </w:pPr>
            <w:r w:rsidRPr="009C0864">
              <w:t>-</w:t>
            </w:r>
          </w:p>
        </w:tc>
      </w:tr>
    </w:tbl>
    <w:p w14:paraId="17B9C395" w14:textId="4C90F54F" w:rsidR="00505A1D" w:rsidRPr="009C0864" w:rsidRDefault="00505A1D" w:rsidP="009C0864">
      <w:pPr>
        <w:pStyle w:val="a5"/>
        <w:rPr>
          <w:color w:val="auto"/>
        </w:rPr>
      </w:pPr>
    </w:p>
    <w:p w14:paraId="3D09A421" w14:textId="77777777" w:rsidR="008C67DB" w:rsidRPr="009C0864" w:rsidRDefault="00E554F9" w:rsidP="009C0864">
      <w:pPr>
        <w:pStyle w:val="1"/>
        <w:ind w:left="0"/>
      </w:pPr>
      <w:bookmarkStart w:id="55" w:name="_Toc130831232"/>
      <w:r w:rsidRPr="009C0864">
        <w:t>Р</w:t>
      </w:r>
      <w:r w:rsidR="008C67DB" w:rsidRPr="009C0864">
        <w:t>асчет показателей</w:t>
      </w:r>
      <w:r w:rsidRPr="009C0864">
        <w:t xml:space="preserve"> надежности теплоснабжения</w:t>
      </w:r>
      <w:bookmarkEnd w:id="55"/>
    </w:p>
    <w:p w14:paraId="35EA5676" w14:textId="475A609F" w:rsidR="00650A15" w:rsidRPr="009C0864" w:rsidRDefault="00BA751D" w:rsidP="009C0864">
      <w:pPr>
        <w:pStyle w:val="a5"/>
        <w:rPr>
          <w:color w:val="auto"/>
        </w:rPr>
      </w:pPr>
      <w:r w:rsidRPr="009C0864">
        <w:rPr>
          <w:color w:val="auto"/>
        </w:rPr>
        <w:t>Подробный расчет показателей надежности теплоснабжения представлен в Главе 11.</w:t>
      </w:r>
    </w:p>
    <w:p w14:paraId="7A03C9DA" w14:textId="3C1A5C0A" w:rsidR="00650A15" w:rsidRPr="009C0864" w:rsidRDefault="00650A15" w:rsidP="009C0864">
      <w:pPr>
        <w:rPr>
          <w:rFonts w:eastAsia="Times New Roman" w:cs="Arial"/>
          <w:lang w:eastAsia="ru-RU"/>
        </w:rPr>
      </w:pPr>
    </w:p>
    <w:p w14:paraId="7E6399FE" w14:textId="60A760D3" w:rsidR="008C67DB" w:rsidRPr="009C0864" w:rsidRDefault="00E554F9" w:rsidP="009C0864">
      <w:pPr>
        <w:pStyle w:val="1"/>
        <w:ind w:left="0"/>
      </w:pPr>
      <w:bookmarkStart w:id="56" w:name="_Toc130831233"/>
      <w:r w:rsidRPr="009C0864">
        <w:t>Г</w:t>
      </w:r>
      <w:r w:rsidR="008C67DB" w:rsidRPr="009C0864">
        <w:t xml:space="preserve">рупповые изменения характеристик объектов </w:t>
      </w:r>
      <w:r w:rsidR="00650A15" w:rsidRPr="009C0864">
        <w:br/>
      </w:r>
      <w:r w:rsidR="008C67DB" w:rsidRPr="009C0864">
        <w:t>(участков тепловых сетей, потребителей) по заданным</w:t>
      </w:r>
      <w:r w:rsidR="00F61792" w:rsidRPr="009C0864">
        <w:br/>
      </w:r>
      <w:r w:rsidR="008C67DB" w:rsidRPr="009C0864">
        <w:t>критериям с целью моделирования различных</w:t>
      </w:r>
      <w:r w:rsidR="00F61792" w:rsidRPr="009C0864">
        <w:br/>
      </w:r>
      <w:r w:rsidR="008C67DB" w:rsidRPr="009C0864">
        <w:t>перспективны</w:t>
      </w:r>
      <w:r w:rsidRPr="009C0864">
        <w:t>х вариантов схем теплоснабжения</w:t>
      </w:r>
      <w:bookmarkEnd w:id="56"/>
    </w:p>
    <w:p w14:paraId="4E179165" w14:textId="16605DD3" w:rsidR="003342CD" w:rsidRPr="009C0864" w:rsidRDefault="003342CD" w:rsidP="009C0864">
      <w:pPr>
        <w:pStyle w:val="a5"/>
        <w:rPr>
          <w:color w:val="auto"/>
        </w:rPr>
      </w:pPr>
      <w:r w:rsidRPr="009C0864">
        <w:rPr>
          <w:color w:val="auto"/>
        </w:rPr>
        <w:t>Расчет перспективных нагрузок в «</w:t>
      </w:r>
      <w:proofErr w:type="spellStart"/>
      <w:r w:rsidRPr="009C0864">
        <w:rPr>
          <w:color w:val="auto"/>
        </w:rPr>
        <w:t>Zulu</w:t>
      </w:r>
      <w:proofErr w:type="spellEnd"/>
      <w:r w:rsidR="00EF2664" w:rsidRPr="009C0864">
        <w:rPr>
          <w:color w:val="auto"/>
        </w:rPr>
        <w:t xml:space="preserve"> </w:t>
      </w:r>
      <w:proofErr w:type="spellStart"/>
      <w:r w:rsidRPr="009C0864">
        <w:rPr>
          <w:color w:val="auto"/>
        </w:rPr>
        <w:t>Thermo</w:t>
      </w:r>
      <w:proofErr w:type="spellEnd"/>
      <w:r w:rsidRPr="009C0864">
        <w:rPr>
          <w:color w:val="auto"/>
        </w:rPr>
        <w:t xml:space="preserve"> </w:t>
      </w:r>
      <w:r w:rsidR="003022E5" w:rsidRPr="009C0864">
        <w:rPr>
          <w:color w:val="auto"/>
        </w:rPr>
        <w:t>8</w:t>
      </w:r>
      <w:r w:rsidRPr="009C0864">
        <w:rPr>
          <w:color w:val="auto"/>
        </w:rPr>
        <w:t>.0» и соответственно подбор по различным параметрам диаметров тепловых сетей, дроссельных шайб на потребителях, дополнительная установка подкачивающих насосных станций и т.д., возможен с использованием расчетного режима «Конструкторский расчет».</w:t>
      </w:r>
    </w:p>
    <w:p w14:paraId="7931ADB9" w14:textId="77777777" w:rsidR="003342CD" w:rsidRPr="009C0864" w:rsidRDefault="003342CD" w:rsidP="009C0864">
      <w:pPr>
        <w:pStyle w:val="a5"/>
        <w:rPr>
          <w:color w:val="auto"/>
        </w:rPr>
      </w:pPr>
      <w:r w:rsidRPr="009C0864">
        <w:rPr>
          <w:color w:val="auto"/>
        </w:rPr>
        <w:t xml:space="preserve">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 </w:t>
      </w:r>
    </w:p>
    <w:p w14:paraId="01E290D7" w14:textId="77777777" w:rsidR="003342CD" w:rsidRPr="009C0864" w:rsidRDefault="003342CD" w:rsidP="009C0864">
      <w:pPr>
        <w:pStyle w:val="a5"/>
        <w:rPr>
          <w:color w:val="auto"/>
        </w:rPr>
      </w:pPr>
      <w:r w:rsidRPr="009C0864">
        <w:rPr>
          <w:color w:val="auto"/>
        </w:rPr>
        <w:t>Данная задача может быть использована при:</w:t>
      </w:r>
    </w:p>
    <w:p w14:paraId="6BDB3AAE" w14:textId="77777777" w:rsidR="003342CD" w:rsidRPr="009C0864" w:rsidRDefault="003342CD" w:rsidP="009C0864">
      <w:pPr>
        <w:pStyle w:val="a0"/>
      </w:pPr>
      <w:r w:rsidRPr="009C0864">
        <w:t>проектирования новых тепловых сетей;</w:t>
      </w:r>
    </w:p>
    <w:p w14:paraId="5467165B" w14:textId="77777777" w:rsidR="003342CD" w:rsidRPr="009C0864" w:rsidRDefault="003342CD" w:rsidP="009C0864">
      <w:pPr>
        <w:pStyle w:val="a0"/>
      </w:pPr>
      <w:r w:rsidRPr="009C0864">
        <w:t>при реконструкции существующих тепловых сетей;</w:t>
      </w:r>
    </w:p>
    <w:p w14:paraId="11D17641" w14:textId="77777777" w:rsidR="003342CD" w:rsidRPr="009C0864" w:rsidRDefault="003342CD" w:rsidP="009C0864">
      <w:pPr>
        <w:pStyle w:val="a0"/>
      </w:pPr>
      <w:r w:rsidRPr="009C0864">
        <w:t>при выдаче разрешений на подключение новых потребителей к существующей тепловой сети.</w:t>
      </w:r>
    </w:p>
    <w:p w14:paraId="2BB2633F" w14:textId="77777777" w:rsidR="003342CD" w:rsidRPr="009C0864" w:rsidRDefault="003342CD" w:rsidP="009C0864">
      <w:pPr>
        <w:pStyle w:val="a5"/>
        <w:rPr>
          <w:color w:val="auto"/>
        </w:rPr>
      </w:pPr>
      <w:r w:rsidRPr="009C0864">
        <w:rPr>
          <w:color w:val="auto"/>
        </w:rPr>
        <w:t>В качестве источника теплоснабжения может выступать любой узел системы, например, тепловая камера. Для более гибкого решения данной задачи предусмотрена возможность задания для каждого участка тепловой сети либо оптимальной скорости движения воды, либо удельных линейных потерь напора.</w:t>
      </w:r>
    </w:p>
    <w:p w14:paraId="7596343C" w14:textId="58125B0A" w:rsidR="00650A15" w:rsidRPr="009C0864" w:rsidRDefault="003342CD" w:rsidP="009C0864">
      <w:pPr>
        <w:pStyle w:val="a5"/>
        <w:rPr>
          <w:color w:val="auto"/>
        </w:rPr>
      </w:pPr>
      <w:r w:rsidRPr="009C0864">
        <w:rPr>
          <w:color w:val="auto"/>
        </w:rPr>
        <w:t>В результате расчета определяются диаметры трубопроводов, располагаемый напор в точке подключения, расходы, потери напора и скорости движения воды на участках сети.</w:t>
      </w:r>
    </w:p>
    <w:p w14:paraId="1E5EE586" w14:textId="77777777" w:rsidR="00650A15" w:rsidRPr="009C0864" w:rsidRDefault="00650A15" w:rsidP="009C0864">
      <w:pPr>
        <w:rPr>
          <w:rFonts w:eastAsia="Times New Roman" w:cs="Arial"/>
          <w:lang w:eastAsia="ru-RU"/>
        </w:rPr>
      </w:pPr>
      <w:r w:rsidRPr="009C0864">
        <w:br w:type="page"/>
      </w:r>
    </w:p>
    <w:p w14:paraId="399805BE" w14:textId="0407694B" w:rsidR="008C67DB" w:rsidRPr="009C0864" w:rsidRDefault="00E554F9" w:rsidP="009C0864">
      <w:pPr>
        <w:pStyle w:val="1"/>
        <w:ind w:left="0"/>
      </w:pPr>
      <w:bookmarkStart w:id="57" w:name="_Toc130831234"/>
      <w:r w:rsidRPr="009C0864">
        <w:lastRenderedPageBreak/>
        <w:t>С</w:t>
      </w:r>
      <w:r w:rsidR="008C67DB" w:rsidRPr="009C0864">
        <w:t>равнительные пьезометрические графики</w:t>
      </w:r>
      <w:r w:rsidR="00F110C5" w:rsidRPr="009C0864">
        <w:br/>
      </w:r>
      <w:r w:rsidR="008C67DB" w:rsidRPr="009C0864">
        <w:t>для разработки и анализа сценариев перспек</w:t>
      </w:r>
      <w:r w:rsidRPr="009C0864">
        <w:t>тивного</w:t>
      </w:r>
      <w:r w:rsidR="00F110C5" w:rsidRPr="009C0864">
        <w:br/>
      </w:r>
      <w:r w:rsidRPr="009C0864">
        <w:t>развития тепловых сетей</w:t>
      </w:r>
      <w:bookmarkEnd w:id="57"/>
    </w:p>
    <w:p w14:paraId="3403F69A" w14:textId="1994D0B2" w:rsidR="007E1474" w:rsidRPr="009C0864" w:rsidRDefault="007E1474" w:rsidP="009C0864">
      <w:pPr>
        <w:pStyle w:val="a"/>
        <w:numPr>
          <w:ilvl w:val="1"/>
          <w:numId w:val="28"/>
        </w:numPr>
        <w:ind w:left="0"/>
      </w:pPr>
      <w:bookmarkStart w:id="58" w:name="_Toc116043537"/>
      <w:bookmarkStart w:id="59" w:name="_Toc130831235"/>
      <w:r w:rsidRPr="009C0864">
        <w:t>Пьезометрические графики работы</w:t>
      </w:r>
      <w:r w:rsidR="00F110C5" w:rsidRPr="009C0864">
        <w:br/>
      </w:r>
      <w:r w:rsidRPr="009C0864">
        <w:t>тепловых сетей ТЭЦ</w:t>
      </w:r>
      <w:bookmarkEnd w:id="58"/>
      <w:r w:rsidR="00F110C5" w:rsidRPr="009C0864">
        <w:t xml:space="preserve"> ПАО «ММК»</w:t>
      </w:r>
      <w:bookmarkEnd w:id="59"/>
    </w:p>
    <w:p w14:paraId="1718469E" w14:textId="4AD2C602" w:rsidR="007E1474" w:rsidRPr="009C0864" w:rsidRDefault="007E1474" w:rsidP="009C0864">
      <w:pPr>
        <w:pStyle w:val="a5"/>
        <w:rPr>
          <w:color w:val="auto"/>
        </w:rPr>
      </w:pPr>
      <w:r w:rsidRPr="009C0864">
        <w:rPr>
          <w:color w:val="auto"/>
        </w:rPr>
        <w:t xml:space="preserve">Расчетный путь для пьезометрического графика </w:t>
      </w:r>
      <w:r w:rsidR="00F110C5" w:rsidRPr="009C0864">
        <w:rPr>
          <w:color w:val="auto"/>
        </w:rPr>
        <w:t xml:space="preserve">от ТЭЦ до </w:t>
      </w:r>
      <w:r w:rsidR="005E65A5" w:rsidRPr="009C0864">
        <w:rPr>
          <w:color w:val="auto"/>
        </w:rPr>
        <w:t xml:space="preserve">УТ-104 </w:t>
      </w:r>
      <w:r w:rsidR="00F110C5" w:rsidRPr="009C0864">
        <w:rPr>
          <w:color w:val="auto"/>
        </w:rPr>
        <w:t xml:space="preserve">приведен </w:t>
      </w:r>
      <w:r w:rsidRPr="009C0864">
        <w:rPr>
          <w:color w:val="auto"/>
        </w:rPr>
        <w:t>на рис</w:t>
      </w:r>
      <w:r w:rsidR="0018793D" w:rsidRPr="009C0864">
        <w:rPr>
          <w:color w:val="auto"/>
        </w:rPr>
        <w:t xml:space="preserve">унке </w:t>
      </w:r>
      <w:r w:rsidR="0018793D" w:rsidRPr="009C0864">
        <w:rPr>
          <w:color w:val="auto"/>
        </w:rPr>
        <w:fldChar w:fldCharType="begin"/>
      </w:r>
      <w:r w:rsidR="0018793D" w:rsidRPr="009C0864">
        <w:rPr>
          <w:color w:val="auto"/>
        </w:rPr>
        <w:instrText xml:space="preserve"> REF _Ref126845194 \h  \* MERGEFORMAT </w:instrText>
      </w:r>
      <w:r w:rsidR="0018793D" w:rsidRPr="009C0864">
        <w:rPr>
          <w:color w:val="auto"/>
        </w:rPr>
      </w:r>
      <w:r w:rsidR="0018793D" w:rsidRPr="009C0864">
        <w:rPr>
          <w:color w:val="auto"/>
        </w:rPr>
        <w:fldChar w:fldCharType="separate"/>
      </w:r>
      <w:r w:rsidR="009C0864" w:rsidRPr="009C0864">
        <w:rPr>
          <w:rStyle w:val="af8"/>
          <w:color w:val="auto"/>
        </w:rPr>
        <w:t xml:space="preserve">Рисунок </w:t>
      </w:r>
      <w:r w:rsidR="009C0864" w:rsidRPr="009C0864">
        <w:rPr>
          <w:noProof/>
          <w:color w:val="auto"/>
        </w:rPr>
        <w:t>1</w:t>
      </w:r>
      <w:r w:rsidR="0018793D" w:rsidRPr="009C0864">
        <w:rPr>
          <w:color w:val="auto"/>
        </w:rPr>
        <w:fldChar w:fldCharType="end"/>
      </w:r>
      <w:r w:rsidRPr="009C0864">
        <w:rPr>
          <w:color w:val="auto"/>
        </w:rPr>
        <w:t>.</w:t>
      </w:r>
    </w:p>
    <w:p w14:paraId="1959D89E" w14:textId="34C13BFD" w:rsidR="007E1474" w:rsidRPr="009C0864" w:rsidRDefault="007E1474" w:rsidP="009C0864">
      <w:pPr>
        <w:pStyle w:val="a5"/>
        <w:rPr>
          <w:color w:val="auto"/>
        </w:rPr>
      </w:pPr>
      <w:r w:rsidRPr="009C0864">
        <w:rPr>
          <w:color w:val="auto"/>
        </w:rPr>
        <w:t xml:space="preserve">Пьезометрический график по направлению </w:t>
      </w:r>
      <w:r w:rsidR="005E65A5" w:rsidRPr="009C0864">
        <w:rPr>
          <w:color w:val="auto"/>
        </w:rPr>
        <w:t xml:space="preserve">от ТЭЦ до УТ-104 </w:t>
      </w:r>
      <w:r w:rsidRPr="009C0864">
        <w:rPr>
          <w:color w:val="auto"/>
        </w:rPr>
        <w:t>в 2022 г. представлен на рис</w:t>
      </w:r>
      <w:r w:rsidR="0018793D" w:rsidRPr="009C0864">
        <w:rPr>
          <w:color w:val="auto"/>
        </w:rPr>
        <w:t xml:space="preserve">унке </w:t>
      </w:r>
      <w:r w:rsidR="0018793D" w:rsidRPr="009C0864">
        <w:rPr>
          <w:color w:val="auto"/>
        </w:rPr>
        <w:fldChar w:fldCharType="begin"/>
      </w:r>
      <w:r w:rsidR="0018793D" w:rsidRPr="009C0864">
        <w:rPr>
          <w:color w:val="auto"/>
        </w:rPr>
        <w:instrText xml:space="preserve"> REF _Ref126845258 \h  \* MERGEFORMAT </w:instrText>
      </w:r>
      <w:r w:rsidR="0018793D" w:rsidRPr="009C0864">
        <w:rPr>
          <w:color w:val="auto"/>
        </w:rPr>
      </w:r>
      <w:r w:rsidR="0018793D" w:rsidRPr="009C0864">
        <w:rPr>
          <w:color w:val="auto"/>
        </w:rPr>
        <w:fldChar w:fldCharType="separate"/>
      </w:r>
      <w:r w:rsidR="009C0864" w:rsidRPr="009C0864">
        <w:rPr>
          <w:rStyle w:val="af8"/>
          <w:color w:val="auto"/>
        </w:rPr>
        <w:t xml:space="preserve">Рисунок </w:t>
      </w:r>
      <w:r w:rsidR="009C0864" w:rsidRPr="009C0864">
        <w:rPr>
          <w:noProof/>
          <w:color w:val="auto"/>
        </w:rPr>
        <w:t>2</w:t>
      </w:r>
      <w:r w:rsidR="0018793D" w:rsidRPr="009C0864">
        <w:rPr>
          <w:color w:val="auto"/>
        </w:rPr>
        <w:fldChar w:fldCharType="end"/>
      </w:r>
      <w:r w:rsidRPr="009C0864">
        <w:rPr>
          <w:color w:val="auto"/>
        </w:rPr>
        <w:t>.</w:t>
      </w:r>
    </w:p>
    <w:p w14:paraId="430F5951" w14:textId="40E7DE08" w:rsidR="006A715D" w:rsidRPr="009C0864" w:rsidRDefault="006A715D" w:rsidP="009C0864">
      <w:pPr>
        <w:pStyle w:val="a5"/>
        <w:rPr>
          <w:color w:val="auto"/>
        </w:rPr>
      </w:pPr>
      <w:r w:rsidRPr="009C0864">
        <w:rPr>
          <w:color w:val="auto"/>
        </w:rPr>
        <w:t xml:space="preserve">Пьезометрический график по направлению от ТЭЦ до УТ-104 в 2034 г. представлен на рисунке </w:t>
      </w:r>
      <w:r w:rsidRPr="009C0864">
        <w:rPr>
          <w:color w:val="auto"/>
        </w:rPr>
        <w:fldChar w:fldCharType="begin"/>
      </w:r>
      <w:r w:rsidRPr="009C0864">
        <w:rPr>
          <w:color w:val="auto"/>
        </w:rPr>
        <w:instrText xml:space="preserve"> REF _Ref127533425 \h  \* MERGEFORMAT </w:instrText>
      </w:r>
      <w:r w:rsidRPr="009C0864">
        <w:rPr>
          <w:color w:val="auto"/>
        </w:rPr>
      </w:r>
      <w:r w:rsidRPr="009C0864">
        <w:rPr>
          <w:color w:val="auto"/>
        </w:rPr>
        <w:fldChar w:fldCharType="separate"/>
      </w:r>
      <w:r w:rsidR="009C0864" w:rsidRPr="009C0864">
        <w:rPr>
          <w:rStyle w:val="af8"/>
          <w:color w:val="auto"/>
        </w:rPr>
        <w:t xml:space="preserve">Рисунок </w:t>
      </w:r>
      <w:r w:rsidR="009C0864" w:rsidRPr="009C0864">
        <w:rPr>
          <w:noProof/>
          <w:color w:val="auto"/>
        </w:rPr>
        <w:t>3</w:t>
      </w:r>
      <w:r w:rsidRPr="009C0864">
        <w:rPr>
          <w:color w:val="auto"/>
        </w:rPr>
        <w:fldChar w:fldCharType="end"/>
      </w:r>
      <w:r w:rsidRPr="009C0864">
        <w:rPr>
          <w:color w:val="auto"/>
        </w:rPr>
        <w:t>.</w:t>
      </w:r>
    </w:p>
    <w:p w14:paraId="2DEE0056" w14:textId="0042A8CB" w:rsidR="007E1474" w:rsidRPr="009C0864" w:rsidRDefault="005E65A5" w:rsidP="009C0864">
      <w:pPr>
        <w:pStyle w:val="aff1"/>
        <w:spacing w:line="240" w:lineRule="auto"/>
        <w:ind w:firstLine="0"/>
        <w:jc w:val="center"/>
        <w:rPr>
          <w:rFonts w:eastAsiaTheme="minorHAnsi"/>
        </w:rPr>
      </w:pPr>
      <w:r w:rsidRPr="009C0864">
        <w:rPr>
          <w:lang w:eastAsia="ru-RU"/>
        </w:rPr>
        <w:drawing>
          <wp:inline distT="0" distB="0" distL="0" distR="0" wp14:anchorId="185212FE" wp14:editId="4AD548ED">
            <wp:extent cx="5808599" cy="5314950"/>
            <wp:effectExtent l="0" t="0" r="1905" b="0"/>
            <wp:docPr id="2" name="Рисунок 1">
              <a:extLst xmlns:a="http://schemas.openxmlformats.org/drawingml/2006/main">
                <a:ext uri="{FF2B5EF4-FFF2-40B4-BE49-F238E27FC236}">
                  <a16:creationId xmlns:a16="http://schemas.microsoft.com/office/drawing/2014/main" id="{28FB8243-A260-44B5-8299-7FB8022598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a:extLst>
                        <a:ext uri="{FF2B5EF4-FFF2-40B4-BE49-F238E27FC236}">
                          <a16:creationId xmlns:a16="http://schemas.microsoft.com/office/drawing/2014/main" id="{28FB8243-A260-44B5-8299-7FB802259801}"/>
                        </a:ext>
                      </a:extLst>
                    </pic:cNvPr>
                    <pic:cNvPicPr>
                      <a:picLocks noChangeAspect="1"/>
                    </pic:cNvPicPr>
                  </pic:nvPicPr>
                  <pic:blipFill rotWithShape="1">
                    <a:blip r:embed="rId9"/>
                    <a:srcRect l="5603" t="16956" r="39452" b="3670"/>
                    <a:stretch/>
                  </pic:blipFill>
                  <pic:spPr bwMode="auto">
                    <a:xfrm>
                      <a:off x="0" y="0"/>
                      <a:ext cx="5817815" cy="5323383"/>
                    </a:xfrm>
                    <a:prstGeom prst="rect">
                      <a:avLst/>
                    </a:prstGeom>
                    <a:ln>
                      <a:noFill/>
                    </a:ln>
                    <a:extLst>
                      <a:ext uri="{53640926-AAD7-44D8-BBD7-CCE9431645EC}">
                        <a14:shadowObscured xmlns:a14="http://schemas.microsoft.com/office/drawing/2010/main"/>
                      </a:ext>
                    </a:extLst>
                  </pic:spPr>
                </pic:pic>
              </a:graphicData>
            </a:graphic>
          </wp:inline>
        </w:drawing>
      </w:r>
    </w:p>
    <w:p w14:paraId="1E8FB18B" w14:textId="41C6AE7D" w:rsidR="007E1474" w:rsidRPr="009C0864" w:rsidRDefault="0018793D" w:rsidP="009C0864">
      <w:pPr>
        <w:pStyle w:val="afc"/>
        <w:rPr>
          <w:rFonts w:eastAsiaTheme="minorHAnsi"/>
        </w:rPr>
      </w:pPr>
      <w:bookmarkStart w:id="60" w:name="_Ref126845194"/>
      <w:bookmarkStart w:id="61" w:name="_Toc130831246"/>
      <w:r w:rsidRPr="009C0864">
        <w:t xml:space="preserve">Рисунок </w:t>
      </w:r>
      <w:r w:rsidR="007A74A1" w:rsidRPr="009C0864">
        <w:rPr>
          <w:noProof/>
        </w:rPr>
        <w:fldChar w:fldCharType="begin"/>
      </w:r>
      <w:r w:rsidR="007A74A1" w:rsidRPr="009C0864">
        <w:rPr>
          <w:noProof/>
        </w:rPr>
        <w:instrText xml:space="preserve"> SEQ Рисунок \* ARABIC </w:instrText>
      </w:r>
      <w:r w:rsidR="007A74A1" w:rsidRPr="009C0864">
        <w:rPr>
          <w:noProof/>
        </w:rPr>
        <w:fldChar w:fldCharType="separate"/>
      </w:r>
      <w:r w:rsidR="009C0864">
        <w:rPr>
          <w:noProof/>
        </w:rPr>
        <w:t>1</w:t>
      </w:r>
      <w:r w:rsidR="007A74A1" w:rsidRPr="009C0864">
        <w:rPr>
          <w:noProof/>
        </w:rPr>
        <w:fldChar w:fldCharType="end"/>
      </w:r>
      <w:bookmarkEnd w:id="60"/>
      <w:r w:rsidRPr="009C0864">
        <w:t xml:space="preserve">. </w:t>
      </w:r>
      <w:r w:rsidR="007E1474" w:rsidRPr="009C0864">
        <w:rPr>
          <w:rFonts w:eastAsiaTheme="minorHAnsi"/>
        </w:rPr>
        <w:t xml:space="preserve">Расчетный путь по направлению </w:t>
      </w:r>
      <w:r w:rsidR="005E65A5" w:rsidRPr="009C0864">
        <w:t>от ТЭЦ до УТ-104</w:t>
      </w:r>
      <w:bookmarkEnd w:id="61"/>
    </w:p>
    <w:p w14:paraId="1897D034" w14:textId="77777777" w:rsidR="007E1474" w:rsidRPr="009C0864" w:rsidRDefault="007E1474" w:rsidP="009C0864">
      <w:pPr>
        <w:pStyle w:val="aff1"/>
        <w:spacing w:line="324" w:lineRule="auto"/>
        <w:rPr>
          <w:rFonts w:eastAsiaTheme="minorHAnsi"/>
        </w:rPr>
      </w:pPr>
    </w:p>
    <w:p w14:paraId="131B15CA" w14:textId="77777777" w:rsidR="007E1474" w:rsidRPr="009C0864" w:rsidRDefault="007E1474" w:rsidP="009C0864">
      <w:pPr>
        <w:pStyle w:val="aff1"/>
        <w:spacing w:line="324" w:lineRule="auto"/>
        <w:rPr>
          <w:rFonts w:eastAsiaTheme="minorHAnsi"/>
        </w:rPr>
      </w:pPr>
    </w:p>
    <w:p w14:paraId="111F9105" w14:textId="77777777" w:rsidR="007E1474" w:rsidRPr="009C0864" w:rsidRDefault="007E1474" w:rsidP="009C0864">
      <w:pPr>
        <w:pStyle w:val="aff1"/>
        <w:spacing w:line="324" w:lineRule="auto"/>
        <w:rPr>
          <w:rFonts w:eastAsiaTheme="minorHAnsi"/>
        </w:rPr>
      </w:pPr>
    </w:p>
    <w:p w14:paraId="030B2DDC" w14:textId="77777777" w:rsidR="007E1474" w:rsidRPr="009C0864" w:rsidRDefault="007E1474" w:rsidP="009C0864">
      <w:pPr>
        <w:pStyle w:val="aff1"/>
        <w:spacing w:line="240" w:lineRule="auto"/>
        <w:ind w:firstLine="0"/>
        <w:jc w:val="center"/>
        <w:rPr>
          <w:rFonts w:eastAsiaTheme="minorHAnsi"/>
        </w:rPr>
        <w:sectPr w:rsidR="007E1474" w:rsidRPr="009C0864" w:rsidSect="0061715A">
          <w:footerReference w:type="default" r:id="rId10"/>
          <w:pgSz w:w="11906" w:h="16838" w:code="9"/>
          <w:pgMar w:top="851" w:right="851" w:bottom="851" w:left="1418" w:header="0" w:footer="567" w:gutter="0"/>
          <w:cols w:space="708"/>
          <w:docGrid w:linePitch="360"/>
        </w:sectPr>
      </w:pPr>
    </w:p>
    <w:p w14:paraId="5EEAF782" w14:textId="77777777" w:rsidR="007E1474" w:rsidRPr="009C0864" w:rsidRDefault="007E1474" w:rsidP="009C0864">
      <w:pPr>
        <w:pStyle w:val="aff1"/>
        <w:spacing w:line="324" w:lineRule="auto"/>
        <w:rPr>
          <w:rFonts w:eastAsiaTheme="minorHAnsi"/>
        </w:rPr>
      </w:pPr>
    </w:p>
    <w:p w14:paraId="772624F8" w14:textId="565901C6" w:rsidR="007E1474" w:rsidRPr="009C0864" w:rsidRDefault="005E65A5" w:rsidP="009C0864">
      <w:pPr>
        <w:pStyle w:val="aff1"/>
        <w:spacing w:line="240" w:lineRule="auto"/>
        <w:ind w:firstLine="0"/>
        <w:jc w:val="center"/>
        <w:rPr>
          <w:rFonts w:eastAsiaTheme="minorHAnsi"/>
        </w:rPr>
      </w:pPr>
      <w:r w:rsidRPr="009C0864">
        <w:rPr>
          <w:rFonts w:eastAsiaTheme="minorHAnsi"/>
          <w:lang w:eastAsia="ru-RU"/>
        </w:rPr>
        <w:drawing>
          <wp:inline distT="0" distB="0" distL="0" distR="0" wp14:anchorId="090C5AFE" wp14:editId="5F623A07">
            <wp:extent cx="9705975" cy="5791835"/>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05975" cy="5791835"/>
                    </a:xfrm>
                    <a:prstGeom prst="rect">
                      <a:avLst/>
                    </a:prstGeom>
                    <a:noFill/>
                  </pic:spPr>
                </pic:pic>
              </a:graphicData>
            </a:graphic>
          </wp:inline>
        </w:drawing>
      </w:r>
    </w:p>
    <w:p w14:paraId="0D6540C6" w14:textId="36E7E22D" w:rsidR="007E1474" w:rsidRPr="009C0864" w:rsidRDefault="0018793D" w:rsidP="009C0864">
      <w:pPr>
        <w:pStyle w:val="afc"/>
      </w:pPr>
      <w:bookmarkStart w:id="62" w:name="_Ref126845258"/>
      <w:bookmarkStart w:id="63" w:name="_Toc130831247"/>
      <w:r w:rsidRPr="009C0864">
        <w:t xml:space="preserve">Рисунок </w:t>
      </w:r>
      <w:r w:rsidR="007A74A1" w:rsidRPr="009C0864">
        <w:rPr>
          <w:noProof/>
        </w:rPr>
        <w:fldChar w:fldCharType="begin"/>
      </w:r>
      <w:r w:rsidR="007A74A1" w:rsidRPr="009C0864">
        <w:rPr>
          <w:noProof/>
        </w:rPr>
        <w:instrText xml:space="preserve"> SEQ Рисунок \* ARABIC </w:instrText>
      </w:r>
      <w:r w:rsidR="007A74A1" w:rsidRPr="009C0864">
        <w:rPr>
          <w:noProof/>
        </w:rPr>
        <w:fldChar w:fldCharType="separate"/>
      </w:r>
      <w:r w:rsidR="009C0864">
        <w:rPr>
          <w:noProof/>
        </w:rPr>
        <w:t>2</w:t>
      </w:r>
      <w:r w:rsidR="007A74A1" w:rsidRPr="009C0864">
        <w:rPr>
          <w:noProof/>
        </w:rPr>
        <w:fldChar w:fldCharType="end"/>
      </w:r>
      <w:bookmarkEnd w:id="62"/>
      <w:r w:rsidRPr="009C0864">
        <w:t xml:space="preserve">. </w:t>
      </w:r>
      <w:r w:rsidR="007E1474" w:rsidRPr="009C0864">
        <w:rPr>
          <w:rFonts w:eastAsiaTheme="minorHAnsi"/>
        </w:rPr>
        <w:t xml:space="preserve">Пьезометрический график по направлению </w:t>
      </w:r>
      <w:r w:rsidR="005E65A5" w:rsidRPr="009C0864">
        <w:t xml:space="preserve">от ТЭЦ до УТ-104 </w:t>
      </w:r>
      <w:r w:rsidR="007E1474" w:rsidRPr="009C0864">
        <w:t>в 2022 г.</w:t>
      </w:r>
      <w:bookmarkEnd w:id="63"/>
    </w:p>
    <w:p w14:paraId="7FD421E4" w14:textId="082529D5" w:rsidR="006A715D" w:rsidRPr="009C0864" w:rsidRDefault="006A715D" w:rsidP="009C0864">
      <w:pPr>
        <w:pStyle w:val="afc"/>
      </w:pPr>
    </w:p>
    <w:p w14:paraId="0623B068" w14:textId="16C37D73" w:rsidR="006A715D" w:rsidRPr="009C0864" w:rsidRDefault="006A715D" w:rsidP="009C0864">
      <w:pPr>
        <w:pStyle w:val="aff1"/>
        <w:spacing w:line="240" w:lineRule="auto"/>
        <w:ind w:firstLine="0"/>
        <w:jc w:val="center"/>
        <w:rPr>
          <w:rFonts w:eastAsiaTheme="minorHAnsi"/>
        </w:rPr>
      </w:pPr>
      <w:r w:rsidRPr="009C0864">
        <w:rPr>
          <w:rFonts w:eastAsiaTheme="minorHAnsi"/>
          <w:lang w:eastAsia="ru-RU"/>
        </w:rPr>
        <w:lastRenderedPageBreak/>
        <w:drawing>
          <wp:inline distT="0" distB="0" distL="0" distR="0" wp14:anchorId="4930971D" wp14:editId="22684FA0">
            <wp:extent cx="9705975" cy="5791835"/>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05975" cy="5791835"/>
                    </a:xfrm>
                    <a:prstGeom prst="rect">
                      <a:avLst/>
                    </a:prstGeom>
                    <a:noFill/>
                  </pic:spPr>
                </pic:pic>
              </a:graphicData>
            </a:graphic>
          </wp:inline>
        </w:drawing>
      </w:r>
    </w:p>
    <w:p w14:paraId="22333284" w14:textId="38BC1670" w:rsidR="006A715D" w:rsidRPr="009C0864" w:rsidRDefault="006A715D" w:rsidP="009C0864">
      <w:pPr>
        <w:pStyle w:val="afc"/>
      </w:pPr>
      <w:bookmarkStart w:id="64" w:name="_Ref127533425"/>
      <w:bookmarkStart w:id="65" w:name="_Toc130831248"/>
      <w:r w:rsidRPr="009C0864">
        <w:t xml:space="preserve">Рисунок </w:t>
      </w:r>
      <w:r w:rsidR="00040763" w:rsidRPr="009C0864">
        <w:rPr>
          <w:noProof/>
        </w:rPr>
        <w:fldChar w:fldCharType="begin"/>
      </w:r>
      <w:r w:rsidR="00040763" w:rsidRPr="009C0864">
        <w:rPr>
          <w:noProof/>
        </w:rPr>
        <w:instrText xml:space="preserve"> SEQ Рисунок \* ARABIC </w:instrText>
      </w:r>
      <w:r w:rsidR="00040763" w:rsidRPr="009C0864">
        <w:rPr>
          <w:noProof/>
        </w:rPr>
        <w:fldChar w:fldCharType="separate"/>
      </w:r>
      <w:r w:rsidR="009C0864">
        <w:rPr>
          <w:noProof/>
        </w:rPr>
        <w:t>3</w:t>
      </w:r>
      <w:r w:rsidR="00040763" w:rsidRPr="009C0864">
        <w:rPr>
          <w:noProof/>
        </w:rPr>
        <w:fldChar w:fldCharType="end"/>
      </w:r>
      <w:bookmarkEnd w:id="64"/>
      <w:r w:rsidRPr="009C0864">
        <w:t xml:space="preserve">. </w:t>
      </w:r>
      <w:r w:rsidRPr="009C0864">
        <w:rPr>
          <w:rFonts w:eastAsiaTheme="minorHAnsi"/>
        </w:rPr>
        <w:t xml:space="preserve">Пьезометрический график по направлению </w:t>
      </w:r>
      <w:r w:rsidRPr="009C0864">
        <w:t>от ТЭЦ до УТ-104 в 2034 г.</w:t>
      </w:r>
      <w:bookmarkEnd w:id="65"/>
    </w:p>
    <w:p w14:paraId="14C2898D" w14:textId="77777777" w:rsidR="006A715D" w:rsidRPr="009C0864" w:rsidRDefault="006A715D" w:rsidP="009C0864">
      <w:pPr>
        <w:pStyle w:val="afc"/>
      </w:pPr>
    </w:p>
    <w:p w14:paraId="6609F287" w14:textId="77777777" w:rsidR="0018793D" w:rsidRPr="009C0864" w:rsidRDefault="0018793D" w:rsidP="009C0864"/>
    <w:p w14:paraId="7091EC09" w14:textId="77777777" w:rsidR="007E1474" w:rsidRPr="009C0864" w:rsidRDefault="007E1474" w:rsidP="009C0864">
      <w:pPr>
        <w:pStyle w:val="aff1"/>
        <w:spacing w:line="324" w:lineRule="auto"/>
        <w:sectPr w:rsidR="007E1474" w:rsidRPr="009C0864" w:rsidSect="0061715A">
          <w:pgSz w:w="16838" w:h="11906" w:orient="landscape" w:code="9"/>
          <w:pgMar w:top="851" w:right="851" w:bottom="851" w:left="851" w:header="0" w:footer="567" w:gutter="0"/>
          <w:cols w:space="708"/>
          <w:docGrid w:linePitch="360"/>
        </w:sectPr>
      </w:pPr>
    </w:p>
    <w:p w14:paraId="4C3B34DF" w14:textId="54453C38" w:rsidR="005951F0" w:rsidRPr="009C0864" w:rsidRDefault="005951F0" w:rsidP="009C0864">
      <w:pPr>
        <w:pStyle w:val="a5"/>
        <w:rPr>
          <w:color w:val="auto"/>
        </w:rPr>
      </w:pPr>
      <w:bookmarkStart w:id="66" w:name="_Toc116043538"/>
      <w:r w:rsidRPr="009C0864">
        <w:rPr>
          <w:color w:val="auto"/>
        </w:rPr>
        <w:lastRenderedPageBreak/>
        <w:t xml:space="preserve">Расчетный путь для пьезометрического графика от ТЭЦ до ТК-13 приведен на рисунке </w:t>
      </w:r>
      <w:r w:rsidRPr="009C0864">
        <w:rPr>
          <w:color w:val="auto"/>
        </w:rPr>
        <w:fldChar w:fldCharType="begin"/>
      </w:r>
      <w:r w:rsidRPr="009C0864">
        <w:rPr>
          <w:color w:val="auto"/>
        </w:rPr>
        <w:instrText xml:space="preserve"> REF _Ref126845416 \h  \* MERGEFORMAT </w:instrText>
      </w:r>
      <w:r w:rsidRPr="009C0864">
        <w:rPr>
          <w:color w:val="auto"/>
        </w:rPr>
      </w:r>
      <w:r w:rsidRPr="009C0864">
        <w:rPr>
          <w:color w:val="auto"/>
        </w:rPr>
        <w:fldChar w:fldCharType="separate"/>
      </w:r>
      <w:r w:rsidR="009C0864" w:rsidRPr="009C0864">
        <w:rPr>
          <w:rStyle w:val="af8"/>
          <w:color w:val="auto"/>
        </w:rPr>
        <w:t xml:space="preserve">Рисунок </w:t>
      </w:r>
      <w:r w:rsidR="009C0864" w:rsidRPr="009C0864">
        <w:rPr>
          <w:noProof/>
          <w:color w:val="auto"/>
        </w:rPr>
        <w:t>4</w:t>
      </w:r>
      <w:r w:rsidRPr="009C0864">
        <w:rPr>
          <w:color w:val="auto"/>
        </w:rPr>
        <w:fldChar w:fldCharType="end"/>
      </w:r>
      <w:r w:rsidRPr="009C0864">
        <w:rPr>
          <w:color w:val="auto"/>
        </w:rPr>
        <w:t>.</w:t>
      </w:r>
    </w:p>
    <w:p w14:paraId="16682CE6" w14:textId="66320506" w:rsidR="005951F0" w:rsidRPr="009C0864" w:rsidRDefault="005951F0" w:rsidP="009C0864">
      <w:pPr>
        <w:pStyle w:val="a5"/>
        <w:rPr>
          <w:color w:val="auto"/>
        </w:rPr>
      </w:pPr>
      <w:r w:rsidRPr="009C0864">
        <w:rPr>
          <w:color w:val="auto"/>
        </w:rPr>
        <w:t xml:space="preserve">Пьезометрический график по направлению от ТЭЦ до ТК-13 в 2022 г. представлен на рисунке </w:t>
      </w:r>
      <w:r w:rsidRPr="009C0864">
        <w:rPr>
          <w:color w:val="auto"/>
        </w:rPr>
        <w:fldChar w:fldCharType="begin"/>
      </w:r>
      <w:r w:rsidRPr="009C0864">
        <w:rPr>
          <w:color w:val="auto"/>
        </w:rPr>
        <w:instrText xml:space="preserve"> REF _Ref126845421 \h  \* MERGEFORMAT </w:instrText>
      </w:r>
      <w:r w:rsidRPr="009C0864">
        <w:rPr>
          <w:color w:val="auto"/>
        </w:rPr>
      </w:r>
      <w:r w:rsidRPr="009C0864">
        <w:rPr>
          <w:color w:val="auto"/>
        </w:rPr>
        <w:fldChar w:fldCharType="separate"/>
      </w:r>
      <w:r w:rsidR="009C0864" w:rsidRPr="009C0864">
        <w:rPr>
          <w:rStyle w:val="af8"/>
          <w:color w:val="auto"/>
        </w:rPr>
        <w:t xml:space="preserve">Рисунок </w:t>
      </w:r>
      <w:r w:rsidR="009C0864" w:rsidRPr="009C0864">
        <w:rPr>
          <w:noProof/>
          <w:color w:val="auto"/>
        </w:rPr>
        <w:t>5</w:t>
      </w:r>
      <w:r w:rsidRPr="009C0864">
        <w:rPr>
          <w:color w:val="auto"/>
        </w:rPr>
        <w:fldChar w:fldCharType="end"/>
      </w:r>
      <w:r w:rsidRPr="009C0864">
        <w:rPr>
          <w:color w:val="auto"/>
        </w:rPr>
        <w:t>.</w:t>
      </w:r>
    </w:p>
    <w:p w14:paraId="24ECFF5E" w14:textId="641FAAED" w:rsidR="006A715D" w:rsidRPr="009C0864" w:rsidRDefault="006A715D" w:rsidP="009C0864">
      <w:pPr>
        <w:pStyle w:val="a5"/>
        <w:rPr>
          <w:color w:val="auto"/>
        </w:rPr>
      </w:pPr>
      <w:r w:rsidRPr="009C0864">
        <w:rPr>
          <w:color w:val="auto"/>
        </w:rPr>
        <w:t>Пьезометрический график по направлению от ТЭЦ до ТК-13 в 20</w:t>
      </w:r>
      <w:r w:rsidR="00F44C07" w:rsidRPr="009C0864">
        <w:rPr>
          <w:color w:val="auto"/>
        </w:rPr>
        <w:t>34</w:t>
      </w:r>
      <w:r w:rsidRPr="009C0864">
        <w:rPr>
          <w:color w:val="auto"/>
        </w:rPr>
        <w:t xml:space="preserve"> г. представлен на рисунке</w:t>
      </w:r>
      <w:r w:rsidR="00F44C07" w:rsidRPr="009C0864">
        <w:rPr>
          <w:color w:val="auto"/>
        </w:rPr>
        <w:t xml:space="preserve"> </w:t>
      </w:r>
      <w:r w:rsidR="00F44C07" w:rsidRPr="009C0864">
        <w:rPr>
          <w:color w:val="auto"/>
        </w:rPr>
        <w:fldChar w:fldCharType="begin"/>
      </w:r>
      <w:r w:rsidR="00F44C07" w:rsidRPr="009C0864">
        <w:rPr>
          <w:color w:val="auto"/>
        </w:rPr>
        <w:instrText xml:space="preserve"> REF _Ref127534070 \h  \* MERGEFORMAT </w:instrText>
      </w:r>
      <w:r w:rsidR="00F44C07" w:rsidRPr="009C0864">
        <w:rPr>
          <w:color w:val="auto"/>
        </w:rPr>
      </w:r>
      <w:r w:rsidR="00F44C07" w:rsidRPr="009C0864">
        <w:rPr>
          <w:color w:val="auto"/>
        </w:rPr>
        <w:fldChar w:fldCharType="separate"/>
      </w:r>
      <w:r w:rsidR="009C0864" w:rsidRPr="009C0864">
        <w:rPr>
          <w:rStyle w:val="af8"/>
          <w:color w:val="auto"/>
        </w:rPr>
        <w:t xml:space="preserve">Рисунок </w:t>
      </w:r>
      <w:r w:rsidR="009C0864" w:rsidRPr="009C0864">
        <w:rPr>
          <w:noProof/>
          <w:color w:val="auto"/>
        </w:rPr>
        <w:t>6</w:t>
      </w:r>
      <w:r w:rsidR="00F44C07" w:rsidRPr="009C0864">
        <w:rPr>
          <w:color w:val="auto"/>
        </w:rPr>
        <w:fldChar w:fldCharType="end"/>
      </w:r>
      <w:r w:rsidRPr="009C0864">
        <w:rPr>
          <w:color w:val="auto"/>
        </w:rPr>
        <w:t>.</w:t>
      </w:r>
    </w:p>
    <w:p w14:paraId="358F3DE2" w14:textId="502615F9" w:rsidR="005951F0" w:rsidRPr="009C0864" w:rsidRDefault="005951F0" w:rsidP="009C0864">
      <w:pPr>
        <w:pStyle w:val="aff1"/>
        <w:spacing w:line="240" w:lineRule="auto"/>
        <w:ind w:firstLine="0"/>
        <w:jc w:val="center"/>
        <w:rPr>
          <w:rFonts w:eastAsiaTheme="minorHAnsi"/>
        </w:rPr>
      </w:pPr>
      <w:r w:rsidRPr="009C0864">
        <w:rPr>
          <w:lang w:eastAsia="ru-RU"/>
        </w:rPr>
        <w:drawing>
          <wp:inline distT="0" distB="0" distL="0" distR="0" wp14:anchorId="6025D616" wp14:editId="0E72CC1B">
            <wp:extent cx="6124332" cy="4819650"/>
            <wp:effectExtent l="0" t="0" r="0" b="0"/>
            <wp:docPr id="3" name="Рисунок 2">
              <a:extLst xmlns:a="http://schemas.openxmlformats.org/drawingml/2006/main">
                <a:ext uri="{FF2B5EF4-FFF2-40B4-BE49-F238E27FC236}">
                  <a16:creationId xmlns:a16="http://schemas.microsoft.com/office/drawing/2014/main" id="{4B4DE54E-6549-40CC-90E7-8BCF599580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4B4DE54E-6549-40CC-90E7-8BCF59958036}"/>
                        </a:ext>
                      </a:extLst>
                    </pic:cNvPr>
                    <pic:cNvPicPr>
                      <a:picLocks noChangeAspect="1"/>
                    </pic:cNvPicPr>
                  </pic:nvPicPr>
                  <pic:blipFill rotWithShape="1">
                    <a:blip r:embed="rId13"/>
                    <a:srcRect l="7159" t="15727" r="30737" b="7110"/>
                    <a:stretch/>
                  </pic:blipFill>
                  <pic:spPr bwMode="auto">
                    <a:xfrm>
                      <a:off x="0" y="0"/>
                      <a:ext cx="6137138" cy="4829728"/>
                    </a:xfrm>
                    <a:prstGeom prst="rect">
                      <a:avLst/>
                    </a:prstGeom>
                    <a:ln>
                      <a:noFill/>
                    </a:ln>
                    <a:extLst>
                      <a:ext uri="{53640926-AAD7-44D8-BBD7-CCE9431645EC}">
                        <a14:shadowObscured xmlns:a14="http://schemas.microsoft.com/office/drawing/2010/main"/>
                      </a:ext>
                    </a:extLst>
                  </pic:spPr>
                </pic:pic>
              </a:graphicData>
            </a:graphic>
          </wp:inline>
        </w:drawing>
      </w:r>
    </w:p>
    <w:p w14:paraId="5345E822" w14:textId="12EA43C0" w:rsidR="005951F0" w:rsidRPr="009C0864" w:rsidRDefault="005951F0" w:rsidP="009C0864">
      <w:pPr>
        <w:pStyle w:val="afc"/>
        <w:rPr>
          <w:rFonts w:eastAsiaTheme="minorHAnsi"/>
        </w:rPr>
      </w:pPr>
      <w:bookmarkStart w:id="67" w:name="_Ref126845416"/>
      <w:bookmarkStart w:id="68" w:name="_Toc130831249"/>
      <w:r w:rsidRPr="009C0864">
        <w:t xml:space="preserve">Рисунок </w:t>
      </w:r>
      <w:r w:rsidR="007A74A1" w:rsidRPr="009C0864">
        <w:rPr>
          <w:noProof/>
        </w:rPr>
        <w:fldChar w:fldCharType="begin"/>
      </w:r>
      <w:r w:rsidR="007A74A1" w:rsidRPr="009C0864">
        <w:rPr>
          <w:noProof/>
        </w:rPr>
        <w:instrText xml:space="preserve"> SEQ Рисунок \* ARABIC </w:instrText>
      </w:r>
      <w:r w:rsidR="007A74A1" w:rsidRPr="009C0864">
        <w:rPr>
          <w:noProof/>
        </w:rPr>
        <w:fldChar w:fldCharType="separate"/>
      </w:r>
      <w:r w:rsidR="009C0864">
        <w:rPr>
          <w:noProof/>
        </w:rPr>
        <w:t>4</w:t>
      </w:r>
      <w:r w:rsidR="007A74A1" w:rsidRPr="009C0864">
        <w:rPr>
          <w:noProof/>
        </w:rPr>
        <w:fldChar w:fldCharType="end"/>
      </w:r>
      <w:bookmarkEnd w:id="67"/>
      <w:r w:rsidRPr="009C0864">
        <w:t xml:space="preserve">. </w:t>
      </w:r>
      <w:r w:rsidRPr="009C0864">
        <w:rPr>
          <w:rFonts w:eastAsiaTheme="minorHAnsi"/>
        </w:rPr>
        <w:t xml:space="preserve">Расчетный путь по направлению </w:t>
      </w:r>
      <w:r w:rsidRPr="009C0864">
        <w:t>от ТЭЦ до ТК-13</w:t>
      </w:r>
      <w:bookmarkEnd w:id="68"/>
    </w:p>
    <w:p w14:paraId="3BE742CF" w14:textId="77777777" w:rsidR="005951F0" w:rsidRPr="009C0864" w:rsidRDefault="005951F0" w:rsidP="009C0864">
      <w:pPr>
        <w:pStyle w:val="aff1"/>
        <w:spacing w:line="324" w:lineRule="auto"/>
        <w:rPr>
          <w:rFonts w:eastAsiaTheme="minorHAnsi"/>
        </w:rPr>
      </w:pPr>
    </w:p>
    <w:p w14:paraId="31FACC9A" w14:textId="77777777" w:rsidR="005951F0" w:rsidRPr="009C0864" w:rsidRDefault="005951F0" w:rsidP="009C0864">
      <w:pPr>
        <w:pStyle w:val="aff1"/>
        <w:spacing w:line="324" w:lineRule="auto"/>
        <w:rPr>
          <w:rFonts w:eastAsiaTheme="minorHAnsi"/>
        </w:rPr>
      </w:pPr>
    </w:p>
    <w:p w14:paraId="7D87FBC5" w14:textId="77777777" w:rsidR="005951F0" w:rsidRPr="009C0864" w:rsidRDefault="005951F0" w:rsidP="009C0864">
      <w:pPr>
        <w:pStyle w:val="aff1"/>
        <w:spacing w:line="324" w:lineRule="auto"/>
        <w:rPr>
          <w:rFonts w:eastAsiaTheme="minorHAnsi"/>
        </w:rPr>
      </w:pPr>
    </w:p>
    <w:p w14:paraId="64D2ADE0" w14:textId="77777777" w:rsidR="005951F0" w:rsidRPr="009C0864" w:rsidRDefault="005951F0" w:rsidP="009C0864">
      <w:pPr>
        <w:pStyle w:val="aff1"/>
        <w:spacing w:line="240" w:lineRule="auto"/>
        <w:ind w:firstLine="0"/>
        <w:jc w:val="center"/>
        <w:rPr>
          <w:rFonts w:eastAsiaTheme="minorHAnsi"/>
        </w:rPr>
        <w:sectPr w:rsidR="005951F0" w:rsidRPr="009C0864" w:rsidSect="0061715A">
          <w:footerReference w:type="default" r:id="rId14"/>
          <w:pgSz w:w="11906" w:h="16838" w:code="9"/>
          <w:pgMar w:top="851" w:right="851" w:bottom="851" w:left="1418" w:header="0" w:footer="567" w:gutter="0"/>
          <w:cols w:space="708"/>
          <w:docGrid w:linePitch="360"/>
        </w:sectPr>
      </w:pPr>
    </w:p>
    <w:p w14:paraId="01654737" w14:textId="77777777" w:rsidR="005951F0" w:rsidRPr="009C0864" w:rsidRDefault="005951F0" w:rsidP="009C0864">
      <w:pPr>
        <w:pStyle w:val="aff1"/>
        <w:spacing w:line="324" w:lineRule="auto"/>
        <w:rPr>
          <w:rFonts w:eastAsiaTheme="minorHAnsi"/>
        </w:rPr>
      </w:pPr>
    </w:p>
    <w:p w14:paraId="2569BE7B" w14:textId="5CE3927D" w:rsidR="005951F0" w:rsidRPr="009C0864" w:rsidRDefault="005951F0" w:rsidP="009C0864">
      <w:pPr>
        <w:pStyle w:val="aff1"/>
        <w:spacing w:line="240" w:lineRule="auto"/>
        <w:ind w:firstLine="0"/>
        <w:jc w:val="center"/>
        <w:rPr>
          <w:rFonts w:eastAsiaTheme="minorHAnsi"/>
        </w:rPr>
      </w:pPr>
      <w:r w:rsidRPr="009C0864">
        <w:rPr>
          <w:rFonts w:eastAsiaTheme="minorHAnsi"/>
          <w:lang w:eastAsia="ru-RU"/>
        </w:rPr>
        <w:drawing>
          <wp:inline distT="0" distB="0" distL="0" distR="0" wp14:anchorId="698ED6BF" wp14:editId="02C1B904">
            <wp:extent cx="9705975" cy="5785485"/>
            <wp:effectExtent l="0" t="0" r="9525"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05975" cy="5785485"/>
                    </a:xfrm>
                    <a:prstGeom prst="rect">
                      <a:avLst/>
                    </a:prstGeom>
                    <a:noFill/>
                  </pic:spPr>
                </pic:pic>
              </a:graphicData>
            </a:graphic>
          </wp:inline>
        </w:drawing>
      </w:r>
    </w:p>
    <w:p w14:paraId="64BD42AF" w14:textId="4CFD00CE" w:rsidR="005951F0" w:rsidRPr="009C0864" w:rsidRDefault="005951F0" w:rsidP="009C0864">
      <w:pPr>
        <w:pStyle w:val="afc"/>
      </w:pPr>
      <w:bookmarkStart w:id="69" w:name="_Ref126845421"/>
      <w:bookmarkStart w:id="70" w:name="_Toc130831250"/>
      <w:r w:rsidRPr="009C0864">
        <w:t xml:space="preserve">Рисунок </w:t>
      </w:r>
      <w:r w:rsidR="007A74A1" w:rsidRPr="009C0864">
        <w:rPr>
          <w:noProof/>
        </w:rPr>
        <w:fldChar w:fldCharType="begin"/>
      </w:r>
      <w:r w:rsidR="007A74A1" w:rsidRPr="009C0864">
        <w:rPr>
          <w:noProof/>
        </w:rPr>
        <w:instrText xml:space="preserve"> SEQ Рисунок \* ARABIC </w:instrText>
      </w:r>
      <w:r w:rsidR="007A74A1" w:rsidRPr="009C0864">
        <w:rPr>
          <w:noProof/>
        </w:rPr>
        <w:fldChar w:fldCharType="separate"/>
      </w:r>
      <w:r w:rsidR="009C0864">
        <w:rPr>
          <w:noProof/>
        </w:rPr>
        <w:t>5</w:t>
      </w:r>
      <w:r w:rsidR="007A74A1" w:rsidRPr="009C0864">
        <w:rPr>
          <w:noProof/>
        </w:rPr>
        <w:fldChar w:fldCharType="end"/>
      </w:r>
      <w:bookmarkEnd w:id="69"/>
      <w:r w:rsidRPr="009C0864">
        <w:t xml:space="preserve">. </w:t>
      </w:r>
      <w:r w:rsidRPr="009C0864">
        <w:rPr>
          <w:rFonts w:eastAsiaTheme="minorHAnsi"/>
        </w:rPr>
        <w:t xml:space="preserve">Пьезометрический график по направлению </w:t>
      </w:r>
      <w:r w:rsidRPr="009C0864">
        <w:t>от ТЭЦ до ТК-13 в 2022 г.</w:t>
      </w:r>
      <w:bookmarkEnd w:id="70"/>
    </w:p>
    <w:p w14:paraId="49D79FBB" w14:textId="0FFB3B80" w:rsidR="006A715D" w:rsidRPr="009C0864" w:rsidRDefault="006A715D" w:rsidP="009C0864">
      <w:pPr>
        <w:pStyle w:val="afc"/>
      </w:pPr>
    </w:p>
    <w:p w14:paraId="3B59AB60" w14:textId="479C491E" w:rsidR="006A715D" w:rsidRPr="009C0864" w:rsidRDefault="00F44C07" w:rsidP="009C0864">
      <w:pPr>
        <w:pStyle w:val="aff1"/>
        <w:spacing w:line="240" w:lineRule="auto"/>
        <w:ind w:firstLine="0"/>
        <w:jc w:val="center"/>
        <w:rPr>
          <w:rFonts w:eastAsiaTheme="minorHAnsi"/>
        </w:rPr>
      </w:pPr>
      <w:r w:rsidRPr="009C0864">
        <w:rPr>
          <w:rFonts w:eastAsiaTheme="minorHAnsi"/>
          <w:lang w:eastAsia="ru-RU"/>
        </w:rPr>
        <w:lastRenderedPageBreak/>
        <w:drawing>
          <wp:inline distT="0" distB="0" distL="0" distR="0" wp14:anchorId="0F9E0F7C" wp14:editId="1F2ACA36">
            <wp:extent cx="9705975" cy="5785485"/>
            <wp:effectExtent l="0" t="0" r="9525"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05975" cy="5785485"/>
                    </a:xfrm>
                    <a:prstGeom prst="rect">
                      <a:avLst/>
                    </a:prstGeom>
                    <a:noFill/>
                  </pic:spPr>
                </pic:pic>
              </a:graphicData>
            </a:graphic>
          </wp:inline>
        </w:drawing>
      </w:r>
    </w:p>
    <w:p w14:paraId="7A104F1F" w14:textId="5B8BC19E" w:rsidR="006A715D" w:rsidRPr="009C0864" w:rsidRDefault="006A715D" w:rsidP="009C0864">
      <w:pPr>
        <w:pStyle w:val="afc"/>
      </w:pPr>
      <w:bookmarkStart w:id="71" w:name="_Ref127534070"/>
      <w:bookmarkStart w:id="72" w:name="_Toc130831251"/>
      <w:r w:rsidRPr="009C0864">
        <w:t xml:space="preserve">Рисунок </w:t>
      </w:r>
      <w:r w:rsidR="00040763" w:rsidRPr="009C0864">
        <w:rPr>
          <w:noProof/>
        </w:rPr>
        <w:fldChar w:fldCharType="begin"/>
      </w:r>
      <w:r w:rsidR="00040763" w:rsidRPr="009C0864">
        <w:rPr>
          <w:noProof/>
        </w:rPr>
        <w:instrText xml:space="preserve"> SEQ Рисунок \* ARABIC </w:instrText>
      </w:r>
      <w:r w:rsidR="00040763" w:rsidRPr="009C0864">
        <w:rPr>
          <w:noProof/>
        </w:rPr>
        <w:fldChar w:fldCharType="separate"/>
      </w:r>
      <w:r w:rsidR="009C0864">
        <w:rPr>
          <w:noProof/>
        </w:rPr>
        <w:t>6</w:t>
      </w:r>
      <w:r w:rsidR="00040763" w:rsidRPr="009C0864">
        <w:rPr>
          <w:noProof/>
        </w:rPr>
        <w:fldChar w:fldCharType="end"/>
      </w:r>
      <w:bookmarkEnd w:id="71"/>
      <w:r w:rsidRPr="009C0864">
        <w:t xml:space="preserve">. </w:t>
      </w:r>
      <w:r w:rsidRPr="009C0864">
        <w:rPr>
          <w:rFonts w:eastAsiaTheme="minorHAnsi"/>
        </w:rPr>
        <w:t xml:space="preserve">Пьезометрический график по направлению </w:t>
      </w:r>
      <w:r w:rsidRPr="009C0864">
        <w:t>от ТЭЦ до ТК-13 в 2034 г.</w:t>
      </w:r>
      <w:bookmarkEnd w:id="72"/>
    </w:p>
    <w:p w14:paraId="4BB41C49" w14:textId="77777777" w:rsidR="005951F0" w:rsidRPr="009C0864" w:rsidRDefault="005951F0" w:rsidP="009C0864"/>
    <w:p w14:paraId="57AE0378" w14:textId="77777777" w:rsidR="005951F0" w:rsidRPr="009C0864" w:rsidRDefault="005951F0" w:rsidP="009C0864">
      <w:pPr>
        <w:pStyle w:val="aff1"/>
        <w:spacing w:line="324" w:lineRule="auto"/>
        <w:sectPr w:rsidR="005951F0" w:rsidRPr="009C0864" w:rsidSect="0061715A">
          <w:pgSz w:w="16838" w:h="11906" w:orient="landscape" w:code="9"/>
          <w:pgMar w:top="851" w:right="851" w:bottom="851" w:left="851" w:header="0" w:footer="567" w:gutter="0"/>
          <w:cols w:space="708"/>
          <w:docGrid w:linePitch="360"/>
        </w:sectPr>
      </w:pPr>
    </w:p>
    <w:p w14:paraId="4D4CFDF3" w14:textId="576FA24F" w:rsidR="005951F0" w:rsidRPr="009C0864" w:rsidRDefault="005951F0" w:rsidP="009C0864">
      <w:pPr>
        <w:pStyle w:val="a"/>
        <w:numPr>
          <w:ilvl w:val="1"/>
          <w:numId w:val="28"/>
        </w:numPr>
        <w:ind w:left="0"/>
      </w:pPr>
      <w:bookmarkStart w:id="73" w:name="_Toc130831236"/>
      <w:bookmarkEnd w:id="66"/>
      <w:r w:rsidRPr="009C0864">
        <w:lastRenderedPageBreak/>
        <w:t>Пьезометрические графики работы</w:t>
      </w:r>
      <w:r w:rsidRPr="009C0864">
        <w:br/>
        <w:t>тепловых сетей ЦЭС ПАО «ММК»</w:t>
      </w:r>
      <w:bookmarkEnd w:id="73"/>
    </w:p>
    <w:p w14:paraId="1DB72241" w14:textId="223491B8" w:rsidR="005951F0" w:rsidRPr="009C0864" w:rsidRDefault="005951F0" w:rsidP="009C0864">
      <w:pPr>
        <w:pStyle w:val="a5"/>
        <w:rPr>
          <w:color w:val="auto"/>
        </w:rPr>
      </w:pPr>
      <w:r w:rsidRPr="009C0864">
        <w:rPr>
          <w:color w:val="auto"/>
        </w:rPr>
        <w:t xml:space="preserve">Расчетный путь для пьезометрического графика от </w:t>
      </w:r>
      <w:r w:rsidR="00D77F26" w:rsidRPr="009C0864">
        <w:rPr>
          <w:color w:val="auto"/>
        </w:rPr>
        <w:t>Ц</w:t>
      </w:r>
      <w:r w:rsidRPr="009C0864">
        <w:rPr>
          <w:color w:val="auto"/>
        </w:rPr>
        <w:t>Э</w:t>
      </w:r>
      <w:r w:rsidR="00D77F26" w:rsidRPr="009C0864">
        <w:rPr>
          <w:color w:val="auto"/>
        </w:rPr>
        <w:t>С</w:t>
      </w:r>
      <w:r w:rsidRPr="009C0864">
        <w:rPr>
          <w:color w:val="auto"/>
        </w:rPr>
        <w:t xml:space="preserve"> до </w:t>
      </w:r>
      <w:r w:rsidR="003D7D18" w:rsidRPr="009C0864">
        <w:rPr>
          <w:color w:val="auto"/>
        </w:rPr>
        <w:t>ТК-11</w:t>
      </w:r>
      <w:r w:rsidRPr="009C0864">
        <w:rPr>
          <w:color w:val="auto"/>
        </w:rPr>
        <w:t xml:space="preserve"> приведен на рисунке </w:t>
      </w:r>
      <w:r w:rsidR="003D7D18" w:rsidRPr="009C0864">
        <w:rPr>
          <w:color w:val="auto"/>
        </w:rPr>
        <w:fldChar w:fldCharType="begin"/>
      </w:r>
      <w:r w:rsidR="003D7D18" w:rsidRPr="009C0864">
        <w:rPr>
          <w:color w:val="auto"/>
        </w:rPr>
        <w:instrText xml:space="preserve"> REF _Ref126846065 \h  \* MERGEFORMAT </w:instrText>
      </w:r>
      <w:r w:rsidR="003D7D18" w:rsidRPr="009C0864">
        <w:rPr>
          <w:color w:val="auto"/>
        </w:rPr>
      </w:r>
      <w:r w:rsidR="003D7D18" w:rsidRPr="009C0864">
        <w:rPr>
          <w:color w:val="auto"/>
        </w:rPr>
        <w:fldChar w:fldCharType="separate"/>
      </w:r>
      <w:r w:rsidR="009C0864" w:rsidRPr="009C0864">
        <w:rPr>
          <w:rStyle w:val="af8"/>
          <w:color w:val="auto"/>
        </w:rPr>
        <w:t xml:space="preserve">Рисунок </w:t>
      </w:r>
      <w:r w:rsidR="009C0864" w:rsidRPr="009C0864">
        <w:rPr>
          <w:noProof/>
          <w:color w:val="auto"/>
        </w:rPr>
        <w:t>7</w:t>
      </w:r>
      <w:r w:rsidR="003D7D18" w:rsidRPr="009C0864">
        <w:rPr>
          <w:color w:val="auto"/>
        </w:rPr>
        <w:fldChar w:fldCharType="end"/>
      </w:r>
      <w:r w:rsidRPr="009C0864">
        <w:rPr>
          <w:color w:val="auto"/>
        </w:rPr>
        <w:t>.</w:t>
      </w:r>
    </w:p>
    <w:p w14:paraId="15A9DC53" w14:textId="4B454FA5" w:rsidR="005951F0" w:rsidRPr="009C0864" w:rsidRDefault="005951F0" w:rsidP="009C0864">
      <w:pPr>
        <w:pStyle w:val="a5"/>
        <w:rPr>
          <w:color w:val="auto"/>
        </w:rPr>
      </w:pPr>
      <w:r w:rsidRPr="009C0864">
        <w:rPr>
          <w:color w:val="auto"/>
        </w:rPr>
        <w:t xml:space="preserve">Пьезометрический график по направлению от </w:t>
      </w:r>
      <w:r w:rsidR="003D7D18" w:rsidRPr="009C0864">
        <w:rPr>
          <w:color w:val="auto"/>
        </w:rPr>
        <w:t xml:space="preserve">ЦЭС до ТК-11 </w:t>
      </w:r>
      <w:r w:rsidRPr="009C0864">
        <w:rPr>
          <w:color w:val="auto"/>
        </w:rPr>
        <w:t xml:space="preserve">в 2022 г. представлен на рисунке </w:t>
      </w:r>
      <w:r w:rsidR="003D7D18" w:rsidRPr="009C0864">
        <w:rPr>
          <w:color w:val="auto"/>
        </w:rPr>
        <w:fldChar w:fldCharType="begin"/>
      </w:r>
      <w:r w:rsidR="003D7D18" w:rsidRPr="009C0864">
        <w:rPr>
          <w:color w:val="auto"/>
        </w:rPr>
        <w:instrText xml:space="preserve"> REF _Ref126846070 \h  \* MERGEFORMAT </w:instrText>
      </w:r>
      <w:r w:rsidR="003D7D18" w:rsidRPr="009C0864">
        <w:rPr>
          <w:color w:val="auto"/>
        </w:rPr>
      </w:r>
      <w:r w:rsidR="003D7D18" w:rsidRPr="009C0864">
        <w:rPr>
          <w:color w:val="auto"/>
        </w:rPr>
        <w:fldChar w:fldCharType="separate"/>
      </w:r>
      <w:r w:rsidR="009C0864" w:rsidRPr="009C0864">
        <w:rPr>
          <w:rStyle w:val="af8"/>
          <w:color w:val="auto"/>
        </w:rPr>
        <w:t xml:space="preserve">Рисунок </w:t>
      </w:r>
      <w:r w:rsidR="009C0864" w:rsidRPr="009C0864">
        <w:rPr>
          <w:noProof/>
          <w:color w:val="auto"/>
        </w:rPr>
        <w:t>8</w:t>
      </w:r>
      <w:r w:rsidR="003D7D18" w:rsidRPr="009C0864">
        <w:rPr>
          <w:color w:val="auto"/>
        </w:rPr>
        <w:fldChar w:fldCharType="end"/>
      </w:r>
      <w:r w:rsidRPr="009C0864">
        <w:rPr>
          <w:color w:val="auto"/>
        </w:rPr>
        <w:t>.</w:t>
      </w:r>
    </w:p>
    <w:p w14:paraId="40AABB40" w14:textId="64B7D0AD" w:rsidR="00F44C07" w:rsidRPr="009C0864" w:rsidRDefault="00F44C07" w:rsidP="009C0864">
      <w:pPr>
        <w:pStyle w:val="a5"/>
        <w:rPr>
          <w:color w:val="auto"/>
        </w:rPr>
      </w:pPr>
      <w:r w:rsidRPr="009C0864">
        <w:rPr>
          <w:color w:val="auto"/>
        </w:rPr>
        <w:t xml:space="preserve">Пьезометрический график по направлению от ЦЭС до ТК-11 в 2034 г. представлен на рисунке </w:t>
      </w:r>
      <w:r w:rsidRPr="009C0864">
        <w:rPr>
          <w:color w:val="auto"/>
        </w:rPr>
        <w:fldChar w:fldCharType="begin"/>
      </w:r>
      <w:r w:rsidRPr="009C0864">
        <w:rPr>
          <w:color w:val="auto"/>
        </w:rPr>
        <w:instrText xml:space="preserve"> REF _Ref127534137 \h  \* MERGEFORMAT </w:instrText>
      </w:r>
      <w:r w:rsidRPr="009C0864">
        <w:rPr>
          <w:color w:val="auto"/>
        </w:rPr>
      </w:r>
      <w:r w:rsidRPr="009C0864">
        <w:rPr>
          <w:color w:val="auto"/>
        </w:rPr>
        <w:fldChar w:fldCharType="separate"/>
      </w:r>
      <w:r w:rsidR="009C0864" w:rsidRPr="009C0864">
        <w:rPr>
          <w:rStyle w:val="af8"/>
          <w:color w:val="auto"/>
        </w:rPr>
        <w:t xml:space="preserve">Рисунок </w:t>
      </w:r>
      <w:r w:rsidR="009C0864" w:rsidRPr="009C0864">
        <w:rPr>
          <w:noProof/>
          <w:color w:val="auto"/>
        </w:rPr>
        <w:t>9</w:t>
      </w:r>
      <w:r w:rsidRPr="009C0864">
        <w:rPr>
          <w:color w:val="auto"/>
        </w:rPr>
        <w:fldChar w:fldCharType="end"/>
      </w:r>
      <w:r w:rsidRPr="009C0864">
        <w:rPr>
          <w:color w:val="auto"/>
        </w:rPr>
        <w:t>.</w:t>
      </w:r>
    </w:p>
    <w:p w14:paraId="30762549" w14:textId="47E8BB26" w:rsidR="005951F0" w:rsidRPr="009C0864" w:rsidRDefault="003D7D18" w:rsidP="009C0864">
      <w:pPr>
        <w:pStyle w:val="aff1"/>
        <w:spacing w:line="240" w:lineRule="auto"/>
        <w:ind w:firstLine="0"/>
        <w:jc w:val="center"/>
        <w:rPr>
          <w:rFonts w:eastAsiaTheme="minorHAnsi"/>
        </w:rPr>
      </w:pPr>
      <w:r w:rsidRPr="009C0864">
        <w:rPr>
          <w:lang w:eastAsia="ru-RU"/>
        </w:rPr>
        <w:drawing>
          <wp:inline distT="0" distB="0" distL="0" distR="0" wp14:anchorId="466079AB" wp14:editId="58EBDEBE">
            <wp:extent cx="6036179" cy="396240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382" t="14745" r="17505" b="6373"/>
                    <a:stretch/>
                  </pic:blipFill>
                  <pic:spPr bwMode="auto">
                    <a:xfrm>
                      <a:off x="0" y="0"/>
                      <a:ext cx="6057365" cy="3976307"/>
                    </a:xfrm>
                    <a:prstGeom prst="rect">
                      <a:avLst/>
                    </a:prstGeom>
                    <a:ln>
                      <a:noFill/>
                    </a:ln>
                    <a:extLst>
                      <a:ext uri="{53640926-AAD7-44D8-BBD7-CCE9431645EC}">
                        <a14:shadowObscured xmlns:a14="http://schemas.microsoft.com/office/drawing/2010/main"/>
                      </a:ext>
                    </a:extLst>
                  </pic:spPr>
                </pic:pic>
              </a:graphicData>
            </a:graphic>
          </wp:inline>
        </w:drawing>
      </w:r>
    </w:p>
    <w:p w14:paraId="3F811FC9" w14:textId="6BD84CF8" w:rsidR="005951F0" w:rsidRPr="009C0864" w:rsidRDefault="005951F0" w:rsidP="009C0864">
      <w:pPr>
        <w:pStyle w:val="afc"/>
        <w:rPr>
          <w:rFonts w:eastAsiaTheme="minorHAnsi"/>
        </w:rPr>
      </w:pPr>
      <w:bookmarkStart w:id="74" w:name="_Ref126846065"/>
      <w:bookmarkStart w:id="75" w:name="_Toc130831252"/>
      <w:r w:rsidRPr="009C0864">
        <w:t xml:space="preserve">Рисунок </w:t>
      </w:r>
      <w:r w:rsidR="007A74A1" w:rsidRPr="009C0864">
        <w:rPr>
          <w:noProof/>
        </w:rPr>
        <w:fldChar w:fldCharType="begin"/>
      </w:r>
      <w:r w:rsidR="007A74A1" w:rsidRPr="009C0864">
        <w:rPr>
          <w:noProof/>
        </w:rPr>
        <w:instrText xml:space="preserve"> SEQ Рисунок \* ARABIC </w:instrText>
      </w:r>
      <w:r w:rsidR="007A74A1" w:rsidRPr="009C0864">
        <w:rPr>
          <w:noProof/>
        </w:rPr>
        <w:fldChar w:fldCharType="separate"/>
      </w:r>
      <w:r w:rsidR="009C0864">
        <w:rPr>
          <w:noProof/>
        </w:rPr>
        <w:t>7</w:t>
      </w:r>
      <w:r w:rsidR="007A74A1" w:rsidRPr="009C0864">
        <w:rPr>
          <w:noProof/>
        </w:rPr>
        <w:fldChar w:fldCharType="end"/>
      </w:r>
      <w:bookmarkEnd w:id="74"/>
      <w:r w:rsidRPr="009C0864">
        <w:t xml:space="preserve">. </w:t>
      </w:r>
      <w:r w:rsidRPr="009C0864">
        <w:rPr>
          <w:rFonts w:eastAsiaTheme="minorHAnsi"/>
        </w:rPr>
        <w:t xml:space="preserve">Расчетный путь по направлению </w:t>
      </w:r>
      <w:r w:rsidRPr="009C0864">
        <w:t xml:space="preserve">от </w:t>
      </w:r>
      <w:r w:rsidR="003D7D18" w:rsidRPr="009C0864">
        <w:t>ЦЭС до ТК-11</w:t>
      </w:r>
      <w:bookmarkEnd w:id="75"/>
    </w:p>
    <w:p w14:paraId="57AD39AF" w14:textId="77777777" w:rsidR="005951F0" w:rsidRPr="009C0864" w:rsidRDefault="005951F0" w:rsidP="009C0864">
      <w:pPr>
        <w:pStyle w:val="aff1"/>
        <w:spacing w:line="324" w:lineRule="auto"/>
        <w:rPr>
          <w:rFonts w:eastAsiaTheme="minorHAnsi"/>
        </w:rPr>
      </w:pPr>
    </w:p>
    <w:p w14:paraId="2B8ADC59" w14:textId="77777777" w:rsidR="005951F0" w:rsidRPr="009C0864" w:rsidRDefault="005951F0" w:rsidP="009C0864">
      <w:pPr>
        <w:pStyle w:val="aff1"/>
        <w:spacing w:line="324" w:lineRule="auto"/>
        <w:rPr>
          <w:rFonts w:eastAsiaTheme="minorHAnsi"/>
        </w:rPr>
      </w:pPr>
    </w:p>
    <w:p w14:paraId="0933F9C8" w14:textId="77777777" w:rsidR="005951F0" w:rsidRPr="009C0864" w:rsidRDefault="005951F0" w:rsidP="009C0864">
      <w:pPr>
        <w:pStyle w:val="aff1"/>
        <w:spacing w:line="324" w:lineRule="auto"/>
        <w:rPr>
          <w:rFonts w:eastAsiaTheme="minorHAnsi"/>
        </w:rPr>
      </w:pPr>
    </w:p>
    <w:p w14:paraId="2A023105" w14:textId="77777777" w:rsidR="005951F0" w:rsidRPr="009C0864" w:rsidRDefault="005951F0" w:rsidP="009C0864">
      <w:pPr>
        <w:pStyle w:val="aff1"/>
        <w:spacing w:line="240" w:lineRule="auto"/>
        <w:ind w:firstLine="0"/>
        <w:jc w:val="center"/>
        <w:rPr>
          <w:rFonts w:eastAsiaTheme="minorHAnsi"/>
        </w:rPr>
        <w:sectPr w:rsidR="005951F0" w:rsidRPr="009C0864" w:rsidSect="0061715A">
          <w:footerReference w:type="default" r:id="rId18"/>
          <w:pgSz w:w="11906" w:h="16838" w:code="9"/>
          <w:pgMar w:top="851" w:right="851" w:bottom="851" w:left="1418" w:header="0" w:footer="567" w:gutter="0"/>
          <w:cols w:space="708"/>
          <w:docGrid w:linePitch="360"/>
        </w:sectPr>
      </w:pPr>
    </w:p>
    <w:p w14:paraId="311F4B9C" w14:textId="77777777" w:rsidR="005951F0" w:rsidRPr="009C0864" w:rsidRDefault="005951F0" w:rsidP="009C0864">
      <w:pPr>
        <w:pStyle w:val="aff1"/>
        <w:spacing w:line="324" w:lineRule="auto"/>
        <w:rPr>
          <w:rFonts w:eastAsiaTheme="minorHAnsi"/>
        </w:rPr>
      </w:pPr>
    </w:p>
    <w:p w14:paraId="18A45B64" w14:textId="1EA56D03" w:rsidR="005951F0" w:rsidRPr="009C0864" w:rsidRDefault="003D7D18" w:rsidP="009C0864">
      <w:pPr>
        <w:pStyle w:val="aff1"/>
        <w:spacing w:line="240" w:lineRule="auto"/>
        <w:ind w:firstLine="0"/>
        <w:jc w:val="center"/>
        <w:rPr>
          <w:rFonts w:eastAsiaTheme="minorHAnsi"/>
        </w:rPr>
      </w:pPr>
      <w:r w:rsidRPr="009C0864">
        <w:rPr>
          <w:rFonts w:eastAsiaTheme="minorHAnsi"/>
          <w:lang w:eastAsia="ru-RU"/>
        </w:rPr>
        <w:drawing>
          <wp:inline distT="0" distB="0" distL="0" distR="0" wp14:anchorId="74C82E2A" wp14:editId="3A886C09">
            <wp:extent cx="9705975" cy="5785485"/>
            <wp:effectExtent l="0" t="0" r="9525"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05975" cy="5785485"/>
                    </a:xfrm>
                    <a:prstGeom prst="rect">
                      <a:avLst/>
                    </a:prstGeom>
                    <a:noFill/>
                  </pic:spPr>
                </pic:pic>
              </a:graphicData>
            </a:graphic>
          </wp:inline>
        </w:drawing>
      </w:r>
    </w:p>
    <w:p w14:paraId="7452DC3F" w14:textId="41E6C5AF" w:rsidR="005951F0" w:rsidRPr="009C0864" w:rsidRDefault="005951F0" w:rsidP="009C0864">
      <w:pPr>
        <w:pStyle w:val="afc"/>
      </w:pPr>
      <w:bookmarkStart w:id="76" w:name="_Ref126846070"/>
      <w:bookmarkStart w:id="77" w:name="_Toc130831253"/>
      <w:r w:rsidRPr="009C0864">
        <w:t xml:space="preserve">Рисунок </w:t>
      </w:r>
      <w:r w:rsidR="007A74A1" w:rsidRPr="009C0864">
        <w:rPr>
          <w:noProof/>
        </w:rPr>
        <w:fldChar w:fldCharType="begin"/>
      </w:r>
      <w:r w:rsidR="007A74A1" w:rsidRPr="009C0864">
        <w:rPr>
          <w:noProof/>
        </w:rPr>
        <w:instrText xml:space="preserve"> SEQ Рисунок \* ARABIC </w:instrText>
      </w:r>
      <w:r w:rsidR="007A74A1" w:rsidRPr="009C0864">
        <w:rPr>
          <w:noProof/>
        </w:rPr>
        <w:fldChar w:fldCharType="separate"/>
      </w:r>
      <w:r w:rsidR="009C0864">
        <w:rPr>
          <w:noProof/>
        </w:rPr>
        <w:t>8</w:t>
      </w:r>
      <w:r w:rsidR="007A74A1" w:rsidRPr="009C0864">
        <w:rPr>
          <w:noProof/>
        </w:rPr>
        <w:fldChar w:fldCharType="end"/>
      </w:r>
      <w:bookmarkEnd w:id="76"/>
      <w:r w:rsidRPr="009C0864">
        <w:t xml:space="preserve">. </w:t>
      </w:r>
      <w:r w:rsidRPr="009C0864">
        <w:rPr>
          <w:rFonts w:eastAsiaTheme="minorHAnsi"/>
        </w:rPr>
        <w:t xml:space="preserve">Пьезометрический график по направлению </w:t>
      </w:r>
      <w:r w:rsidRPr="009C0864">
        <w:t xml:space="preserve">от </w:t>
      </w:r>
      <w:r w:rsidR="003D7D18" w:rsidRPr="009C0864">
        <w:t xml:space="preserve">ЦЭС до ТК-11 </w:t>
      </w:r>
      <w:r w:rsidRPr="009C0864">
        <w:t>в 2022 г.</w:t>
      </w:r>
      <w:bookmarkEnd w:id="77"/>
    </w:p>
    <w:p w14:paraId="7B62CD5A" w14:textId="0AA1150D" w:rsidR="00F44C07" w:rsidRPr="009C0864" w:rsidRDefault="00F44C07" w:rsidP="009C0864">
      <w:pPr>
        <w:pStyle w:val="afc"/>
      </w:pPr>
    </w:p>
    <w:p w14:paraId="0B028CD8" w14:textId="1DD04E6E" w:rsidR="00F44C07" w:rsidRPr="009C0864" w:rsidRDefault="00F44C07" w:rsidP="009C0864">
      <w:pPr>
        <w:pStyle w:val="aff1"/>
        <w:spacing w:line="240" w:lineRule="auto"/>
        <w:ind w:firstLine="0"/>
        <w:jc w:val="center"/>
        <w:rPr>
          <w:rFonts w:eastAsiaTheme="minorHAnsi"/>
        </w:rPr>
      </w:pPr>
      <w:r w:rsidRPr="009C0864">
        <w:rPr>
          <w:rFonts w:eastAsiaTheme="minorHAnsi"/>
          <w:lang w:eastAsia="ru-RU"/>
        </w:rPr>
        <w:lastRenderedPageBreak/>
        <w:drawing>
          <wp:inline distT="0" distB="0" distL="0" distR="0" wp14:anchorId="3F30A1E2" wp14:editId="4FF5A539">
            <wp:extent cx="9705975" cy="5785485"/>
            <wp:effectExtent l="0" t="0" r="9525"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705975" cy="5785485"/>
                    </a:xfrm>
                    <a:prstGeom prst="rect">
                      <a:avLst/>
                    </a:prstGeom>
                    <a:noFill/>
                  </pic:spPr>
                </pic:pic>
              </a:graphicData>
            </a:graphic>
          </wp:inline>
        </w:drawing>
      </w:r>
    </w:p>
    <w:p w14:paraId="7BE1E0C1" w14:textId="75DBF2C7" w:rsidR="00F44C07" w:rsidRPr="009C0864" w:rsidRDefault="00F44C07" w:rsidP="009C0864">
      <w:pPr>
        <w:pStyle w:val="afc"/>
      </w:pPr>
      <w:bookmarkStart w:id="78" w:name="_Ref127534137"/>
      <w:bookmarkStart w:id="79" w:name="_Toc130831254"/>
      <w:r w:rsidRPr="009C0864">
        <w:t xml:space="preserve">Рисунок </w:t>
      </w:r>
      <w:r w:rsidR="00040763" w:rsidRPr="009C0864">
        <w:rPr>
          <w:noProof/>
        </w:rPr>
        <w:fldChar w:fldCharType="begin"/>
      </w:r>
      <w:r w:rsidR="00040763" w:rsidRPr="009C0864">
        <w:rPr>
          <w:noProof/>
        </w:rPr>
        <w:instrText xml:space="preserve"> SEQ Рисунок \* ARABIC </w:instrText>
      </w:r>
      <w:r w:rsidR="00040763" w:rsidRPr="009C0864">
        <w:rPr>
          <w:noProof/>
        </w:rPr>
        <w:fldChar w:fldCharType="separate"/>
      </w:r>
      <w:r w:rsidR="009C0864">
        <w:rPr>
          <w:noProof/>
        </w:rPr>
        <w:t>9</w:t>
      </w:r>
      <w:r w:rsidR="00040763" w:rsidRPr="009C0864">
        <w:rPr>
          <w:noProof/>
        </w:rPr>
        <w:fldChar w:fldCharType="end"/>
      </w:r>
      <w:bookmarkEnd w:id="78"/>
      <w:r w:rsidRPr="009C0864">
        <w:t xml:space="preserve">. </w:t>
      </w:r>
      <w:r w:rsidRPr="009C0864">
        <w:rPr>
          <w:rFonts w:eastAsiaTheme="minorHAnsi"/>
        </w:rPr>
        <w:t xml:space="preserve">Пьезометрический график по направлению </w:t>
      </w:r>
      <w:r w:rsidRPr="009C0864">
        <w:t>от ЦЭС до ТК-11 в 2034 г.</w:t>
      </w:r>
      <w:bookmarkEnd w:id="79"/>
    </w:p>
    <w:p w14:paraId="29D863AF" w14:textId="77777777" w:rsidR="005951F0" w:rsidRPr="009C0864" w:rsidRDefault="005951F0" w:rsidP="009C0864"/>
    <w:p w14:paraId="6D7501B8" w14:textId="77777777" w:rsidR="005951F0" w:rsidRPr="009C0864" w:rsidRDefault="005951F0" w:rsidP="009C0864">
      <w:pPr>
        <w:pStyle w:val="aff1"/>
        <w:spacing w:line="324" w:lineRule="auto"/>
        <w:sectPr w:rsidR="005951F0" w:rsidRPr="009C0864" w:rsidSect="0061715A">
          <w:pgSz w:w="16838" w:h="11906" w:orient="landscape" w:code="9"/>
          <w:pgMar w:top="851" w:right="851" w:bottom="851" w:left="851" w:header="0" w:footer="567" w:gutter="0"/>
          <w:cols w:space="708"/>
          <w:docGrid w:linePitch="360"/>
        </w:sectPr>
      </w:pPr>
    </w:p>
    <w:p w14:paraId="3CCFE52F" w14:textId="67F4AFFA" w:rsidR="005951F0" w:rsidRPr="009C0864" w:rsidRDefault="005951F0" w:rsidP="009C0864">
      <w:pPr>
        <w:pStyle w:val="a5"/>
        <w:rPr>
          <w:color w:val="auto"/>
        </w:rPr>
      </w:pPr>
      <w:r w:rsidRPr="009C0864">
        <w:rPr>
          <w:color w:val="auto"/>
        </w:rPr>
        <w:lastRenderedPageBreak/>
        <w:t xml:space="preserve">Расчетный путь для пьезометрического графика от </w:t>
      </w:r>
      <w:r w:rsidR="003D7D18" w:rsidRPr="009C0864">
        <w:rPr>
          <w:color w:val="auto"/>
        </w:rPr>
        <w:t>ЦЭС</w:t>
      </w:r>
      <w:r w:rsidRPr="009C0864">
        <w:rPr>
          <w:color w:val="auto"/>
        </w:rPr>
        <w:t xml:space="preserve"> до ТК-</w:t>
      </w:r>
      <w:r w:rsidR="003D7D18" w:rsidRPr="009C0864">
        <w:rPr>
          <w:color w:val="auto"/>
        </w:rPr>
        <w:t>20</w:t>
      </w:r>
      <w:r w:rsidRPr="009C0864">
        <w:rPr>
          <w:color w:val="auto"/>
        </w:rPr>
        <w:t xml:space="preserve"> приведен на рисунке </w:t>
      </w:r>
      <w:r w:rsidR="003D7D18" w:rsidRPr="009C0864">
        <w:rPr>
          <w:color w:val="auto"/>
        </w:rPr>
        <w:fldChar w:fldCharType="begin"/>
      </w:r>
      <w:r w:rsidR="003D7D18" w:rsidRPr="009C0864">
        <w:rPr>
          <w:color w:val="auto"/>
        </w:rPr>
        <w:instrText xml:space="preserve"> REF _Ref126846078 \h  \* MERGEFORMAT </w:instrText>
      </w:r>
      <w:r w:rsidR="003D7D18" w:rsidRPr="009C0864">
        <w:rPr>
          <w:color w:val="auto"/>
        </w:rPr>
      </w:r>
      <w:r w:rsidR="003D7D18" w:rsidRPr="009C0864">
        <w:rPr>
          <w:color w:val="auto"/>
        </w:rPr>
        <w:fldChar w:fldCharType="separate"/>
      </w:r>
      <w:r w:rsidR="009C0864" w:rsidRPr="009C0864">
        <w:rPr>
          <w:rStyle w:val="af8"/>
          <w:color w:val="auto"/>
        </w:rPr>
        <w:t xml:space="preserve">Рисунок </w:t>
      </w:r>
      <w:r w:rsidR="009C0864" w:rsidRPr="009C0864">
        <w:rPr>
          <w:noProof/>
          <w:color w:val="auto"/>
        </w:rPr>
        <w:t>10</w:t>
      </w:r>
      <w:r w:rsidR="003D7D18" w:rsidRPr="009C0864">
        <w:rPr>
          <w:color w:val="auto"/>
        </w:rPr>
        <w:fldChar w:fldCharType="end"/>
      </w:r>
      <w:r w:rsidRPr="009C0864">
        <w:rPr>
          <w:color w:val="auto"/>
        </w:rPr>
        <w:t>.</w:t>
      </w:r>
    </w:p>
    <w:p w14:paraId="0E9800F0" w14:textId="4778659C" w:rsidR="005951F0" w:rsidRPr="009C0864" w:rsidRDefault="005951F0" w:rsidP="009C0864">
      <w:pPr>
        <w:pStyle w:val="a5"/>
        <w:rPr>
          <w:color w:val="auto"/>
        </w:rPr>
      </w:pPr>
      <w:r w:rsidRPr="009C0864">
        <w:rPr>
          <w:color w:val="auto"/>
        </w:rPr>
        <w:t xml:space="preserve">Пьезометрический график по направлению от </w:t>
      </w:r>
      <w:r w:rsidR="003D7D18" w:rsidRPr="009C0864">
        <w:rPr>
          <w:color w:val="auto"/>
        </w:rPr>
        <w:t>ЦЭС</w:t>
      </w:r>
      <w:r w:rsidRPr="009C0864">
        <w:rPr>
          <w:color w:val="auto"/>
        </w:rPr>
        <w:t xml:space="preserve"> до ТК-</w:t>
      </w:r>
      <w:r w:rsidR="003D7D18" w:rsidRPr="009C0864">
        <w:rPr>
          <w:color w:val="auto"/>
        </w:rPr>
        <w:t>20</w:t>
      </w:r>
      <w:r w:rsidRPr="009C0864">
        <w:rPr>
          <w:color w:val="auto"/>
        </w:rPr>
        <w:t xml:space="preserve"> в 2022 г. представлен на рисунке </w:t>
      </w:r>
      <w:r w:rsidR="003D7D18" w:rsidRPr="009C0864">
        <w:rPr>
          <w:color w:val="auto"/>
        </w:rPr>
        <w:fldChar w:fldCharType="begin"/>
      </w:r>
      <w:r w:rsidR="003D7D18" w:rsidRPr="009C0864">
        <w:rPr>
          <w:color w:val="auto"/>
        </w:rPr>
        <w:instrText xml:space="preserve"> REF _Ref126846084 \h  \* MERGEFORMAT </w:instrText>
      </w:r>
      <w:r w:rsidR="003D7D18" w:rsidRPr="009C0864">
        <w:rPr>
          <w:color w:val="auto"/>
        </w:rPr>
      </w:r>
      <w:r w:rsidR="003D7D18" w:rsidRPr="009C0864">
        <w:rPr>
          <w:color w:val="auto"/>
        </w:rPr>
        <w:fldChar w:fldCharType="separate"/>
      </w:r>
      <w:r w:rsidR="009C0864" w:rsidRPr="009C0864">
        <w:rPr>
          <w:rStyle w:val="af8"/>
          <w:color w:val="auto"/>
        </w:rPr>
        <w:t xml:space="preserve">Рисунок </w:t>
      </w:r>
      <w:r w:rsidR="009C0864" w:rsidRPr="009C0864">
        <w:rPr>
          <w:noProof/>
          <w:color w:val="auto"/>
        </w:rPr>
        <w:t>11</w:t>
      </w:r>
      <w:r w:rsidR="003D7D18" w:rsidRPr="009C0864">
        <w:rPr>
          <w:color w:val="auto"/>
        </w:rPr>
        <w:fldChar w:fldCharType="end"/>
      </w:r>
      <w:r w:rsidRPr="009C0864">
        <w:rPr>
          <w:color w:val="auto"/>
        </w:rPr>
        <w:t>.</w:t>
      </w:r>
    </w:p>
    <w:p w14:paraId="38A55225" w14:textId="2939B0D5" w:rsidR="00F44C07" w:rsidRPr="009C0864" w:rsidRDefault="00F44C07" w:rsidP="009C0864">
      <w:pPr>
        <w:pStyle w:val="a5"/>
        <w:rPr>
          <w:color w:val="auto"/>
        </w:rPr>
      </w:pPr>
      <w:r w:rsidRPr="009C0864">
        <w:rPr>
          <w:color w:val="auto"/>
        </w:rPr>
        <w:t xml:space="preserve">Пьезометрический график по направлению от ЦЭС до ТК-20 в 2034 г. представлен на рисунке </w:t>
      </w:r>
      <w:r w:rsidRPr="009C0864">
        <w:rPr>
          <w:color w:val="auto"/>
        </w:rPr>
        <w:fldChar w:fldCharType="begin"/>
      </w:r>
      <w:r w:rsidRPr="009C0864">
        <w:rPr>
          <w:color w:val="auto"/>
        </w:rPr>
        <w:instrText xml:space="preserve"> REF _Ref127534277 \h  \* MERGEFORMAT </w:instrText>
      </w:r>
      <w:r w:rsidRPr="009C0864">
        <w:rPr>
          <w:color w:val="auto"/>
        </w:rPr>
      </w:r>
      <w:r w:rsidRPr="009C0864">
        <w:rPr>
          <w:color w:val="auto"/>
        </w:rPr>
        <w:fldChar w:fldCharType="separate"/>
      </w:r>
      <w:r w:rsidR="009C0864" w:rsidRPr="009C0864">
        <w:rPr>
          <w:rStyle w:val="af8"/>
          <w:color w:val="auto"/>
        </w:rPr>
        <w:t xml:space="preserve">Рисунок </w:t>
      </w:r>
      <w:r w:rsidR="009C0864" w:rsidRPr="009C0864">
        <w:rPr>
          <w:noProof/>
          <w:color w:val="auto"/>
        </w:rPr>
        <w:t>12</w:t>
      </w:r>
      <w:r w:rsidRPr="009C0864">
        <w:rPr>
          <w:color w:val="auto"/>
        </w:rPr>
        <w:fldChar w:fldCharType="end"/>
      </w:r>
      <w:r w:rsidRPr="009C0864">
        <w:rPr>
          <w:color w:val="auto"/>
        </w:rPr>
        <w:t>.</w:t>
      </w:r>
    </w:p>
    <w:p w14:paraId="7868A7E3" w14:textId="56A8F612" w:rsidR="005951F0" w:rsidRPr="009C0864" w:rsidRDefault="003D7D18" w:rsidP="009C0864">
      <w:pPr>
        <w:pStyle w:val="aff1"/>
        <w:spacing w:line="240" w:lineRule="auto"/>
        <w:ind w:firstLine="0"/>
        <w:jc w:val="center"/>
        <w:rPr>
          <w:rFonts w:eastAsiaTheme="minorHAnsi"/>
        </w:rPr>
      </w:pPr>
      <w:r w:rsidRPr="009C0864">
        <w:rPr>
          <w:lang w:eastAsia="ru-RU"/>
        </w:rPr>
        <w:drawing>
          <wp:inline distT="0" distB="0" distL="0" distR="0" wp14:anchorId="2AF4E3B6" wp14:editId="4988C275">
            <wp:extent cx="5998128" cy="5591175"/>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8989" t="15236" r="28245" b="7110"/>
                    <a:stretch/>
                  </pic:blipFill>
                  <pic:spPr bwMode="auto">
                    <a:xfrm>
                      <a:off x="0" y="0"/>
                      <a:ext cx="6021867" cy="5613304"/>
                    </a:xfrm>
                    <a:prstGeom prst="rect">
                      <a:avLst/>
                    </a:prstGeom>
                    <a:ln>
                      <a:noFill/>
                    </a:ln>
                    <a:extLst>
                      <a:ext uri="{53640926-AAD7-44D8-BBD7-CCE9431645EC}">
                        <a14:shadowObscured xmlns:a14="http://schemas.microsoft.com/office/drawing/2010/main"/>
                      </a:ext>
                    </a:extLst>
                  </pic:spPr>
                </pic:pic>
              </a:graphicData>
            </a:graphic>
          </wp:inline>
        </w:drawing>
      </w:r>
    </w:p>
    <w:p w14:paraId="61FDB237" w14:textId="7F817E36" w:rsidR="005951F0" w:rsidRPr="009C0864" w:rsidRDefault="005951F0" w:rsidP="009C0864">
      <w:pPr>
        <w:pStyle w:val="afc"/>
        <w:rPr>
          <w:rFonts w:eastAsiaTheme="minorHAnsi"/>
        </w:rPr>
      </w:pPr>
      <w:bookmarkStart w:id="80" w:name="_Ref126846078"/>
      <w:bookmarkStart w:id="81" w:name="_Toc130831255"/>
      <w:r w:rsidRPr="009C0864">
        <w:t xml:space="preserve">Рисунок </w:t>
      </w:r>
      <w:r w:rsidR="007A74A1" w:rsidRPr="009C0864">
        <w:rPr>
          <w:noProof/>
        </w:rPr>
        <w:fldChar w:fldCharType="begin"/>
      </w:r>
      <w:r w:rsidR="007A74A1" w:rsidRPr="009C0864">
        <w:rPr>
          <w:noProof/>
        </w:rPr>
        <w:instrText xml:space="preserve"> SEQ Рисунок \* ARABIC </w:instrText>
      </w:r>
      <w:r w:rsidR="007A74A1" w:rsidRPr="009C0864">
        <w:rPr>
          <w:noProof/>
        </w:rPr>
        <w:fldChar w:fldCharType="separate"/>
      </w:r>
      <w:r w:rsidR="009C0864">
        <w:rPr>
          <w:noProof/>
        </w:rPr>
        <w:t>10</w:t>
      </w:r>
      <w:r w:rsidR="007A74A1" w:rsidRPr="009C0864">
        <w:rPr>
          <w:noProof/>
        </w:rPr>
        <w:fldChar w:fldCharType="end"/>
      </w:r>
      <w:bookmarkEnd w:id="80"/>
      <w:r w:rsidRPr="009C0864">
        <w:t xml:space="preserve">. </w:t>
      </w:r>
      <w:r w:rsidRPr="009C0864">
        <w:rPr>
          <w:rFonts w:eastAsiaTheme="minorHAnsi"/>
        </w:rPr>
        <w:t xml:space="preserve">Расчетный путь по направлению </w:t>
      </w:r>
      <w:r w:rsidRPr="009C0864">
        <w:t xml:space="preserve">от </w:t>
      </w:r>
      <w:r w:rsidR="003D7D18" w:rsidRPr="009C0864">
        <w:t>ЦЭС</w:t>
      </w:r>
      <w:r w:rsidRPr="009C0864">
        <w:t xml:space="preserve"> до ТК-</w:t>
      </w:r>
      <w:r w:rsidR="003D7D18" w:rsidRPr="009C0864">
        <w:t>20</w:t>
      </w:r>
      <w:bookmarkEnd w:id="81"/>
    </w:p>
    <w:p w14:paraId="5CAAC078" w14:textId="77777777" w:rsidR="005951F0" w:rsidRPr="009C0864" w:rsidRDefault="005951F0" w:rsidP="009C0864">
      <w:pPr>
        <w:pStyle w:val="aff1"/>
        <w:spacing w:line="324" w:lineRule="auto"/>
        <w:rPr>
          <w:rFonts w:eastAsiaTheme="minorHAnsi"/>
        </w:rPr>
      </w:pPr>
    </w:p>
    <w:p w14:paraId="1DA6A94B" w14:textId="77777777" w:rsidR="005951F0" w:rsidRPr="009C0864" w:rsidRDefault="005951F0" w:rsidP="009C0864">
      <w:pPr>
        <w:pStyle w:val="aff1"/>
        <w:spacing w:line="324" w:lineRule="auto"/>
        <w:rPr>
          <w:rFonts w:eastAsiaTheme="minorHAnsi"/>
        </w:rPr>
      </w:pPr>
    </w:p>
    <w:p w14:paraId="1DB952BA" w14:textId="77777777" w:rsidR="005951F0" w:rsidRPr="009C0864" w:rsidRDefault="005951F0" w:rsidP="009C0864">
      <w:pPr>
        <w:pStyle w:val="aff1"/>
        <w:spacing w:line="324" w:lineRule="auto"/>
        <w:rPr>
          <w:rFonts w:eastAsiaTheme="minorHAnsi"/>
        </w:rPr>
      </w:pPr>
    </w:p>
    <w:p w14:paraId="69A7710D" w14:textId="77777777" w:rsidR="005951F0" w:rsidRPr="009C0864" w:rsidRDefault="005951F0" w:rsidP="009C0864">
      <w:pPr>
        <w:pStyle w:val="aff1"/>
        <w:spacing w:line="240" w:lineRule="auto"/>
        <w:ind w:firstLine="0"/>
        <w:jc w:val="center"/>
        <w:rPr>
          <w:rFonts w:eastAsiaTheme="minorHAnsi"/>
        </w:rPr>
        <w:sectPr w:rsidR="005951F0" w:rsidRPr="009C0864" w:rsidSect="0061715A">
          <w:footerReference w:type="default" r:id="rId22"/>
          <w:pgSz w:w="11906" w:h="16838" w:code="9"/>
          <w:pgMar w:top="851" w:right="851" w:bottom="851" w:left="1418" w:header="0" w:footer="567" w:gutter="0"/>
          <w:cols w:space="708"/>
          <w:docGrid w:linePitch="360"/>
        </w:sectPr>
      </w:pPr>
    </w:p>
    <w:p w14:paraId="57A8E480" w14:textId="77777777" w:rsidR="005951F0" w:rsidRPr="009C0864" w:rsidRDefault="005951F0" w:rsidP="009C0864">
      <w:pPr>
        <w:pStyle w:val="aff1"/>
        <w:spacing w:line="324" w:lineRule="auto"/>
        <w:rPr>
          <w:rFonts w:eastAsiaTheme="minorHAnsi"/>
        </w:rPr>
      </w:pPr>
    </w:p>
    <w:p w14:paraId="0552E81B" w14:textId="2F71590F" w:rsidR="005951F0" w:rsidRPr="009C0864" w:rsidRDefault="003D7D18" w:rsidP="009C0864">
      <w:pPr>
        <w:pStyle w:val="aff1"/>
        <w:spacing w:line="240" w:lineRule="auto"/>
        <w:ind w:firstLine="0"/>
        <w:jc w:val="center"/>
        <w:rPr>
          <w:rFonts w:eastAsiaTheme="minorHAnsi"/>
        </w:rPr>
      </w:pPr>
      <w:r w:rsidRPr="009C0864">
        <w:rPr>
          <w:rFonts w:eastAsiaTheme="minorHAnsi"/>
          <w:lang w:eastAsia="ru-RU"/>
        </w:rPr>
        <w:drawing>
          <wp:inline distT="0" distB="0" distL="0" distR="0" wp14:anchorId="194783A9" wp14:editId="0CF50945">
            <wp:extent cx="9705975" cy="5791835"/>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705975" cy="5791835"/>
                    </a:xfrm>
                    <a:prstGeom prst="rect">
                      <a:avLst/>
                    </a:prstGeom>
                    <a:noFill/>
                  </pic:spPr>
                </pic:pic>
              </a:graphicData>
            </a:graphic>
          </wp:inline>
        </w:drawing>
      </w:r>
    </w:p>
    <w:p w14:paraId="589F12F9" w14:textId="062D8052" w:rsidR="005951F0" w:rsidRPr="009C0864" w:rsidRDefault="005951F0" w:rsidP="009C0864">
      <w:pPr>
        <w:pStyle w:val="afc"/>
      </w:pPr>
      <w:bookmarkStart w:id="82" w:name="_Ref126846084"/>
      <w:bookmarkStart w:id="83" w:name="_Toc130831256"/>
      <w:r w:rsidRPr="009C0864">
        <w:t xml:space="preserve">Рисунок </w:t>
      </w:r>
      <w:r w:rsidR="007A74A1" w:rsidRPr="009C0864">
        <w:rPr>
          <w:noProof/>
        </w:rPr>
        <w:fldChar w:fldCharType="begin"/>
      </w:r>
      <w:r w:rsidR="007A74A1" w:rsidRPr="009C0864">
        <w:rPr>
          <w:noProof/>
        </w:rPr>
        <w:instrText xml:space="preserve"> SEQ Рисунок \* ARABIC </w:instrText>
      </w:r>
      <w:r w:rsidR="007A74A1" w:rsidRPr="009C0864">
        <w:rPr>
          <w:noProof/>
        </w:rPr>
        <w:fldChar w:fldCharType="separate"/>
      </w:r>
      <w:r w:rsidR="009C0864">
        <w:rPr>
          <w:noProof/>
        </w:rPr>
        <w:t>11</w:t>
      </w:r>
      <w:r w:rsidR="007A74A1" w:rsidRPr="009C0864">
        <w:rPr>
          <w:noProof/>
        </w:rPr>
        <w:fldChar w:fldCharType="end"/>
      </w:r>
      <w:bookmarkEnd w:id="82"/>
      <w:r w:rsidRPr="009C0864">
        <w:t xml:space="preserve">. </w:t>
      </w:r>
      <w:r w:rsidRPr="009C0864">
        <w:rPr>
          <w:rFonts w:eastAsiaTheme="minorHAnsi"/>
        </w:rPr>
        <w:t xml:space="preserve">Пьезометрический график по направлению </w:t>
      </w:r>
      <w:r w:rsidRPr="009C0864">
        <w:t xml:space="preserve">от </w:t>
      </w:r>
      <w:r w:rsidR="003D7D18" w:rsidRPr="009C0864">
        <w:t>ЦЭС</w:t>
      </w:r>
      <w:r w:rsidRPr="009C0864">
        <w:t xml:space="preserve"> до ТК-</w:t>
      </w:r>
      <w:r w:rsidR="003D7D18" w:rsidRPr="009C0864">
        <w:t>20</w:t>
      </w:r>
      <w:r w:rsidRPr="009C0864">
        <w:t xml:space="preserve"> в 2022 г.</w:t>
      </w:r>
      <w:bookmarkEnd w:id="83"/>
    </w:p>
    <w:p w14:paraId="450A1C70" w14:textId="64187EAB" w:rsidR="00F44C07" w:rsidRPr="009C0864" w:rsidRDefault="00F44C07" w:rsidP="009C0864">
      <w:pPr>
        <w:pStyle w:val="afc"/>
      </w:pPr>
    </w:p>
    <w:p w14:paraId="5F706EDC" w14:textId="248388DD" w:rsidR="00F44C07" w:rsidRPr="009C0864" w:rsidRDefault="00F44C07" w:rsidP="009C0864">
      <w:pPr>
        <w:pStyle w:val="aff1"/>
        <w:spacing w:line="240" w:lineRule="auto"/>
        <w:ind w:firstLine="0"/>
        <w:jc w:val="center"/>
        <w:rPr>
          <w:rFonts w:eastAsiaTheme="minorHAnsi"/>
        </w:rPr>
      </w:pPr>
      <w:r w:rsidRPr="009C0864">
        <w:rPr>
          <w:rFonts w:eastAsiaTheme="minorHAnsi"/>
          <w:lang w:eastAsia="ru-RU"/>
        </w:rPr>
        <w:lastRenderedPageBreak/>
        <w:drawing>
          <wp:inline distT="0" distB="0" distL="0" distR="0" wp14:anchorId="6B5C0CA0" wp14:editId="742AAEDF">
            <wp:extent cx="9705975" cy="5791835"/>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705975" cy="5791835"/>
                    </a:xfrm>
                    <a:prstGeom prst="rect">
                      <a:avLst/>
                    </a:prstGeom>
                    <a:noFill/>
                  </pic:spPr>
                </pic:pic>
              </a:graphicData>
            </a:graphic>
          </wp:inline>
        </w:drawing>
      </w:r>
    </w:p>
    <w:p w14:paraId="7759E548" w14:textId="77B28172" w:rsidR="00F44C07" w:rsidRPr="009C0864" w:rsidRDefault="00F44C07" w:rsidP="009C0864">
      <w:pPr>
        <w:pStyle w:val="afc"/>
      </w:pPr>
      <w:bookmarkStart w:id="84" w:name="_Ref127534277"/>
      <w:bookmarkStart w:id="85" w:name="_Toc130831257"/>
      <w:r w:rsidRPr="009C0864">
        <w:t xml:space="preserve">Рисунок </w:t>
      </w:r>
      <w:r w:rsidR="00040763" w:rsidRPr="009C0864">
        <w:rPr>
          <w:noProof/>
        </w:rPr>
        <w:fldChar w:fldCharType="begin"/>
      </w:r>
      <w:r w:rsidR="00040763" w:rsidRPr="009C0864">
        <w:rPr>
          <w:noProof/>
        </w:rPr>
        <w:instrText xml:space="preserve"> SEQ Рисунок \* ARABIC </w:instrText>
      </w:r>
      <w:r w:rsidR="00040763" w:rsidRPr="009C0864">
        <w:rPr>
          <w:noProof/>
        </w:rPr>
        <w:fldChar w:fldCharType="separate"/>
      </w:r>
      <w:r w:rsidR="009C0864">
        <w:rPr>
          <w:noProof/>
        </w:rPr>
        <w:t>12</w:t>
      </w:r>
      <w:r w:rsidR="00040763" w:rsidRPr="009C0864">
        <w:rPr>
          <w:noProof/>
        </w:rPr>
        <w:fldChar w:fldCharType="end"/>
      </w:r>
      <w:bookmarkEnd w:id="84"/>
      <w:r w:rsidRPr="009C0864">
        <w:t xml:space="preserve">. </w:t>
      </w:r>
      <w:r w:rsidRPr="009C0864">
        <w:rPr>
          <w:rFonts w:eastAsiaTheme="minorHAnsi"/>
        </w:rPr>
        <w:t xml:space="preserve">Пьезометрический график по направлению </w:t>
      </w:r>
      <w:r w:rsidRPr="009C0864">
        <w:t>от ЦЭС до ТК-20 в 2034 г.</w:t>
      </w:r>
      <w:bookmarkEnd w:id="85"/>
    </w:p>
    <w:p w14:paraId="69A7B904" w14:textId="77777777" w:rsidR="005951F0" w:rsidRPr="009C0864" w:rsidRDefault="005951F0" w:rsidP="009C0864"/>
    <w:p w14:paraId="6271B122" w14:textId="77777777" w:rsidR="005951F0" w:rsidRPr="009C0864" w:rsidRDefault="005951F0" w:rsidP="009C0864">
      <w:pPr>
        <w:pStyle w:val="aff1"/>
        <w:spacing w:line="324" w:lineRule="auto"/>
        <w:sectPr w:rsidR="005951F0" w:rsidRPr="009C0864" w:rsidSect="0061715A">
          <w:pgSz w:w="16838" w:h="11906" w:orient="landscape" w:code="9"/>
          <w:pgMar w:top="851" w:right="851" w:bottom="851" w:left="851" w:header="0" w:footer="567" w:gutter="0"/>
          <w:cols w:space="708"/>
          <w:docGrid w:linePitch="360"/>
        </w:sectPr>
      </w:pPr>
    </w:p>
    <w:p w14:paraId="42251D8E" w14:textId="04352A28" w:rsidR="00F11D35" w:rsidRPr="009C0864" w:rsidRDefault="00F11D35" w:rsidP="009C0864">
      <w:pPr>
        <w:pStyle w:val="a"/>
        <w:numPr>
          <w:ilvl w:val="1"/>
          <w:numId w:val="28"/>
        </w:numPr>
        <w:ind w:left="0"/>
      </w:pPr>
      <w:bookmarkStart w:id="86" w:name="_Toc130831237"/>
      <w:r w:rsidRPr="009C0864">
        <w:lastRenderedPageBreak/>
        <w:t>Пьезометрические графики работы</w:t>
      </w:r>
      <w:r w:rsidRPr="009C0864">
        <w:br/>
        <w:t xml:space="preserve">тепловых сетей </w:t>
      </w:r>
      <w:r w:rsidR="00F360D8" w:rsidRPr="009C0864">
        <w:t>котельной Пиковая</w:t>
      </w:r>
      <w:bookmarkEnd w:id="86"/>
    </w:p>
    <w:p w14:paraId="24EB9D8A" w14:textId="766A18E9" w:rsidR="00F11D35" w:rsidRPr="009C0864" w:rsidRDefault="00F11D35" w:rsidP="009C0864">
      <w:pPr>
        <w:pStyle w:val="a5"/>
        <w:rPr>
          <w:color w:val="auto"/>
        </w:rPr>
      </w:pPr>
      <w:r w:rsidRPr="009C0864">
        <w:rPr>
          <w:color w:val="auto"/>
        </w:rPr>
        <w:t xml:space="preserve">Расчетный путь для пьезометрического графика от </w:t>
      </w:r>
      <w:r w:rsidR="00F360D8" w:rsidRPr="009C0864">
        <w:rPr>
          <w:color w:val="auto"/>
        </w:rPr>
        <w:t>котельной Пиковая</w:t>
      </w:r>
      <w:r w:rsidRPr="009C0864">
        <w:rPr>
          <w:color w:val="auto"/>
        </w:rPr>
        <w:t xml:space="preserve"> до ТК-</w:t>
      </w:r>
      <w:r w:rsidR="00F360D8" w:rsidRPr="009C0864">
        <w:rPr>
          <w:color w:val="auto"/>
        </w:rPr>
        <w:t>65</w:t>
      </w:r>
      <w:r w:rsidRPr="009C0864">
        <w:rPr>
          <w:color w:val="auto"/>
        </w:rPr>
        <w:t xml:space="preserve"> приведен на рисунке </w:t>
      </w:r>
      <w:r w:rsidR="007D0032" w:rsidRPr="009C0864">
        <w:rPr>
          <w:color w:val="auto"/>
        </w:rPr>
        <w:fldChar w:fldCharType="begin"/>
      </w:r>
      <w:r w:rsidR="007D0032" w:rsidRPr="009C0864">
        <w:rPr>
          <w:color w:val="auto"/>
        </w:rPr>
        <w:instrText xml:space="preserve"> REF _Ref126847178 \h  \* MERGEFORMAT </w:instrText>
      </w:r>
      <w:r w:rsidR="007D0032" w:rsidRPr="009C0864">
        <w:rPr>
          <w:color w:val="auto"/>
        </w:rPr>
      </w:r>
      <w:r w:rsidR="007D0032" w:rsidRPr="009C0864">
        <w:rPr>
          <w:color w:val="auto"/>
        </w:rPr>
        <w:fldChar w:fldCharType="separate"/>
      </w:r>
      <w:r w:rsidR="009C0864" w:rsidRPr="009C0864">
        <w:rPr>
          <w:rStyle w:val="af8"/>
          <w:color w:val="auto"/>
        </w:rPr>
        <w:t xml:space="preserve">Рисунок </w:t>
      </w:r>
      <w:r w:rsidR="009C0864" w:rsidRPr="009C0864">
        <w:rPr>
          <w:noProof/>
          <w:color w:val="auto"/>
        </w:rPr>
        <w:t>13</w:t>
      </w:r>
      <w:r w:rsidR="007D0032" w:rsidRPr="009C0864">
        <w:rPr>
          <w:color w:val="auto"/>
        </w:rPr>
        <w:fldChar w:fldCharType="end"/>
      </w:r>
      <w:r w:rsidRPr="009C0864">
        <w:rPr>
          <w:color w:val="auto"/>
        </w:rPr>
        <w:t>.</w:t>
      </w:r>
    </w:p>
    <w:p w14:paraId="7E077F83" w14:textId="1C32C802" w:rsidR="00F11D35" w:rsidRPr="009C0864" w:rsidRDefault="00F11D35" w:rsidP="009C0864">
      <w:pPr>
        <w:pStyle w:val="a5"/>
        <w:rPr>
          <w:color w:val="auto"/>
        </w:rPr>
      </w:pPr>
      <w:r w:rsidRPr="009C0864">
        <w:rPr>
          <w:color w:val="auto"/>
        </w:rPr>
        <w:t xml:space="preserve">Пьезометрический график по направлению от </w:t>
      </w:r>
      <w:r w:rsidR="00F360D8" w:rsidRPr="009C0864">
        <w:rPr>
          <w:color w:val="auto"/>
        </w:rPr>
        <w:t xml:space="preserve">котельной Пиковая до ТК-65 </w:t>
      </w:r>
      <w:r w:rsidRPr="009C0864">
        <w:rPr>
          <w:color w:val="auto"/>
        </w:rPr>
        <w:t xml:space="preserve">в 2022 г. представлен на рисунке </w:t>
      </w:r>
      <w:r w:rsidR="007D0032" w:rsidRPr="009C0864">
        <w:rPr>
          <w:color w:val="auto"/>
        </w:rPr>
        <w:fldChar w:fldCharType="begin"/>
      </w:r>
      <w:r w:rsidR="007D0032" w:rsidRPr="009C0864">
        <w:rPr>
          <w:color w:val="auto"/>
        </w:rPr>
        <w:instrText xml:space="preserve"> REF _Ref126847182 \h  \* MERGEFORMAT </w:instrText>
      </w:r>
      <w:r w:rsidR="007D0032" w:rsidRPr="009C0864">
        <w:rPr>
          <w:color w:val="auto"/>
        </w:rPr>
      </w:r>
      <w:r w:rsidR="007D0032" w:rsidRPr="009C0864">
        <w:rPr>
          <w:color w:val="auto"/>
        </w:rPr>
        <w:fldChar w:fldCharType="separate"/>
      </w:r>
      <w:r w:rsidR="009C0864" w:rsidRPr="009C0864">
        <w:rPr>
          <w:rStyle w:val="af8"/>
          <w:color w:val="auto"/>
        </w:rPr>
        <w:t xml:space="preserve">Рисунок </w:t>
      </w:r>
      <w:r w:rsidR="009C0864" w:rsidRPr="009C0864">
        <w:rPr>
          <w:noProof/>
          <w:color w:val="auto"/>
        </w:rPr>
        <w:t>14</w:t>
      </w:r>
      <w:r w:rsidR="007D0032" w:rsidRPr="009C0864">
        <w:rPr>
          <w:color w:val="auto"/>
        </w:rPr>
        <w:fldChar w:fldCharType="end"/>
      </w:r>
      <w:r w:rsidRPr="009C0864">
        <w:rPr>
          <w:color w:val="auto"/>
        </w:rPr>
        <w:t>.</w:t>
      </w:r>
    </w:p>
    <w:p w14:paraId="44023A19" w14:textId="11029ED6" w:rsidR="00F44C07" w:rsidRPr="009C0864" w:rsidRDefault="00F44C07" w:rsidP="009C0864">
      <w:pPr>
        <w:pStyle w:val="a5"/>
        <w:rPr>
          <w:color w:val="auto"/>
        </w:rPr>
      </w:pPr>
      <w:r w:rsidRPr="009C0864">
        <w:rPr>
          <w:color w:val="auto"/>
        </w:rPr>
        <w:t xml:space="preserve">Пьезометрический график по направлению от котельной Пиковая до ТК-65 в 2034 г. представлен на рисунке </w:t>
      </w:r>
      <w:r w:rsidRPr="009C0864">
        <w:rPr>
          <w:color w:val="auto"/>
        </w:rPr>
        <w:fldChar w:fldCharType="begin"/>
      </w:r>
      <w:r w:rsidRPr="009C0864">
        <w:rPr>
          <w:color w:val="auto"/>
        </w:rPr>
        <w:instrText xml:space="preserve"> REF _Ref127534523 \h  \* MERGEFORMAT </w:instrText>
      </w:r>
      <w:r w:rsidRPr="009C0864">
        <w:rPr>
          <w:color w:val="auto"/>
        </w:rPr>
      </w:r>
      <w:r w:rsidRPr="009C0864">
        <w:rPr>
          <w:color w:val="auto"/>
        </w:rPr>
        <w:fldChar w:fldCharType="separate"/>
      </w:r>
      <w:r w:rsidR="009C0864" w:rsidRPr="009C0864">
        <w:rPr>
          <w:rStyle w:val="af8"/>
          <w:color w:val="auto"/>
        </w:rPr>
        <w:t xml:space="preserve">Рисунок </w:t>
      </w:r>
      <w:r w:rsidR="009C0864" w:rsidRPr="009C0864">
        <w:rPr>
          <w:noProof/>
          <w:color w:val="auto"/>
        </w:rPr>
        <w:t>15</w:t>
      </w:r>
      <w:r w:rsidRPr="009C0864">
        <w:rPr>
          <w:color w:val="auto"/>
        </w:rPr>
        <w:fldChar w:fldCharType="end"/>
      </w:r>
      <w:r w:rsidRPr="009C0864">
        <w:rPr>
          <w:color w:val="auto"/>
        </w:rPr>
        <w:t>.</w:t>
      </w:r>
    </w:p>
    <w:p w14:paraId="00B3B044" w14:textId="36FB9C4F" w:rsidR="00F11D35" w:rsidRPr="009C0864" w:rsidRDefault="00F360D8" w:rsidP="009C0864">
      <w:pPr>
        <w:pStyle w:val="aff1"/>
        <w:spacing w:line="240" w:lineRule="auto"/>
        <w:ind w:firstLine="0"/>
        <w:jc w:val="center"/>
        <w:rPr>
          <w:rFonts w:eastAsiaTheme="minorHAnsi"/>
        </w:rPr>
      </w:pPr>
      <w:r w:rsidRPr="009C0864">
        <w:rPr>
          <w:lang w:eastAsia="ru-RU"/>
        </w:rPr>
        <w:drawing>
          <wp:inline distT="0" distB="0" distL="0" distR="0" wp14:anchorId="6DA85352" wp14:editId="5083B065">
            <wp:extent cx="6002643" cy="43148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8716" t="14007" r="22642" b="8093"/>
                    <a:stretch/>
                  </pic:blipFill>
                  <pic:spPr bwMode="auto">
                    <a:xfrm>
                      <a:off x="0" y="0"/>
                      <a:ext cx="6020796" cy="4327873"/>
                    </a:xfrm>
                    <a:prstGeom prst="rect">
                      <a:avLst/>
                    </a:prstGeom>
                    <a:ln>
                      <a:noFill/>
                    </a:ln>
                    <a:extLst>
                      <a:ext uri="{53640926-AAD7-44D8-BBD7-CCE9431645EC}">
                        <a14:shadowObscured xmlns:a14="http://schemas.microsoft.com/office/drawing/2010/main"/>
                      </a:ext>
                    </a:extLst>
                  </pic:spPr>
                </pic:pic>
              </a:graphicData>
            </a:graphic>
          </wp:inline>
        </w:drawing>
      </w:r>
    </w:p>
    <w:p w14:paraId="087DD4EF" w14:textId="3BB155CD" w:rsidR="00F11D35" w:rsidRPr="009C0864" w:rsidRDefault="00F11D35" w:rsidP="009C0864">
      <w:pPr>
        <w:pStyle w:val="afc"/>
        <w:rPr>
          <w:rFonts w:eastAsiaTheme="minorHAnsi"/>
        </w:rPr>
      </w:pPr>
      <w:bookmarkStart w:id="87" w:name="_Ref126847178"/>
      <w:bookmarkStart w:id="88" w:name="_Toc130831258"/>
      <w:r w:rsidRPr="009C0864">
        <w:t xml:space="preserve">Рисунок </w:t>
      </w:r>
      <w:r w:rsidR="007A74A1" w:rsidRPr="009C0864">
        <w:rPr>
          <w:noProof/>
        </w:rPr>
        <w:fldChar w:fldCharType="begin"/>
      </w:r>
      <w:r w:rsidR="007A74A1" w:rsidRPr="009C0864">
        <w:rPr>
          <w:noProof/>
        </w:rPr>
        <w:instrText xml:space="preserve"> SEQ Рисунок \* ARABIC </w:instrText>
      </w:r>
      <w:r w:rsidR="007A74A1" w:rsidRPr="009C0864">
        <w:rPr>
          <w:noProof/>
        </w:rPr>
        <w:fldChar w:fldCharType="separate"/>
      </w:r>
      <w:r w:rsidR="009C0864">
        <w:rPr>
          <w:noProof/>
        </w:rPr>
        <w:t>13</w:t>
      </w:r>
      <w:r w:rsidR="007A74A1" w:rsidRPr="009C0864">
        <w:rPr>
          <w:noProof/>
        </w:rPr>
        <w:fldChar w:fldCharType="end"/>
      </w:r>
      <w:bookmarkEnd w:id="87"/>
      <w:r w:rsidRPr="009C0864">
        <w:t xml:space="preserve">. </w:t>
      </w:r>
      <w:r w:rsidRPr="009C0864">
        <w:rPr>
          <w:rFonts w:eastAsiaTheme="minorHAnsi"/>
        </w:rPr>
        <w:t xml:space="preserve">Расчетный путь по направлению </w:t>
      </w:r>
      <w:r w:rsidRPr="009C0864">
        <w:t xml:space="preserve">от </w:t>
      </w:r>
      <w:r w:rsidR="00F360D8" w:rsidRPr="009C0864">
        <w:t>котельной Пиковая до ТК-65</w:t>
      </w:r>
      <w:bookmarkEnd w:id="88"/>
    </w:p>
    <w:p w14:paraId="5E5E7917" w14:textId="77777777" w:rsidR="00F11D35" w:rsidRPr="009C0864" w:rsidRDefault="00F11D35" w:rsidP="009C0864">
      <w:pPr>
        <w:pStyle w:val="aff1"/>
        <w:spacing w:line="324" w:lineRule="auto"/>
        <w:rPr>
          <w:rFonts w:eastAsiaTheme="minorHAnsi"/>
        </w:rPr>
      </w:pPr>
    </w:p>
    <w:p w14:paraId="339605C5" w14:textId="77777777" w:rsidR="00F360D8" w:rsidRPr="009C0864" w:rsidRDefault="00F360D8" w:rsidP="009C0864">
      <w:pPr>
        <w:pStyle w:val="aff1"/>
        <w:spacing w:line="324" w:lineRule="auto"/>
        <w:rPr>
          <w:rFonts w:eastAsiaTheme="minorHAnsi"/>
        </w:rPr>
      </w:pPr>
    </w:p>
    <w:p w14:paraId="1D68155C" w14:textId="77777777" w:rsidR="00F360D8" w:rsidRPr="009C0864" w:rsidRDefault="00F360D8" w:rsidP="009C0864">
      <w:pPr>
        <w:pStyle w:val="aff1"/>
        <w:spacing w:line="324" w:lineRule="auto"/>
        <w:rPr>
          <w:rFonts w:eastAsiaTheme="minorHAnsi"/>
        </w:rPr>
      </w:pPr>
    </w:p>
    <w:p w14:paraId="3D082624" w14:textId="77777777" w:rsidR="00F360D8" w:rsidRPr="009C0864" w:rsidRDefault="00F360D8" w:rsidP="009C0864">
      <w:pPr>
        <w:pStyle w:val="aff1"/>
        <w:spacing w:line="240" w:lineRule="auto"/>
        <w:ind w:firstLine="0"/>
        <w:jc w:val="center"/>
        <w:rPr>
          <w:rFonts w:eastAsiaTheme="minorHAnsi"/>
        </w:rPr>
        <w:sectPr w:rsidR="00F360D8" w:rsidRPr="009C0864" w:rsidSect="0061715A">
          <w:footerReference w:type="default" r:id="rId26"/>
          <w:pgSz w:w="11906" w:h="16838" w:code="9"/>
          <w:pgMar w:top="851" w:right="851" w:bottom="851" w:left="1418" w:header="0" w:footer="567" w:gutter="0"/>
          <w:cols w:space="708"/>
          <w:docGrid w:linePitch="360"/>
        </w:sectPr>
      </w:pPr>
    </w:p>
    <w:p w14:paraId="7CAC03FF" w14:textId="77777777" w:rsidR="00F360D8" w:rsidRPr="009C0864" w:rsidRDefault="00F360D8" w:rsidP="009C0864">
      <w:pPr>
        <w:pStyle w:val="aff1"/>
        <w:spacing w:line="324" w:lineRule="auto"/>
        <w:rPr>
          <w:rFonts w:eastAsiaTheme="minorHAnsi"/>
        </w:rPr>
      </w:pPr>
    </w:p>
    <w:p w14:paraId="6E22546E" w14:textId="2D292545" w:rsidR="00F360D8" w:rsidRPr="009C0864" w:rsidRDefault="007D0032" w:rsidP="009C0864">
      <w:pPr>
        <w:pStyle w:val="aff1"/>
        <w:spacing w:line="240" w:lineRule="auto"/>
        <w:ind w:firstLine="0"/>
        <w:jc w:val="center"/>
        <w:rPr>
          <w:rFonts w:eastAsiaTheme="minorHAnsi"/>
        </w:rPr>
      </w:pPr>
      <w:r w:rsidRPr="009C0864">
        <w:rPr>
          <w:rFonts w:eastAsiaTheme="minorHAnsi"/>
          <w:lang w:eastAsia="ru-RU"/>
        </w:rPr>
        <w:drawing>
          <wp:inline distT="0" distB="0" distL="0" distR="0" wp14:anchorId="187B82DB" wp14:editId="5F61272F">
            <wp:extent cx="9705975" cy="5785485"/>
            <wp:effectExtent l="0" t="0" r="9525" b="571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705975" cy="5785485"/>
                    </a:xfrm>
                    <a:prstGeom prst="rect">
                      <a:avLst/>
                    </a:prstGeom>
                    <a:noFill/>
                  </pic:spPr>
                </pic:pic>
              </a:graphicData>
            </a:graphic>
          </wp:inline>
        </w:drawing>
      </w:r>
    </w:p>
    <w:p w14:paraId="360DF779" w14:textId="40CB8A8E" w:rsidR="00F360D8" w:rsidRPr="009C0864" w:rsidRDefault="00F360D8" w:rsidP="009C0864">
      <w:pPr>
        <w:pStyle w:val="afc"/>
      </w:pPr>
      <w:bookmarkStart w:id="89" w:name="_Ref126847182"/>
      <w:bookmarkStart w:id="90" w:name="_Toc130831259"/>
      <w:r w:rsidRPr="009C0864">
        <w:t xml:space="preserve">Рисунок </w:t>
      </w:r>
      <w:r w:rsidR="007A74A1" w:rsidRPr="009C0864">
        <w:rPr>
          <w:noProof/>
        </w:rPr>
        <w:fldChar w:fldCharType="begin"/>
      </w:r>
      <w:r w:rsidR="007A74A1" w:rsidRPr="009C0864">
        <w:rPr>
          <w:noProof/>
        </w:rPr>
        <w:instrText xml:space="preserve"> SEQ Рисунок \* ARABIC </w:instrText>
      </w:r>
      <w:r w:rsidR="007A74A1" w:rsidRPr="009C0864">
        <w:rPr>
          <w:noProof/>
        </w:rPr>
        <w:fldChar w:fldCharType="separate"/>
      </w:r>
      <w:r w:rsidR="009C0864">
        <w:rPr>
          <w:noProof/>
        </w:rPr>
        <w:t>14</w:t>
      </w:r>
      <w:r w:rsidR="007A74A1" w:rsidRPr="009C0864">
        <w:rPr>
          <w:noProof/>
        </w:rPr>
        <w:fldChar w:fldCharType="end"/>
      </w:r>
      <w:bookmarkEnd w:id="89"/>
      <w:r w:rsidRPr="009C0864">
        <w:t xml:space="preserve">. </w:t>
      </w:r>
      <w:r w:rsidRPr="009C0864">
        <w:rPr>
          <w:rFonts w:eastAsiaTheme="minorHAnsi"/>
        </w:rPr>
        <w:t xml:space="preserve">Пьезометрический график по направлению </w:t>
      </w:r>
      <w:r w:rsidRPr="009C0864">
        <w:t>от котельной Пиковая до ТК-65 в 2022 г.</w:t>
      </w:r>
      <w:bookmarkEnd w:id="90"/>
    </w:p>
    <w:p w14:paraId="49886713" w14:textId="4E86AB39" w:rsidR="00F44C07" w:rsidRPr="009C0864" w:rsidRDefault="00F44C07" w:rsidP="009C0864">
      <w:pPr>
        <w:pStyle w:val="afc"/>
      </w:pPr>
    </w:p>
    <w:p w14:paraId="48C2D7A2" w14:textId="676F4965" w:rsidR="00F44C07" w:rsidRPr="009C0864" w:rsidRDefault="00F44C07" w:rsidP="009C0864">
      <w:pPr>
        <w:pStyle w:val="aff1"/>
        <w:spacing w:line="240" w:lineRule="auto"/>
        <w:ind w:firstLine="0"/>
        <w:jc w:val="center"/>
        <w:rPr>
          <w:rFonts w:eastAsiaTheme="minorHAnsi"/>
        </w:rPr>
      </w:pPr>
      <w:r w:rsidRPr="009C0864">
        <w:rPr>
          <w:rFonts w:eastAsiaTheme="minorHAnsi"/>
          <w:lang w:eastAsia="ru-RU"/>
        </w:rPr>
        <w:lastRenderedPageBreak/>
        <w:drawing>
          <wp:inline distT="0" distB="0" distL="0" distR="0" wp14:anchorId="5B49CA47" wp14:editId="0412FC8C">
            <wp:extent cx="9705975" cy="5785485"/>
            <wp:effectExtent l="0" t="0" r="9525" b="571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705975" cy="5785485"/>
                    </a:xfrm>
                    <a:prstGeom prst="rect">
                      <a:avLst/>
                    </a:prstGeom>
                    <a:noFill/>
                  </pic:spPr>
                </pic:pic>
              </a:graphicData>
            </a:graphic>
          </wp:inline>
        </w:drawing>
      </w:r>
    </w:p>
    <w:p w14:paraId="75D73FBC" w14:textId="75EAE033" w:rsidR="00F44C07" w:rsidRPr="009C0864" w:rsidRDefault="00F44C07" w:rsidP="009C0864">
      <w:pPr>
        <w:pStyle w:val="afc"/>
      </w:pPr>
      <w:bookmarkStart w:id="91" w:name="_Ref127534523"/>
      <w:bookmarkStart w:id="92" w:name="_Toc130831260"/>
      <w:r w:rsidRPr="009C0864">
        <w:t xml:space="preserve">Рисунок </w:t>
      </w:r>
      <w:r w:rsidR="00040763" w:rsidRPr="009C0864">
        <w:rPr>
          <w:noProof/>
        </w:rPr>
        <w:fldChar w:fldCharType="begin"/>
      </w:r>
      <w:r w:rsidR="00040763" w:rsidRPr="009C0864">
        <w:rPr>
          <w:noProof/>
        </w:rPr>
        <w:instrText xml:space="preserve"> SEQ Рисунок \* ARABIC </w:instrText>
      </w:r>
      <w:r w:rsidR="00040763" w:rsidRPr="009C0864">
        <w:rPr>
          <w:noProof/>
        </w:rPr>
        <w:fldChar w:fldCharType="separate"/>
      </w:r>
      <w:r w:rsidR="009C0864">
        <w:rPr>
          <w:noProof/>
        </w:rPr>
        <w:t>15</w:t>
      </w:r>
      <w:r w:rsidR="00040763" w:rsidRPr="009C0864">
        <w:rPr>
          <w:noProof/>
        </w:rPr>
        <w:fldChar w:fldCharType="end"/>
      </w:r>
      <w:bookmarkEnd w:id="91"/>
      <w:r w:rsidRPr="009C0864">
        <w:t xml:space="preserve">. </w:t>
      </w:r>
      <w:r w:rsidRPr="009C0864">
        <w:rPr>
          <w:rFonts w:eastAsiaTheme="minorHAnsi"/>
        </w:rPr>
        <w:t xml:space="preserve">Пьезометрический график по направлению </w:t>
      </w:r>
      <w:r w:rsidRPr="009C0864">
        <w:t>от котельной Пиковая до ТК-65 в 2034 г.</w:t>
      </w:r>
      <w:bookmarkEnd w:id="92"/>
    </w:p>
    <w:p w14:paraId="50DBAC01" w14:textId="77777777" w:rsidR="00F360D8" w:rsidRPr="009C0864" w:rsidRDefault="00F360D8" w:rsidP="009C0864"/>
    <w:p w14:paraId="16629468" w14:textId="77777777" w:rsidR="00F360D8" w:rsidRPr="009C0864" w:rsidRDefault="00F360D8" w:rsidP="009C0864">
      <w:pPr>
        <w:pStyle w:val="aff1"/>
        <w:spacing w:line="324" w:lineRule="auto"/>
        <w:sectPr w:rsidR="00F360D8" w:rsidRPr="009C0864" w:rsidSect="0061715A">
          <w:pgSz w:w="16838" w:h="11906" w:orient="landscape" w:code="9"/>
          <w:pgMar w:top="851" w:right="851" w:bottom="851" w:left="851" w:header="0" w:footer="567" w:gutter="0"/>
          <w:cols w:space="708"/>
          <w:docGrid w:linePitch="360"/>
        </w:sectPr>
      </w:pPr>
    </w:p>
    <w:p w14:paraId="3E805348" w14:textId="168E9EA1" w:rsidR="007D0032" w:rsidRPr="009C0864" w:rsidRDefault="007D0032" w:rsidP="009C0864">
      <w:pPr>
        <w:pStyle w:val="a5"/>
        <w:rPr>
          <w:color w:val="auto"/>
        </w:rPr>
      </w:pPr>
      <w:r w:rsidRPr="009C0864">
        <w:rPr>
          <w:color w:val="auto"/>
        </w:rPr>
        <w:lastRenderedPageBreak/>
        <w:t xml:space="preserve">Расчетный путь для пьезометрического графика от котельной Пиковая до ТК-15 приведен на рисунке </w:t>
      </w:r>
      <w:r w:rsidRPr="009C0864">
        <w:rPr>
          <w:color w:val="auto"/>
        </w:rPr>
        <w:fldChar w:fldCharType="begin"/>
      </w:r>
      <w:r w:rsidRPr="009C0864">
        <w:rPr>
          <w:color w:val="auto"/>
        </w:rPr>
        <w:instrText xml:space="preserve"> REF _Ref126847490 \h  \* MERGEFORMAT </w:instrText>
      </w:r>
      <w:r w:rsidRPr="009C0864">
        <w:rPr>
          <w:color w:val="auto"/>
        </w:rPr>
      </w:r>
      <w:r w:rsidRPr="009C0864">
        <w:rPr>
          <w:color w:val="auto"/>
        </w:rPr>
        <w:fldChar w:fldCharType="separate"/>
      </w:r>
      <w:r w:rsidR="009C0864" w:rsidRPr="009C0864">
        <w:rPr>
          <w:rStyle w:val="af8"/>
          <w:color w:val="auto"/>
        </w:rPr>
        <w:t xml:space="preserve">Рисунок </w:t>
      </w:r>
      <w:r w:rsidR="009C0864" w:rsidRPr="009C0864">
        <w:rPr>
          <w:noProof/>
          <w:color w:val="auto"/>
        </w:rPr>
        <w:t>16</w:t>
      </w:r>
      <w:r w:rsidRPr="009C0864">
        <w:rPr>
          <w:color w:val="auto"/>
        </w:rPr>
        <w:fldChar w:fldCharType="end"/>
      </w:r>
      <w:r w:rsidRPr="009C0864">
        <w:rPr>
          <w:color w:val="auto"/>
        </w:rPr>
        <w:t>.</w:t>
      </w:r>
    </w:p>
    <w:p w14:paraId="5C07CA52" w14:textId="33D4884F" w:rsidR="007D0032" w:rsidRPr="009C0864" w:rsidRDefault="007D0032" w:rsidP="009C0864">
      <w:pPr>
        <w:pStyle w:val="a5"/>
        <w:rPr>
          <w:color w:val="auto"/>
        </w:rPr>
      </w:pPr>
      <w:r w:rsidRPr="009C0864">
        <w:rPr>
          <w:color w:val="auto"/>
        </w:rPr>
        <w:t xml:space="preserve">Пьезометрический график по направлению от котельной Пиковая до ТК-15 в 2022 г. представлен на рисунке </w:t>
      </w:r>
      <w:r w:rsidRPr="009C0864">
        <w:rPr>
          <w:color w:val="auto"/>
        </w:rPr>
        <w:fldChar w:fldCharType="begin"/>
      </w:r>
      <w:r w:rsidRPr="009C0864">
        <w:rPr>
          <w:color w:val="auto"/>
        </w:rPr>
        <w:instrText xml:space="preserve"> REF _Ref126847494 \h  \* MERGEFORMAT </w:instrText>
      </w:r>
      <w:r w:rsidRPr="009C0864">
        <w:rPr>
          <w:color w:val="auto"/>
        </w:rPr>
      </w:r>
      <w:r w:rsidRPr="009C0864">
        <w:rPr>
          <w:color w:val="auto"/>
        </w:rPr>
        <w:fldChar w:fldCharType="separate"/>
      </w:r>
      <w:r w:rsidR="009C0864" w:rsidRPr="009C0864">
        <w:rPr>
          <w:rStyle w:val="af8"/>
          <w:color w:val="auto"/>
        </w:rPr>
        <w:t xml:space="preserve">Рисунок </w:t>
      </w:r>
      <w:r w:rsidR="009C0864" w:rsidRPr="009C0864">
        <w:rPr>
          <w:noProof/>
          <w:color w:val="auto"/>
        </w:rPr>
        <w:t>17</w:t>
      </w:r>
      <w:r w:rsidRPr="009C0864">
        <w:rPr>
          <w:color w:val="auto"/>
        </w:rPr>
        <w:fldChar w:fldCharType="end"/>
      </w:r>
      <w:r w:rsidRPr="009C0864">
        <w:rPr>
          <w:color w:val="auto"/>
        </w:rPr>
        <w:t>.</w:t>
      </w:r>
    </w:p>
    <w:p w14:paraId="2BD66484" w14:textId="0AC16ACF" w:rsidR="00F44C07" w:rsidRPr="009C0864" w:rsidRDefault="00F44C07" w:rsidP="009C0864">
      <w:pPr>
        <w:pStyle w:val="a5"/>
        <w:rPr>
          <w:color w:val="auto"/>
        </w:rPr>
      </w:pPr>
      <w:r w:rsidRPr="009C0864">
        <w:rPr>
          <w:color w:val="auto"/>
        </w:rPr>
        <w:t xml:space="preserve">Пьезометрический график по направлению от котельной Пиковая до ТК-15 в 2034 г. представлен на рисунке </w:t>
      </w:r>
      <w:r w:rsidRPr="009C0864">
        <w:rPr>
          <w:color w:val="auto"/>
        </w:rPr>
        <w:fldChar w:fldCharType="begin"/>
      </w:r>
      <w:r w:rsidRPr="009C0864">
        <w:rPr>
          <w:color w:val="auto"/>
        </w:rPr>
        <w:instrText xml:space="preserve"> REF _Ref127534752 \h  \* MERGEFORMAT </w:instrText>
      </w:r>
      <w:r w:rsidRPr="009C0864">
        <w:rPr>
          <w:color w:val="auto"/>
        </w:rPr>
      </w:r>
      <w:r w:rsidRPr="009C0864">
        <w:rPr>
          <w:color w:val="auto"/>
        </w:rPr>
        <w:fldChar w:fldCharType="separate"/>
      </w:r>
      <w:r w:rsidR="009C0864" w:rsidRPr="009C0864">
        <w:rPr>
          <w:rStyle w:val="af8"/>
          <w:color w:val="auto"/>
        </w:rPr>
        <w:t xml:space="preserve">Рисунок </w:t>
      </w:r>
      <w:r w:rsidR="009C0864" w:rsidRPr="009C0864">
        <w:rPr>
          <w:noProof/>
          <w:color w:val="auto"/>
        </w:rPr>
        <w:t>18</w:t>
      </w:r>
      <w:r w:rsidRPr="009C0864">
        <w:rPr>
          <w:color w:val="auto"/>
        </w:rPr>
        <w:fldChar w:fldCharType="end"/>
      </w:r>
      <w:r w:rsidRPr="009C0864">
        <w:rPr>
          <w:color w:val="auto"/>
        </w:rPr>
        <w:t>.</w:t>
      </w:r>
    </w:p>
    <w:p w14:paraId="31E98B79" w14:textId="73BC550D" w:rsidR="007D0032" w:rsidRPr="009C0864" w:rsidRDefault="007D0032" w:rsidP="009C0864">
      <w:pPr>
        <w:pStyle w:val="aff1"/>
        <w:spacing w:line="240" w:lineRule="auto"/>
        <w:ind w:firstLine="0"/>
        <w:jc w:val="center"/>
        <w:rPr>
          <w:rFonts w:eastAsiaTheme="minorHAnsi"/>
        </w:rPr>
      </w:pPr>
      <w:r w:rsidRPr="009C0864">
        <w:rPr>
          <w:lang w:eastAsia="ru-RU"/>
        </w:rPr>
        <w:drawing>
          <wp:inline distT="0" distB="0" distL="0" distR="0" wp14:anchorId="1B17BAC0" wp14:editId="13CCA4AE">
            <wp:extent cx="5921327" cy="6238875"/>
            <wp:effectExtent l="0" t="0" r="381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6032" t="15219" r="34627" b="2798"/>
                    <a:stretch/>
                  </pic:blipFill>
                  <pic:spPr bwMode="auto">
                    <a:xfrm>
                      <a:off x="0" y="0"/>
                      <a:ext cx="5943476" cy="6262212"/>
                    </a:xfrm>
                    <a:prstGeom prst="rect">
                      <a:avLst/>
                    </a:prstGeom>
                    <a:ln>
                      <a:noFill/>
                    </a:ln>
                    <a:extLst>
                      <a:ext uri="{53640926-AAD7-44D8-BBD7-CCE9431645EC}">
                        <a14:shadowObscured xmlns:a14="http://schemas.microsoft.com/office/drawing/2010/main"/>
                      </a:ext>
                    </a:extLst>
                  </pic:spPr>
                </pic:pic>
              </a:graphicData>
            </a:graphic>
          </wp:inline>
        </w:drawing>
      </w:r>
    </w:p>
    <w:p w14:paraId="67987912" w14:textId="7372212C" w:rsidR="007D0032" w:rsidRPr="009C0864" w:rsidRDefault="007D0032" w:rsidP="009C0864">
      <w:pPr>
        <w:pStyle w:val="afc"/>
        <w:rPr>
          <w:rFonts w:eastAsiaTheme="minorHAnsi"/>
        </w:rPr>
      </w:pPr>
      <w:bookmarkStart w:id="93" w:name="_Ref126847490"/>
      <w:bookmarkStart w:id="94" w:name="_Toc130831261"/>
      <w:r w:rsidRPr="009C0864">
        <w:t xml:space="preserve">Рисунок </w:t>
      </w:r>
      <w:r w:rsidR="007A74A1" w:rsidRPr="009C0864">
        <w:rPr>
          <w:noProof/>
        </w:rPr>
        <w:fldChar w:fldCharType="begin"/>
      </w:r>
      <w:r w:rsidR="007A74A1" w:rsidRPr="009C0864">
        <w:rPr>
          <w:noProof/>
        </w:rPr>
        <w:instrText xml:space="preserve"> SEQ Рисунок \* ARABIC </w:instrText>
      </w:r>
      <w:r w:rsidR="007A74A1" w:rsidRPr="009C0864">
        <w:rPr>
          <w:noProof/>
        </w:rPr>
        <w:fldChar w:fldCharType="separate"/>
      </w:r>
      <w:r w:rsidR="009C0864">
        <w:rPr>
          <w:noProof/>
        </w:rPr>
        <w:t>16</w:t>
      </w:r>
      <w:r w:rsidR="007A74A1" w:rsidRPr="009C0864">
        <w:rPr>
          <w:noProof/>
        </w:rPr>
        <w:fldChar w:fldCharType="end"/>
      </w:r>
      <w:bookmarkEnd w:id="93"/>
      <w:r w:rsidRPr="009C0864">
        <w:t xml:space="preserve">. </w:t>
      </w:r>
      <w:r w:rsidRPr="009C0864">
        <w:rPr>
          <w:rFonts w:eastAsiaTheme="minorHAnsi"/>
        </w:rPr>
        <w:t xml:space="preserve">Расчетный путь по направлению </w:t>
      </w:r>
      <w:r w:rsidRPr="009C0864">
        <w:t>от котельной Пиковая до ТК-15</w:t>
      </w:r>
      <w:bookmarkEnd w:id="94"/>
    </w:p>
    <w:p w14:paraId="5F6998C1" w14:textId="77777777" w:rsidR="007D0032" w:rsidRPr="009C0864" w:rsidRDefault="007D0032" w:rsidP="009C0864">
      <w:pPr>
        <w:pStyle w:val="aff1"/>
        <w:spacing w:line="324" w:lineRule="auto"/>
        <w:rPr>
          <w:rFonts w:eastAsiaTheme="minorHAnsi"/>
        </w:rPr>
      </w:pPr>
    </w:p>
    <w:p w14:paraId="71160F8F" w14:textId="77777777" w:rsidR="007D0032" w:rsidRPr="009C0864" w:rsidRDefault="007D0032" w:rsidP="009C0864">
      <w:pPr>
        <w:pStyle w:val="aff1"/>
        <w:spacing w:line="324" w:lineRule="auto"/>
        <w:rPr>
          <w:rFonts w:eastAsiaTheme="minorHAnsi"/>
        </w:rPr>
      </w:pPr>
    </w:p>
    <w:p w14:paraId="765FCCEB" w14:textId="77777777" w:rsidR="007D0032" w:rsidRPr="009C0864" w:rsidRDefault="007D0032" w:rsidP="009C0864">
      <w:pPr>
        <w:pStyle w:val="aff1"/>
        <w:spacing w:line="324" w:lineRule="auto"/>
        <w:rPr>
          <w:rFonts w:eastAsiaTheme="minorHAnsi"/>
        </w:rPr>
      </w:pPr>
    </w:p>
    <w:p w14:paraId="544549D5" w14:textId="77777777" w:rsidR="007D0032" w:rsidRPr="009C0864" w:rsidRDefault="007D0032" w:rsidP="009C0864">
      <w:pPr>
        <w:pStyle w:val="aff1"/>
        <w:spacing w:line="240" w:lineRule="auto"/>
        <w:ind w:firstLine="0"/>
        <w:jc w:val="center"/>
        <w:rPr>
          <w:rFonts w:eastAsiaTheme="minorHAnsi"/>
        </w:rPr>
        <w:sectPr w:rsidR="007D0032" w:rsidRPr="009C0864" w:rsidSect="0061715A">
          <w:footerReference w:type="default" r:id="rId30"/>
          <w:pgSz w:w="11906" w:h="16838" w:code="9"/>
          <w:pgMar w:top="851" w:right="851" w:bottom="851" w:left="1418" w:header="0" w:footer="567" w:gutter="0"/>
          <w:cols w:space="708"/>
          <w:docGrid w:linePitch="360"/>
        </w:sectPr>
      </w:pPr>
    </w:p>
    <w:p w14:paraId="012E50F7" w14:textId="77777777" w:rsidR="007D0032" w:rsidRPr="009C0864" w:rsidRDefault="007D0032" w:rsidP="009C0864">
      <w:pPr>
        <w:pStyle w:val="aff1"/>
        <w:spacing w:line="324" w:lineRule="auto"/>
        <w:rPr>
          <w:rFonts w:eastAsiaTheme="minorHAnsi"/>
        </w:rPr>
      </w:pPr>
    </w:p>
    <w:p w14:paraId="68E4CC60" w14:textId="00F84258" w:rsidR="007D0032" w:rsidRPr="009C0864" w:rsidRDefault="007D0032" w:rsidP="009C0864">
      <w:pPr>
        <w:pStyle w:val="aff1"/>
        <w:spacing w:line="240" w:lineRule="auto"/>
        <w:ind w:firstLine="0"/>
        <w:jc w:val="center"/>
        <w:rPr>
          <w:rFonts w:eastAsiaTheme="minorHAnsi"/>
        </w:rPr>
      </w:pPr>
      <w:r w:rsidRPr="009C0864">
        <w:rPr>
          <w:rFonts w:eastAsiaTheme="minorHAnsi"/>
          <w:lang w:eastAsia="ru-RU"/>
        </w:rPr>
        <w:drawing>
          <wp:inline distT="0" distB="0" distL="0" distR="0" wp14:anchorId="59282C2B" wp14:editId="2B76A081">
            <wp:extent cx="9705975" cy="5791835"/>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705975" cy="5791835"/>
                    </a:xfrm>
                    <a:prstGeom prst="rect">
                      <a:avLst/>
                    </a:prstGeom>
                    <a:noFill/>
                  </pic:spPr>
                </pic:pic>
              </a:graphicData>
            </a:graphic>
          </wp:inline>
        </w:drawing>
      </w:r>
    </w:p>
    <w:p w14:paraId="2C816501" w14:textId="43DB338D" w:rsidR="007D0032" w:rsidRPr="009C0864" w:rsidRDefault="007D0032" w:rsidP="009C0864">
      <w:pPr>
        <w:pStyle w:val="afc"/>
      </w:pPr>
      <w:bookmarkStart w:id="95" w:name="_Ref126847494"/>
      <w:bookmarkStart w:id="96" w:name="_Toc130831262"/>
      <w:r w:rsidRPr="009C0864">
        <w:t xml:space="preserve">Рисунок </w:t>
      </w:r>
      <w:r w:rsidR="007A74A1" w:rsidRPr="009C0864">
        <w:rPr>
          <w:noProof/>
        </w:rPr>
        <w:fldChar w:fldCharType="begin"/>
      </w:r>
      <w:r w:rsidR="007A74A1" w:rsidRPr="009C0864">
        <w:rPr>
          <w:noProof/>
        </w:rPr>
        <w:instrText xml:space="preserve"> SEQ Рисунок \* ARABIC </w:instrText>
      </w:r>
      <w:r w:rsidR="007A74A1" w:rsidRPr="009C0864">
        <w:rPr>
          <w:noProof/>
        </w:rPr>
        <w:fldChar w:fldCharType="separate"/>
      </w:r>
      <w:r w:rsidR="009C0864">
        <w:rPr>
          <w:noProof/>
        </w:rPr>
        <w:t>17</w:t>
      </w:r>
      <w:r w:rsidR="007A74A1" w:rsidRPr="009C0864">
        <w:rPr>
          <w:noProof/>
        </w:rPr>
        <w:fldChar w:fldCharType="end"/>
      </w:r>
      <w:bookmarkEnd w:id="95"/>
      <w:r w:rsidRPr="009C0864">
        <w:t xml:space="preserve">. </w:t>
      </w:r>
      <w:r w:rsidRPr="009C0864">
        <w:rPr>
          <w:rFonts w:eastAsiaTheme="minorHAnsi"/>
        </w:rPr>
        <w:t xml:space="preserve">Пьезометрический график по направлению </w:t>
      </w:r>
      <w:r w:rsidRPr="009C0864">
        <w:t>от котельной Пиковая до ТК-15 в 2022 г.</w:t>
      </w:r>
      <w:bookmarkEnd w:id="96"/>
    </w:p>
    <w:p w14:paraId="01857E31" w14:textId="2E8DBBB6" w:rsidR="00F44C07" w:rsidRPr="009C0864" w:rsidRDefault="00F44C07" w:rsidP="009C0864">
      <w:pPr>
        <w:pStyle w:val="afc"/>
      </w:pPr>
    </w:p>
    <w:p w14:paraId="22D81D20" w14:textId="0CCFA2F2" w:rsidR="00F44C07" w:rsidRPr="009C0864" w:rsidRDefault="00CD459C" w:rsidP="009C0864">
      <w:pPr>
        <w:pStyle w:val="aff1"/>
        <w:spacing w:line="240" w:lineRule="auto"/>
        <w:ind w:firstLine="0"/>
        <w:jc w:val="center"/>
        <w:rPr>
          <w:rFonts w:eastAsiaTheme="minorHAnsi"/>
        </w:rPr>
      </w:pPr>
      <w:r w:rsidRPr="009C0864">
        <w:rPr>
          <w:rFonts w:eastAsiaTheme="minorHAnsi"/>
          <w:lang w:eastAsia="ru-RU"/>
        </w:rPr>
        <w:lastRenderedPageBreak/>
        <w:drawing>
          <wp:inline distT="0" distB="0" distL="0" distR="0" wp14:anchorId="693C6761" wp14:editId="10439C4B">
            <wp:extent cx="9705975" cy="5791835"/>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705975" cy="5791835"/>
                    </a:xfrm>
                    <a:prstGeom prst="rect">
                      <a:avLst/>
                    </a:prstGeom>
                    <a:noFill/>
                  </pic:spPr>
                </pic:pic>
              </a:graphicData>
            </a:graphic>
          </wp:inline>
        </w:drawing>
      </w:r>
    </w:p>
    <w:p w14:paraId="57E222ED" w14:textId="5922DDF3" w:rsidR="00F44C07" w:rsidRPr="009C0864" w:rsidRDefault="00F44C07" w:rsidP="009C0864">
      <w:pPr>
        <w:pStyle w:val="afc"/>
      </w:pPr>
      <w:bookmarkStart w:id="97" w:name="_Ref127534752"/>
      <w:bookmarkStart w:id="98" w:name="_Toc130831263"/>
      <w:r w:rsidRPr="009C0864">
        <w:t xml:space="preserve">Рисунок </w:t>
      </w:r>
      <w:r w:rsidR="00040763" w:rsidRPr="009C0864">
        <w:rPr>
          <w:noProof/>
        </w:rPr>
        <w:fldChar w:fldCharType="begin"/>
      </w:r>
      <w:r w:rsidR="00040763" w:rsidRPr="009C0864">
        <w:rPr>
          <w:noProof/>
        </w:rPr>
        <w:instrText xml:space="preserve"> SEQ Рисунок \* ARABIC </w:instrText>
      </w:r>
      <w:r w:rsidR="00040763" w:rsidRPr="009C0864">
        <w:rPr>
          <w:noProof/>
        </w:rPr>
        <w:fldChar w:fldCharType="separate"/>
      </w:r>
      <w:r w:rsidR="009C0864">
        <w:rPr>
          <w:noProof/>
        </w:rPr>
        <w:t>18</w:t>
      </w:r>
      <w:r w:rsidR="00040763" w:rsidRPr="009C0864">
        <w:rPr>
          <w:noProof/>
        </w:rPr>
        <w:fldChar w:fldCharType="end"/>
      </w:r>
      <w:bookmarkEnd w:id="97"/>
      <w:r w:rsidRPr="009C0864">
        <w:t xml:space="preserve">. </w:t>
      </w:r>
      <w:r w:rsidRPr="009C0864">
        <w:rPr>
          <w:rFonts w:eastAsiaTheme="minorHAnsi"/>
        </w:rPr>
        <w:t xml:space="preserve">Пьезометрический график по направлению </w:t>
      </w:r>
      <w:r w:rsidRPr="009C0864">
        <w:t>от котельной Пиковая до ТК-15 в 2034 г.</w:t>
      </w:r>
      <w:bookmarkEnd w:id="98"/>
    </w:p>
    <w:p w14:paraId="7B0CAC67" w14:textId="77777777" w:rsidR="007D0032" w:rsidRPr="009C0864" w:rsidRDefault="007D0032" w:rsidP="009C0864"/>
    <w:p w14:paraId="303EF1D7" w14:textId="77777777" w:rsidR="007D0032" w:rsidRPr="009C0864" w:rsidRDefault="007D0032" w:rsidP="009C0864">
      <w:pPr>
        <w:pStyle w:val="aff1"/>
        <w:spacing w:line="324" w:lineRule="auto"/>
        <w:sectPr w:rsidR="007D0032" w:rsidRPr="009C0864" w:rsidSect="0061715A">
          <w:pgSz w:w="16838" w:h="11906" w:orient="landscape" w:code="9"/>
          <w:pgMar w:top="851" w:right="851" w:bottom="851" w:left="851" w:header="0" w:footer="567" w:gutter="0"/>
          <w:cols w:space="708"/>
          <w:docGrid w:linePitch="360"/>
        </w:sectPr>
      </w:pPr>
    </w:p>
    <w:p w14:paraId="5ADA9A66" w14:textId="21B670C6" w:rsidR="007D0032" w:rsidRPr="009C0864" w:rsidRDefault="007D0032" w:rsidP="009C0864">
      <w:pPr>
        <w:pStyle w:val="a"/>
        <w:numPr>
          <w:ilvl w:val="1"/>
          <w:numId w:val="28"/>
        </w:numPr>
        <w:ind w:left="0"/>
      </w:pPr>
      <w:bookmarkStart w:id="99" w:name="_Toc130831238"/>
      <w:r w:rsidRPr="009C0864">
        <w:lastRenderedPageBreak/>
        <w:t>Пьезометрические графики работы</w:t>
      </w:r>
      <w:r w:rsidRPr="009C0864">
        <w:br/>
        <w:t>тепловых сетей котельной Центральная</w:t>
      </w:r>
      <w:bookmarkEnd w:id="99"/>
    </w:p>
    <w:p w14:paraId="0F6215CC" w14:textId="55A78100" w:rsidR="007D0032" w:rsidRPr="009C0864" w:rsidRDefault="007D0032" w:rsidP="009C0864">
      <w:pPr>
        <w:pStyle w:val="a5"/>
        <w:rPr>
          <w:color w:val="auto"/>
        </w:rPr>
      </w:pPr>
      <w:r w:rsidRPr="009C0864">
        <w:rPr>
          <w:color w:val="auto"/>
        </w:rPr>
        <w:t>Расчетный путь для пьезометрического графика от котельной Центральная до ТК-</w:t>
      </w:r>
      <w:r w:rsidR="00387E41" w:rsidRPr="009C0864">
        <w:rPr>
          <w:color w:val="auto"/>
        </w:rPr>
        <w:t>1</w:t>
      </w:r>
      <w:r w:rsidRPr="009C0864">
        <w:rPr>
          <w:color w:val="auto"/>
        </w:rPr>
        <w:t xml:space="preserve"> приведен на рисунке</w:t>
      </w:r>
      <w:r w:rsidR="006022AA" w:rsidRPr="009C0864">
        <w:rPr>
          <w:color w:val="auto"/>
        </w:rPr>
        <w:t xml:space="preserve"> </w:t>
      </w:r>
      <w:r w:rsidR="006022AA" w:rsidRPr="009C0864">
        <w:rPr>
          <w:color w:val="auto"/>
        </w:rPr>
        <w:fldChar w:fldCharType="begin"/>
      </w:r>
      <w:r w:rsidR="006022AA" w:rsidRPr="009C0864">
        <w:rPr>
          <w:color w:val="auto"/>
        </w:rPr>
        <w:instrText xml:space="preserve"> REF _Ref126847947 \h  \* MERGEFORMAT </w:instrText>
      </w:r>
      <w:r w:rsidR="006022AA" w:rsidRPr="009C0864">
        <w:rPr>
          <w:color w:val="auto"/>
        </w:rPr>
      </w:r>
      <w:r w:rsidR="006022AA" w:rsidRPr="009C0864">
        <w:rPr>
          <w:color w:val="auto"/>
        </w:rPr>
        <w:fldChar w:fldCharType="separate"/>
      </w:r>
      <w:r w:rsidR="009C0864" w:rsidRPr="009C0864">
        <w:rPr>
          <w:rStyle w:val="af8"/>
          <w:color w:val="auto"/>
        </w:rPr>
        <w:t xml:space="preserve">Рисунок </w:t>
      </w:r>
      <w:r w:rsidR="009C0864" w:rsidRPr="009C0864">
        <w:rPr>
          <w:noProof/>
          <w:color w:val="auto"/>
        </w:rPr>
        <w:t>19</w:t>
      </w:r>
      <w:r w:rsidR="006022AA" w:rsidRPr="009C0864">
        <w:rPr>
          <w:color w:val="auto"/>
        </w:rPr>
        <w:fldChar w:fldCharType="end"/>
      </w:r>
      <w:r w:rsidRPr="009C0864">
        <w:rPr>
          <w:color w:val="auto"/>
        </w:rPr>
        <w:t>.</w:t>
      </w:r>
    </w:p>
    <w:p w14:paraId="40EAE550" w14:textId="156BEFAA" w:rsidR="007D0032" w:rsidRPr="009C0864" w:rsidRDefault="007D0032" w:rsidP="009C0864">
      <w:pPr>
        <w:pStyle w:val="a5"/>
        <w:rPr>
          <w:color w:val="auto"/>
        </w:rPr>
      </w:pPr>
      <w:r w:rsidRPr="009C0864">
        <w:rPr>
          <w:color w:val="auto"/>
        </w:rPr>
        <w:t xml:space="preserve">Пьезометрический график по направлению от котельной </w:t>
      </w:r>
      <w:r w:rsidR="00387E41" w:rsidRPr="009C0864">
        <w:rPr>
          <w:color w:val="auto"/>
        </w:rPr>
        <w:t>Центральная</w:t>
      </w:r>
      <w:r w:rsidRPr="009C0864">
        <w:rPr>
          <w:color w:val="auto"/>
        </w:rPr>
        <w:t xml:space="preserve"> до ТК-</w:t>
      </w:r>
      <w:r w:rsidR="00387E41" w:rsidRPr="009C0864">
        <w:rPr>
          <w:color w:val="auto"/>
        </w:rPr>
        <w:t>2</w:t>
      </w:r>
      <w:r w:rsidRPr="009C0864">
        <w:rPr>
          <w:color w:val="auto"/>
        </w:rPr>
        <w:t xml:space="preserve"> в 2022 г. представлен на рисунке </w:t>
      </w:r>
      <w:r w:rsidR="006022AA" w:rsidRPr="009C0864">
        <w:rPr>
          <w:color w:val="auto"/>
        </w:rPr>
        <w:fldChar w:fldCharType="begin"/>
      </w:r>
      <w:r w:rsidR="006022AA" w:rsidRPr="009C0864">
        <w:rPr>
          <w:color w:val="auto"/>
        </w:rPr>
        <w:instrText xml:space="preserve"> REF _Ref126847952 \h  \* MERGEFORMAT </w:instrText>
      </w:r>
      <w:r w:rsidR="006022AA" w:rsidRPr="009C0864">
        <w:rPr>
          <w:color w:val="auto"/>
        </w:rPr>
      </w:r>
      <w:r w:rsidR="006022AA" w:rsidRPr="009C0864">
        <w:rPr>
          <w:color w:val="auto"/>
        </w:rPr>
        <w:fldChar w:fldCharType="separate"/>
      </w:r>
      <w:r w:rsidR="009C0864" w:rsidRPr="009C0864">
        <w:rPr>
          <w:rStyle w:val="af8"/>
          <w:color w:val="auto"/>
        </w:rPr>
        <w:t xml:space="preserve">Рисунок </w:t>
      </w:r>
      <w:r w:rsidR="009C0864" w:rsidRPr="009C0864">
        <w:rPr>
          <w:noProof/>
          <w:color w:val="auto"/>
        </w:rPr>
        <w:t>20</w:t>
      </w:r>
      <w:r w:rsidR="006022AA" w:rsidRPr="009C0864">
        <w:rPr>
          <w:color w:val="auto"/>
        </w:rPr>
        <w:fldChar w:fldCharType="end"/>
      </w:r>
      <w:r w:rsidRPr="009C0864">
        <w:rPr>
          <w:color w:val="auto"/>
        </w:rPr>
        <w:t>.</w:t>
      </w:r>
    </w:p>
    <w:p w14:paraId="05D19D55" w14:textId="60637943" w:rsidR="00CD459C" w:rsidRPr="009C0864" w:rsidRDefault="00CD459C" w:rsidP="009C0864">
      <w:pPr>
        <w:pStyle w:val="a5"/>
        <w:rPr>
          <w:color w:val="auto"/>
        </w:rPr>
      </w:pPr>
      <w:r w:rsidRPr="009C0864">
        <w:rPr>
          <w:color w:val="auto"/>
        </w:rPr>
        <w:t xml:space="preserve">Пьезометрический график по направлению от котельной Центральная до ТК-2 в 2034 г. представлен на рисунке </w:t>
      </w:r>
      <w:r w:rsidRPr="009C0864">
        <w:rPr>
          <w:color w:val="auto"/>
        </w:rPr>
        <w:fldChar w:fldCharType="begin"/>
      </w:r>
      <w:r w:rsidRPr="009C0864">
        <w:rPr>
          <w:color w:val="auto"/>
        </w:rPr>
        <w:instrText xml:space="preserve"> REF _Ref127534935 \h  \* MERGEFORMAT </w:instrText>
      </w:r>
      <w:r w:rsidRPr="009C0864">
        <w:rPr>
          <w:color w:val="auto"/>
        </w:rPr>
      </w:r>
      <w:r w:rsidRPr="009C0864">
        <w:rPr>
          <w:color w:val="auto"/>
        </w:rPr>
        <w:fldChar w:fldCharType="separate"/>
      </w:r>
      <w:r w:rsidR="009C0864" w:rsidRPr="009C0864">
        <w:rPr>
          <w:rStyle w:val="af8"/>
          <w:color w:val="auto"/>
        </w:rPr>
        <w:t xml:space="preserve">Рисунок </w:t>
      </w:r>
      <w:r w:rsidR="009C0864" w:rsidRPr="009C0864">
        <w:rPr>
          <w:noProof/>
          <w:color w:val="auto"/>
        </w:rPr>
        <w:t>21</w:t>
      </w:r>
      <w:r w:rsidRPr="009C0864">
        <w:rPr>
          <w:color w:val="auto"/>
        </w:rPr>
        <w:fldChar w:fldCharType="end"/>
      </w:r>
      <w:r w:rsidRPr="009C0864">
        <w:rPr>
          <w:color w:val="auto"/>
        </w:rPr>
        <w:t>.</w:t>
      </w:r>
    </w:p>
    <w:p w14:paraId="0E6BFC5E" w14:textId="015C5F2B" w:rsidR="007D0032" w:rsidRPr="009C0864" w:rsidRDefault="00387E41" w:rsidP="009C0864">
      <w:pPr>
        <w:pStyle w:val="aff1"/>
        <w:spacing w:line="240" w:lineRule="auto"/>
        <w:ind w:firstLine="0"/>
        <w:jc w:val="center"/>
        <w:rPr>
          <w:rFonts w:eastAsiaTheme="minorHAnsi"/>
        </w:rPr>
      </w:pPr>
      <w:r w:rsidRPr="009C0864">
        <w:rPr>
          <w:lang w:eastAsia="ru-RU"/>
        </w:rPr>
        <w:drawing>
          <wp:inline distT="0" distB="0" distL="0" distR="0" wp14:anchorId="4FBB9AD5" wp14:editId="2E8AC6E2">
            <wp:extent cx="6077968" cy="41148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7433" t="15194" r="22330" b="11086"/>
                    <a:stretch/>
                  </pic:blipFill>
                  <pic:spPr bwMode="auto">
                    <a:xfrm>
                      <a:off x="0" y="0"/>
                      <a:ext cx="6105518" cy="4133451"/>
                    </a:xfrm>
                    <a:prstGeom prst="rect">
                      <a:avLst/>
                    </a:prstGeom>
                    <a:ln>
                      <a:noFill/>
                    </a:ln>
                    <a:extLst>
                      <a:ext uri="{53640926-AAD7-44D8-BBD7-CCE9431645EC}">
                        <a14:shadowObscured xmlns:a14="http://schemas.microsoft.com/office/drawing/2010/main"/>
                      </a:ext>
                    </a:extLst>
                  </pic:spPr>
                </pic:pic>
              </a:graphicData>
            </a:graphic>
          </wp:inline>
        </w:drawing>
      </w:r>
    </w:p>
    <w:p w14:paraId="5FBD4E81" w14:textId="6E55C591" w:rsidR="007D0032" w:rsidRPr="009C0864" w:rsidRDefault="007D0032" w:rsidP="009C0864">
      <w:pPr>
        <w:pStyle w:val="afc"/>
        <w:rPr>
          <w:rFonts w:eastAsiaTheme="minorHAnsi"/>
        </w:rPr>
      </w:pPr>
      <w:bookmarkStart w:id="100" w:name="_Ref126847947"/>
      <w:bookmarkStart w:id="101" w:name="_Toc130831264"/>
      <w:r w:rsidRPr="009C0864">
        <w:t xml:space="preserve">Рисунок </w:t>
      </w:r>
      <w:r w:rsidR="007A74A1" w:rsidRPr="009C0864">
        <w:rPr>
          <w:noProof/>
        </w:rPr>
        <w:fldChar w:fldCharType="begin"/>
      </w:r>
      <w:r w:rsidR="007A74A1" w:rsidRPr="009C0864">
        <w:rPr>
          <w:noProof/>
        </w:rPr>
        <w:instrText xml:space="preserve"> SEQ Рисунок \* ARABIC </w:instrText>
      </w:r>
      <w:r w:rsidR="007A74A1" w:rsidRPr="009C0864">
        <w:rPr>
          <w:noProof/>
        </w:rPr>
        <w:fldChar w:fldCharType="separate"/>
      </w:r>
      <w:r w:rsidR="009C0864">
        <w:rPr>
          <w:noProof/>
        </w:rPr>
        <w:t>19</w:t>
      </w:r>
      <w:r w:rsidR="007A74A1" w:rsidRPr="009C0864">
        <w:rPr>
          <w:noProof/>
        </w:rPr>
        <w:fldChar w:fldCharType="end"/>
      </w:r>
      <w:bookmarkEnd w:id="100"/>
      <w:r w:rsidRPr="009C0864">
        <w:t xml:space="preserve">. </w:t>
      </w:r>
      <w:r w:rsidRPr="009C0864">
        <w:rPr>
          <w:rFonts w:eastAsiaTheme="minorHAnsi"/>
        </w:rPr>
        <w:t xml:space="preserve">Расчетный путь по направлению </w:t>
      </w:r>
      <w:r w:rsidRPr="009C0864">
        <w:t xml:space="preserve">от котельной </w:t>
      </w:r>
      <w:r w:rsidR="00387E41" w:rsidRPr="009C0864">
        <w:t>Центральная</w:t>
      </w:r>
      <w:r w:rsidRPr="009C0864">
        <w:t xml:space="preserve"> до ТК-</w:t>
      </w:r>
      <w:r w:rsidR="00387E41" w:rsidRPr="009C0864">
        <w:t>2</w:t>
      </w:r>
      <w:bookmarkEnd w:id="101"/>
    </w:p>
    <w:p w14:paraId="7C799914" w14:textId="77777777" w:rsidR="007D0032" w:rsidRPr="009C0864" w:rsidRDefault="007D0032" w:rsidP="009C0864">
      <w:pPr>
        <w:pStyle w:val="aff1"/>
        <w:spacing w:line="324" w:lineRule="auto"/>
        <w:rPr>
          <w:rFonts w:eastAsiaTheme="minorHAnsi"/>
        </w:rPr>
      </w:pPr>
    </w:p>
    <w:p w14:paraId="5FF29BE2" w14:textId="77777777" w:rsidR="007D0032" w:rsidRPr="009C0864" w:rsidRDefault="007D0032" w:rsidP="009C0864">
      <w:pPr>
        <w:pStyle w:val="aff1"/>
        <w:spacing w:line="324" w:lineRule="auto"/>
        <w:rPr>
          <w:rFonts w:eastAsiaTheme="minorHAnsi"/>
        </w:rPr>
      </w:pPr>
    </w:p>
    <w:p w14:paraId="7953249C" w14:textId="77777777" w:rsidR="007D0032" w:rsidRPr="009C0864" w:rsidRDefault="007D0032" w:rsidP="009C0864">
      <w:pPr>
        <w:pStyle w:val="aff1"/>
        <w:spacing w:line="324" w:lineRule="auto"/>
        <w:rPr>
          <w:rFonts w:eastAsiaTheme="minorHAnsi"/>
        </w:rPr>
      </w:pPr>
    </w:p>
    <w:p w14:paraId="05B06A03" w14:textId="77777777" w:rsidR="007D0032" w:rsidRPr="009C0864" w:rsidRDefault="007D0032" w:rsidP="009C0864">
      <w:pPr>
        <w:pStyle w:val="aff1"/>
        <w:spacing w:line="240" w:lineRule="auto"/>
        <w:ind w:firstLine="0"/>
        <w:jc w:val="center"/>
        <w:rPr>
          <w:rFonts w:eastAsiaTheme="minorHAnsi"/>
        </w:rPr>
        <w:sectPr w:rsidR="007D0032" w:rsidRPr="009C0864" w:rsidSect="0061715A">
          <w:footerReference w:type="default" r:id="rId34"/>
          <w:pgSz w:w="11906" w:h="16838" w:code="9"/>
          <w:pgMar w:top="851" w:right="851" w:bottom="851" w:left="1418" w:header="0" w:footer="567" w:gutter="0"/>
          <w:cols w:space="708"/>
          <w:docGrid w:linePitch="360"/>
        </w:sectPr>
      </w:pPr>
    </w:p>
    <w:p w14:paraId="5BDFB9F3" w14:textId="77777777" w:rsidR="007D0032" w:rsidRPr="009C0864" w:rsidRDefault="007D0032" w:rsidP="009C0864">
      <w:pPr>
        <w:pStyle w:val="aff1"/>
        <w:spacing w:line="324" w:lineRule="auto"/>
        <w:rPr>
          <w:rFonts w:eastAsiaTheme="minorHAnsi"/>
        </w:rPr>
      </w:pPr>
    </w:p>
    <w:p w14:paraId="30ED7658" w14:textId="1A814888" w:rsidR="007D0032" w:rsidRPr="009C0864" w:rsidRDefault="006022AA" w:rsidP="009C0864">
      <w:pPr>
        <w:pStyle w:val="aff1"/>
        <w:spacing w:line="240" w:lineRule="auto"/>
        <w:ind w:firstLine="0"/>
        <w:jc w:val="center"/>
        <w:rPr>
          <w:rFonts w:eastAsiaTheme="minorHAnsi"/>
        </w:rPr>
      </w:pPr>
      <w:r w:rsidRPr="009C0864">
        <w:rPr>
          <w:rFonts w:eastAsiaTheme="minorHAnsi"/>
          <w:lang w:eastAsia="ru-RU"/>
        </w:rPr>
        <w:drawing>
          <wp:inline distT="0" distB="0" distL="0" distR="0" wp14:anchorId="6A411A69" wp14:editId="15C3FB02">
            <wp:extent cx="9705975" cy="5785485"/>
            <wp:effectExtent l="0" t="0" r="9525" b="571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705975" cy="5785485"/>
                    </a:xfrm>
                    <a:prstGeom prst="rect">
                      <a:avLst/>
                    </a:prstGeom>
                    <a:noFill/>
                  </pic:spPr>
                </pic:pic>
              </a:graphicData>
            </a:graphic>
          </wp:inline>
        </w:drawing>
      </w:r>
    </w:p>
    <w:p w14:paraId="20E1EA5C" w14:textId="6956B1E5" w:rsidR="007D0032" w:rsidRPr="009C0864" w:rsidRDefault="007D0032" w:rsidP="009C0864">
      <w:pPr>
        <w:pStyle w:val="afc"/>
      </w:pPr>
      <w:bookmarkStart w:id="102" w:name="_Ref126847952"/>
      <w:bookmarkStart w:id="103" w:name="_Toc130831265"/>
      <w:r w:rsidRPr="009C0864">
        <w:t xml:space="preserve">Рисунок </w:t>
      </w:r>
      <w:r w:rsidR="007A74A1" w:rsidRPr="009C0864">
        <w:rPr>
          <w:noProof/>
        </w:rPr>
        <w:fldChar w:fldCharType="begin"/>
      </w:r>
      <w:r w:rsidR="007A74A1" w:rsidRPr="009C0864">
        <w:rPr>
          <w:noProof/>
        </w:rPr>
        <w:instrText xml:space="preserve"> SEQ Рисунок \* ARABIC </w:instrText>
      </w:r>
      <w:r w:rsidR="007A74A1" w:rsidRPr="009C0864">
        <w:rPr>
          <w:noProof/>
        </w:rPr>
        <w:fldChar w:fldCharType="separate"/>
      </w:r>
      <w:r w:rsidR="009C0864">
        <w:rPr>
          <w:noProof/>
        </w:rPr>
        <w:t>20</w:t>
      </w:r>
      <w:r w:rsidR="007A74A1" w:rsidRPr="009C0864">
        <w:rPr>
          <w:noProof/>
        </w:rPr>
        <w:fldChar w:fldCharType="end"/>
      </w:r>
      <w:bookmarkEnd w:id="102"/>
      <w:r w:rsidRPr="009C0864">
        <w:t xml:space="preserve">. </w:t>
      </w:r>
      <w:r w:rsidRPr="009C0864">
        <w:rPr>
          <w:rFonts w:eastAsiaTheme="minorHAnsi"/>
        </w:rPr>
        <w:t xml:space="preserve">Пьезометрический график по направлению </w:t>
      </w:r>
      <w:r w:rsidRPr="009C0864">
        <w:t>от котельной Центральная до ТК-</w:t>
      </w:r>
      <w:r w:rsidR="00387E41" w:rsidRPr="009C0864">
        <w:t>2</w:t>
      </w:r>
      <w:r w:rsidRPr="009C0864">
        <w:t xml:space="preserve"> в 2022 г.</w:t>
      </w:r>
      <w:bookmarkEnd w:id="103"/>
    </w:p>
    <w:p w14:paraId="6FC14711" w14:textId="540D427D" w:rsidR="00CD459C" w:rsidRPr="009C0864" w:rsidRDefault="00CD459C" w:rsidP="009C0864">
      <w:pPr>
        <w:pStyle w:val="afc"/>
      </w:pPr>
    </w:p>
    <w:p w14:paraId="2ABF4836" w14:textId="6DF0CA26" w:rsidR="00CD459C" w:rsidRPr="009C0864" w:rsidRDefault="00B51674" w:rsidP="009C0864">
      <w:pPr>
        <w:pStyle w:val="aff1"/>
        <w:spacing w:line="240" w:lineRule="auto"/>
        <w:ind w:firstLine="0"/>
        <w:jc w:val="center"/>
        <w:rPr>
          <w:rFonts w:eastAsiaTheme="minorHAnsi"/>
        </w:rPr>
      </w:pPr>
      <w:r w:rsidRPr="009C0864">
        <w:rPr>
          <w:rFonts w:eastAsiaTheme="minorHAnsi"/>
          <w:lang w:eastAsia="ru-RU"/>
        </w:rPr>
        <w:lastRenderedPageBreak/>
        <w:drawing>
          <wp:inline distT="0" distB="0" distL="0" distR="0" wp14:anchorId="436299CB" wp14:editId="4D91D04C">
            <wp:extent cx="9705975" cy="5785485"/>
            <wp:effectExtent l="0" t="0" r="9525" b="571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705975" cy="5785485"/>
                    </a:xfrm>
                    <a:prstGeom prst="rect">
                      <a:avLst/>
                    </a:prstGeom>
                    <a:noFill/>
                  </pic:spPr>
                </pic:pic>
              </a:graphicData>
            </a:graphic>
          </wp:inline>
        </w:drawing>
      </w:r>
    </w:p>
    <w:p w14:paraId="0741FA84" w14:textId="1B1F4270" w:rsidR="00CD459C" w:rsidRPr="009C0864" w:rsidRDefault="00CD459C" w:rsidP="009C0864">
      <w:pPr>
        <w:pStyle w:val="afc"/>
      </w:pPr>
      <w:bookmarkStart w:id="104" w:name="_Ref127534935"/>
      <w:bookmarkStart w:id="105" w:name="_Toc130831266"/>
      <w:r w:rsidRPr="009C0864">
        <w:t xml:space="preserve">Рисунок </w:t>
      </w:r>
      <w:r w:rsidR="00040763" w:rsidRPr="009C0864">
        <w:rPr>
          <w:noProof/>
        </w:rPr>
        <w:fldChar w:fldCharType="begin"/>
      </w:r>
      <w:r w:rsidR="00040763" w:rsidRPr="009C0864">
        <w:rPr>
          <w:noProof/>
        </w:rPr>
        <w:instrText xml:space="preserve"> SEQ Рисунок \* ARABIC </w:instrText>
      </w:r>
      <w:r w:rsidR="00040763" w:rsidRPr="009C0864">
        <w:rPr>
          <w:noProof/>
        </w:rPr>
        <w:fldChar w:fldCharType="separate"/>
      </w:r>
      <w:r w:rsidR="009C0864">
        <w:rPr>
          <w:noProof/>
        </w:rPr>
        <w:t>21</w:t>
      </w:r>
      <w:r w:rsidR="00040763" w:rsidRPr="009C0864">
        <w:rPr>
          <w:noProof/>
        </w:rPr>
        <w:fldChar w:fldCharType="end"/>
      </w:r>
      <w:bookmarkEnd w:id="104"/>
      <w:r w:rsidRPr="009C0864">
        <w:t xml:space="preserve">. </w:t>
      </w:r>
      <w:r w:rsidRPr="009C0864">
        <w:rPr>
          <w:rFonts w:eastAsiaTheme="minorHAnsi"/>
        </w:rPr>
        <w:t xml:space="preserve">Пьезометрический график по направлению </w:t>
      </w:r>
      <w:r w:rsidRPr="009C0864">
        <w:t>от котельной Центральная до ТК-2 в 2034 г.</w:t>
      </w:r>
      <w:bookmarkEnd w:id="105"/>
    </w:p>
    <w:p w14:paraId="15E87D7A" w14:textId="77777777" w:rsidR="007D0032" w:rsidRPr="009C0864" w:rsidRDefault="007D0032" w:rsidP="009C0864"/>
    <w:p w14:paraId="132271B0" w14:textId="77777777" w:rsidR="007D0032" w:rsidRPr="009C0864" w:rsidRDefault="007D0032" w:rsidP="009C0864">
      <w:pPr>
        <w:pStyle w:val="aff1"/>
        <w:spacing w:line="324" w:lineRule="auto"/>
        <w:sectPr w:rsidR="007D0032" w:rsidRPr="009C0864" w:rsidSect="0061715A">
          <w:pgSz w:w="16838" w:h="11906" w:orient="landscape" w:code="9"/>
          <w:pgMar w:top="851" w:right="851" w:bottom="851" w:left="851" w:header="0" w:footer="567" w:gutter="0"/>
          <w:cols w:space="708"/>
          <w:docGrid w:linePitch="360"/>
        </w:sectPr>
      </w:pPr>
    </w:p>
    <w:p w14:paraId="7F37F000" w14:textId="44AF5EF3" w:rsidR="00FE3FC6" w:rsidRPr="009C0864" w:rsidRDefault="00FE3FC6" w:rsidP="009C0864">
      <w:pPr>
        <w:pStyle w:val="a"/>
        <w:numPr>
          <w:ilvl w:val="1"/>
          <w:numId w:val="28"/>
        </w:numPr>
        <w:ind w:left="0"/>
      </w:pPr>
      <w:bookmarkStart w:id="106" w:name="_Toc130831239"/>
      <w:r w:rsidRPr="009C0864">
        <w:lastRenderedPageBreak/>
        <w:t>Пьезометрические графики работы</w:t>
      </w:r>
      <w:r w:rsidRPr="009C0864">
        <w:br/>
        <w:t>тепловых сетей котельной пос. Железнодорожников</w:t>
      </w:r>
      <w:bookmarkEnd w:id="106"/>
    </w:p>
    <w:p w14:paraId="1FFF318E" w14:textId="57AD9A6B" w:rsidR="00FE3FC6" w:rsidRPr="009C0864" w:rsidRDefault="00FE3FC6" w:rsidP="009C0864">
      <w:pPr>
        <w:pStyle w:val="a5"/>
        <w:rPr>
          <w:color w:val="auto"/>
        </w:rPr>
      </w:pPr>
      <w:r w:rsidRPr="009C0864">
        <w:rPr>
          <w:color w:val="auto"/>
        </w:rPr>
        <w:t>Расчетный путь для пьезометрического графика от котельной пос. Железнодорожников до УТ-14.7 приведен на рисунке</w:t>
      </w:r>
      <w:r w:rsidR="00D36563" w:rsidRPr="009C0864">
        <w:rPr>
          <w:color w:val="auto"/>
        </w:rPr>
        <w:t xml:space="preserve"> </w:t>
      </w:r>
      <w:r w:rsidR="00D36563" w:rsidRPr="009C0864">
        <w:rPr>
          <w:color w:val="auto"/>
        </w:rPr>
        <w:fldChar w:fldCharType="begin"/>
      </w:r>
      <w:r w:rsidR="00D36563" w:rsidRPr="009C0864">
        <w:rPr>
          <w:color w:val="auto"/>
        </w:rPr>
        <w:instrText xml:space="preserve"> REF _Ref126849397 \h  \* MERGEFORMAT </w:instrText>
      </w:r>
      <w:r w:rsidR="00D36563" w:rsidRPr="009C0864">
        <w:rPr>
          <w:color w:val="auto"/>
        </w:rPr>
      </w:r>
      <w:r w:rsidR="00D36563" w:rsidRPr="009C0864">
        <w:rPr>
          <w:color w:val="auto"/>
        </w:rPr>
        <w:fldChar w:fldCharType="separate"/>
      </w:r>
      <w:r w:rsidR="009C0864" w:rsidRPr="009C0864">
        <w:rPr>
          <w:rStyle w:val="af8"/>
          <w:color w:val="auto"/>
        </w:rPr>
        <w:t xml:space="preserve">Рисунок </w:t>
      </w:r>
      <w:r w:rsidR="009C0864" w:rsidRPr="009C0864">
        <w:rPr>
          <w:noProof/>
          <w:color w:val="auto"/>
        </w:rPr>
        <w:t>22</w:t>
      </w:r>
      <w:r w:rsidR="00D36563" w:rsidRPr="009C0864">
        <w:rPr>
          <w:color w:val="auto"/>
        </w:rPr>
        <w:fldChar w:fldCharType="end"/>
      </w:r>
      <w:r w:rsidRPr="009C0864">
        <w:rPr>
          <w:color w:val="auto"/>
        </w:rPr>
        <w:t>.</w:t>
      </w:r>
    </w:p>
    <w:p w14:paraId="1C1CCA50" w14:textId="468E078B" w:rsidR="00FE3FC6" w:rsidRPr="009C0864" w:rsidRDefault="00FE3FC6" w:rsidP="009C0864">
      <w:pPr>
        <w:pStyle w:val="a5"/>
        <w:rPr>
          <w:color w:val="auto"/>
        </w:rPr>
      </w:pPr>
      <w:r w:rsidRPr="009C0864">
        <w:rPr>
          <w:color w:val="auto"/>
        </w:rPr>
        <w:t xml:space="preserve">Пьезометрический график по направлению от котельной пос. Железнодорожников до УТ-14.7в 2022 г. представлен на рисунке </w:t>
      </w:r>
      <w:r w:rsidR="00D36563" w:rsidRPr="009C0864">
        <w:rPr>
          <w:color w:val="auto"/>
        </w:rPr>
        <w:fldChar w:fldCharType="begin"/>
      </w:r>
      <w:r w:rsidR="00D36563" w:rsidRPr="009C0864">
        <w:rPr>
          <w:color w:val="auto"/>
        </w:rPr>
        <w:instrText xml:space="preserve"> REF _Ref126849403 \h  \* MERGEFORMAT </w:instrText>
      </w:r>
      <w:r w:rsidR="00D36563" w:rsidRPr="009C0864">
        <w:rPr>
          <w:color w:val="auto"/>
        </w:rPr>
      </w:r>
      <w:r w:rsidR="00D36563" w:rsidRPr="009C0864">
        <w:rPr>
          <w:color w:val="auto"/>
        </w:rPr>
        <w:fldChar w:fldCharType="separate"/>
      </w:r>
      <w:r w:rsidR="009C0864" w:rsidRPr="009C0864">
        <w:rPr>
          <w:rStyle w:val="af8"/>
          <w:color w:val="auto"/>
        </w:rPr>
        <w:t xml:space="preserve">Рисунок </w:t>
      </w:r>
      <w:r w:rsidR="009C0864" w:rsidRPr="009C0864">
        <w:rPr>
          <w:noProof/>
          <w:color w:val="auto"/>
        </w:rPr>
        <w:t>23</w:t>
      </w:r>
      <w:r w:rsidR="00D36563" w:rsidRPr="009C0864">
        <w:rPr>
          <w:color w:val="auto"/>
        </w:rPr>
        <w:fldChar w:fldCharType="end"/>
      </w:r>
      <w:r w:rsidRPr="009C0864">
        <w:rPr>
          <w:color w:val="auto"/>
        </w:rPr>
        <w:t>.</w:t>
      </w:r>
    </w:p>
    <w:p w14:paraId="35BB210B" w14:textId="27CF6CE4" w:rsidR="00B51674" w:rsidRPr="009C0864" w:rsidRDefault="00B51674" w:rsidP="009C0864">
      <w:pPr>
        <w:pStyle w:val="a5"/>
        <w:rPr>
          <w:color w:val="auto"/>
        </w:rPr>
      </w:pPr>
      <w:r w:rsidRPr="009C0864">
        <w:rPr>
          <w:color w:val="auto"/>
        </w:rPr>
        <w:t xml:space="preserve">Пьезометрический график по направлению от котельной пос. Железнодорожников до УТ-14.7в 2034 г. представлен на рисунке </w:t>
      </w:r>
      <w:r w:rsidRPr="009C0864">
        <w:rPr>
          <w:color w:val="auto"/>
        </w:rPr>
        <w:fldChar w:fldCharType="begin"/>
      </w:r>
      <w:r w:rsidRPr="009C0864">
        <w:rPr>
          <w:color w:val="auto"/>
        </w:rPr>
        <w:instrText xml:space="preserve"> REF _Ref127535276 \h  \* MERGEFORMAT </w:instrText>
      </w:r>
      <w:r w:rsidRPr="009C0864">
        <w:rPr>
          <w:color w:val="auto"/>
        </w:rPr>
      </w:r>
      <w:r w:rsidRPr="009C0864">
        <w:rPr>
          <w:color w:val="auto"/>
        </w:rPr>
        <w:fldChar w:fldCharType="separate"/>
      </w:r>
      <w:r w:rsidR="009C0864" w:rsidRPr="009C0864">
        <w:rPr>
          <w:rStyle w:val="af8"/>
          <w:color w:val="auto"/>
        </w:rPr>
        <w:t xml:space="preserve">Рисунок </w:t>
      </w:r>
      <w:r w:rsidR="009C0864" w:rsidRPr="009C0864">
        <w:rPr>
          <w:noProof/>
          <w:color w:val="auto"/>
        </w:rPr>
        <w:t>24</w:t>
      </w:r>
      <w:r w:rsidRPr="009C0864">
        <w:rPr>
          <w:color w:val="auto"/>
        </w:rPr>
        <w:fldChar w:fldCharType="end"/>
      </w:r>
      <w:r w:rsidRPr="009C0864">
        <w:rPr>
          <w:color w:val="auto"/>
        </w:rPr>
        <w:t>.</w:t>
      </w:r>
    </w:p>
    <w:p w14:paraId="178A1B9B" w14:textId="515B702C" w:rsidR="00FE3FC6" w:rsidRPr="009C0864" w:rsidRDefault="00FE3FC6" w:rsidP="009C0864">
      <w:pPr>
        <w:pStyle w:val="aff1"/>
        <w:spacing w:line="240" w:lineRule="auto"/>
        <w:ind w:firstLine="0"/>
        <w:jc w:val="center"/>
        <w:rPr>
          <w:rFonts w:eastAsiaTheme="minorHAnsi"/>
        </w:rPr>
      </w:pPr>
      <w:r w:rsidRPr="009C0864">
        <w:rPr>
          <w:lang w:eastAsia="ru-RU"/>
        </w:rPr>
        <w:drawing>
          <wp:inline distT="0" distB="0" distL="0" distR="0" wp14:anchorId="3BEB3A1A" wp14:editId="42C945C7">
            <wp:extent cx="6083935" cy="5663818"/>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4631" t="18183" r="24510" b="9085"/>
                    <a:stretch/>
                  </pic:blipFill>
                  <pic:spPr bwMode="auto">
                    <a:xfrm>
                      <a:off x="0" y="0"/>
                      <a:ext cx="6120224" cy="5697602"/>
                    </a:xfrm>
                    <a:prstGeom prst="rect">
                      <a:avLst/>
                    </a:prstGeom>
                    <a:ln>
                      <a:noFill/>
                    </a:ln>
                    <a:extLst>
                      <a:ext uri="{53640926-AAD7-44D8-BBD7-CCE9431645EC}">
                        <a14:shadowObscured xmlns:a14="http://schemas.microsoft.com/office/drawing/2010/main"/>
                      </a:ext>
                    </a:extLst>
                  </pic:spPr>
                </pic:pic>
              </a:graphicData>
            </a:graphic>
          </wp:inline>
        </w:drawing>
      </w:r>
    </w:p>
    <w:p w14:paraId="2851DA28" w14:textId="19C3C17E" w:rsidR="00FE3FC6" w:rsidRPr="009C0864" w:rsidRDefault="00FE3FC6" w:rsidP="009C0864">
      <w:pPr>
        <w:pStyle w:val="afc"/>
        <w:rPr>
          <w:rFonts w:eastAsiaTheme="minorHAnsi"/>
        </w:rPr>
      </w:pPr>
      <w:bookmarkStart w:id="107" w:name="_Ref126849397"/>
      <w:bookmarkStart w:id="108" w:name="_Toc130831267"/>
      <w:r w:rsidRPr="009C0864">
        <w:t xml:space="preserve">Рисунок </w:t>
      </w:r>
      <w:r w:rsidR="007A74A1" w:rsidRPr="009C0864">
        <w:rPr>
          <w:noProof/>
        </w:rPr>
        <w:fldChar w:fldCharType="begin"/>
      </w:r>
      <w:r w:rsidR="007A74A1" w:rsidRPr="009C0864">
        <w:rPr>
          <w:noProof/>
        </w:rPr>
        <w:instrText xml:space="preserve"> SEQ Рисунок \* ARABIC </w:instrText>
      </w:r>
      <w:r w:rsidR="007A74A1" w:rsidRPr="009C0864">
        <w:rPr>
          <w:noProof/>
        </w:rPr>
        <w:fldChar w:fldCharType="separate"/>
      </w:r>
      <w:r w:rsidR="009C0864">
        <w:rPr>
          <w:noProof/>
        </w:rPr>
        <w:t>22</w:t>
      </w:r>
      <w:r w:rsidR="007A74A1" w:rsidRPr="009C0864">
        <w:rPr>
          <w:noProof/>
        </w:rPr>
        <w:fldChar w:fldCharType="end"/>
      </w:r>
      <w:bookmarkEnd w:id="107"/>
      <w:r w:rsidRPr="009C0864">
        <w:t xml:space="preserve">. </w:t>
      </w:r>
      <w:r w:rsidRPr="009C0864">
        <w:rPr>
          <w:rFonts w:eastAsiaTheme="minorHAnsi"/>
        </w:rPr>
        <w:t xml:space="preserve">Расчетный путь по направлению </w:t>
      </w:r>
      <w:r w:rsidRPr="009C0864">
        <w:t>от котельной пос. Железнодорожников до УТ-14.7</w:t>
      </w:r>
      <w:bookmarkEnd w:id="108"/>
    </w:p>
    <w:p w14:paraId="672B09FE" w14:textId="77777777" w:rsidR="00FE3FC6" w:rsidRPr="009C0864" w:rsidRDefault="00FE3FC6" w:rsidP="009C0864">
      <w:pPr>
        <w:pStyle w:val="aff1"/>
        <w:spacing w:line="324" w:lineRule="auto"/>
        <w:rPr>
          <w:rFonts w:eastAsiaTheme="minorHAnsi"/>
        </w:rPr>
      </w:pPr>
    </w:p>
    <w:p w14:paraId="792B50D4" w14:textId="77777777" w:rsidR="00FE3FC6" w:rsidRPr="009C0864" w:rsidRDefault="00FE3FC6" w:rsidP="009C0864">
      <w:pPr>
        <w:pStyle w:val="aff1"/>
        <w:spacing w:line="324" w:lineRule="auto"/>
        <w:rPr>
          <w:rFonts w:eastAsiaTheme="minorHAnsi"/>
        </w:rPr>
      </w:pPr>
    </w:p>
    <w:p w14:paraId="0DC8C304" w14:textId="77777777" w:rsidR="00FE3FC6" w:rsidRPr="009C0864" w:rsidRDefault="00FE3FC6" w:rsidP="009C0864">
      <w:pPr>
        <w:pStyle w:val="aff1"/>
        <w:spacing w:line="324" w:lineRule="auto"/>
        <w:rPr>
          <w:rFonts w:eastAsiaTheme="minorHAnsi"/>
        </w:rPr>
      </w:pPr>
    </w:p>
    <w:p w14:paraId="69EE1671" w14:textId="77777777" w:rsidR="00FE3FC6" w:rsidRPr="009C0864" w:rsidRDefault="00FE3FC6" w:rsidP="009C0864">
      <w:pPr>
        <w:pStyle w:val="aff1"/>
        <w:spacing w:line="240" w:lineRule="auto"/>
        <w:ind w:firstLine="0"/>
        <w:jc w:val="center"/>
        <w:rPr>
          <w:rFonts w:eastAsiaTheme="minorHAnsi"/>
        </w:rPr>
        <w:sectPr w:rsidR="00FE3FC6" w:rsidRPr="009C0864" w:rsidSect="0061715A">
          <w:footerReference w:type="default" r:id="rId38"/>
          <w:pgSz w:w="11906" w:h="16838" w:code="9"/>
          <w:pgMar w:top="851" w:right="851" w:bottom="851" w:left="1418" w:header="0" w:footer="567" w:gutter="0"/>
          <w:cols w:space="708"/>
          <w:docGrid w:linePitch="360"/>
        </w:sectPr>
      </w:pPr>
    </w:p>
    <w:p w14:paraId="6DDFCA69" w14:textId="77777777" w:rsidR="00FE3FC6" w:rsidRPr="009C0864" w:rsidRDefault="00FE3FC6" w:rsidP="009C0864">
      <w:pPr>
        <w:pStyle w:val="aff1"/>
        <w:spacing w:line="324" w:lineRule="auto"/>
        <w:rPr>
          <w:rFonts w:eastAsiaTheme="minorHAnsi"/>
        </w:rPr>
      </w:pPr>
    </w:p>
    <w:p w14:paraId="3D65046C" w14:textId="48A2ECEB" w:rsidR="00FE3FC6" w:rsidRPr="009C0864" w:rsidRDefault="00331D69" w:rsidP="009C0864">
      <w:pPr>
        <w:pStyle w:val="aff1"/>
        <w:spacing w:line="240" w:lineRule="auto"/>
        <w:ind w:firstLine="0"/>
        <w:jc w:val="center"/>
        <w:rPr>
          <w:rFonts w:eastAsiaTheme="minorHAnsi"/>
        </w:rPr>
      </w:pPr>
      <w:r w:rsidRPr="009C0864">
        <w:rPr>
          <w:rFonts w:eastAsiaTheme="minorHAnsi"/>
          <w:lang w:eastAsia="ru-RU"/>
        </w:rPr>
        <w:drawing>
          <wp:inline distT="0" distB="0" distL="0" distR="0" wp14:anchorId="1F48A775" wp14:editId="5064DDEF">
            <wp:extent cx="9705975" cy="5785485"/>
            <wp:effectExtent l="0" t="0" r="9525" b="571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705975" cy="5785485"/>
                    </a:xfrm>
                    <a:prstGeom prst="rect">
                      <a:avLst/>
                    </a:prstGeom>
                    <a:noFill/>
                  </pic:spPr>
                </pic:pic>
              </a:graphicData>
            </a:graphic>
          </wp:inline>
        </w:drawing>
      </w:r>
    </w:p>
    <w:p w14:paraId="67677AD3" w14:textId="2749E09A" w:rsidR="00FE3FC6" w:rsidRPr="009C0864" w:rsidRDefault="00FE3FC6" w:rsidP="009C0864">
      <w:pPr>
        <w:pStyle w:val="afc"/>
      </w:pPr>
      <w:bookmarkStart w:id="109" w:name="_Ref126849403"/>
      <w:bookmarkStart w:id="110" w:name="_Toc130831268"/>
      <w:r w:rsidRPr="009C0864">
        <w:t xml:space="preserve">Рисунок </w:t>
      </w:r>
      <w:r w:rsidR="007A74A1" w:rsidRPr="009C0864">
        <w:rPr>
          <w:noProof/>
        </w:rPr>
        <w:fldChar w:fldCharType="begin"/>
      </w:r>
      <w:r w:rsidR="007A74A1" w:rsidRPr="009C0864">
        <w:rPr>
          <w:noProof/>
        </w:rPr>
        <w:instrText xml:space="preserve"> SEQ Рисунок \* ARABIC </w:instrText>
      </w:r>
      <w:r w:rsidR="007A74A1" w:rsidRPr="009C0864">
        <w:rPr>
          <w:noProof/>
        </w:rPr>
        <w:fldChar w:fldCharType="separate"/>
      </w:r>
      <w:r w:rsidR="009C0864">
        <w:rPr>
          <w:noProof/>
        </w:rPr>
        <w:t>23</w:t>
      </w:r>
      <w:r w:rsidR="007A74A1" w:rsidRPr="009C0864">
        <w:rPr>
          <w:noProof/>
        </w:rPr>
        <w:fldChar w:fldCharType="end"/>
      </w:r>
      <w:bookmarkEnd w:id="109"/>
      <w:r w:rsidRPr="009C0864">
        <w:t xml:space="preserve">. </w:t>
      </w:r>
      <w:r w:rsidRPr="009C0864">
        <w:rPr>
          <w:rFonts w:eastAsiaTheme="minorHAnsi"/>
        </w:rPr>
        <w:t xml:space="preserve">Пьезометрический график по направлению </w:t>
      </w:r>
      <w:r w:rsidRPr="009C0864">
        <w:t>от котельной пос. Железнодорожников до УТ-14.7 в 2022 г.</w:t>
      </w:r>
      <w:bookmarkEnd w:id="110"/>
    </w:p>
    <w:p w14:paraId="6D847502" w14:textId="77777777" w:rsidR="00B51674" w:rsidRPr="009C0864" w:rsidRDefault="00B51674" w:rsidP="009C0864">
      <w:pPr>
        <w:pStyle w:val="afc"/>
      </w:pPr>
    </w:p>
    <w:p w14:paraId="4B53FDFE" w14:textId="3A39812F" w:rsidR="00B51674" w:rsidRPr="009C0864" w:rsidRDefault="00B51674" w:rsidP="009C0864">
      <w:pPr>
        <w:pStyle w:val="aff1"/>
        <w:spacing w:line="240" w:lineRule="auto"/>
        <w:ind w:firstLine="0"/>
        <w:jc w:val="center"/>
        <w:rPr>
          <w:rFonts w:eastAsiaTheme="minorHAnsi"/>
        </w:rPr>
      </w:pPr>
      <w:r w:rsidRPr="009C0864">
        <w:rPr>
          <w:rFonts w:eastAsiaTheme="minorHAnsi"/>
          <w:lang w:eastAsia="ru-RU"/>
        </w:rPr>
        <w:lastRenderedPageBreak/>
        <w:drawing>
          <wp:inline distT="0" distB="0" distL="0" distR="0" wp14:anchorId="6092D07E" wp14:editId="5F5AD20F">
            <wp:extent cx="9705975" cy="5785485"/>
            <wp:effectExtent l="0" t="0" r="9525" b="571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705975" cy="5785485"/>
                    </a:xfrm>
                    <a:prstGeom prst="rect">
                      <a:avLst/>
                    </a:prstGeom>
                    <a:noFill/>
                  </pic:spPr>
                </pic:pic>
              </a:graphicData>
            </a:graphic>
          </wp:inline>
        </w:drawing>
      </w:r>
    </w:p>
    <w:p w14:paraId="7043C9BE" w14:textId="710D10A2" w:rsidR="00B51674" w:rsidRPr="009C0864" w:rsidRDefault="00B51674" w:rsidP="009C0864">
      <w:pPr>
        <w:pStyle w:val="afc"/>
      </w:pPr>
      <w:bookmarkStart w:id="111" w:name="_Ref127535276"/>
      <w:bookmarkStart w:id="112" w:name="_Toc130831269"/>
      <w:r w:rsidRPr="009C0864">
        <w:t xml:space="preserve">Рисунок </w:t>
      </w:r>
      <w:r w:rsidR="00040763" w:rsidRPr="009C0864">
        <w:rPr>
          <w:noProof/>
        </w:rPr>
        <w:fldChar w:fldCharType="begin"/>
      </w:r>
      <w:r w:rsidR="00040763" w:rsidRPr="009C0864">
        <w:rPr>
          <w:noProof/>
        </w:rPr>
        <w:instrText xml:space="preserve"> SEQ Рисунок \* ARABIC </w:instrText>
      </w:r>
      <w:r w:rsidR="00040763" w:rsidRPr="009C0864">
        <w:rPr>
          <w:noProof/>
        </w:rPr>
        <w:fldChar w:fldCharType="separate"/>
      </w:r>
      <w:r w:rsidR="009C0864">
        <w:rPr>
          <w:noProof/>
        </w:rPr>
        <w:t>24</w:t>
      </w:r>
      <w:r w:rsidR="00040763" w:rsidRPr="009C0864">
        <w:rPr>
          <w:noProof/>
        </w:rPr>
        <w:fldChar w:fldCharType="end"/>
      </w:r>
      <w:bookmarkEnd w:id="111"/>
      <w:r w:rsidRPr="009C0864">
        <w:t xml:space="preserve">. </w:t>
      </w:r>
      <w:r w:rsidRPr="009C0864">
        <w:rPr>
          <w:rFonts w:eastAsiaTheme="minorHAnsi"/>
        </w:rPr>
        <w:t xml:space="preserve">Пьезометрический график по направлению </w:t>
      </w:r>
      <w:r w:rsidRPr="009C0864">
        <w:t>от котельной пос. Железнодорожников до УТ-14.7 в 2034 г.</w:t>
      </w:r>
      <w:bookmarkEnd w:id="112"/>
    </w:p>
    <w:p w14:paraId="07DFD775" w14:textId="77777777" w:rsidR="00FE3FC6" w:rsidRPr="009C0864" w:rsidRDefault="00FE3FC6" w:rsidP="009C0864"/>
    <w:p w14:paraId="31595F13" w14:textId="77777777" w:rsidR="00FE3FC6" w:rsidRPr="009C0864" w:rsidRDefault="00FE3FC6" w:rsidP="009C0864">
      <w:pPr>
        <w:pStyle w:val="aff1"/>
        <w:spacing w:line="324" w:lineRule="auto"/>
        <w:sectPr w:rsidR="00FE3FC6" w:rsidRPr="009C0864" w:rsidSect="0061715A">
          <w:pgSz w:w="16838" w:h="11906" w:orient="landscape" w:code="9"/>
          <w:pgMar w:top="851" w:right="851" w:bottom="851" w:left="851" w:header="0" w:footer="567" w:gutter="0"/>
          <w:cols w:space="708"/>
          <w:docGrid w:linePitch="360"/>
        </w:sectPr>
      </w:pPr>
    </w:p>
    <w:p w14:paraId="5D80F719" w14:textId="248105A4" w:rsidR="00B22B29" w:rsidRPr="009C0864" w:rsidRDefault="00A22055" w:rsidP="009C0864">
      <w:pPr>
        <w:pStyle w:val="1"/>
        <w:ind w:left="0"/>
      </w:pPr>
      <w:bookmarkStart w:id="113" w:name="_Toc130831240"/>
      <w:r w:rsidRPr="009C0864">
        <w:lastRenderedPageBreak/>
        <w:t>Сравнительные данные фактических, утвержденных</w:t>
      </w:r>
      <w:r w:rsidRPr="009C0864">
        <w:br/>
        <w:t>режимов и данных электронной модели</w:t>
      </w:r>
      <w:bookmarkEnd w:id="113"/>
    </w:p>
    <w:p w14:paraId="6B2F295B" w14:textId="732D94F5" w:rsidR="00F47DC7" w:rsidRPr="009C0864" w:rsidRDefault="00F47DC7" w:rsidP="009C0864">
      <w:pPr>
        <w:pStyle w:val="af4"/>
        <w:rPr>
          <w:rFonts w:ascii="Arial" w:hAnsi="Arial" w:cs="Arial"/>
          <w:sz w:val="22"/>
          <w:szCs w:val="22"/>
        </w:rPr>
      </w:pPr>
      <w:r w:rsidRPr="009C0864">
        <w:rPr>
          <w:rFonts w:ascii="Arial" w:hAnsi="Arial" w:cs="Arial"/>
          <w:sz w:val="22"/>
          <w:szCs w:val="22"/>
        </w:rPr>
        <w:t>Электронная модель г. Магнитогорска была откалибрована по полученным от теплоснабжающих организаций данным фактической работы тепловых сетей за 2</w:t>
      </w:r>
      <w:r w:rsidR="00497D2D" w:rsidRPr="009C0864">
        <w:rPr>
          <w:rFonts w:ascii="Arial" w:hAnsi="Arial" w:cs="Arial"/>
          <w:sz w:val="22"/>
          <w:szCs w:val="22"/>
        </w:rPr>
        <w:t>1</w:t>
      </w:r>
      <w:r w:rsidRPr="009C0864">
        <w:rPr>
          <w:rFonts w:ascii="Arial" w:hAnsi="Arial" w:cs="Arial"/>
          <w:sz w:val="22"/>
          <w:szCs w:val="22"/>
        </w:rPr>
        <w:t xml:space="preserve"> </w:t>
      </w:r>
      <w:r w:rsidR="00497D2D" w:rsidRPr="009C0864">
        <w:rPr>
          <w:rFonts w:ascii="Arial" w:hAnsi="Arial" w:cs="Arial"/>
          <w:sz w:val="22"/>
          <w:szCs w:val="22"/>
        </w:rPr>
        <w:t>янва</w:t>
      </w:r>
      <w:r w:rsidRPr="009C0864">
        <w:rPr>
          <w:rFonts w:ascii="Arial" w:hAnsi="Arial" w:cs="Arial"/>
          <w:sz w:val="22"/>
          <w:szCs w:val="22"/>
        </w:rPr>
        <w:t>ря 2022 г. при температуре н</w:t>
      </w:r>
      <w:r w:rsidR="00D4647A" w:rsidRPr="009C0864">
        <w:rPr>
          <w:rFonts w:ascii="Arial" w:hAnsi="Arial" w:cs="Arial"/>
          <w:sz w:val="22"/>
          <w:szCs w:val="22"/>
        </w:rPr>
        <w:t>.</w:t>
      </w:r>
      <w:r w:rsidRPr="009C0864">
        <w:rPr>
          <w:rFonts w:ascii="Arial" w:hAnsi="Arial" w:cs="Arial"/>
          <w:sz w:val="22"/>
          <w:szCs w:val="22"/>
        </w:rPr>
        <w:t xml:space="preserve"> в</w:t>
      </w:r>
      <w:r w:rsidR="00D4647A" w:rsidRPr="009C0864">
        <w:rPr>
          <w:rFonts w:ascii="Arial" w:hAnsi="Arial" w:cs="Arial"/>
          <w:sz w:val="22"/>
          <w:szCs w:val="22"/>
        </w:rPr>
        <w:t>.</w:t>
      </w:r>
      <w:r w:rsidRPr="009C0864">
        <w:rPr>
          <w:rFonts w:ascii="Arial" w:hAnsi="Arial" w:cs="Arial"/>
          <w:sz w:val="22"/>
          <w:szCs w:val="22"/>
        </w:rPr>
        <w:t xml:space="preserve"> -2</w:t>
      </w:r>
      <w:r w:rsidR="00497D2D" w:rsidRPr="009C0864">
        <w:rPr>
          <w:rFonts w:ascii="Arial" w:hAnsi="Arial" w:cs="Arial"/>
          <w:sz w:val="22"/>
          <w:szCs w:val="22"/>
        </w:rPr>
        <w:t>4</w:t>
      </w:r>
      <w:r w:rsidRPr="009C0864">
        <w:rPr>
          <w:rFonts w:ascii="Arial" w:hAnsi="Arial" w:cs="Arial"/>
          <w:sz w:val="22"/>
          <w:szCs w:val="22"/>
        </w:rPr>
        <w:t xml:space="preserve"> °С. Результаты калибровки сведены в таблице</w:t>
      </w:r>
      <w:r w:rsidRPr="009C0864">
        <w:rPr>
          <w:rFonts w:ascii="Arial" w:hAnsi="Arial" w:cs="Arial"/>
          <w:sz w:val="22"/>
          <w:szCs w:val="22"/>
        </w:rPr>
        <w:fldChar w:fldCharType="begin"/>
      </w:r>
      <w:r w:rsidRPr="009C0864">
        <w:rPr>
          <w:rFonts w:ascii="Arial" w:hAnsi="Arial" w:cs="Arial"/>
          <w:sz w:val="22"/>
          <w:szCs w:val="22"/>
        </w:rPr>
        <w:instrText xml:space="preserve"> REF _Ref101881887 \h  \* MERGEFORMAT </w:instrText>
      </w:r>
      <w:r w:rsidRPr="009C0864">
        <w:rPr>
          <w:rFonts w:ascii="Arial" w:hAnsi="Arial" w:cs="Arial"/>
          <w:sz w:val="22"/>
          <w:szCs w:val="22"/>
        </w:rPr>
      </w:r>
      <w:r w:rsidRPr="009C0864">
        <w:rPr>
          <w:rFonts w:ascii="Arial" w:hAnsi="Arial" w:cs="Arial"/>
          <w:sz w:val="22"/>
          <w:szCs w:val="22"/>
        </w:rPr>
        <w:fldChar w:fldCharType="separate"/>
      </w:r>
      <w:r w:rsidR="009C0864" w:rsidRPr="009C0864">
        <w:rPr>
          <w:rStyle w:val="af8"/>
          <w:rFonts w:ascii="Arial" w:hAnsi="Arial" w:cs="Arial"/>
          <w:color w:val="auto"/>
          <w:sz w:val="22"/>
          <w:szCs w:val="22"/>
        </w:rPr>
        <w:t>Таблица</w:t>
      </w:r>
      <w:r w:rsidR="009C0864" w:rsidRPr="009C0864">
        <w:rPr>
          <w:rFonts w:ascii="Arial" w:hAnsi="Arial" w:cs="Arial"/>
          <w:sz w:val="22"/>
          <w:szCs w:val="22"/>
        </w:rPr>
        <w:t xml:space="preserve"> </w:t>
      </w:r>
      <w:r w:rsidR="009C0864" w:rsidRPr="009C0864">
        <w:rPr>
          <w:rFonts w:ascii="Arial" w:hAnsi="Arial" w:cs="Arial"/>
          <w:noProof/>
          <w:sz w:val="22"/>
          <w:szCs w:val="22"/>
        </w:rPr>
        <w:t>4</w:t>
      </w:r>
      <w:r w:rsidRPr="009C0864">
        <w:rPr>
          <w:rFonts w:ascii="Arial" w:hAnsi="Arial" w:cs="Arial"/>
          <w:sz w:val="22"/>
          <w:szCs w:val="22"/>
        </w:rPr>
        <w:fldChar w:fldCharType="end"/>
      </w:r>
      <w:r w:rsidRPr="009C0864">
        <w:rPr>
          <w:rFonts w:ascii="Arial" w:hAnsi="Arial" w:cs="Arial"/>
          <w:sz w:val="22"/>
          <w:szCs w:val="22"/>
        </w:rPr>
        <w:t>.</w:t>
      </w:r>
    </w:p>
    <w:p w14:paraId="0B527EC0" w14:textId="4C592B9C" w:rsidR="00F47DC7" w:rsidRPr="009C0864" w:rsidRDefault="00F47DC7" w:rsidP="009C0864">
      <w:pPr>
        <w:pStyle w:val="af4"/>
        <w:rPr>
          <w:rFonts w:ascii="Arial" w:hAnsi="Arial" w:cs="Arial"/>
          <w:sz w:val="22"/>
          <w:szCs w:val="22"/>
        </w:rPr>
      </w:pPr>
      <w:r w:rsidRPr="009C0864">
        <w:rPr>
          <w:rFonts w:ascii="Arial" w:hAnsi="Arial" w:cs="Arial"/>
          <w:sz w:val="22"/>
          <w:szCs w:val="22"/>
        </w:rPr>
        <w:t xml:space="preserve">Необходимые сведения для калибровки электронной модели были предоставлены по </w:t>
      </w:r>
      <w:r w:rsidR="00497D2D" w:rsidRPr="009C0864">
        <w:rPr>
          <w:rFonts w:ascii="Arial" w:hAnsi="Arial" w:cs="Arial"/>
          <w:sz w:val="22"/>
          <w:szCs w:val="22"/>
        </w:rPr>
        <w:t>источникам теплоснабжения ПАО «ММК» и МП трест «Теплофикация»</w:t>
      </w:r>
      <w:r w:rsidRPr="009C0864">
        <w:rPr>
          <w:rFonts w:ascii="Arial" w:hAnsi="Arial" w:cs="Arial"/>
          <w:sz w:val="22"/>
          <w:szCs w:val="22"/>
        </w:rPr>
        <w:t>. По остальным организациям требуемые данные не были предоставлены.</w:t>
      </w:r>
    </w:p>
    <w:p w14:paraId="76D5346F" w14:textId="38E4F198" w:rsidR="00F47DC7" w:rsidRPr="009C0864" w:rsidRDefault="00F47DC7" w:rsidP="009C0864">
      <w:pPr>
        <w:pStyle w:val="af9"/>
        <w:rPr>
          <w:sz w:val="24"/>
          <w:szCs w:val="26"/>
        </w:rPr>
      </w:pPr>
      <w:bookmarkStart w:id="114" w:name="_Ref101881887"/>
      <w:bookmarkStart w:id="115" w:name="_Toc118395429"/>
      <w:bookmarkStart w:id="116" w:name="_Toc107233224"/>
      <w:bookmarkStart w:id="117" w:name="_Toc130831245"/>
      <w:r w:rsidRPr="009C0864">
        <w:t xml:space="preserve">Таблица </w:t>
      </w:r>
      <w:r w:rsidR="007A74A1" w:rsidRPr="009C0864">
        <w:rPr>
          <w:noProof/>
        </w:rPr>
        <w:fldChar w:fldCharType="begin"/>
      </w:r>
      <w:r w:rsidR="007A74A1" w:rsidRPr="009C0864">
        <w:rPr>
          <w:noProof/>
        </w:rPr>
        <w:instrText xml:space="preserve"> SEQ Таблица \* ARABIC </w:instrText>
      </w:r>
      <w:r w:rsidR="007A74A1" w:rsidRPr="009C0864">
        <w:rPr>
          <w:noProof/>
        </w:rPr>
        <w:fldChar w:fldCharType="separate"/>
      </w:r>
      <w:r w:rsidR="009C0864">
        <w:rPr>
          <w:noProof/>
        </w:rPr>
        <w:t>4</w:t>
      </w:r>
      <w:r w:rsidR="007A74A1" w:rsidRPr="009C0864">
        <w:rPr>
          <w:noProof/>
        </w:rPr>
        <w:fldChar w:fldCharType="end"/>
      </w:r>
      <w:bookmarkEnd w:id="114"/>
      <w:r w:rsidRPr="009C0864">
        <w:t xml:space="preserve"> Результаты калибровки электронной модели г. Магнитогорска</w:t>
      </w:r>
      <w:bookmarkEnd w:id="115"/>
      <w:bookmarkEnd w:id="116"/>
      <w:bookmarkEnd w:id="117"/>
    </w:p>
    <w:tbl>
      <w:tblPr>
        <w:tblW w:w="5000" w:type="pct"/>
        <w:tblLayout w:type="fixed"/>
        <w:tblCellMar>
          <w:left w:w="28" w:type="dxa"/>
          <w:right w:w="28" w:type="dxa"/>
        </w:tblCellMar>
        <w:tblLook w:val="04A0" w:firstRow="1" w:lastRow="0" w:firstColumn="1" w:lastColumn="0" w:noHBand="0" w:noVBand="1"/>
      </w:tblPr>
      <w:tblGrid>
        <w:gridCol w:w="453"/>
        <w:gridCol w:w="3542"/>
        <w:gridCol w:w="1128"/>
        <w:gridCol w:w="1247"/>
        <w:gridCol w:w="1173"/>
        <w:gridCol w:w="1132"/>
        <w:gridCol w:w="1018"/>
      </w:tblGrid>
      <w:tr w:rsidR="00D01879" w:rsidRPr="009C0864" w14:paraId="62B0B1AD" w14:textId="77777777" w:rsidTr="00FF3597">
        <w:trPr>
          <w:trHeight w:val="255"/>
        </w:trPr>
        <w:tc>
          <w:tcPr>
            <w:tcW w:w="234" w:type="pct"/>
            <w:vMerge w:val="restart"/>
            <w:tcBorders>
              <w:top w:val="single" w:sz="4" w:space="0" w:color="auto"/>
              <w:left w:val="single" w:sz="4" w:space="0" w:color="auto"/>
              <w:right w:val="single" w:sz="4" w:space="0" w:color="auto"/>
            </w:tcBorders>
            <w:vAlign w:val="center"/>
          </w:tcPr>
          <w:p w14:paraId="6DC5E823" w14:textId="201AE9B7" w:rsidR="00751BDF" w:rsidRPr="009C0864" w:rsidRDefault="00751BDF" w:rsidP="009C0864">
            <w:pPr>
              <w:pStyle w:val="af1"/>
            </w:pPr>
            <w:r w:rsidRPr="009C0864">
              <w:t>№ п/п</w:t>
            </w:r>
          </w:p>
        </w:tc>
        <w:tc>
          <w:tcPr>
            <w:tcW w:w="18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1E980F" w14:textId="0368FD31" w:rsidR="00751BDF" w:rsidRPr="009C0864" w:rsidRDefault="00751BDF" w:rsidP="009C0864">
            <w:pPr>
              <w:pStyle w:val="af1"/>
            </w:pPr>
            <w:r w:rsidRPr="009C0864">
              <w:t>Источник тепловой энергии (мощности), магистральный вывод</w:t>
            </w:r>
          </w:p>
        </w:tc>
        <w:tc>
          <w:tcPr>
            <w:tcW w:w="2414" w:type="pct"/>
            <w:gridSpan w:val="4"/>
            <w:tcBorders>
              <w:top w:val="single" w:sz="4" w:space="0" w:color="auto"/>
              <w:left w:val="nil"/>
              <w:bottom w:val="single" w:sz="4" w:space="0" w:color="auto"/>
              <w:right w:val="single" w:sz="4" w:space="0" w:color="auto"/>
            </w:tcBorders>
            <w:shd w:val="clear" w:color="auto" w:fill="auto"/>
            <w:vAlign w:val="center"/>
            <w:hideMark/>
          </w:tcPr>
          <w:p w14:paraId="65BC52DC" w14:textId="77777777" w:rsidR="00751BDF" w:rsidRPr="009C0864" w:rsidRDefault="00751BDF" w:rsidP="009C0864">
            <w:pPr>
              <w:pStyle w:val="af1"/>
            </w:pPr>
            <w:r w:rsidRPr="009C0864">
              <w:t>Параметры гидравлических режимов работы</w:t>
            </w:r>
          </w:p>
        </w:tc>
        <w:tc>
          <w:tcPr>
            <w:tcW w:w="52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C3B2D8" w14:textId="77777777" w:rsidR="00751BDF" w:rsidRPr="009C0864" w:rsidRDefault="00751BDF" w:rsidP="009C0864">
            <w:pPr>
              <w:pStyle w:val="af1"/>
            </w:pPr>
            <w:r w:rsidRPr="009C0864">
              <w:t>Разница м/д расходом теплоносителя в эл. модели и фактическим (%)</w:t>
            </w:r>
          </w:p>
        </w:tc>
      </w:tr>
      <w:tr w:rsidR="00D01879" w:rsidRPr="009C0864" w14:paraId="76C1DDDC" w14:textId="77777777" w:rsidTr="00FF3597">
        <w:trPr>
          <w:trHeight w:val="70"/>
        </w:trPr>
        <w:tc>
          <w:tcPr>
            <w:tcW w:w="234" w:type="pct"/>
            <w:vMerge/>
            <w:tcBorders>
              <w:left w:val="single" w:sz="4" w:space="0" w:color="auto"/>
              <w:right w:val="single" w:sz="4" w:space="0" w:color="auto"/>
            </w:tcBorders>
            <w:vAlign w:val="center"/>
          </w:tcPr>
          <w:p w14:paraId="0703C156" w14:textId="77777777" w:rsidR="00751BDF" w:rsidRPr="009C0864" w:rsidRDefault="00751BDF" w:rsidP="009C0864">
            <w:pPr>
              <w:pStyle w:val="af1"/>
            </w:pPr>
          </w:p>
        </w:tc>
        <w:tc>
          <w:tcPr>
            <w:tcW w:w="1827" w:type="pct"/>
            <w:vMerge/>
            <w:tcBorders>
              <w:top w:val="single" w:sz="4" w:space="0" w:color="auto"/>
              <w:left w:val="single" w:sz="4" w:space="0" w:color="auto"/>
              <w:bottom w:val="single" w:sz="4" w:space="0" w:color="auto"/>
              <w:right w:val="single" w:sz="4" w:space="0" w:color="auto"/>
            </w:tcBorders>
            <w:vAlign w:val="center"/>
            <w:hideMark/>
          </w:tcPr>
          <w:p w14:paraId="2F9D364E" w14:textId="5C676E6A" w:rsidR="00751BDF" w:rsidRPr="009C0864" w:rsidRDefault="00751BDF" w:rsidP="009C0864">
            <w:pPr>
              <w:pStyle w:val="af1"/>
            </w:pPr>
          </w:p>
        </w:tc>
        <w:tc>
          <w:tcPr>
            <w:tcW w:w="1225" w:type="pct"/>
            <w:gridSpan w:val="2"/>
            <w:tcBorders>
              <w:top w:val="single" w:sz="4" w:space="0" w:color="auto"/>
              <w:left w:val="nil"/>
              <w:bottom w:val="single" w:sz="4" w:space="0" w:color="auto"/>
              <w:right w:val="single" w:sz="4" w:space="0" w:color="auto"/>
            </w:tcBorders>
            <w:shd w:val="clear" w:color="auto" w:fill="auto"/>
            <w:vAlign w:val="center"/>
            <w:hideMark/>
          </w:tcPr>
          <w:p w14:paraId="3D391CDC" w14:textId="0F4392B0" w:rsidR="00751BDF" w:rsidRPr="009C0864" w:rsidRDefault="00751BDF" w:rsidP="009C0864">
            <w:pPr>
              <w:pStyle w:val="af1"/>
            </w:pPr>
            <w:r w:rsidRPr="009C0864">
              <w:t>по данным фактического режима работы в отопительный период 202</w:t>
            </w:r>
            <w:r w:rsidR="00D01879" w:rsidRPr="009C0864">
              <w:t>2</w:t>
            </w:r>
            <w:r w:rsidRPr="009C0864">
              <w:t>/202</w:t>
            </w:r>
            <w:r w:rsidR="00D01879" w:rsidRPr="009C0864">
              <w:t>3</w:t>
            </w:r>
            <w:r w:rsidRPr="009C0864">
              <w:t xml:space="preserve"> гг.</w:t>
            </w:r>
          </w:p>
        </w:tc>
        <w:tc>
          <w:tcPr>
            <w:tcW w:w="1189" w:type="pct"/>
            <w:gridSpan w:val="2"/>
            <w:tcBorders>
              <w:top w:val="single" w:sz="4" w:space="0" w:color="auto"/>
              <w:left w:val="nil"/>
              <w:bottom w:val="single" w:sz="4" w:space="0" w:color="auto"/>
              <w:right w:val="single" w:sz="4" w:space="0" w:color="auto"/>
            </w:tcBorders>
            <w:shd w:val="clear" w:color="auto" w:fill="auto"/>
            <w:vAlign w:val="center"/>
            <w:hideMark/>
          </w:tcPr>
          <w:p w14:paraId="53150B8C" w14:textId="77777777" w:rsidR="00751BDF" w:rsidRPr="009C0864" w:rsidRDefault="00751BDF" w:rsidP="009C0864">
            <w:pPr>
              <w:pStyle w:val="af1"/>
            </w:pPr>
            <w:r w:rsidRPr="009C0864">
              <w:t>по результатам выполненной калибровки эл. модели системы теплоснабжения</w:t>
            </w:r>
          </w:p>
        </w:tc>
        <w:tc>
          <w:tcPr>
            <w:tcW w:w="525" w:type="pct"/>
            <w:vMerge/>
            <w:tcBorders>
              <w:top w:val="single" w:sz="4" w:space="0" w:color="auto"/>
              <w:left w:val="single" w:sz="4" w:space="0" w:color="auto"/>
              <w:bottom w:val="single" w:sz="4" w:space="0" w:color="auto"/>
              <w:right w:val="single" w:sz="4" w:space="0" w:color="auto"/>
            </w:tcBorders>
            <w:vAlign w:val="center"/>
            <w:hideMark/>
          </w:tcPr>
          <w:p w14:paraId="6968DBB7" w14:textId="77777777" w:rsidR="00751BDF" w:rsidRPr="009C0864" w:rsidRDefault="00751BDF" w:rsidP="009C0864">
            <w:pPr>
              <w:pStyle w:val="af1"/>
            </w:pPr>
          </w:p>
        </w:tc>
      </w:tr>
      <w:tr w:rsidR="00D01879" w:rsidRPr="009C0864" w14:paraId="20A5FC5E" w14:textId="77777777" w:rsidTr="00FF3597">
        <w:trPr>
          <w:trHeight w:val="78"/>
        </w:trPr>
        <w:tc>
          <w:tcPr>
            <w:tcW w:w="234" w:type="pct"/>
            <w:vMerge/>
            <w:tcBorders>
              <w:left w:val="single" w:sz="4" w:space="0" w:color="auto"/>
              <w:bottom w:val="single" w:sz="4" w:space="0" w:color="auto"/>
              <w:right w:val="single" w:sz="4" w:space="0" w:color="auto"/>
            </w:tcBorders>
            <w:vAlign w:val="center"/>
          </w:tcPr>
          <w:p w14:paraId="06D103E4" w14:textId="77777777" w:rsidR="00751BDF" w:rsidRPr="009C0864" w:rsidRDefault="00751BDF" w:rsidP="009C0864">
            <w:pPr>
              <w:pStyle w:val="af1"/>
            </w:pPr>
          </w:p>
        </w:tc>
        <w:tc>
          <w:tcPr>
            <w:tcW w:w="1827" w:type="pct"/>
            <w:vMerge/>
            <w:tcBorders>
              <w:top w:val="single" w:sz="4" w:space="0" w:color="auto"/>
              <w:left w:val="single" w:sz="4" w:space="0" w:color="auto"/>
              <w:bottom w:val="single" w:sz="4" w:space="0" w:color="auto"/>
              <w:right w:val="single" w:sz="4" w:space="0" w:color="auto"/>
            </w:tcBorders>
            <w:vAlign w:val="center"/>
            <w:hideMark/>
          </w:tcPr>
          <w:p w14:paraId="06692DB9" w14:textId="361CB824" w:rsidR="00751BDF" w:rsidRPr="009C0864" w:rsidRDefault="00751BDF" w:rsidP="009C0864">
            <w:pPr>
              <w:pStyle w:val="af1"/>
            </w:pPr>
          </w:p>
        </w:tc>
        <w:tc>
          <w:tcPr>
            <w:tcW w:w="582" w:type="pct"/>
            <w:tcBorders>
              <w:top w:val="nil"/>
              <w:left w:val="nil"/>
              <w:bottom w:val="single" w:sz="4" w:space="0" w:color="auto"/>
              <w:right w:val="single" w:sz="4" w:space="0" w:color="auto"/>
            </w:tcBorders>
            <w:shd w:val="clear" w:color="auto" w:fill="auto"/>
            <w:vAlign w:val="center"/>
            <w:hideMark/>
          </w:tcPr>
          <w:p w14:paraId="0C0BBBCC" w14:textId="77777777" w:rsidR="00751BDF" w:rsidRPr="009C0864" w:rsidRDefault="00751BDF" w:rsidP="009C0864">
            <w:pPr>
              <w:pStyle w:val="af1"/>
            </w:pPr>
            <w:r w:rsidRPr="009C0864">
              <w:t xml:space="preserve">Давление в </w:t>
            </w:r>
            <w:proofErr w:type="gramStart"/>
            <w:r w:rsidRPr="009C0864">
              <w:t>под./</w:t>
            </w:r>
            <w:proofErr w:type="gramEnd"/>
            <w:r w:rsidRPr="009C0864">
              <w:t>обр. труб-</w:t>
            </w:r>
            <w:proofErr w:type="spellStart"/>
            <w:r w:rsidRPr="009C0864">
              <w:t>дах</w:t>
            </w:r>
            <w:proofErr w:type="spellEnd"/>
            <w:r w:rsidRPr="009C0864">
              <w:t>, (м вод. ст. / м вод. ст.)</w:t>
            </w:r>
          </w:p>
        </w:tc>
        <w:tc>
          <w:tcPr>
            <w:tcW w:w="643" w:type="pct"/>
            <w:tcBorders>
              <w:top w:val="nil"/>
              <w:left w:val="nil"/>
              <w:bottom w:val="nil"/>
              <w:right w:val="single" w:sz="4" w:space="0" w:color="auto"/>
            </w:tcBorders>
            <w:shd w:val="clear" w:color="auto" w:fill="auto"/>
            <w:vAlign w:val="center"/>
            <w:hideMark/>
          </w:tcPr>
          <w:p w14:paraId="39302D51" w14:textId="77777777" w:rsidR="00751BDF" w:rsidRPr="009C0864" w:rsidRDefault="00751BDF" w:rsidP="009C0864">
            <w:pPr>
              <w:pStyle w:val="af1"/>
            </w:pPr>
            <w:r w:rsidRPr="009C0864">
              <w:t>Расход теплоносителя в под. труб-де, (м</w:t>
            </w:r>
            <w:r w:rsidRPr="009C0864">
              <w:rPr>
                <w:rStyle w:val="aff0"/>
                <w:rFonts w:ascii="Arial" w:hAnsi="Arial" w:cs="Arial"/>
                <w:sz w:val="18"/>
                <w:szCs w:val="18"/>
                <w:specVanish w:val="0"/>
              </w:rPr>
              <w:t>3</w:t>
            </w:r>
            <w:r w:rsidRPr="009C0864">
              <w:t>/ч)</w:t>
            </w:r>
          </w:p>
        </w:tc>
        <w:tc>
          <w:tcPr>
            <w:tcW w:w="605" w:type="pct"/>
            <w:tcBorders>
              <w:top w:val="nil"/>
              <w:left w:val="nil"/>
              <w:bottom w:val="nil"/>
              <w:right w:val="single" w:sz="4" w:space="0" w:color="auto"/>
            </w:tcBorders>
            <w:shd w:val="clear" w:color="auto" w:fill="auto"/>
            <w:vAlign w:val="center"/>
            <w:hideMark/>
          </w:tcPr>
          <w:p w14:paraId="08475CB6" w14:textId="77777777" w:rsidR="00751BDF" w:rsidRPr="009C0864" w:rsidRDefault="00751BDF" w:rsidP="009C0864">
            <w:pPr>
              <w:pStyle w:val="af1"/>
            </w:pPr>
            <w:r w:rsidRPr="009C0864">
              <w:t xml:space="preserve">Давление в </w:t>
            </w:r>
            <w:proofErr w:type="gramStart"/>
            <w:r w:rsidRPr="009C0864">
              <w:t>под./</w:t>
            </w:r>
            <w:proofErr w:type="gramEnd"/>
            <w:r w:rsidRPr="009C0864">
              <w:t>обр. труб-</w:t>
            </w:r>
            <w:proofErr w:type="spellStart"/>
            <w:r w:rsidRPr="009C0864">
              <w:t>дах</w:t>
            </w:r>
            <w:proofErr w:type="spellEnd"/>
            <w:r w:rsidRPr="009C0864">
              <w:t>, (м вод. ст. / м вод. ст.)</w:t>
            </w:r>
          </w:p>
        </w:tc>
        <w:tc>
          <w:tcPr>
            <w:tcW w:w="584" w:type="pct"/>
            <w:tcBorders>
              <w:top w:val="nil"/>
              <w:left w:val="nil"/>
              <w:bottom w:val="nil"/>
              <w:right w:val="nil"/>
            </w:tcBorders>
            <w:shd w:val="clear" w:color="auto" w:fill="auto"/>
            <w:vAlign w:val="center"/>
            <w:hideMark/>
          </w:tcPr>
          <w:p w14:paraId="34BC7541" w14:textId="77777777" w:rsidR="00751BDF" w:rsidRPr="009C0864" w:rsidRDefault="00751BDF" w:rsidP="009C0864">
            <w:pPr>
              <w:pStyle w:val="af1"/>
            </w:pPr>
            <w:r w:rsidRPr="009C0864">
              <w:t>Расход теплоносителя в под. труб-де, (м</w:t>
            </w:r>
            <w:r w:rsidRPr="009C0864">
              <w:rPr>
                <w:rStyle w:val="aff0"/>
                <w:rFonts w:ascii="Arial" w:hAnsi="Arial" w:cs="Arial"/>
                <w:sz w:val="18"/>
                <w:szCs w:val="18"/>
                <w:specVanish w:val="0"/>
              </w:rPr>
              <w:t>3</w:t>
            </w:r>
            <w:r w:rsidRPr="009C0864">
              <w:t>/ч)</w:t>
            </w:r>
          </w:p>
        </w:tc>
        <w:tc>
          <w:tcPr>
            <w:tcW w:w="525" w:type="pct"/>
            <w:vMerge/>
            <w:tcBorders>
              <w:top w:val="single" w:sz="4" w:space="0" w:color="auto"/>
              <w:left w:val="single" w:sz="4" w:space="0" w:color="auto"/>
              <w:bottom w:val="single" w:sz="4" w:space="0" w:color="auto"/>
              <w:right w:val="single" w:sz="4" w:space="0" w:color="auto"/>
            </w:tcBorders>
            <w:vAlign w:val="center"/>
            <w:hideMark/>
          </w:tcPr>
          <w:p w14:paraId="3CEB0EDD" w14:textId="77777777" w:rsidR="00751BDF" w:rsidRPr="009C0864" w:rsidRDefault="00751BDF" w:rsidP="009C0864">
            <w:pPr>
              <w:pStyle w:val="af1"/>
            </w:pPr>
          </w:p>
        </w:tc>
      </w:tr>
      <w:tr w:rsidR="00D01879" w:rsidRPr="009C0864" w14:paraId="78681F41" w14:textId="77777777" w:rsidTr="00FF3597">
        <w:trPr>
          <w:trHeight w:val="340"/>
        </w:trPr>
        <w:tc>
          <w:tcPr>
            <w:tcW w:w="234" w:type="pct"/>
            <w:tcBorders>
              <w:top w:val="nil"/>
              <w:left w:val="single" w:sz="4" w:space="0" w:color="auto"/>
              <w:bottom w:val="single" w:sz="4" w:space="0" w:color="auto"/>
              <w:right w:val="single" w:sz="4" w:space="0" w:color="auto"/>
            </w:tcBorders>
            <w:vAlign w:val="center"/>
          </w:tcPr>
          <w:p w14:paraId="5462FA28" w14:textId="4384E27A" w:rsidR="00751BDF" w:rsidRPr="009C0864" w:rsidRDefault="00751BDF" w:rsidP="009C0864">
            <w:pPr>
              <w:pStyle w:val="af1"/>
            </w:pPr>
            <w:r w:rsidRPr="009C0864">
              <w:t>1</w:t>
            </w:r>
          </w:p>
        </w:tc>
        <w:tc>
          <w:tcPr>
            <w:tcW w:w="1827" w:type="pct"/>
            <w:tcBorders>
              <w:top w:val="nil"/>
              <w:left w:val="single" w:sz="4" w:space="0" w:color="auto"/>
              <w:bottom w:val="single" w:sz="4" w:space="0" w:color="auto"/>
              <w:right w:val="single" w:sz="4" w:space="0" w:color="auto"/>
            </w:tcBorders>
            <w:shd w:val="clear" w:color="auto" w:fill="auto"/>
            <w:noWrap/>
            <w:vAlign w:val="center"/>
          </w:tcPr>
          <w:p w14:paraId="1ACF71F3" w14:textId="1B8EE7E5" w:rsidR="00751BDF" w:rsidRPr="009C0864" w:rsidRDefault="00751BDF" w:rsidP="009C0864">
            <w:pPr>
              <w:pStyle w:val="af1"/>
            </w:pPr>
            <w:r w:rsidRPr="009C0864">
              <w:t>ТЭЦ ПAO «MMK»:</w:t>
            </w:r>
          </w:p>
        </w:tc>
        <w:tc>
          <w:tcPr>
            <w:tcW w:w="582" w:type="pct"/>
            <w:tcBorders>
              <w:top w:val="nil"/>
              <w:left w:val="nil"/>
              <w:bottom w:val="single" w:sz="4" w:space="0" w:color="auto"/>
              <w:right w:val="single" w:sz="4" w:space="0" w:color="auto"/>
            </w:tcBorders>
            <w:shd w:val="clear" w:color="auto" w:fill="auto"/>
            <w:vAlign w:val="center"/>
          </w:tcPr>
          <w:p w14:paraId="23533BEA" w14:textId="58EAFB55" w:rsidR="00751BDF" w:rsidRPr="009C0864" w:rsidRDefault="00751BDF" w:rsidP="009C0864">
            <w:pPr>
              <w:pStyle w:val="af1"/>
            </w:pPr>
          </w:p>
        </w:tc>
        <w:tc>
          <w:tcPr>
            <w:tcW w:w="643" w:type="pct"/>
            <w:tcBorders>
              <w:top w:val="single" w:sz="4" w:space="0" w:color="auto"/>
              <w:left w:val="nil"/>
              <w:bottom w:val="nil"/>
              <w:right w:val="single" w:sz="4" w:space="0" w:color="auto"/>
            </w:tcBorders>
            <w:shd w:val="clear" w:color="auto" w:fill="auto"/>
            <w:vAlign w:val="center"/>
          </w:tcPr>
          <w:p w14:paraId="4B2E422B" w14:textId="24512AFD" w:rsidR="00751BDF" w:rsidRPr="009C0864" w:rsidRDefault="00751BDF" w:rsidP="009C0864">
            <w:pPr>
              <w:pStyle w:val="af1"/>
            </w:pPr>
          </w:p>
        </w:tc>
        <w:tc>
          <w:tcPr>
            <w:tcW w:w="605" w:type="pct"/>
            <w:tcBorders>
              <w:top w:val="single" w:sz="4" w:space="0" w:color="auto"/>
              <w:left w:val="nil"/>
              <w:bottom w:val="single" w:sz="4" w:space="0" w:color="auto"/>
              <w:right w:val="single" w:sz="4" w:space="0" w:color="auto"/>
            </w:tcBorders>
            <w:shd w:val="clear" w:color="auto" w:fill="auto"/>
            <w:noWrap/>
            <w:vAlign w:val="center"/>
          </w:tcPr>
          <w:p w14:paraId="48AD545F" w14:textId="5DEB3B5C" w:rsidR="00751BDF" w:rsidRPr="009C0864" w:rsidRDefault="00751BDF" w:rsidP="009C0864">
            <w:pPr>
              <w:pStyle w:val="af1"/>
            </w:pPr>
          </w:p>
        </w:tc>
        <w:tc>
          <w:tcPr>
            <w:tcW w:w="584" w:type="pct"/>
            <w:tcBorders>
              <w:top w:val="single" w:sz="4" w:space="0" w:color="auto"/>
              <w:left w:val="nil"/>
              <w:bottom w:val="nil"/>
              <w:right w:val="single" w:sz="4" w:space="0" w:color="auto"/>
            </w:tcBorders>
            <w:shd w:val="clear" w:color="auto" w:fill="auto"/>
            <w:vAlign w:val="center"/>
          </w:tcPr>
          <w:p w14:paraId="3C8A97CE" w14:textId="1AD44F19" w:rsidR="00751BDF" w:rsidRPr="009C0864" w:rsidRDefault="00751BDF" w:rsidP="009C0864">
            <w:pPr>
              <w:pStyle w:val="af1"/>
            </w:pPr>
          </w:p>
        </w:tc>
        <w:tc>
          <w:tcPr>
            <w:tcW w:w="525" w:type="pct"/>
            <w:tcBorders>
              <w:top w:val="nil"/>
              <w:left w:val="nil"/>
              <w:bottom w:val="single" w:sz="4" w:space="0" w:color="auto"/>
              <w:right w:val="single" w:sz="4" w:space="0" w:color="auto"/>
            </w:tcBorders>
            <w:shd w:val="clear" w:color="auto" w:fill="auto"/>
            <w:vAlign w:val="center"/>
          </w:tcPr>
          <w:p w14:paraId="2BEE84C4" w14:textId="0CC5C99D" w:rsidR="00751BDF" w:rsidRPr="009C0864" w:rsidRDefault="00751BDF" w:rsidP="009C0864">
            <w:pPr>
              <w:pStyle w:val="af1"/>
            </w:pPr>
          </w:p>
        </w:tc>
      </w:tr>
      <w:tr w:rsidR="00D01879" w:rsidRPr="009C0864" w14:paraId="33F7F56A" w14:textId="77777777" w:rsidTr="00FF3597">
        <w:trPr>
          <w:trHeight w:val="340"/>
        </w:trPr>
        <w:tc>
          <w:tcPr>
            <w:tcW w:w="234" w:type="pct"/>
            <w:tcBorders>
              <w:top w:val="nil"/>
              <w:left w:val="single" w:sz="4" w:space="0" w:color="auto"/>
              <w:bottom w:val="single" w:sz="4" w:space="0" w:color="auto"/>
              <w:right w:val="single" w:sz="4" w:space="0" w:color="auto"/>
            </w:tcBorders>
            <w:vAlign w:val="center"/>
          </w:tcPr>
          <w:p w14:paraId="188AE1D5" w14:textId="77777777" w:rsidR="00751BDF" w:rsidRPr="009C0864" w:rsidRDefault="00751BDF" w:rsidP="009C0864">
            <w:pPr>
              <w:pStyle w:val="af1"/>
            </w:pPr>
          </w:p>
        </w:tc>
        <w:tc>
          <w:tcPr>
            <w:tcW w:w="1827" w:type="pct"/>
            <w:tcBorders>
              <w:top w:val="nil"/>
              <w:left w:val="single" w:sz="4" w:space="0" w:color="auto"/>
              <w:bottom w:val="single" w:sz="4" w:space="0" w:color="auto"/>
              <w:right w:val="single" w:sz="4" w:space="0" w:color="auto"/>
            </w:tcBorders>
            <w:shd w:val="clear" w:color="auto" w:fill="auto"/>
            <w:noWrap/>
            <w:vAlign w:val="center"/>
          </w:tcPr>
          <w:p w14:paraId="7D7A3C26" w14:textId="15EECAB7" w:rsidR="00751BDF" w:rsidRPr="009C0864" w:rsidRDefault="00751BDF" w:rsidP="009C0864">
            <w:pPr>
              <w:pStyle w:val="af1"/>
              <w:rPr>
                <w:lang w:val="en-US"/>
              </w:rPr>
            </w:pPr>
            <w:r w:rsidRPr="009C0864">
              <w:t xml:space="preserve">Тепловой вывод 4 </w:t>
            </w:r>
            <w:r w:rsidRPr="009C0864">
              <w:rPr>
                <w:lang w:val="en-US"/>
              </w:rPr>
              <w:t>Dy700</w:t>
            </w:r>
          </w:p>
        </w:tc>
        <w:tc>
          <w:tcPr>
            <w:tcW w:w="582" w:type="pct"/>
            <w:tcBorders>
              <w:top w:val="nil"/>
              <w:left w:val="nil"/>
              <w:bottom w:val="single" w:sz="4" w:space="0" w:color="auto"/>
              <w:right w:val="single" w:sz="4" w:space="0" w:color="auto"/>
            </w:tcBorders>
            <w:shd w:val="clear" w:color="auto" w:fill="auto"/>
            <w:vAlign w:val="center"/>
          </w:tcPr>
          <w:p w14:paraId="556273BE" w14:textId="6D67D383" w:rsidR="00751BDF" w:rsidRPr="009C0864" w:rsidRDefault="00751BDF" w:rsidP="009C0864">
            <w:pPr>
              <w:pStyle w:val="af1"/>
              <w:rPr>
                <w:lang w:val="en-US"/>
              </w:rPr>
            </w:pPr>
            <w:r w:rsidRPr="009C0864">
              <w:rPr>
                <w:lang w:val="en-US"/>
              </w:rPr>
              <w:t>101 / 44</w:t>
            </w:r>
          </w:p>
        </w:tc>
        <w:tc>
          <w:tcPr>
            <w:tcW w:w="643" w:type="pct"/>
            <w:tcBorders>
              <w:top w:val="single" w:sz="4" w:space="0" w:color="auto"/>
              <w:left w:val="nil"/>
              <w:bottom w:val="nil"/>
              <w:right w:val="single" w:sz="4" w:space="0" w:color="auto"/>
            </w:tcBorders>
            <w:shd w:val="clear" w:color="auto" w:fill="auto"/>
            <w:vAlign w:val="center"/>
          </w:tcPr>
          <w:p w14:paraId="3CFF1644" w14:textId="0E1870B9" w:rsidR="00751BDF" w:rsidRPr="009C0864" w:rsidRDefault="00751BDF" w:rsidP="009C0864">
            <w:pPr>
              <w:pStyle w:val="af1"/>
              <w:rPr>
                <w:lang w:val="en-US"/>
              </w:rPr>
            </w:pPr>
            <w:r w:rsidRPr="009C0864">
              <w:rPr>
                <w:lang w:val="en-US"/>
              </w:rPr>
              <w:t>4995</w:t>
            </w:r>
          </w:p>
        </w:tc>
        <w:tc>
          <w:tcPr>
            <w:tcW w:w="605" w:type="pct"/>
            <w:tcBorders>
              <w:top w:val="single" w:sz="4" w:space="0" w:color="auto"/>
              <w:left w:val="nil"/>
              <w:bottom w:val="single" w:sz="4" w:space="0" w:color="auto"/>
              <w:right w:val="single" w:sz="4" w:space="0" w:color="auto"/>
            </w:tcBorders>
            <w:shd w:val="clear" w:color="auto" w:fill="auto"/>
            <w:noWrap/>
            <w:vAlign w:val="center"/>
          </w:tcPr>
          <w:p w14:paraId="21060B2B" w14:textId="243C6B07" w:rsidR="00751BDF" w:rsidRPr="009C0864" w:rsidRDefault="00751BDF" w:rsidP="009C0864">
            <w:pPr>
              <w:pStyle w:val="af1"/>
            </w:pPr>
            <w:r w:rsidRPr="009C0864">
              <w:rPr>
                <w:lang w:val="en-US"/>
              </w:rPr>
              <w:t>101 / 44</w:t>
            </w:r>
          </w:p>
        </w:tc>
        <w:tc>
          <w:tcPr>
            <w:tcW w:w="584" w:type="pct"/>
            <w:tcBorders>
              <w:top w:val="single" w:sz="4" w:space="0" w:color="auto"/>
              <w:left w:val="nil"/>
              <w:bottom w:val="nil"/>
              <w:right w:val="single" w:sz="4" w:space="0" w:color="auto"/>
            </w:tcBorders>
            <w:shd w:val="clear" w:color="auto" w:fill="auto"/>
            <w:vAlign w:val="center"/>
          </w:tcPr>
          <w:p w14:paraId="7FE729A3" w14:textId="2DCD2A72" w:rsidR="00751BDF" w:rsidRPr="009C0864" w:rsidRDefault="00CC6FAE" w:rsidP="009C0864">
            <w:pPr>
              <w:pStyle w:val="af1"/>
            </w:pPr>
            <w:r w:rsidRPr="009C0864">
              <w:t>4900</w:t>
            </w:r>
          </w:p>
        </w:tc>
        <w:tc>
          <w:tcPr>
            <w:tcW w:w="525" w:type="pct"/>
            <w:tcBorders>
              <w:top w:val="nil"/>
              <w:left w:val="nil"/>
              <w:bottom w:val="single" w:sz="4" w:space="0" w:color="auto"/>
              <w:right w:val="single" w:sz="4" w:space="0" w:color="auto"/>
            </w:tcBorders>
            <w:shd w:val="clear" w:color="auto" w:fill="auto"/>
            <w:vAlign w:val="center"/>
          </w:tcPr>
          <w:p w14:paraId="62355B2F" w14:textId="6FDA8A92" w:rsidR="00751BDF" w:rsidRPr="009C0864" w:rsidRDefault="00E33D6D" w:rsidP="009C0864">
            <w:pPr>
              <w:pStyle w:val="af1"/>
            </w:pPr>
            <w:r w:rsidRPr="009C0864">
              <w:t>1,9</w:t>
            </w:r>
          </w:p>
        </w:tc>
      </w:tr>
      <w:tr w:rsidR="00D01879" w:rsidRPr="009C0864" w14:paraId="646CF4F5" w14:textId="77777777" w:rsidTr="00FF3597">
        <w:trPr>
          <w:trHeight w:val="340"/>
        </w:trPr>
        <w:tc>
          <w:tcPr>
            <w:tcW w:w="234" w:type="pct"/>
            <w:tcBorders>
              <w:top w:val="nil"/>
              <w:left w:val="single" w:sz="4" w:space="0" w:color="auto"/>
              <w:bottom w:val="single" w:sz="4" w:space="0" w:color="auto"/>
              <w:right w:val="single" w:sz="4" w:space="0" w:color="auto"/>
            </w:tcBorders>
            <w:vAlign w:val="center"/>
          </w:tcPr>
          <w:p w14:paraId="46606DD5" w14:textId="77777777" w:rsidR="00751BDF" w:rsidRPr="009C0864" w:rsidRDefault="00751BDF" w:rsidP="009C0864">
            <w:pPr>
              <w:pStyle w:val="af1"/>
            </w:pPr>
          </w:p>
        </w:tc>
        <w:tc>
          <w:tcPr>
            <w:tcW w:w="1827" w:type="pct"/>
            <w:tcBorders>
              <w:top w:val="nil"/>
              <w:left w:val="single" w:sz="4" w:space="0" w:color="auto"/>
              <w:bottom w:val="single" w:sz="4" w:space="0" w:color="auto"/>
              <w:right w:val="single" w:sz="4" w:space="0" w:color="auto"/>
            </w:tcBorders>
            <w:shd w:val="clear" w:color="auto" w:fill="auto"/>
            <w:noWrap/>
            <w:vAlign w:val="center"/>
          </w:tcPr>
          <w:p w14:paraId="2037A1C0" w14:textId="563595B6" w:rsidR="00751BDF" w:rsidRPr="009C0864" w:rsidRDefault="00751BDF" w:rsidP="009C0864">
            <w:pPr>
              <w:pStyle w:val="af1"/>
            </w:pPr>
            <w:r w:rsidRPr="009C0864">
              <w:t xml:space="preserve">Тепловой вывод </w:t>
            </w:r>
            <w:r w:rsidRPr="009C0864">
              <w:rPr>
                <w:lang w:val="en-US"/>
              </w:rPr>
              <w:t>2</w:t>
            </w:r>
            <w:r w:rsidRPr="009C0864">
              <w:t xml:space="preserve"> </w:t>
            </w:r>
            <w:r w:rsidRPr="009C0864">
              <w:rPr>
                <w:lang w:val="en-US"/>
              </w:rPr>
              <w:t>Dy1000</w:t>
            </w:r>
          </w:p>
        </w:tc>
        <w:tc>
          <w:tcPr>
            <w:tcW w:w="582" w:type="pct"/>
            <w:tcBorders>
              <w:top w:val="nil"/>
              <w:left w:val="nil"/>
              <w:bottom w:val="single" w:sz="4" w:space="0" w:color="auto"/>
              <w:right w:val="single" w:sz="4" w:space="0" w:color="auto"/>
            </w:tcBorders>
            <w:shd w:val="clear" w:color="auto" w:fill="auto"/>
            <w:vAlign w:val="center"/>
          </w:tcPr>
          <w:p w14:paraId="1144F93A" w14:textId="1ED5424C" w:rsidR="00751BDF" w:rsidRPr="009C0864" w:rsidRDefault="00751BDF" w:rsidP="009C0864">
            <w:pPr>
              <w:pStyle w:val="af1"/>
              <w:rPr>
                <w:lang w:val="en-US"/>
              </w:rPr>
            </w:pPr>
            <w:r w:rsidRPr="009C0864">
              <w:rPr>
                <w:lang w:val="en-US"/>
              </w:rPr>
              <w:t>101 / 31</w:t>
            </w:r>
          </w:p>
        </w:tc>
        <w:tc>
          <w:tcPr>
            <w:tcW w:w="643" w:type="pct"/>
            <w:tcBorders>
              <w:top w:val="single" w:sz="4" w:space="0" w:color="auto"/>
              <w:left w:val="nil"/>
              <w:bottom w:val="nil"/>
              <w:right w:val="single" w:sz="4" w:space="0" w:color="auto"/>
            </w:tcBorders>
            <w:shd w:val="clear" w:color="auto" w:fill="auto"/>
            <w:vAlign w:val="center"/>
          </w:tcPr>
          <w:p w14:paraId="1E19DB92" w14:textId="456C1F07" w:rsidR="00751BDF" w:rsidRPr="009C0864" w:rsidRDefault="00751BDF" w:rsidP="009C0864">
            <w:pPr>
              <w:pStyle w:val="af1"/>
              <w:rPr>
                <w:lang w:val="en-US"/>
              </w:rPr>
            </w:pPr>
            <w:r w:rsidRPr="009C0864">
              <w:rPr>
                <w:lang w:val="en-US"/>
              </w:rPr>
              <w:t>1310</w:t>
            </w:r>
          </w:p>
        </w:tc>
        <w:tc>
          <w:tcPr>
            <w:tcW w:w="605" w:type="pct"/>
            <w:tcBorders>
              <w:top w:val="single" w:sz="4" w:space="0" w:color="auto"/>
              <w:left w:val="nil"/>
              <w:bottom w:val="single" w:sz="4" w:space="0" w:color="auto"/>
              <w:right w:val="single" w:sz="4" w:space="0" w:color="auto"/>
            </w:tcBorders>
            <w:shd w:val="clear" w:color="auto" w:fill="auto"/>
            <w:noWrap/>
            <w:vAlign w:val="center"/>
          </w:tcPr>
          <w:p w14:paraId="61093E0A" w14:textId="3CE2BA38" w:rsidR="00751BDF" w:rsidRPr="009C0864" w:rsidRDefault="00751BDF" w:rsidP="009C0864">
            <w:pPr>
              <w:pStyle w:val="af1"/>
            </w:pPr>
            <w:r w:rsidRPr="009C0864">
              <w:rPr>
                <w:lang w:val="en-US"/>
              </w:rPr>
              <w:t>101 / 31</w:t>
            </w:r>
          </w:p>
        </w:tc>
        <w:tc>
          <w:tcPr>
            <w:tcW w:w="584" w:type="pct"/>
            <w:tcBorders>
              <w:top w:val="single" w:sz="4" w:space="0" w:color="auto"/>
              <w:left w:val="nil"/>
              <w:bottom w:val="nil"/>
              <w:right w:val="single" w:sz="4" w:space="0" w:color="auto"/>
            </w:tcBorders>
            <w:shd w:val="clear" w:color="auto" w:fill="auto"/>
            <w:vAlign w:val="center"/>
          </w:tcPr>
          <w:p w14:paraId="3A9DE2D8" w14:textId="426CCC9E" w:rsidR="00751BDF" w:rsidRPr="009C0864" w:rsidRDefault="00751BDF" w:rsidP="009C0864">
            <w:pPr>
              <w:pStyle w:val="af1"/>
            </w:pPr>
            <w:r w:rsidRPr="009C0864">
              <w:t>12</w:t>
            </w:r>
            <w:r w:rsidR="00E33D6D" w:rsidRPr="009C0864">
              <w:t>8</w:t>
            </w:r>
            <w:r w:rsidRPr="009C0864">
              <w:t>0</w:t>
            </w:r>
          </w:p>
        </w:tc>
        <w:tc>
          <w:tcPr>
            <w:tcW w:w="525" w:type="pct"/>
            <w:tcBorders>
              <w:top w:val="nil"/>
              <w:left w:val="nil"/>
              <w:bottom w:val="single" w:sz="4" w:space="0" w:color="auto"/>
              <w:right w:val="single" w:sz="4" w:space="0" w:color="auto"/>
            </w:tcBorders>
            <w:shd w:val="clear" w:color="auto" w:fill="auto"/>
            <w:vAlign w:val="center"/>
          </w:tcPr>
          <w:p w14:paraId="561450CF" w14:textId="2DFF5232" w:rsidR="00751BDF" w:rsidRPr="009C0864" w:rsidRDefault="00E33D6D" w:rsidP="009C0864">
            <w:pPr>
              <w:pStyle w:val="af1"/>
            </w:pPr>
            <w:r w:rsidRPr="009C0864">
              <w:t>2,3</w:t>
            </w:r>
          </w:p>
        </w:tc>
      </w:tr>
      <w:tr w:rsidR="00D01879" w:rsidRPr="009C0864" w14:paraId="466A8045" w14:textId="77777777" w:rsidTr="00FF3597">
        <w:trPr>
          <w:trHeight w:val="340"/>
        </w:trPr>
        <w:tc>
          <w:tcPr>
            <w:tcW w:w="234" w:type="pct"/>
            <w:tcBorders>
              <w:top w:val="nil"/>
              <w:left w:val="single" w:sz="4" w:space="0" w:color="auto"/>
              <w:bottom w:val="single" w:sz="4" w:space="0" w:color="auto"/>
              <w:right w:val="single" w:sz="4" w:space="0" w:color="auto"/>
            </w:tcBorders>
            <w:vAlign w:val="center"/>
          </w:tcPr>
          <w:p w14:paraId="66B3C5C5" w14:textId="5BF149B8" w:rsidR="00751BDF" w:rsidRPr="009C0864" w:rsidRDefault="00751BDF" w:rsidP="009C0864">
            <w:pPr>
              <w:pStyle w:val="af1"/>
            </w:pPr>
            <w:r w:rsidRPr="009C0864">
              <w:t>2</w:t>
            </w:r>
          </w:p>
        </w:tc>
        <w:tc>
          <w:tcPr>
            <w:tcW w:w="1827" w:type="pct"/>
            <w:tcBorders>
              <w:top w:val="nil"/>
              <w:left w:val="single" w:sz="4" w:space="0" w:color="auto"/>
              <w:bottom w:val="single" w:sz="4" w:space="0" w:color="auto"/>
              <w:right w:val="single" w:sz="4" w:space="0" w:color="auto"/>
            </w:tcBorders>
            <w:shd w:val="clear" w:color="auto" w:fill="auto"/>
            <w:noWrap/>
            <w:vAlign w:val="center"/>
          </w:tcPr>
          <w:p w14:paraId="4D83E877" w14:textId="05811C77" w:rsidR="00751BDF" w:rsidRPr="009C0864" w:rsidRDefault="00751BDF" w:rsidP="009C0864">
            <w:pPr>
              <w:pStyle w:val="af1"/>
            </w:pPr>
            <w:r w:rsidRPr="009C0864">
              <w:t>ЦЭC ПAO «MMK»:</w:t>
            </w:r>
          </w:p>
        </w:tc>
        <w:tc>
          <w:tcPr>
            <w:tcW w:w="582" w:type="pct"/>
            <w:tcBorders>
              <w:top w:val="nil"/>
              <w:left w:val="nil"/>
              <w:bottom w:val="single" w:sz="4" w:space="0" w:color="auto"/>
              <w:right w:val="single" w:sz="4" w:space="0" w:color="auto"/>
            </w:tcBorders>
            <w:shd w:val="clear" w:color="auto" w:fill="auto"/>
            <w:vAlign w:val="center"/>
          </w:tcPr>
          <w:p w14:paraId="5879EDC7" w14:textId="77EE4286" w:rsidR="00751BDF" w:rsidRPr="009C0864" w:rsidRDefault="00751BDF" w:rsidP="009C0864">
            <w:pPr>
              <w:pStyle w:val="af1"/>
            </w:pP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58A3CF3F" w14:textId="2022F3C3" w:rsidR="00751BDF" w:rsidRPr="009C0864" w:rsidRDefault="00751BDF" w:rsidP="009C0864">
            <w:pPr>
              <w:pStyle w:val="af1"/>
            </w:pPr>
          </w:p>
        </w:tc>
        <w:tc>
          <w:tcPr>
            <w:tcW w:w="605" w:type="pct"/>
            <w:tcBorders>
              <w:top w:val="nil"/>
              <w:left w:val="nil"/>
              <w:bottom w:val="single" w:sz="4" w:space="0" w:color="auto"/>
              <w:right w:val="single" w:sz="4" w:space="0" w:color="auto"/>
            </w:tcBorders>
            <w:shd w:val="clear" w:color="auto" w:fill="auto"/>
            <w:noWrap/>
            <w:vAlign w:val="center"/>
          </w:tcPr>
          <w:p w14:paraId="1F528991" w14:textId="462F5028" w:rsidR="00751BDF" w:rsidRPr="009C0864" w:rsidRDefault="00751BDF" w:rsidP="009C0864">
            <w:pPr>
              <w:pStyle w:val="af1"/>
            </w:pP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3C7445CF" w14:textId="2212CC2B" w:rsidR="00751BDF" w:rsidRPr="009C0864" w:rsidRDefault="00751BDF" w:rsidP="009C0864">
            <w:pPr>
              <w:pStyle w:val="af1"/>
            </w:pPr>
          </w:p>
        </w:tc>
        <w:tc>
          <w:tcPr>
            <w:tcW w:w="525" w:type="pct"/>
            <w:tcBorders>
              <w:top w:val="nil"/>
              <w:left w:val="nil"/>
              <w:bottom w:val="single" w:sz="4" w:space="0" w:color="auto"/>
              <w:right w:val="single" w:sz="4" w:space="0" w:color="auto"/>
            </w:tcBorders>
            <w:shd w:val="clear" w:color="auto" w:fill="auto"/>
            <w:vAlign w:val="center"/>
          </w:tcPr>
          <w:p w14:paraId="53A6F0A3" w14:textId="539F51D2" w:rsidR="00751BDF" w:rsidRPr="009C0864" w:rsidRDefault="00751BDF" w:rsidP="009C0864">
            <w:pPr>
              <w:pStyle w:val="af1"/>
            </w:pPr>
          </w:p>
        </w:tc>
      </w:tr>
      <w:tr w:rsidR="00D01879" w:rsidRPr="009C0864" w14:paraId="3D2B9378" w14:textId="77777777" w:rsidTr="00FF3597">
        <w:trPr>
          <w:trHeight w:val="340"/>
        </w:trPr>
        <w:tc>
          <w:tcPr>
            <w:tcW w:w="234" w:type="pct"/>
            <w:tcBorders>
              <w:top w:val="nil"/>
              <w:left w:val="single" w:sz="4" w:space="0" w:color="auto"/>
              <w:bottom w:val="single" w:sz="4" w:space="0" w:color="auto"/>
              <w:right w:val="single" w:sz="4" w:space="0" w:color="auto"/>
            </w:tcBorders>
            <w:vAlign w:val="center"/>
          </w:tcPr>
          <w:p w14:paraId="7DD63F03" w14:textId="77777777" w:rsidR="00751BDF" w:rsidRPr="009C0864" w:rsidRDefault="00751BDF" w:rsidP="009C0864">
            <w:pPr>
              <w:pStyle w:val="af1"/>
            </w:pPr>
          </w:p>
        </w:tc>
        <w:tc>
          <w:tcPr>
            <w:tcW w:w="1827" w:type="pct"/>
            <w:tcBorders>
              <w:top w:val="nil"/>
              <w:left w:val="single" w:sz="4" w:space="0" w:color="auto"/>
              <w:bottom w:val="single" w:sz="4" w:space="0" w:color="auto"/>
              <w:right w:val="single" w:sz="4" w:space="0" w:color="auto"/>
            </w:tcBorders>
            <w:shd w:val="clear" w:color="auto" w:fill="auto"/>
            <w:noWrap/>
            <w:vAlign w:val="center"/>
          </w:tcPr>
          <w:p w14:paraId="1F3C4C1B" w14:textId="7E8EAD95" w:rsidR="00751BDF" w:rsidRPr="009C0864" w:rsidRDefault="00751BDF" w:rsidP="009C0864">
            <w:pPr>
              <w:pStyle w:val="af1"/>
            </w:pPr>
            <w:r w:rsidRPr="009C0864">
              <w:t xml:space="preserve">Тепловой вывод 2 </w:t>
            </w:r>
            <w:r w:rsidRPr="009C0864">
              <w:rPr>
                <w:lang w:val="en-US"/>
              </w:rPr>
              <w:t>Dy</w:t>
            </w:r>
            <w:r w:rsidRPr="009C0864">
              <w:t>6</w:t>
            </w:r>
            <w:r w:rsidRPr="009C0864">
              <w:rPr>
                <w:lang w:val="en-US"/>
              </w:rPr>
              <w:t>00</w:t>
            </w:r>
          </w:p>
        </w:tc>
        <w:tc>
          <w:tcPr>
            <w:tcW w:w="582" w:type="pct"/>
            <w:tcBorders>
              <w:top w:val="nil"/>
              <w:left w:val="nil"/>
              <w:bottom w:val="single" w:sz="4" w:space="0" w:color="auto"/>
              <w:right w:val="single" w:sz="4" w:space="0" w:color="auto"/>
            </w:tcBorders>
            <w:shd w:val="clear" w:color="auto" w:fill="auto"/>
            <w:vAlign w:val="center"/>
          </w:tcPr>
          <w:p w14:paraId="67405E94" w14:textId="06B67F2E" w:rsidR="00751BDF" w:rsidRPr="009C0864" w:rsidRDefault="00751BDF" w:rsidP="009C0864">
            <w:pPr>
              <w:pStyle w:val="af1"/>
            </w:pPr>
            <w:r w:rsidRPr="009C0864">
              <w:t>86 / 39</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2B794B81" w14:textId="7EF2B7DE" w:rsidR="00751BDF" w:rsidRPr="009C0864" w:rsidRDefault="00751BDF" w:rsidP="009C0864">
            <w:pPr>
              <w:pStyle w:val="af1"/>
            </w:pPr>
            <w:r w:rsidRPr="009C0864">
              <w:t>1972</w:t>
            </w:r>
          </w:p>
        </w:tc>
        <w:tc>
          <w:tcPr>
            <w:tcW w:w="605" w:type="pct"/>
            <w:tcBorders>
              <w:top w:val="nil"/>
              <w:left w:val="nil"/>
              <w:bottom w:val="single" w:sz="4" w:space="0" w:color="auto"/>
              <w:right w:val="single" w:sz="4" w:space="0" w:color="auto"/>
            </w:tcBorders>
            <w:shd w:val="clear" w:color="auto" w:fill="auto"/>
            <w:noWrap/>
            <w:vAlign w:val="center"/>
          </w:tcPr>
          <w:p w14:paraId="67525161" w14:textId="31BFEC3E" w:rsidR="00751BDF" w:rsidRPr="009C0864" w:rsidRDefault="00751BDF" w:rsidP="009C0864">
            <w:pPr>
              <w:pStyle w:val="af1"/>
            </w:pPr>
            <w:r w:rsidRPr="009C0864">
              <w:t>86 / 39</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5C08D4F2" w14:textId="202389D6" w:rsidR="00751BDF" w:rsidRPr="009C0864" w:rsidRDefault="00751BDF" w:rsidP="009C0864">
            <w:pPr>
              <w:pStyle w:val="af1"/>
            </w:pPr>
            <w:r w:rsidRPr="009C0864">
              <w:t>2024</w:t>
            </w:r>
          </w:p>
        </w:tc>
        <w:tc>
          <w:tcPr>
            <w:tcW w:w="525" w:type="pct"/>
            <w:tcBorders>
              <w:top w:val="nil"/>
              <w:left w:val="nil"/>
              <w:bottom w:val="single" w:sz="4" w:space="0" w:color="auto"/>
              <w:right w:val="single" w:sz="4" w:space="0" w:color="auto"/>
            </w:tcBorders>
            <w:shd w:val="clear" w:color="auto" w:fill="auto"/>
            <w:vAlign w:val="center"/>
          </w:tcPr>
          <w:p w14:paraId="59DE3888" w14:textId="1E43EEB8" w:rsidR="00751BDF" w:rsidRPr="009C0864" w:rsidRDefault="00E33D6D" w:rsidP="009C0864">
            <w:pPr>
              <w:pStyle w:val="af1"/>
            </w:pPr>
            <w:r w:rsidRPr="009C0864">
              <w:t>2,6</w:t>
            </w:r>
          </w:p>
        </w:tc>
      </w:tr>
      <w:tr w:rsidR="00D01879" w:rsidRPr="009C0864" w14:paraId="160E0DFB" w14:textId="77777777" w:rsidTr="00FF3597">
        <w:trPr>
          <w:trHeight w:val="340"/>
        </w:trPr>
        <w:tc>
          <w:tcPr>
            <w:tcW w:w="234" w:type="pct"/>
            <w:tcBorders>
              <w:top w:val="nil"/>
              <w:left w:val="single" w:sz="4" w:space="0" w:color="auto"/>
              <w:bottom w:val="single" w:sz="4" w:space="0" w:color="auto"/>
              <w:right w:val="single" w:sz="4" w:space="0" w:color="auto"/>
            </w:tcBorders>
            <w:vAlign w:val="center"/>
          </w:tcPr>
          <w:p w14:paraId="68099F33" w14:textId="77777777" w:rsidR="00751BDF" w:rsidRPr="009C0864" w:rsidRDefault="00751BDF" w:rsidP="009C0864">
            <w:pPr>
              <w:pStyle w:val="af1"/>
            </w:pPr>
          </w:p>
        </w:tc>
        <w:tc>
          <w:tcPr>
            <w:tcW w:w="1827" w:type="pct"/>
            <w:tcBorders>
              <w:top w:val="nil"/>
              <w:left w:val="single" w:sz="4" w:space="0" w:color="auto"/>
              <w:bottom w:val="single" w:sz="4" w:space="0" w:color="auto"/>
              <w:right w:val="single" w:sz="4" w:space="0" w:color="auto"/>
            </w:tcBorders>
            <w:shd w:val="clear" w:color="auto" w:fill="auto"/>
            <w:noWrap/>
            <w:vAlign w:val="center"/>
          </w:tcPr>
          <w:p w14:paraId="542D4317" w14:textId="7AA9FBE0" w:rsidR="00751BDF" w:rsidRPr="009C0864" w:rsidRDefault="00751BDF" w:rsidP="009C0864">
            <w:pPr>
              <w:pStyle w:val="af1"/>
            </w:pPr>
            <w:r w:rsidRPr="009C0864">
              <w:t xml:space="preserve">Тепловой вывод </w:t>
            </w:r>
            <w:r w:rsidRPr="009C0864">
              <w:rPr>
                <w:lang w:val="en-US"/>
              </w:rPr>
              <w:t>2</w:t>
            </w:r>
            <w:r w:rsidRPr="009C0864">
              <w:t xml:space="preserve"> </w:t>
            </w:r>
            <w:r w:rsidRPr="009C0864">
              <w:rPr>
                <w:lang w:val="en-US"/>
              </w:rPr>
              <w:t>Dy</w:t>
            </w:r>
            <w:r w:rsidRPr="009C0864">
              <w:t>7</w:t>
            </w:r>
            <w:r w:rsidRPr="009C0864">
              <w:rPr>
                <w:lang w:val="en-US"/>
              </w:rPr>
              <w:t>000</w:t>
            </w:r>
          </w:p>
        </w:tc>
        <w:tc>
          <w:tcPr>
            <w:tcW w:w="582" w:type="pct"/>
            <w:tcBorders>
              <w:top w:val="nil"/>
              <w:left w:val="nil"/>
              <w:bottom w:val="single" w:sz="4" w:space="0" w:color="auto"/>
              <w:right w:val="single" w:sz="4" w:space="0" w:color="auto"/>
            </w:tcBorders>
            <w:shd w:val="clear" w:color="auto" w:fill="auto"/>
            <w:vAlign w:val="center"/>
          </w:tcPr>
          <w:p w14:paraId="6773A1D8" w14:textId="1ABDDE66" w:rsidR="00751BDF" w:rsidRPr="009C0864" w:rsidRDefault="00751BDF" w:rsidP="009C0864">
            <w:pPr>
              <w:pStyle w:val="af1"/>
            </w:pPr>
            <w:r w:rsidRPr="009C0864">
              <w:t>86 / 39</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5A14C92A" w14:textId="78B3E8C6" w:rsidR="00751BDF" w:rsidRPr="009C0864" w:rsidRDefault="00751BDF" w:rsidP="009C0864">
            <w:pPr>
              <w:pStyle w:val="af1"/>
            </w:pPr>
            <w:r w:rsidRPr="009C0864">
              <w:t>1984</w:t>
            </w:r>
          </w:p>
        </w:tc>
        <w:tc>
          <w:tcPr>
            <w:tcW w:w="605" w:type="pct"/>
            <w:tcBorders>
              <w:top w:val="nil"/>
              <w:left w:val="nil"/>
              <w:bottom w:val="single" w:sz="4" w:space="0" w:color="auto"/>
              <w:right w:val="single" w:sz="4" w:space="0" w:color="auto"/>
            </w:tcBorders>
            <w:shd w:val="clear" w:color="auto" w:fill="auto"/>
            <w:noWrap/>
            <w:vAlign w:val="center"/>
          </w:tcPr>
          <w:p w14:paraId="6A762719" w14:textId="2AD6DC18" w:rsidR="00751BDF" w:rsidRPr="009C0864" w:rsidRDefault="00751BDF" w:rsidP="009C0864">
            <w:pPr>
              <w:pStyle w:val="af1"/>
            </w:pPr>
            <w:r w:rsidRPr="009C0864">
              <w:t>86 / 39</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51C6D7ED" w14:textId="59EAF93D" w:rsidR="00751BDF" w:rsidRPr="009C0864" w:rsidRDefault="00751BDF" w:rsidP="009C0864">
            <w:pPr>
              <w:pStyle w:val="af1"/>
            </w:pPr>
            <w:r w:rsidRPr="009C0864">
              <w:t>2083</w:t>
            </w:r>
          </w:p>
        </w:tc>
        <w:tc>
          <w:tcPr>
            <w:tcW w:w="525" w:type="pct"/>
            <w:tcBorders>
              <w:top w:val="nil"/>
              <w:left w:val="nil"/>
              <w:bottom w:val="single" w:sz="4" w:space="0" w:color="auto"/>
              <w:right w:val="single" w:sz="4" w:space="0" w:color="auto"/>
            </w:tcBorders>
            <w:shd w:val="clear" w:color="auto" w:fill="auto"/>
            <w:vAlign w:val="center"/>
          </w:tcPr>
          <w:p w14:paraId="545683E0" w14:textId="774F2089" w:rsidR="00751BDF" w:rsidRPr="009C0864" w:rsidRDefault="00E33D6D" w:rsidP="009C0864">
            <w:pPr>
              <w:pStyle w:val="af1"/>
            </w:pPr>
            <w:r w:rsidRPr="009C0864">
              <w:t>4,8</w:t>
            </w:r>
          </w:p>
        </w:tc>
      </w:tr>
      <w:tr w:rsidR="00D01879" w:rsidRPr="009C0864" w14:paraId="23913E94" w14:textId="77777777" w:rsidTr="00FF3597">
        <w:trPr>
          <w:trHeight w:val="340"/>
        </w:trPr>
        <w:tc>
          <w:tcPr>
            <w:tcW w:w="234" w:type="pct"/>
            <w:tcBorders>
              <w:top w:val="nil"/>
              <w:left w:val="single" w:sz="4" w:space="0" w:color="auto"/>
              <w:bottom w:val="single" w:sz="4" w:space="0" w:color="auto"/>
              <w:right w:val="single" w:sz="4" w:space="0" w:color="auto"/>
            </w:tcBorders>
            <w:vAlign w:val="center"/>
          </w:tcPr>
          <w:p w14:paraId="2EFBE32A" w14:textId="3A034576" w:rsidR="00CC6FAE" w:rsidRPr="009C0864" w:rsidRDefault="00B86E93" w:rsidP="009C0864">
            <w:pPr>
              <w:pStyle w:val="af1"/>
            </w:pPr>
            <w:r w:rsidRPr="009C0864">
              <w:t>3</w:t>
            </w:r>
          </w:p>
        </w:tc>
        <w:tc>
          <w:tcPr>
            <w:tcW w:w="1827" w:type="pct"/>
            <w:tcBorders>
              <w:top w:val="nil"/>
              <w:left w:val="single" w:sz="4" w:space="0" w:color="auto"/>
              <w:bottom w:val="single" w:sz="4" w:space="0" w:color="auto"/>
              <w:right w:val="single" w:sz="4" w:space="0" w:color="auto"/>
            </w:tcBorders>
            <w:shd w:val="clear" w:color="auto" w:fill="auto"/>
            <w:noWrap/>
            <w:vAlign w:val="center"/>
          </w:tcPr>
          <w:p w14:paraId="55F3EB26" w14:textId="342949AB" w:rsidR="00CC6FAE" w:rsidRPr="009C0864" w:rsidRDefault="00CC6FAE" w:rsidP="009C0864">
            <w:pPr>
              <w:pStyle w:val="af1"/>
            </w:pPr>
            <w:r w:rsidRPr="009C0864">
              <w:t>Пиковая котельная</w:t>
            </w:r>
          </w:p>
        </w:tc>
        <w:tc>
          <w:tcPr>
            <w:tcW w:w="582" w:type="pct"/>
            <w:tcBorders>
              <w:top w:val="nil"/>
              <w:left w:val="nil"/>
              <w:bottom w:val="single" w:sz="4" w:space="0" w:color="auto"/>
              <w:right w:val="single" w:sz="4" w:space="0" w:color="auto"/>
            </w:tcBorders>
            <w:shd w:val="clear" w:color="auto" w:fill="auto"/>
            <w:vAlign w:val="center"/>
          </w:tcPr>
          <w:p w14:paraId="0990ED32" w14:textId="7F279E31" w:rsidR="00CC6FAE" w:rsidRPr="009C0864" w:rsidRDefault="00CC6FAE" w:rsidP="009C0864">
            <w:pPr>
              <w:pStyle w:val="af1"/>
            </w:pPr>
            <w:r w:rsidRPr="009C0864">
              <w:t>70 / 35</w:t>
            </w:r>
          </w:p>
        </w:tc>
        <w:tc>
          <w:tcPr>
            <w:tcW w:w="643" w:type="pct"/>
            <w:tcBorders>
              <w:top w:val="nil"/>
              <w:left w:val="nil"/>
              <w:bottom w:val="single" w:sz="4" w:space="0" w:color="auto"/>
              <w:right w:val="single" w:sz="4" w:space="0" w:color="auto"/>
            </w:tcBorders>
            <w:shd w:val="clear" w:color="auto" w:fill="auto"/>
            <w:noWrap/>
            <w:vAlign w:val="center"/>
          </w:tcPr>
          <w:p w14:paraId="17E84938" w14:textId="1F1D3709" w:rsidR="00CC6FAE" w:rsidRPr="009C0864" w:rsidRDefault="00CC6FAE" w:rsidP="009C0864">
            <w:pPr>
              <w:pStyle w:val="af1"/>
            </w:pPr>
            <w:r w:rsidRPr="009C0864">
              <w:t>8444</w:t>
            </w:r>
          </w:p>
        </w:tc>
        <w:tc>
          <w:tcPr>
            <w:tcW w:w="605" w:type="pct"/>
            <w:tcBorders>
              <w:top w:val="nil"/>
              <w:left w:val="nil"/>
              <w:bottom w:val="single" w:sz="4" w:space="0" w:color="auto"/>
              <w:right w:val="single" w:sz="4" w:space="0" w:color="auto"/>
            </w:tcBorders>
            <w:shd w:val="clear" w:color="auto" w:fill="auto"/>
            <w:noWrap/>
            <w:vAlign w:val="center"/>
          </w:tcPr>
          <w:p w14:paraId="454DA9B5" w14:textId="6F89AF5D" w:rsidR="00CC6FAE" w:rsidRPr="009C0864" w:rsidRDefault="00CC6FAE" w:rsidP="009C0864">
            <w:pPr>
              <w:pStyle w:val="af1"/>
            </w:pPr>
            <w:r w:rsidRPr="009C0864">
              <w:t>70 / 35</w:t>
            </w:r>
          </w:p>
        </w:tc>
        <w:tc>
          <w:tcPr>
            <w:tcW w:w="584" w:type="pct"/>
            <w:tcBorders>
              <w:top w:val="nil"/>
              <w:left w:val="nil"/>
              <w:bottom w:val="single" w:sz="4" w:space="0" w:color="auto"/>
              <w:right w:val="single" w:sz="4" w:space="0" w:color="auto"/>
            </w:tcBorders>
            <w:shd w:val="clear" w:color="auto" w:fill="auto"/>
            <w:noWrap/>
            <w:vAlign w:val="center"/>
          </w:tcPr>
          <w:p w14:paraId="4F745FB7" w14:textId="7E8E91E0" w:rsidR="00CC6FAE" w:rsidRPr="009C0864" w:rsidRDefault="00CC6FAE" w:rsidP="009C0864">
            <w:pPr>
              <w:pStyle w:val="af1"/>
            </w:pPr>
            <w:r w:rsidRPr="009C0864">
              <w:t>8188</w:t>
            </w:r>
          </w:p>
        </w:tc>
        <w:tc>
          <w:tcPr>
            <w:tcW w:w="525" w:type="pct"/>
            <w:tcBorders>
              <w:top w:val="nil"/>
              <w:left w:val="nil"/>
              <w:bottom w:val="single" w:sz="4" w:space="0" w:color="auto"/>
              <w:right w:val="single" w:sz="4" w:space="0" w:color="auto"/>
            </w:tcBorders>
            <w:shd w:val="clear" w:color="auto" w:fill="auto"/>
            <w:vAlign w:val="center"/>
          </w:tcPr>
          <w:p w14:paraId="3E88DCF3" w14:textId="06F81D4F" w:rsidR="00CC6FAE" w:rsidRPr="009C0864" w:rsidRDefault="00E33D6D" w:rsidP="009C0864">
            <w:pPr>
              <w:pStyle w:val="af1"/>
            </w:pPr>
            <w:r w:rsidRPr="009C0864">
              <w:t>3,0</w:t>
            </w:r>
          </w:p>
        </w:tc>
      </w:tr>
      <w:tr w:rsidR="00D01879" w:rsidRPr="009C0864" w14:paraId="09F63854" w14:textId="77777777" w:rsidTr="00FF3597">
        <w:trPr>
          <w:trHeight w:val="340"/>
        </w:trPr>
        <w:tc>
          <w:tcPr>
            <w:tcW w:w="234" w:type="pct"/>
            <w:tcBorders>
              <w:top w:val="nil"/>
              <w:left w:val="single" w:sz="4" w:space="0" w:color="auto"/>
              <w:bottom w:val="single" w:sz="4" w:space="0" w:color="auto"/>
              <w:right w:val="single" w:sz="4" w:space="0" w:color="auto"/>
            </w:tcBorders>
            <w:vAlign w:val="center"/>
          </w:tcPr>
          <w:p w14:paraId="7C69E495" w14:textId="2A8C8BB2" w:rsidR="00CC6FAE" w:rsidRPr="009C0864" w:rsidRDefault="00B86E93" w:rsidP="009C0864">
            <w:pPr>
              <w:pStyle w:val="af1"/>
            </w:pPr>
            <w:r w:rsidRPr="009C0864">
              <w:t>4</w:t>
            </w:r>
          </w:p>
        </w:tc>
        <w:tc>
          <w:tcPr>
            <w:tcW w:w="1827" w:type="pct"/>
            <w:tcBorders>
              <w:top w:val="nil"/>
              <w:left w:val="single" w:sz="4" w:space="0" w:color="auto"/>
              <w:bottom w:val="single" w:sz="4" w:space="0" w:color="auto"/>
              <w:right w:val="single" w:sz="4" w:space="0" w:color="auto"/>
            </w:tcBorders>
            <w:shd w:val="clear" w:color="auto" w:fill="auto"/>
            <w:noWrap/>
            <w:vAlign w:val="center"/>
          </w:tcPr>
          <w:p w14:paraId="161A879D" w14:textId="10468506" w:rsidR="00CC6FAE" w:rsidRPr="009C0864" w:rsidRDefault="00CC6FAE" w:rsidP="009C0864">
            <w:pPr>
              <w:pStyle w:val="af1"/>
            </w:pPr>
            <w:r w:rsidRPr="009C0864">
              <w:t>Центральная котельная</w:t>
            </w:r>
          </w:p>
        </w:tc>
        <w:tc>
          <w:tcPr>
            <w:tcW w:w="582" w:type="pct"/>
            <w:tcBorders>
              <w:top w:val="nil"/>
              <w:left w:val="nil"/>
              <w:bottom w:val="single" w:sz="4" w:space="0" w:color="auto"/>
              <w:right w:val="single" w:sz="4" w:space="0" w:color="auto"/>
            </w:tcBorders>
            <w:shd w:val="clear" w:color="auto" w:fill="auto"/>
            <w:vAlign w:val="center"/>
          </w:tcPr>
          <w:p w14:paraId="12D14F54" w14:textId="198154CA" w:rsidR="00CC6FAE" w:rsidRPr="009C0864" w:rsidRDefault="00CC6FAE" w:rsidP="009C0864">
            <w:pPr>
              <w:pStyle w:val="af1"/>
            </w:pPr>
            <w:r w:rsidRPr="009C0864">
              <w:t>67 / 31</w:t>
            </w:r>
          </w:p>
        </w:tc>
        <w:tc>
          <w:tcPr>
            <w:tcW w:w="643" w:type="pct"/>
            <w:tcBorders>
              <w:top w:val="nil"/>
              <w:left w:val="nil"/>
              <w:bottom w:val="single" w:sz="4" w:space="0" w:color="auto"/>
              <w:right w:val="single" w:sz="4" w:space="0" w:color="auto"/>
            </w:tcBorders>
            <w:shd w:val="clear" w:color="auto" w:fill="auto"/>
            <w:noWrap/>
            <w:vAlign w:val="center"/>
          </w:tcPr>
          <w:p w14:paraId="02DD1353" w14:textId="036B7378" w:rsidR="00CC6FAE" w:rsidRPr="009C0864" w:rsidRDefault="00CC6FAE" w:rsidP="009C0864">
            <w:pPr>
              <w:pStyle w:val="af1"/>
            </w:pPr>
            <w:r w:rsidRPr="009C0864">
              <w:t>1484</w:t>
            </w:r>
          </w:p>
        </w:tc>
        <w:tc>
          <w:tcPr>
            <w:tcW w:w="605" w:type="pct"/>
            <w:tcBorders>
              <w:top w:val="nil"/>
              <w:left w:val="nil"/>
              <w:bottom w:val="single" w:sz="4" w:space="0" w:color="auto"/>
              <w:right w:val="single" w:sz="4" w:space="0" w:color="auto"/>
            </w:tcBorders>
            <w:shd w:val="clear" w:color="auto" w:fill="auto"/>
            <w:noWrap/>
            <w:vAlign w:val="center"/>
          </w:tcPr>
          <w:p w14:paraId="763B0767" w14:textId="3D2A6CFF" w:rsidR="00CC6FAE" w:rsidRPr="009C0864" w:rsidRDefault="00CC6FAE" w:rsidP="009C0864">
            <w:pPr>
              <w:pStyle w:val="af1"/>
            </w:pPr>
            <w:r w:rsidRPr="009C0864">
              <w:t>67 / 31</w:t>
            </w:r>
          </w:p>
        </w:tc>
        <w:tc>
          <w:tcPr>
            <w:tcW w:w="584" w:type="pct"/>
            <w:tcBorders>
              <w:top w:val="nil"/>
              <w:left w:val="nil"/>
              <w:bottom w:val="single" w:sz="4" w:space="0" w:color="auto"/>
              <w:right w:val="single" w:sz="4" w:space="0" w:color="auto"/>
            </w:tcBorders>
            <w:shd w:val="clear" w:color="auto" w:fill="auto"/>
            <w:noWrap/>
            <w:vAlign w:val="center"/>
          </w:tcPr>
          <w:p w14:paraId="5197F9B9" w14:textId="285E05E5" w:rsidR="00CC6FAE" w:rsidRPr="009C0864" w:rsidRDefault="00CC6FAE" w:rsidP="009C0864">
            <w:pPr>
              <w:pStyle w:val="af1"/>
            </w:pPr>
            <w:r w:rsidRPr="009C0864">
              <w:t>1522</w:t>
            </w:r>
          </w:p>
        </w:tc>
        <w:tc>
          <w:tcPr>
            <w:tcW w:w="525" w:type="pct"/>
            <w:tcBorders>
              <w:top w:val="nil"/>
              <w:left w:val="nil"/>
              <w:bottom w:val="single" w:sz="4" w:space="0" w:color="auto"/>
              <w:right w:val="single" w:sz="4" w:space="0" w:color="auto"/>
            </w:tcBorders>
            <w:shd w:val="clear" w:color="auto" w:fill="auto"/>
            <w:vAlign w:val="center"/>
          </w:tcPr>
          <w:p w14:paraId="4E540FFD" w14:textId="3889E47D" w:rsidR="00CC6FAE" w:rsidRPr="009C0864" w:rsidRDefault="00E33D6D" w:rsidP="009C0864">
            <w:pPr>
              <w:pStyle w:val="af1"/>
            </w:pPr>
            <w:r w:rsidRPr="009C0864">
              <w:t>2,5</w:t>
            </w:r>
          </w:p>
        </w:tc>
      </w:tr>
      <w:tr w:rsidR="00D01879" w:rsidRPr="009C0864" w14:paraId="6E511A8A" w14:textId="77777777" w:rsidTr="00FF3597">
        <w:trPr>
          <w:trHeight w:val="340"/>
        </w:trPr>
        <w:tc>
          <w:tcPr>
            <w:tcW w:w="234" w:type="pct"/>
            <w:tcBorders>
              <w:top w:val="nil"/>
              <w:left w:val="single" w:sz="4" w:space="0" w:color="auto"/>
              <w:bottom w:val="single" w:sz="4" w:space="0" w:color="auto"/>
              <w:right w:val="single" w:sz="4" w:space="0" w:color="auto"/>
            </w:tcBorders>
            <w:vAlign w:val="center"/>
          </w:tcPr>
          <w:p w14:paraId="2E4C51B6" w14:textId="6CD7FE9B" w:rsidR="00CC6FAE" w:rsidRPr="009C0864" w:rsidRDefault="00B86E93" w:rsidP="009C0864">
            <w:pPr>
              <w:pStyle w:val="af1"/>
            </w:pPr>
            <w:r w:rsidRPr="009C0864">
              <w:t>5</w:t>
            </w:r>
          </w:p>
        </w:tc>
        <w:tc>
          <w:tcPr>
            <w:tcW w:w="1827" w:type="pct"/>
            <w:tcBorders>
              <w:top w:val="nil"/>
              <w:left w:val="single" w:sz="4" w:space="0" w:color="auto"/>
              <w:bottom w:val="single" w:sz="4" w:space="0" w:color="auto"/>
              <w:right w:val="single" w:sz="4" w:space="0" w:color="auto"/>
            </w:tcBorders>
            <w:shd w:val="clear" w:color="auto" w:fill="auto"/>
            <w:noWrap/>
            <w:vAlign w:val="center"/>
          </w:tcPr>
          <w:p w14:paraId="45DB92B5" w14:textId="05732B2F" w:rsidR="00CC6FAE" w:rsidRPr="009C0864" w:rsidRDefault="00CC6FAE" w:rsidP="009C0864">
            <w:pPr>
              <w:pStyle w:val="af1"/>
            </w:pPr>
            <w:r w:rsidRPr="009C0864">
              <w:t xml:space="preserve">Котельная </w:t>
            </w:r>
            <w:proofErr w:type="spellStart"/>
            <w:r w:rsidRPr="009C0864">
              <w:t>noc</w:t>
            </w:r>
            <w:proofErr w:type="spellEnd"/>
            <w:r w:rsidRPr="009C0864">
              <w:t>. «</w:t>
            </w:r>
            <w:proofErr w:type="spellStart"/>
            <w:r w:rsidRPr="009C0864">
              <w:t>Жeлeзнoдopoжникoв</w:t>
            </w:r>
            <w:proofErr w:type="spellEnd"/>
            <w:r w:rsidRPr="009C0864">
              <w:t>»</w:t>
            </w:r>
          </w:p>
        </w:tc>
        <w:tc>
          <w:tcPr>
            <w:tcW w:w="582" w:type="pct"/>
            <w:tcBorders>
              <w:top w:val="nil"/>
              <w:left w:val="nil"/>
              <w:bottom w:val="single" w:sz="4" w:space="0" w:color="auto"/>
              <w:right w:val="single" w:sz="4" w:space="0" w:color="auto"/>
            </w:tcBorders>
            <w:shd w:val="clear" w:color="auto" w:fill="auto"/>
            <w:vAlign w:val="center"/>
          </w:tcPr>
          <w:p w14:paraId="1397F955" w14:textId="5D58304C" w:rsidR="00CC6FAE" w:rsidRPr="009C0864" w:rsidRDefault="00C0362B" w:rsidP="009C0864">
            <w:pPr>
              <w:pStyle w:val="af1"/>
            </w:pPr>
            <w:r w:rsidRPr="009C0864">
              <w:t>51 / 28</w:t>
            </w:r>
          </w:p>
        </w:tc>
        <w:tc>
          <w:tcPr>
            <w:tcW w:w="643" w:type="pct"/>
            <w:tcBorders>
              <w:top w:val="nil"/>
              <w:left w:val="nil"/>
              <w:bottom w:val="single" w:sz="4" w:space="0" w:color="auto"/>
              <w:right w:val="single" w:sz="4" w:space="0" w:color="auto"/>
            </w:tcBorders>
            <w:shd w:val="clear" w:color="auto" w:fill="auto"/>
            <w:noWrap/>
            <w:vAlign w:val="center"/>
          </w:tcPr>
          <w:p w14:paraId="4844E19C" w14:textId="1E008D2C" w:rsidR="00CC6FAE" w:rsidRPr="009C0864" w:rsidRDefault="00C0362B" w:rsidP="009C0864">
            <w:pPr>
              <w:pStyle w:val="af1"/>
            </w:pPr>
            <w:r w:rsidRPr="009C0864">
              <w:t>800</w:t>
            </w:r>
          </w:p>
        </w:tc>
        <w:tc>
          <w:tcPr>
            <w:tcW w:w="605" w:type="pct"/>
            <w:tcBorders>
              <w:top w:val="nil"/>
              <w:left w:val="nil"/>
              <w:bottom w:val="single" w:sz="4" w:space="0" w:color="auto"/>
              <w:right w:val="single" w:sz="4" w:space="0" w:color="auto"/>
            </w:tcBorders>
            <w:shd w:val="clear" w:color="auto" w:fill="auto"/>
            <w:noWrap/>
            <w:vAlign w:val="center"/>
          </w:tcPr>
          <w:p w14:paraId="158FEC33" w14:textId="18DE3FC5" w:rsidR="00CC6FAE" w:rsidRPr="009C0864" w:rsidRDefault="00C0362B" w:rsidP="009C0864">
            <w:pPr>
              <w:pStyle w:val="af1"/>
            </w:pPr>
            <w:r w:rsidRPr="009C0864">
              <w:t>51 / 28</w:t>
            </w:r>
          </w:p>
        </w:tc>
        <w:tc>
          <w:tcPr>
            <w:tcW w:w="584" w:type="pct"/>
            <w:tcBorders>
              <w:top w:val="nil"/>
              <w:left w:val="nil"/>
              <w:bottom w:val="single" w:sz="4" w:space="0" w:color="auto"/>
              <w:right w:val="single" w:sz="4" w:space="0" w:color="auto"/>
            </w:tcBorders>
            <w:shd w:val="clear" w:color="auto" w:fill="auto"/>
            <w:noWrap/>
            <w:vAlign w:val="center"/>
          </w:tcPr>
          <w:p w14:paraId="4D6521CA" w14:textId="04EBEE47" w:rsidR="00CC6FAE" w:rsidRPr="009C0864" w:rsidRDefault="00C0362B" w:rsidP="009C0864">
            <w:pPr>
              <w:pStyle w:val="af1"/>
            </w:pPr>
            <w:r w:rsidRPr="009C0864">
              <w:t>772</w:t>
            </w:r>
          </w:p>
        </w:tc>
        <w:tc>
          <w:tcPr>
            <w:tcW w:w="525" w:type="pct"/>
            <w:tcBorders>
              <w:top w:val="nil"/>
              <w:left w:val="nil"/>
              <w:bottom w:val="single" w:sz="4" w:space="0" w:color="auto"/>
              <w:right w:val="single" w:sz="4" w:space="0" w:color="auto"/>
            </w:tcBorders>
            <w:shd w:val="clear" w:color="auto" w:fill="auto"/>
            <w:vAlign w:val="center"/>
          </w:tcPr>
          <w:p w14:paraId="3BCE243D" w14:textId="4482A47C" w:rsidR="00CC6FAE" w:rsidRPr="009C0864" w:rsidRDefault="00E33D6D" w:rsidP="009C0864">
            <w:pPr>
              <w:pStyle w:val="af1"/>
            </w:pPr>
            <w:r w:rsidRPr="009C0864">
              <w:t>3,5</w:t>
            </w:r>
          </w:p>
        </w:tc>
      </w:tr>
      <w:tr w:rsidR="00D01879" w:rsidRPr="009C0864" w14:paraId="581FBFA3" w14:textId="77777777" w:rsidTr="00FF3597">
        <w:trPr>
          <w:trHeight w:val="340"/>
        </w:trPr>
        <w:tc>
          <w:tcPr>
            <w:tcW w:w="234" w:type="pct"/>
            <w:tcBorders>
              <w:top w:val="nil"/>
              <w:left w:val="single" w:sz="4" w:space="0" w:color="auto"/>
              <w:bottom w:val="single" w:sz="4" w:space="0" w:color="auto"/>
              <w:right w:val="single" w:sz="4" w:space="0" w:color="auto"/>
            </w:tcBorders>
            <w:vAlign w:val="center"/>
          </w:tcPr>
          <w:p w14:paraId="0E98BEDC" w14:textId="209E0C35" w:rsidR="00CC6FAE" w:rsidRPr="009C0864" w:rsidRDefault="00B86E93" w:rsidP="009C0864">
            <w:pPr>
              <w:pStyle w:val="af1"/>
            </w:pPr>
            <w:r w:rsidRPr="009C0864">
              <w:t>6</w:t>
            </w:r>
          </w:p>
        </w:tc>
        <w:tc>
          <w:tcPr>
            <w:tcW w:w="1827" w:type="pct"/>
            <w:tcBorders>
              <w:top w:val="nil"/>
              <w:left w:val="single" w:sz="4" w:space="0" w:color="auto"/>
              <w:bottom w:val="single" w:sz="4" w:space="0" w:color="auto"/>
              <w:right w:val="single" w:sz="4" w:space="0" w:color="auto"/>
            </w:tcBorders>
            <w:shd w:val="clear" w:color="auto" w:fill="auto"/>
            <w:noWrap/>
            <w:vAlign w:val="center"/>
          </w:tcPr>
          <w:p w14:paraId="38740CEE" w14:textId="40E79054" w:rsidR="00CC6FAE" w:rsidRPr="009C0864" w:rsidRDefault="00CC6FAE" w:rsidP="009C0864">
            <w:pPr>
              <w:pStyle w:val="af1"/>
            </w:pPr>
            <w:r w:rsidRPr="009C0864">
              <w:t>Котельная «Западная»</w:t>
            </w:r>
          </w:p>
        </w:tc>
        <w:tc>
          <w:tcPr>
            <w:tcW w:w="582" w:type="pct"/>
            <w:tcBorders>
              <w:top w:val="nil"/>
              <w:left w:val="nil"/>
              <w:bottom w:val="single" w:sz="4" w:space="0" w:color="auto"/>
              <w:right w:val="single" w:sz="4" w:space="0" w:color="auto"/>
            </w:tcBorders>
            <w:shd w:val="clear" w:color="auto" w:fill="auto"/>
            <w:vAlign w:val="center"/>
          </w:tcPr>
          <w:p w14:paraId="5720D669" w14:textId="62061CED" w:rsidR="00CC6FAE" w:rsidRPr="009C0864" w:rsidRDefault="00CC6FAE" w:rsidP="009C0864">
            <w:pPr>
              <w:pStyle w:val="af1"/>
            </w:pPr>
            <w:r w:rsidRPr="009C0864">
              <w:t>50 / 18</w:t>
            </w:r>
          </w:p>
        </w:tc>
        <w:tc>
          <w:tcPr>
            <w:tcW w:w="643" w:type="pct"/>
            <w:tcBorders>
              <w:top w:val="nil"/>
              <w:left w:val="nil"/>
              <w:bottom w:val="single" w:sz="4" w:space="0" w:color="auto"/>
              <w:right w:val="single" w:sz="4" w:space="0" w:color="auto"/>
            </w:tcBorders>
            <w:shd w:val="clear" w:color="auto" w:fill="auto"/>
            <w:vAlign w:val="center"/>
          </w:tcPr>
          <w:p w14:paraId="21CE4CB8" w14:textId="26FEE506" w:rsidR="00CC6FAE" w:rsidRPr="009C0864" w:rsidRDefault="00CC6FAE" w:rsidP="009C0864">
            <w:pPr>
              <w:pStyle w:val="af1"/>
            </w:pPr>
            <w:r w:rsidRPr="009C0864">
              <w:t>130</w:t>
            </w:r>
          </w:p>
        </w:tc>
        <w:tc>
          <w:tcPr>
            <w:tcW w:w="605" w:type="pct"/>
            <w:tcBorders>
              <w:top w:val="nil"/>
              <w:left w:val="nil"/>
              <w:bottom w:val="single" w:sz="4" w:space="0" w:color="auto"/>
              <w:right w:val="single" w:sz="4" w:space="0" w:color="auto"/>
            </w:tcBorders>
            <w:shd w:val="clear" w:color="auto" w:fill="auto"/>
            <w:noWrap/>
            <w:vAlign w:val="center"/>
          </w:tcPr>
          <w:p w14:paraId="0261E8C4" w14:textId="0B699B6D" w:rsidR="00CC6FAE" w:rsidRPr="009C0864" w:rsidRDefault="00CC6FAE" w:rsidP="009C0864">
            <w:pPr>
              <w:pStyle w:val="af1"/>
            </w:pPr>
            <w:r w:rsidRPr="009C0864">
              <w:t>50 / 18</w:t>
            </w:r>
          </w:p>
        </w:tc>
        <w:tc>
          <w:tcPr>
            <w:tcW w:w="584" w:type="pct"/>
            <w:tcBorders>
              <w:top w:val="nil"/>
              <w:left w:val="nil"/>
              <w:bottom w:val="single" w:sz="4" w:space="0" w:color="auto"/>
              <w:right w:val="single" w:sz="4" w:space="0" w:color="auto"/>
            </w:tcBorders>
            <w:shd w:val="clear" w:color="auto" w:fill="auto"/>
            <w:vAlign w:val="center"/>
          </w:tcPr>
          <w:p w14:paraId="012B6A58" w14:textId="7A48F6A6" w:rsidR="00CC6FAE" w:rsidRPr="009C0864" w:rsidRDefault="00CC6FAE" w:rsidP="009C0864">
            <w:pPr>
              <w:pStyle w:val="af1"/>
            </w:pPr>
            <w:r w:rsidRPr="009C0864">
              <w:t>132</w:t>
            </w:r>
          </w:p>
        </w:tc>
        <w:tc>
          <w:tcPr>
            <w:tcW w:w="525" w:type="pct"/>
            <w:tcBorders>
              <w:top w:val="nil"/>
              <w:left w:val="nil"/>
              <w:bottom w:val="single" w:sz="4" w:space="0" w:color="auto"/>
              <w:right w:val="single" w:sz="4" w:space="0" w:color="auto"/>
            </w:tcBorders>
            <w:shd w:val="clear" w:color="auto" w:fill="auto"/>
            <w:vAlign w:val="center"/>
          </w:tcPr>
          <w:p w14:paraId="799B5BDA" w14:textId="1D6950DB" w:rsidR="00CC6FAE" w:rsidRPr="009C0864" w:rsidRDefault="00E33D6D" w:rsidP="009C0864">
            <w:pPr>
              <w:pStyle w:val="af1"/>
            </w:pPr>
            <w:r w:rsidRPr="009C0864">
              <w:t>1,5</w:t>
            </w:r>
          </w:p>
        </w:tc>
      </w:tr>
      <w:tr w:rsidR="00D01879" w:rsidRPr="009C0864" w14:paraId="2B2D83EC" w14:textId="77777777" w:rsidTr="00FF3597">
        <w:trPr>
          <w:trHeight w:val="340"/>
        </w:trPr>
        <w:tc>
          <w:tcPr>
            <w:tcW w:w="234" w:type="pct"/>
            <w:tcBorders>
              <w:top w:val="nil"/>
              <w:left w:val="single" w:sz="4" w:space="0" w:color="auto"/>
              <w:bottom w:val="single" w:sz="4" w:space="0" w:color="auto"/>
              <w:right w:val="single" w:sz="4" w:space="0" w:color="auto"/>
            </w:tcBorders>
            <w:vAlign w:val="center"/>
          </w:tcPr>
          <w:p w14:paraId="3F2B7D83" w14:textId="6A4721D8" w:rsidR="00CC6FAE" w:rsidRPr="009C0864" w:rsidRDefault="00B86E93" w:rsidP="009C0864">
            <w:pPr>
              <w:pStyle w:val="af1"/>
            </w:pPr>
            <w:r w:rsidRPr="009C0864">
              <w:t>7</w:t>
            </w:r>
          </w:p>
        </w:tc>
        <w:tc>
          <w:tcPr>
            <w:tcW w:w="1827" w:type="pct"/>
            <w:tcBorders>
              <w:top w:val="nil"/>
              <w:left w:val="single" w:sz="4" w:space="0" w:color="auto"/>
              <w:bottom w:val="single" w:sz="4" w:space="0" w:color="auto"/>
              <w:right w:val="single" w:sz="4" w:space="0" w:color="auto"/>
            </w:tcBorders>
            <w:shd w:val="clear" w:color="auto" w:fill="auto"/>
            <w:noWrap/>
            <w:vAlign w:val="center"/>
          </w:tcPr>
          <w:p w14:paraId="5507AA34" w14:textId="14DEB752" w:rsidR="00CC6FAE" w:rsidRPr="009C0864" w:rsidRDefault="00CC6FAE" w:rsidP="009C0864">
            <w:pPr>
              <w:pStyle w:val="af1"/>
            </w:pPr>
            <w:r w:rsidRPr="009C0864">
              <w:t xml:space="preserve">Блочно-модульная котельная </w:t>
            </w:r>
            <w:proofErr w:type="spellStart"/>
            <w:r w:rsidRPr="009C0864">
              <w:t>noc</w:t>
            </w:r>
            <w:proofErr w:type="spellEnd"/>
            <w:r w:rsidRPr="009C0864">
              <w:t>. «</w:t>
            </w:r>
            <w:proofErr w:type="spellStart"/>
            <w:r w:rsidRPr="009C0864">
              <w:t>Цeмeнтный</w:t>
            </w:r>
            <w:proofErr w:type="spellEnd"/>
            <w:r w:rsidRPr="009C0864">
              <w:t>»</w:t>
            </w:r>
          </w:p>
        </w:tc>
        <w:tc>
          <w:tcPr>
            <w:tcW w:w="582" w:type="pct"/>
            <w:tcBorders>
              <w:top w:val="nil"/>
              <w:left w:val="nil"/>
              <w:bottom w:val="single" w:sz="4" w:space="0" w:color="auto"/>
              <w:right w:val="single" w:sz="4" w:space="0" w:color="auto"/>
            </w:tcBorders>
            <w:shd w:val="clear" w:color="auto" w:fill="auto"/>
            <w:vAlign w:val="center"/>
          </w:tcPr>
          <w:p w14:paraId="22196C80" w14:textId="1DB97890" w:rsidR="00CC6FAE" w:rsidRPr="009C0864" w:rsidRDefault="00C0362B" w:rsidP="009C0864">
            <w:pPr>
              <w:pStyle w:val="af1"/>
            </w:pPr>
            <w:r w:rsidRPr="009C0864">
              <w:t>48 / 28</w:t>
            </w:r>
          </w:p>
        </w:tc>
        <w:tc>
          <w:tcPr>
            <w:tcW w:w="643" w:type="pct"/>
            <w:tcBorders>
              <w:top w:val="nil"/>
              <w:left w:val="nil"/>
              <w:bottom w:val="single" w:sz="4" w:space="0" w:color="auto"/>
              <w:right w:val="single" w:sz="4" w:space="0" w:color="auto"/>
            </w:tcBorders>
            <w:shd w:val="clear" w:color="auto" w:fill="auto"/>
            <w:vAlign w:val="center"/>
          </w:tcPr>
          <w:p w14:paraId="44643BA6" w14:textId="405305E9" w:rsidR="00CC6FAE" w:rsidRPr="009C0864" w:rsidRDefault="00CC6FAE" w:rsidP="009C0864">
            <w:pPr>
              <w:pStyle w:val="af1"/>
            </w:pPr>
            <w:r w:rsidRPr="009C0864">
              <w:t>180</w:t>
            </w:r>
          </w:p>
        </w:tc>
        <w:tc>
          <w:tcPr>
            <w:tcW w:w="605" w:type="pct"/>
            <w:tcBorders>
              <w:top w:val="nil"/>
              <w:left w:val="nil"/>
              <w:bottom w:val="single" w:sz="4" w:space="0" w:color="auto"/>
              <w:right w:val="single" w:sz="4" w:space="0" w:color="auto"/>
            </w:tcBorders>
            <w:shd w:val="clear" w:color="auto" w:fill="auto"/>
            <w:noWrap/>
            <w:vAlign w:val="center"/>
          </w:tcPr>
          <w:p w14:paraId="54511E47" w14:textId="0B46783E" w:rsidR="00CC6FAE" w:rsidRPr="009C0864" w:rsidRDefault="00C0362B" w:rsidP="009C0864">
            <w:pPr>
              <w:pStyle w:val="af1"/>
            </w:pPr>
            <w:r w:rsidRPr="009C0864">
              <w:t>48 / 28</w:t>
            </w:r>
          </w:p>
        </w:tc>
        <w:tc>
          <w:tcPr>
            <w:tcW w:w="584" w:type="pct"/>
            <w:tcBorders>
              <w:top w:val="nil"/>
              <w:left w:val="nil"/>
              <w:bottom w:val="single" w:sz="4" w:space="0" w:color="auto"/>
              <w:right w:val="single" w:sz="4" w:space="0" w:color="auto"/>
            </w:tcBorders>
            <w:shd w:val="clear" w:color="auto" w:fill="auto"/>
            <w:vAlign w:val="center"/>
          </w:tcPr>
          <w:p w14:paraId="470374DE" w14:textId="777A3039" w:rsidR="00CC6FAE" w:rsidRPr="009C0864" w:rsidRDefault="00CC6FAE" w:rsidP="009C0864">
            <w:pPr>
              <w:pStyle w:val="af1"/>
            </w:pPr>
            <w:r w:rsidRPr="009C0864">
              <w:t>179</w:t>
            </w:r>
          </w:p>
        </w:tc>
        <w:tc>
          <w:tcPr>
            <w:tcW w:w="525" w:type="pct"/>
            <w:tcBorders>
              <w:top w:val="nil"/>
              <w:left w:val="nil"/>
              <w:bottom w:val="single" w:sz="4" w:space="0" w:color="auto"/>
              <w:right w:val="single" w:sz="4" w:space="0" w:color="auto"/>
            </w:tcBorders>
            <w:shd w:val="clear" w:color="auto" w:fill="auto"/>
            <w:vAlign w:val="center"/>
          </w:tcPr>
          <w:p w14:paraId="6AA731C7" w14:textId="09B3ECAD" w:rsidR="00CC6FAE" w:rsidRPr="009C0864" w:rsidRDefault="00E33D6D" w:rsidP="009C0864">
            <w:pPr>
              <w:pStyle w:val="af1"/>
            </w:pPr>
            <w:r w:rsidRPr="009C0864">
              <w:t>0,6</w:t>
            </w:r>
          </w:p>
        </w:tc>
      </w:tr>
      <w:tr w:rsidR="00D01879" w:rsidRPr="009C0864" w14:paraId="17244A2A" w14:textId="77777777" w:rsidTr="00FF3597">
        <w:trPr>
          <w:trHeight w:val="340"/>
        </w:trPr>
        <w:tc>
          <w:tcPr>
            <w:tcW w:w="234" w:type="pct"/>
            <w:tcBorders>
              <w:top w:val="nil"/>
              <w:left w:val="single" w:sz="4" w:space="0" w:color="auto"/>
              <w:bottom w:val="single" w:sz="4" w:space="0" w:color="auto"/>
              <w:right w:val="single" w:sz="4" w:space="0" w:color="auto"/>
            </w:tcBorders>
            <w:vAlign w:val="center"/>
          </w:tcPr>
          <w:p w14:paraId="3CBD229D" w14:textId="45EA5E72" w:rsidR="00CC6FAE" w:rsidRPr="009C0864" w:rsidRDefault="00B86E93" w:rsidP="009C0864">
            <w:pPr>
              <w:pStyle w:val="af1"/>
            </w:pPr>
            <w:r w:rsidRPr="009C0864">
              <w:t>8</w:t>
            </w:r>
          </w:p>
        </w:tc>
        <w:tc>
          <w:tcPr>
            <w:tcW w:w="1827" w:type="pct"/>
            <w:tcBorders>
              <w:top w:val="nil"/>
              <w:left w:val="single" w:sz="4" w:space="0" w:color="auto"/>
              <w:bottom w:val="single" w:sz="4" w:space="0" w:color="auto"/>
              <w:right w:val="single" w:sz="4" w:space="0" w:color="auto"/>
            </w:tcBorders>
            <w:shd w:val="clear" w:color="auto" w:fill="auto"/>
            <w:noWrap/>
            <w:vAlign w:val="center"/>
          </w:tcPr>
          <w:p w14:paraId="0C2ACC67" w14:textId="6132B2D2" w:rsidR="00CC6FAE" w:rsidRPr="009C0864" w:rsidRDefault="00494A8A" w:rsidP="009C0864">
            <w:pPr>
              <w:pStyle w:val="af1"/>
            </w:pPr>
            <w:r>
              <w:t>Котельная в 71 квартале</w:t>
            </w:r>
          </w:p>
        </w:tc>
        <w:tc>
          <w:tcPr>
            <w:tcW w:w="582" w:type="pct"/>
            <w:tcBorders>
              <w:top w:val="nil"/>
              <w:left w:val="nil"/>
              <w:bottom w:val="single" w:sz="4" w:space="0" w:color="auto"/>
              <w:right w:val="single" w:sz="4" w:space="0" w:color="auto"/>
            </w:tcBorders>
            <w:shd w:val="clear" w:color="auto" w:fill="auto"/>
            <w:vAlign w:val="center"/>
          </w:tcPr>
          <w:p w14:paraId="60F052D3" w14:textId="704960C1" w:rsidR="00CC6FAE" w:rsidRPr="009C0864" w:rsidRDefault="00CC6FAE" w:rsidP="009C0864">
            <w:pPr>
              <w:pStyle w:val="af1"/>
            </w:pPr>
            <w:r w:rsidRPr="009C0864">
              <w:t>35 /24</w:t>
            </w:r>
          </w:p>
        </w:tc>
        <w:tc>
          <w:tcPr>
            <w:tcW w:w="643" w:type="pct"/>
            <w:tcBorders>
              <w:top w:val="nil"/>
              <w:left w:val="nil"/>
              <w:bottom w:val="single" w:sz="4" w:space="0" w:color="auto"/>
              <w:right w:val="single" w:sz="4" w:space="0" w:color="auto"/>
            </w:tcBorders>
            <w:shd w:val="clear" w:color="auto" w:fill="auto"/>
            <w:vAlign w:val="center"/>
          </w:tcPr>
          <w:p w14:paraId="7EA64676" w14:textId="4AC90BC6" w:rsidR="00CC6FAE" w:rsidRPr="009C0864" w:rsidRDefault="00CC6FAE" w:rsidP="009C0864">
            <w:pPr>
              <w:pStyle w:val="af1"/>
            </w:pPr>
            <w:r w:rsidRPr="009C0864">
              <w:t>48</w:t>
            </w:r>
          </w:p>
        </w:tc>
        <w:tc>
          <w:tcPr>
            <w:tcW w:w="605" w:type="pct"/>
            <w:tcBorders>
              <w:top w:val="nil"/>
              <w:left w:val="nil"/>
              <w:bottom w:val="single" w:sz="4" w:space="0" w:color="auto"/>
              <w:right w:val="single" w:sz="4" w:space="0" w:color="auto"/>
            </w:tcBorders>
            <w:shd w:val="clear" w:color="auto" w:fill="auto"/>
            <w:noWrap/>
            <w:vAlign w:val="center"/>
          </w:tcPr>
          <w:p w14:paraId="4BEA0697" w14:textId="03194996" w:rsidR="00CC6FAE" w:rsidRPr="009C0864" w:rsidRDefault="00CC6FAE" w:rsidP="009C0864">
            <w:pPr>
              <w:pStyle w:val="af1"/>
            </w:pPr>
            <w:r w:rsidRPr="009C0864">
              <w:t>35 /24</w:t>
            </w:r>
          </w:p>
        </w:tc>
        <w:tc>
          <w:tcPr>
            <w:tcW w:w="584" w:type="pct"/>
            <w:tcBorders>
              <w:top w:val="nil"/>
              <w:left w:val="nil"/>
              <w:bottom w:val="single" w:sz="4" w:space="0" w:color="auto"/>
              <w:right w:val="single" w:sz="4" w:space="0" w:color="auto"/>
            </w:tcBorders>
            <w:shd w:val="clear" w:color="auto" w:fill="auto"/>
            <w:vAlign w:val="center"/>
          </w:tcPr>
          <w:p w14:paraId="6C0BB415" w14:textId="250DF753" w:rsidR="00CC6FAE" w:rsidRPr="009C0864" w:rsidRDefault="00CC6FAE" w:rsidP="009C0864">
            <w:pPr>
              <w:pStyle w:val="af1"/>
            </w:pPr>
            <w:r w:rsidRPr="009C0864">
              <w:t>47</w:t>
            </w:r>
          </w:p>
        </w:tc>
        <w:tc>
          <w:tcPr>
            <w:tcW w:w="525" w:type="pct"/>
            <w:tcBorders>
              <w:top w:val="nil"/>
              <w:left w:val="nil"/>
              <w:bottom w:val="single" w:sz="4" w:space="0" w:color="auto"/>
              <w:right w:val="single" w:sz="4" w:space="0" w:color="auto"/>
            </w:tcBorders>
            <w:shd w:val="clear" w:color="auto" w:fill="auto"/>
            <w:vAlign w:val="center"/>
          </w:tcPr>
          <w:p w14:paraId="180872AE" w14:textId="5B06A038" w:rsidR="00CC6FAE" w:rsidRPr="009C0864" w:rsidRDefault="00E33D6D" w:rsidP="009C0864">
            <w:pPr>
              <w:pStyle w:val="af1"/>
            </w:pPr>
            <w:r w:rsidRPr="009C0864">
              <w:t>2,1</w:t>
            </w:r>
          </w:p>
        </w:tc>
      </w:tr>
      <w:tr w:rsidR="00D01879" w:rsidRPr="009C0864" w14:paraId="23C025B3" w14:textId="77777777" w:rsidTr="00FF3597">
        <w:trPr>
          <w:trHeight w:val="340"/>
        </w:trPr>
        <w:tc>
          <w:tcPr>
            <w:tcW w:w="234" w:type="pct"/>
            <w:tcBorders>
              <w:top w:val="nil"/>
              <w:left w:val="single" w:sz="4" w:space="0" w:color="auto"/>
              <w:bottom w:val="single" w:sz="4" w:space="0" w:color="auto"/>
              <w:right w:val="single" w:sz="4" w:space="0" w:color="auto"/>
            </w:tcBorders>
            <w:vAlign w:val="center"/>
          </w:tcPr>
          <w:p w14:paraId="0AAFD50D" w14:textId="4B36025F" w:rsidR="00B86E93" w:rsidRPr="009C0864" w:rsidRDefault="00B86E93" w:rsidP="009C0864">
            <w:pPr>
              <w:pStyle w:val="af1"/>
            </w:pPr>
            <w:r w:rsidRPr="009C0864">
              <w:t>9</w:t>
            </w:r>
          </w:p>
        </w:tc>
        <w:tc>
          <w:tcPr>
            <w:tcW w:w="1827" w:type="pct"/>
            <w:tcBorders>
              <w:top w:val="nil"/>
              <w:left w:val="single" w:sz="4" w:space="0" w:color="auto"/>
              <w:bottom w:val="single" w:sz="4" w:space="0" w:color="auto"/>
              <w:right w:val="single" w:sz="4" w:space="0" w:color="auto"/>
            </w:tcBorders>
            <w:shd w:val="clear" w:color="auto" w:fill="auto"/>
            <w:noWrap/>
            <w:vAlign w:val="center"/>
          </w:tcPr>
          <w:p w14:paraId="663DF5A3" w14:textId="3EE5A320" w:rsidR="00B86E93" w:rsidRPr="009C0864" w:rsidRDefault="00B86E93" w:rsidP="009C0864">
            <w:pPr>
              <w:pStyle w:val="af1"/>
            </w:pPr>
            <w:r w:rsidRPr="009C0864">
              <w:t>Котельная Левобережных очистных сооружений</w:t>
            </w:r>
          </w:p>
        </w:tc>
        <w:tc>
          <w:tcPr>
            <w:tcW w:w="582" w:type="pct"/>
            <w:tcBorders>
              <w:top w:val="nil"/>
              <w:left w:val="nil"/>
              <w:bottom w:val="single" w:sz="4" w:space="0" w:color="auto"/>
              <w:right w:val="single" w:sz="4" w:space="0" w:color="auto"/>
            </w:tcBorders>
            <w:shd w:val="clear" w:color="auto" w:fill="auto"/>
            <w:vAlign w:val="center"/>
          </w:tcPr>
          <w:p w14:paraId="720559E2" w14:textId="35603A30" w:rsidR="00B86E93" w:rsidRPr="009C0864" w:rsidRDefault="00B86E93" w:rsidP="009C0864">
            <w:pPr>
              <w:pStyle w:val="af1"/>
            </w:pPr>
            <w:r w:rsidRPr="009C0864">
              <w:t>84 / 38</w:t>
            </w:r>
          </w:p>
        </w:tc>
        <w:tc>
          <w:tcPr>
            <w:tcW w:w="643" w:type="pct"/>
            <w:tcBorders>
              <w:top w:val="nil"/>
              <w:left w:val="nil"/>
              <w:bottom w:val="single" w:sz="4" w:space="0" w:color="auto"/>
              <w:right w:val="single" w:sz="4" w:space="0" w:color="auto"/>
            </w:tcBorders>
            <w:shd w:val="clear" w:color="auto" w:fill="auto"/>
            <w:noWrap/>
            <w:vAlign w:val="center"/>
          </w:tcPr>
          <w:p w14:paraId="525633FA" w14:textId="66ADC082" w:rsidR="00B86E93" w:rsidRPr="009C0864" w:rsidRDefault="00B86E93" w:rsidP="009C0864">
            <w:pPr>
              <w:pStyle w:val="af1"/>
            </w:pPr>
            <w:r w:rsidRPr="009C0864">
              <w:t>122</w:t>
            </w:r>
          </w:p>
        </w:tc>
        <w:tc>
          <w:tcPr>
            <w:tcW w:w="605" w:type="pct"/>
            <w:tcBorders>
              <w:top w:val="nil"/>
              <w:left w:val="nil"/>
              <w:bottom w:val="single" w:sz="4" w:space="0" w:color="auto"/>
              <w:right w:val="single" w:sz="4" w:space="0" w:color="auto"/>
            </w:tcBorders>
            <w:shd w:val="clear" w:color="auto" w:fill="auto"/>
            <w:noWrap/>
            <w:vAlign w:val="center"/>
          </w:tcPr>
          <w:p w14:paraId="5014E7D8" w14:textId="49B4D95B" w:rsidR="00B86E93" w:rsidRPr="009C0864" w:rsidRDefault="00B86E93" w:rsidP="009C0864">
            <w:pPr>
              <w:pStyle w:val="af1"/>
            </w:pPr>
            <w:r w:rsidRPr="009C0864">
              <w:t>84 / 38</w:t>
            </w:r>
          </w:p>
        </w:tc>
        <w:tc>
          <w:tcPr>
            <w:tcW w:w="584" w:type="pct"/>
            <w:tcBorders>
              <w:top w:val="nil"/>
              <w:left w:val="nil"/>
              <w:bottom w:val="single" w:sz="4" w:space="0" w:color="auto"/>
              <w:right w:val="single" w:sz="4" w:space="0" w:color="auto"/>
            </w:tcBorders>
            <w:shd w:val="clear" w:color="auto" w:fill="auto"/>
            <w:noWrap/>
            <w:vAlign w:val="center"/>
          </w:tcPr>
          <w:p w14:paraId="4D0F2422" w14:textId="4A771184" w:rsidR="00B86E93" w:rsidRPr="009C0864" w:rsidRDefault="00B86E93" w:rsidP="009C0864">
            <w:pPr>
              <w:pStyle w:val="af1"/>
            </w:pPr>
            <w:r w:rsidRPr="009C0864">
              <w:t>116</w:t>
            </w:r>
          </w:p>
        </w:tc>
        <w:tc>
          <w:tcPr>
            <w:tcW w:w="525" w:type="pct"/>
            <w:tcBorders>
              <w:top w:val="nil"/>
              <w:left w:val="nil"/>
              <w:bottom w:val="single" w:sz="4" w:space="0" w:color="auto"/>
              <w:right w:val="single" w:sz="4" w:space="0" w:color="auto"/>
            </w:tcBorders>
            <w:shd w:val="clear" w:color="auto" w:fill="auto"/>
            <w:vAlign w:val="center"/>
          </w:tcPr>
          <w:p w14:paraId="58E9FDF3" w14:textId="32E7F9AE" w:rsidR="00B86E93" w:rsidRPr="009C0864" w:rsidRDefault="00E33D6D" w:rsidP="009C0864">
            <w:pPr>
              <w:pStyle w:val="af1"/>
            </w:pPr>
            <w:r w:rsidRPr="009C0864">
              <w:t>4,9</w:t>
            </w:r>
          </w:p>
        </w:tc>
      </w:tr>
      <w:tr w:rsidR="00D01879" w:rsidRPr="009C0864" w14:paraId="6C90437A" w14:textId="77777777" w:rsidTr="00FF3597">
        <w:trPr>
          <w:trHeight w:val="340"/>
        </w:trPr>
        <w:tc>
          <w:tcPr>
            <w:tcW w:w="234" w:type="pct"/>
            <w:tcBorders>
              <w:top w:val="nil"/>
              <w:left w:val="single" w:sz="4" w:space="0" w:color="auto"/>
              <w:bottom w:val="single" w:sz="4" w:space="0" w:color="auto"/>
              <w:right w:val="single" w:sz="4" w:space="0" w:color="auto"/>
            </w:tcBorders>
            <w:vAlign w:val="center"/>
          </w:tcPr>
          <w:p w14:paraId="3A3A8E22" w14:textId="642AFD76" w:rsidR="00B86E93" w:rsidRPr="009C0864" w:rsidRDefault="00B86E93" w:rsidP="009C0864">
            <w:pPr>
              <w:pStyle w:val="af1"/>
            </w:pPr>
            <w:r w:rsidRPr="009C0864">
              <w:t>10</w:t>
            </w:r>
          </w:p>
        </w:tc>
        <w:tc>
          <w:tcPr>
            <w:tcW w:w="1827" w:type="pct"/>
            <w:tcBorders>
              <w:top w:val="nil"/>
              <w:left w:val="single" w:sz="4" w:space="0" w:color="auto"/>
              <w:bottom w:val="single" w:sz="4" w:space="0" w:color="auto"/>
              <w:right w:val="single" w:sz="4" w:space="0" w:color="auto"/>
            </w:tcBorders>
            <w:shd w:val="clear" w:color="auto" w:fill="auto"/>
            <w:noWrap/>
            <w:vAlign w:val="center"/>
          </w:tcPr>
          <w:p w14:paraId="1D731660" w14:textId="10B7F1A0" w:rsidR="00B86E93" w:rsidRPr="009C0864" w:rsidRDefault="00494A8A" w:rsidP="009C0864">
            <w:pPr>
              <w:pStyle w:val="af1"/>
            </w:pPr>
            <w:r>
              <w:t>Котельная пос. Приуральский</w:t>
            </w:r>
          </w:p>
        </w:tc>
        <w:tc>
          <w:tcPr>
            <w:tcW w:w="582" w:type="pct"/>
            <w:tcBorders>
              <w:top w:val="nil"/>
              <w:left w:val="nil"/>
              <w:bottom w:val="single" w:sz="4" w:space="0" w:color="auto"/>
              <w:right w:val="single" w:sz="4" w:space="0" w:color="auto"/>
            </w:tcBorders>
            <w:shd w:val="clear" w:color="auto" w:fill="auto"/>
            <w:vAlign w:val="center"/>
          </w:tcPr>
          <w:p w14:paraId="632E2C40" w14:textId="3F1815FE" w:rsidR="00B86E93" w:rsidRPr="009C0864" w:rsidRDefault="00B86E93" w:rsidP="009C0864">
            <w:pPr>
              <w:pStyle w:val="af1"/>
            </w:pPr>
            <w:r w:rsidRPr="009C0864">
              <w:t>57 / 34</w:t>
            </w:r>
          </w:p>
        </w:tc>
        <w:tc>
          <w:tcPr>
            <w:tcW w:w="643" w:type="pct"/>
            <w:tcBorders>
              <w:top w:val="nil"/>
              <w:left w:val="nil"/>
              <w:bottom w:val="single" w:sz="4" w:space="0" w:color="auto"/>
              <w:right w:val="single" w:sz="4" w:space="0" w:color="auto"/>
            </w:tcBorders>
            <w:shd w:val="clear" w:color="auto" w:fill="auto"/>
            <w:noWrap/>
            <w:vAlign w:val="center"/>
          </w:tcPr>
          <w:p w14:paraId="7D64891C" w14:textId="6112FAE7" w:rsidR="00B86E93" w:rsidRPr="009C0864" w:rsidRDefault="00B86E93" w:rsidP="009C0864">
            <w:pPr>
              <w:pStyle w:val="af1"/>
            </w:pPr>
            <w:r w:rsidRPr="009C0864">
              <w:t>186</w:t>
            </w:r>
          </w:p>
        </w:tc>
        <w:tc>
          <w:tcPr>
            <w:tcW w:w="605" w:type="pct"/>
            <w:tcBorders>
              <w:top w:val="nil"/>
              <w:left w:val="nil"/>
              <w:bottom w:val="single" w:sz="4" w:space="0" w:color="auto"/>
              <w:right w:val="single" w:sz="4" w:space="0" w:color="auto"/>
            </w:tcBorders>
            <w:shd w:val="clear" w:color="auto" w:fill="auto"/>
            <w:noWrap/>
            <w:vAlign w:val="center"/>
          </w:tcPr>
          <w:p w14:paraId="14ECECAA" w14:textId="3D4DAEC9" w:rsidR="00B86E93" w:rsidRPr="009C0864" w:rsidRDefault="00B86E93" w:rsidP="009C0864">
            <w:pPr>
              <w:pStyle w:val="af1"/>
            </w:pPr>
            <w:r w:rsidRPr="009C0864">
              <w:t>57 / 34</w:t>
            </w:r>
          </w:p>
        </w:tc>
        <w:tc>
          <w:tcPr>
            <w:tcW w:w="584" w:type="pct"/>
            <w:tcBorders>
              <w:top w:val="nil"/>
              <w:left w:val="nil"/>
              <w:bottom w:val="single" w:sz="4" w:space="0" w:color="auto"/>
              <w:right w:val="single" w:sz="4" w:space="0" w:color="auto"/>
            </w:tcBorders>
            <w:shd w:val="clear" w:color="auto" w:fill="auto"/>
            <w:noWrap/>
            <w:vAlign w:val="center"/>
          </w:tcPr>
          <w:p w14:paraId="603FE20A" w14:textId="141DFE27" w:rsidR="00B86E93" w:rsidRPr="009C0864" w:rsidRDefault="00B86E93" w:rsidP="009C0864">
            <w:pPr>
              <w:pStyle w:val="af1"/>
            </w:pPr>
            <w:r w:rsidRPr="009C0864">
              <w:t>178</w:t>
            </w:r>
          </w:p>
        </w:tc>
        <w:tc>
          <w:tcPr>
            <w:tcW w:w="525" w:type="pct"/>
            <w:tcBorders>
              <w:top w:val="nil"/>
              <w:left w:val="nil"/>
              <w:bottom w:val="single" w:sz="4" w:space="0" w:color="auto"/>
              <w:right w:val="single" w:sz="4" w:space="0" w:color="auto"/>
            </w:tcBorders>
            <w:shd w:val="clear" w:color="auto" w:fill="auto"/>
            <w:vAlign w:val="center"/>
          </w:tcPr>
          <w:p w14:paraId="0DCF80E3" w14:textId="6A828F7B" w:rsidR="00B86E93" w:rsidRPr="009C0864" w:rsidRDefault="00E33D6D" w:rsidP="009C0864">
            <w:pPr>
              <w:pStyle w:val="af1"/>
            </w:pPr>
            <w:r w:rsidRPr="009C0864">
              <w:t>4,3</w:t>
            </w:r>
          </w:p>
        </w:tc>
      </w:tr>
      <w:tr w:rsidR="00D01879" w:rsidRPr="009C0864" w14:paraId="029700B5" w14:textId="77777777" w:rsidTr="00FF3597">
        <w:trPr>
          <w:trHeight w:val="340"/>
        </w:trPr>
        <w:tc>
          <w:tcPr>
            <w:tcW w:w="234" w:type="pct"/>
            <w:tcBorders>
              <w:top w:val="nil"/>
              <w:left w:val="single" w:sz="4" w:space="0" w:color="auto"/>
              <w:bottom w:val="single" w:sz="4" w:space="0" w:color="auto"/>
              <w:right w:val="single" w:sz="4" w:space="0" w:color="auto"/>
            </w:tcBorders>
            <w:vAlign w:val="center"/>
          </w:tcPr>
          <w:p w14:paraId="7DC7E351" w14:textId="2457AEA6" w:rsidR="00B86E93" w:rsidRPr="009C0864" w:rsidRDefault="00B86E93" w:rsidP="009C0864">
            <w:pPr>
              <w:pStyle w:val="af1"/>
            </w:pPr>
            <w:r w:rsidRPr="009C0864">
              <w:t>11</w:t>
            </w:r>
          </w:p>
        </w:tc>
        <w:tc>
          <w:tcPr>
            <w:tcW w:w="1827" w:type="pct"/>
            <w:tcBorders>
              <w:top w:val="nil"/>
              <w:left w:val="single" w:sz="4" w:space="0" w:color="auto"/>
              <w:bottom w:val="single" w:sz="4" w:space="0" w:color="auto"/>
              <w:right w:val="single" w:sz="4" w:space="0" w:color="auto"/>
            </w:tcBorders>
            <w:shd w:val="clear" w:color="auto" w:fill="auto"/>
            <w:noWrap/>
            <w:vAlign w:val="center"/>
          </w:tcPr>
          <w:p w14:paraId="7579964E" w14:textId="736B7DD9" w:rsidR="00B86E93" w:rsidRPr="009C0864" w:rsidRDefault="00B86E93" w:rsidP="009C0864">
            <w:pPr>
              <w:pStyle w:val="af1"/>
            </w:pPr>
            <w:r w:rsidRPr="009C0864">
              <w:t>Котельная Правобережных очистных сооружений</w:t>
            </w:r>
          </w:p>
        </w:tc>
        <w:tc>
          <w:tcPr>
            <w:tcW w:w="582" w:type="pct"/>
            <w:tcBorders>
              <w:top w:val="nil"/>
              <w:left w:val="nil"/>
              <w:bottom w:val="single" w:sz="4" w:space="0" w:color="auto"/>
              <w:right w:val="single" w:sz="4" w:space="0" w:color="auto"/>
            </w:tcBorders>
            <w:shd w:val="clear" w:color="auto" w:fill="auto"/>
            <w:vAlign w:val="center"/>
          </w:tcPr>
          <w:p w14:paraId="54881942" w14:textId="138C665F" w:rsidR="00B86E93" w:rsidRPr="009C0864" w:rsidRDefault="00B86E93" w:rsidP="009C0864">
            <w:pPr>
              <w:pStyle w:val="af1"/>
            </w:pPr>
            <w:r w:rsidRPr="009C0864">
              <w:t>47 / 32</w:t>
            </w:r>
          </w:p>
        </w:tc>
        <w:tc>
          <w:tcPr>
            <w:tcW w:w="643" w:type="pct"/>
            <w:tcBorders>
              <w:top w:val="nil"/>
              <w:left w:val="nil"/>
              <w:bottom w:val="single" w:sz="4" w:space="0" w:color="auto"/>
              <w:right w:val="single" w:sz="4" w:space="0" w:color="auto"/>
            </w:tcBorders>
            <w:shd w:val="clear" w:color="auto" w:fill="auto"/>
            <w:noWrap/>
            <w:vAlign w:val="center"/>
          </w:tcPr>
          <w:p w14:paraId="043DDA9D" w14:textId="4201B346" w:rsidR="00B86E93" w:rsidRPr="009C0864" w:rsidRDefault="00B86E93" w:rsidP="009C0864">
            <w:pPr>
              <w:pStyle w:val="af1"/>
            </w:pPr>
            <w:r w:rsidRPr="009C0864">
              <w:t>45</w:t>
            </w:r>
          </w:p>
        </w:tc>
        <w:tc>
          <w:tcPr>
            <w:tcW w:w="605" w:type="pct"/>
            <w:tcBorders>
              <w:top w:val="nil"/>
              <w:left w:val="nil"/>
              <w:bottom w:val="single" w:sz="4" w:space="0" w:color="auto"/>
              <w:right w:val="single" w:sz="4" w:space="0" w:color="auto"/>
            </w:tcBorders>
            <w:shd w:val="clear" w:color="auto" w:fill="auto"/>
            <w:noWrap/>
            <w:vAlign w:val="center"/>
          </w:tcPr>
          <w:p w14:paraId="53F86026" w14:textId="0DA0C8DA" w:rsidR="00B86E93" w:rsidRPr="009C0864" w:rsidRDefault="00B86E93" w:rsidP="009C0864">
            <w:pPr>
              <w:pStyle w:val="af1"/>
            </w:pPr>
            <w:r w:rsidRPr="009C0864">
              <w:t>47 / 32</w:t>
            </w:r>
          </w:p>
        </w:tc>
        <w:tc>
          <w:tcPr>
            <w:tcW w:w="584" w:type="pct"/>
            <w:tcBorders>
              <w:top w:val="nil"/>
              <w:left w:val="nil"/>
              <w:bottom w:val="single" w:sz="4" w:space="0" w:color="auto"/>
              <w:right w:val="single" w:sz="4" w:space="0" w:color="auto"/>
            </w:tcBorders>
            <w:shd w:val="clear" w:color="auto" w:fill="auto"/>
            <w:noWrap/>
            <w:vAlign w:val="center"/>
          </w:tcPr>
          <w:p w14:paraId="7A8D6499" w14:textId="0C45BFBD" w:rsidR="00B86E93" w:rsidRPr="009C0864" w:rsidRDefault="00B86E93" w:rsidP="009C0864">
            <w:pPr>
              <w:pStyle w:val="af1"/>
            </w:pPr>
            <w:r w:rsidRPr="009C0864">
              <w:t>45</w:t>
            </w:r>
          </w:p>
        </w:tc>
        <w:tc>
          <w:tcPr>
            <w:tcW w:w="525" w:type="pct"/>
            <w:tcBorders>
              <w:top w:val="nil"/>
              <w:left w:val="nil"/>
              <w:bottom w:val="single" w:sz="4" w:space="0" w:color="auto"/>
              <w:right w:val="single" w:sz="4" w:space="0" w:color="auto"/>
            </w:tcBorders>
            <w:shd w:val="clear" w:color="auto" w:fill="auto"/>
            <w:vAlign w:val="center"/>
          </w:tcPr>
          <w:p w14:paraId="1D5936C6" w14:textId="2DC75C6B" w:rsidR="00B86E93" w:rsidRPr="009C0864" w:rsidRDefault="00E33D6D" w:rsidP="009C0864">
            <w:pPr>
              <w:pStyle w:val="af1"/>
            </w:pPr>
            <w:r w:rsidRPr="009C0864">
              <w:t>0</w:t>
            </w:r>
          </w:p>
        </w:tc>
      </w:tr>
      <w:tr w:rsidR="00D01879" w:rsidRPr="009C0864" w14:paraId="5E1A0DD5" w14:textId="77777777" w:rsidTr="00FF3597">
        <w:trPr>
          <w:trHeight w:val="340"/>
        </w:trPr>
        <w:tc>
          <w:tcPr>
            <w:tcW w:w="234" w:type="pct"/>
            <w:tcBorders>
              <w:top w:val="nil"/>
              <w:left w:val="single" w:sz="4" w:space="0" w:color="auto"/>
              <w:bottom w:val="single" w:sz="4" w:space="0" w:color="auto"/>
              <w:right w:val="single" w:sz="4" w:space="0" w:color="auto"/>
            </w:tcBorders>
            <w:vAlign w:val="center"/>
          </w:tcPr>
          <w:p w14:paraId="5EECF0A6" w14:textId="270414E0" w:rsidR="00B86E93" w:rsidRPr="009C0864" w:rsidRDefault="00B86E93" w:rsidP="009C0864">
            <w:pPr>
              <w:pStyle w:val="af1"/>
            </w:pPr>
            <w:r w:rsidRPr="009C0864">
              <w:t>12</w:t>
            </w:r>
          </w:p>
        </w:tc>
        <w:tc>
          <w:tcPr>
            <w:tcW w:w="1827" w:type="pct"/>
            <w:tcBorders>
              <w:top w:val="nil"/>
              <w:left w:val="single" w:sz="4" w:space="0" w:color="auto"/>
              <w:bottom w:val="single" w:sz="4" w:space="0" w:color="auto"/>
              <w:right w:val="single" w:sz="4" w:space="0" w:color="auto"/>
            </w:tcBorders>
            <w:shd w:val="clear" w:color="auto" w:fill="auto"/>
            <w:noWrap/>
            <w:vAlign w:val="center"/>
          </w:tcPr>
          <w:p w14:paraId="7602CAC3" w14:textId="7868936F" w:rsidR="00B86E93" w:rsidRPr="009C0864" w:rsidRDefault="00B86E93" w:rsidP="009C0864">
            <w:pPr>
              <w:pStyle w:val="af1"/>
            </w:pPr>
            <w:r w:rsidRPr="009C0864">
              <w:t>Котельная «Восточная»</w:t>
            </w:r>
          </w:p>
        </w:tc>
        <w:tc>
          <w:tcPr>
            <w:tcW w:w="582" w:type="pct"/>
            <w:tcBorders>
              <w:top w:val="nil"/>
              <w:left w:val="nil"/>
              <w:bottom w:val="single" w:sz="4" w:space="0" w:color="auto"/>
              <w:right w:val="single" w:sz="4" w:space="0" w:color="auto"/>
            </w:tcBorders>
            <w:shd w:val="clear" w:color="auto" w:fill="auto"/>
            <w:vAlign w:val="center"/>
          </w:tcPr>
          <w:p w14:paraId="64297EB8" w14:textId="217947F3" w:rsidR="00B86E93" w:rsidRPr="009C0864" w:rsidRDefault="00B86E93" w:rsidP="009C0864">
            <w:pPr>
              <w:pStyle w:val="af1"/>
            </w:pPr>
            <w:r w:rsidRPr="009C0864">
              <w:t>34 / 21</w:t>
            </w:r>
          </w:p>
        </w:tc>
        <w:tc>
          <w:tcPr>
            <w:tcW w:w="643" w:type="pct"/>
            <w:tcBorders>
              <w:top w:val="nil"/>
              <w:left w:val="nil"/>
              <w:bottom w:val="single" w:sz="4" w:space="0" w:color="auto"/>
              <w:right w:val="single" w:sz="4" w:space="0" w:color="auto"/>
            </w:tcBorders>
            <w:shd w:val="clear" w:color="auto" w:fill="auto"/>
            <w:noWrap/>
            <w:vAlign w:val="center"/>
          </w:tcPr>
          <w:p w14:paraId="26EF4E8F" w14:textId="5B3C2A8C" w:rsidR="00B86E93" w:rsidRPr="009C0864" w:rsidRDefault="00B86E93" w:rsidP="009C0864">
            <w:pPr>
              <w:pStyle w:val="af1"/>
            </w:pPr>
            <w:r w:rsidRPr="009C0864">
              <w:t>40</w:t>
            </w:r>
          </w:p>
        </w:tc>
        <w:tc>
          <w:tcPr>
            <w:tcW w:w="605" w:type="pct"/>
            <w:tcBorders>
              <w:top w:val="nil"/>
              <w:left w:val="nil"/>
              <w:bottom w:val="single" w:sz="4" w:space="0" w:color="auto"/>
              <w:right w:val="single" w:sz="4" w:space="0" w:color="auto"/>
            </w:tcBorders>
            <w:shd w:val="clear" w:color="auto" w:fill="auto"/>
            <w:noWrap/>
            <w:vAlign w:val="center"/>
          </w:tcPr>
          <w:p w14:paraId="45A58523" w14:textId="63553155" w:rsidR="00B86E93" w:rsidRPr="009C0864" w:rsidRDefault="00B86E93" w:rsidP="009C0864">
            <w:pPr>
              <w:pStyle w:val="af1"/>
            </w:pPr>
            <w:r w:rsidRPr="009C0864">
              <w:t>34 / 21</w:t>
            </w:r>
          </w:p>
        </w:tc>
        <w:tc>
          <w:tcPr>
            <w:tcW w:w="584" w:type="pct"/>
            <w:tcBorders>
              <w:top w:val="nil"/>
              <w:left w:val="nil"/>
              <w:bottom w:val="single" w:sz="4" w:space="0" w:color="auto"/>
              <w:right w:val="single" w:sz="4" w:space="0" w:color="auto"/>
            </w:tcBorders>
            <w:shd w:val="clear" w:color="auto" w:fill="auto"/>
            <w:noWrap/>
            <w:vAlign w:val="center"/>
          </w:tcPr>
          <w:p w14:paraId="79F16A9A" w14:textId="7B14AD9C" w:rsidR="00B86E93" w:rsidRPr="009C0864" w:rsidRDefault="00B86E93" w:rsidP="009C0864">
            <w:pPr>
              <w:pStyle w:val="af1"/>
            </w:pPr>
            <w:r w:rsidRPr="009C0864">
              <w:t>41</w:t>
            </w:r>
          </w:p>
        </w:tc>
        <w:tc>
          <w:tcPr>
            <w:tcW w:w="525" w:type="pct"/>
            <w:tcBorders>
              <w:top w:val="nil"/>
              <w:left w:val="nil"/>
              <w:bottom w:val="single" w:sz="4" w:space="0" w:color="auto"/>
              <w:right w:val="single" w:sz="4" w:space="0" w:color="auto"/>
            </w:tcBorders>
            <w:shd w:val="clear" w:color="auto" w:fill="auto"/>
            <w:vAlign w:val="center"/>
          </w:tcPr>
          <w:p w14:paraId="3D937C73" w14:textId="60E19E3B" w:rsidR="00B86E93" w:rsidRPr="009C0864" w:rsidRDefault="00E33D6D" w:rsidP="009C0864">
            <w:pPr>
              <w:pStyle w:val="af1"/>
            </w:pPr>
            <w:r w:rsidRPr="009C0864">
              <w:t>2,5</w:t>
            </w:r>
          </w:p>
        </w:tc>
      </w:tr>
      <w:tr w:rsidR="00D01879" w:rsidRPr="009C0864" w14:paraId="57501D7C" w14:textId="77777777" w:rsidTr="00FF3597">
        <w:trPr>
          <w:trHeight w:val="340"/>
        </w:trPr>
        <w:tc>
          <w:tcPr>
            <w:tcW w:w="234" w:type="pct"/>
            <w:tcBorders>
              <w:top w:val="nil"/>
              <w:left w:val="single" w:sz="4" w:space="0" w:color="auto"/>
              <w:bottom w:val="single" w:sz="4" w:space="0" w:color="auto"/>
              <w:right w:val="single" w:sz="4" w:space="0" w:color="auto"/>
            </w:tcBorders>
            <w:vAlign w:val="center"/>
          </w:tcPr>
          <w:p w14:paraId="19643F0B" w14:textId="6C8A0828" w:rsidR="00B86E93" w:rsidRPr="009C0864" w:rsidRDefault="00B86E93" w:rsidP="009C0864">
            <w:pPr>
              <w:pStyle w:val="af1"/>
            </w:pPr>
            <w:r w:rsidRPr="009C0864">
              <w:t>13</w:t>
            </w:r>
          </w:p>
        </w:tc>
        <w:tc>
          <w:tcPr>
            <w:tcW w:w="1827" w:type="pct"/>
            <w:tcBorders>
              <w:top w:val="nil"/>
              <w:left w:val="single" w:sz="4" w:space="0" w:color="auto"/>
              <w:bottom w:val="single" w:sz="4" w:space="0" w:color="auto"/>
              <w:right w:val="single" w:sz="4" w:space="0" w:color="auto"/>
            </w:tcBorders>
            <w:shd w:val="clear" w:color="auto" w:fill="auto"/>
            <w:noWrap/>
            <w:vAlign w:val="center"/>
          </w:tcPr>
          <w:p w14:paraId="28919E37" w14:textId="42D8FCBA" w:rsidR="00B86E93" w:rsidRPr="009C0864" w:rsidRDefault="00B86E93" w:rsidP="009C0864">
            <w:pPr>
              <w:pStyle w:val="af1"/>
            </w:pPr>
            <w:r w:rsidRPr="009C0864">
              <w:t>Котельная «Школьная»</w:t>
            </w:r>
          </w:p>
        </w:tc>
        <w:tc>
          <w:tcPr>
            <w:tcW w:w="582" w:type="pct"/>
            <w:tcBorders>
              <w:top w:val="nil"/>
              <w:left w:val="nil"/>
              <w:bottom w:val="single" w:sz="4" w:space="0" w:color="auto"/>
              <w:right w:val="single" w:sz="4" w:space="0" w:color="auto"/>
            </w:tcBorders>
            <w:shd w:val="clear" w:color="auto" w:fill="auto"/>
            <w:vAlign w:val="center"/>
          </w:tcPr>
          <w:p w14:paraId="756F64CA" w14:textId="2AE3CBB4" w:rsidR="00B86E93" w:rsidRPr="009C0864" w:rsidRDefault="00B86E93" w:rsidP="009C0864">
            <w:pPr>
              <w:pStyle w:val="af1"/>
            </w:pPr>
            <w:r w:rsidRPr="009C0864">
              <w:t>32 / 20</w:t>
            </w:r>
          </w:p>
        </w:tc>
        <w:tc>
          <w:tcPr>
            <w:tcW w:w="643" w:type="pct"/>
            <w:tcBorders>
              <w:top w:val="nil"/>
              <w:left w:val="nil"/>
              <w:bottom w:val="single" w:sz="4" w:space="0" w:color="auto"/>
              <w:right w:val="single" w:sz="4" w:space="0" w:color="auto"/>
            </w:tcBorders>
            <w:shd w:val="clear" w:color="auto" w:fill="auto"/>
            <w:noWrap/>
            <w:vAlign w:val="center"/>
          </w:tcPr>
          <w:p w14:paraId="4D7A9E28" w14:textId="54E364BB" w:rsidR="00B86E93" w:rsidRPr="009C0864" w:rsidRDefault="00B86E93" w:rsidP="009C0864">
            <w:pPr>
              <w:pStyle w:val="af1"/>
            </w:pPr>
            <w:r w:rsidRPr="009C0864">
              <w:t>19</w:t>
            </w:r>
          </w:p>
        </w:tc>
        <w:tc>
          <w:tcPr>
            <w:tcW w:w="605" w:type="pct"/>
            <w:tcBorders>
              <w:top w:val="nil"/>
              <w:left w:val="nil"/>
              <w:bottom w:val="single" w:sz="4" w:space="0" w:color="auto"/>
              <w:right w:val="single" w:sz="4" w:space="0" w:color="auto"/>
            </w:tcBorders>
            <w:shd w:val="clear" w:color="auto" w:fill="auto"/>
            <w:noWrap/>
            <w:vAlign w:val="center"/>
          </w:tcPr>
          <w:p w14:paraId="74123946" w14:textId="2C85D17D" w:rsidR="00B86E93" w:rsidRPr="009C0864" w:rsidRDefault="00B86E93" w:rsidP="009C0864">
            <w:pPr>
              <w:pStyle w:val="af1"/>
            </w:pPr>
            <w:r w:rsidRPr="009C0864">
              <w:t>32 / 20</w:t>
            </w:r>
          </w:p>
        </w:tc>
        <w:tc>
          <w:tcPr>
            <w:tcW w:w="584" w:type="pct"/>
            <w:tcBorders>
              <w:top w:val="nil"/>
              <w:left w:val="nil"/>
              <w:bottom w:val="single" w:sz="4" w:space="0" w:color="auto"/>
              <w:right w:val="single" w:sz="4" w:space="0" w:color="auto"/>
            </w:tcBorders>
            <w:shd w:val="clear" w:color="auto" w:fill="auto"/>
            <w:noWrap/>
            <w:vAlign w:val="center"/>
          </w:tcPr>
          <w:p w14:paraId="7A2C1CF9" w14:textId="304F6403" w:rsidR="00B86E93" w:rsidRPr="009C0864" w:rsidRDefault="00B86E93" w:rsidP="009C0864">
            <w:pPr>
              <w:pStyle w:val="af1"/>
            </w:pPr>
            <w:r w:rsidRPr="009C0864">
              <w:t>18</w:t>
            </w:r>
          </w:p>
        </w:tc>
        <w:tc>
          <w:tcPr>
            <w:tcW w:w="525" w:type="pct"/>
            <w:tcBorders>
              <w:top w:val="nil"/>
              <w:left w:val="nil"/>
              <w:bottom w:val="single" w:sz="4" w:space="0" w:color="auto"/>
              <w:right w:val="single" w:sz="4" w:space="0" w:color="auto"/>
            </w:tcBorders>
            <w:shd w:val="clear" w:color="auto" w:fill="auto"/>
            <w:vAlign w:val="center"/>
          </w:tcPr>
          <w:p w14:paraId="0960880D" w14:textId="381EA608" w:rsidR="00B86E93" w:rsidRPr="009C0864" w:rsidRDefault="00E33D6D" w:rsidP="009C0864">
            <w:pPr>
              <w:pStyle w:val="af1"/>
            </w:pPr>
            <w:r w:rsidRPr="009C0864">
              <w:t>4,9</w:t>
            </w:r>
          </w:p>
        </w:tc>
      </w:tr>
      <w:tr w:rsidR="00D01879" w:rsidRPr="009C0864" w14:paraId="4CE0E0E7" w14:textId="77777777" w:rsidTr="00FF3597">
        <w:trPr>
          <w:trHeight w:val="340"/>
        </w:trPr>
        <w:tc>
          <w:tcPr>
            <w:tcW w:w="234" w:type="pct"/>
            <w:tcBorders>
              <w:top w:val="nil"/>
              <w:left w:val="single" w:sz="4" w:space="0" w:color="auto"/>
              <w:bottom w:val="single" w:sz="4" w:space="0" w:color="auto"/>
              <w:right w:val="single" w:sz="4" w:space="0" w:color="auto"/>
            </w:tcBorders>
            <w:vAlign w:val="center"/>
          </w:tcPr>
          <w:p w14:paraId="05C3689D" w14:textId="561AC4F2" w:rsidR="00B86E93" w:rsidRPr="009C0864" w:rsidRDefault="00B86E93" w:rsidP="009C0864">
            <w:pPr>
              <w:pStyle w:val="af1"/>
            </w:pPr>
            <w:r w:rsidRPr="009C0864">
              <w:t>14</w:t>
            </w:r>
          </w:p>
        </w:tc>
        <w:tc>
          <w:tcPr>
            <w:tcW w:w="1827" w:type="pct"/>
            <w:tcBorders>
              <w:top w:val="nil"/>
              <w:left w:val="single" w:sz="4" w:space="0" w:color="auto"/>
              <w:bottom w:val="single" w:sz="4" w:space="0" w:color="auto"/>
              <w:right w:val="single" w:sz="4" w:space="0" w:color="auto"/>
            </w:tcBorders>
            <w:shd w:val="clear" w:color="auto" w:fill="auto"/>
            <w:noWrap/>
            <w:vAlign w:val="center"/>
          </w:tcPr>
          <w:p w14:paraId="3787F1D1" w14:textId="35D349CF" w:rsidR="00B86E93" w:rsidRPr="009C0864" w:rsidRDefault="00B86E93" w:rsidP="009C0864">
            <w:pPr>
              <w:pStyle w:val="af1"/>
            </w:pPr>
            <w:r w:rsidRPr="009C0864">
              <w:t>Котельная МДОУ «Д/с №28»</w:t>
            </w:r>
          </w:p>
        </w:tc>
        <w:tc>
          <w:tcPr>
            <w:tcW w:w="582" w:type="pct"/>
            <w:tcBorders>
              <w:top w:val="nil"/>
              <w:left w:val="nil"/>
              <w:bottom w:val="single" w:sz="4" w:space="0" w:color="auto"/>
              <w:right w:val="single" w:sz="4" w:space="0" w:color="auto"/>
            </w:tcBorders>
            <w:shd w:val="clear" w:color="auto" w:fill="auto"/>
            <w:vAlign w:val="center"/>
          </w:tcPr>
          <w:p w14:paraId="7554BB9C" w14:textId="033E9901" w:rsidR="00B86E93" w:rsidRPr="009C0864" w:rsidRDefault="00B86E93" w:rsidP="009C0864">
            <w:pPr>
              <w:pStyle w:val="af1"/>
            </w:pPr>
            <w:r w:rsidRPr="009C0864">
              <w:t>20 / 14</w:t>
            </w:r>
          </w:p>
        </w:tc>
        <w:tc>
          <w:tcPr>
            <w:tcW w:w="643" w:type="pct"/>
            <w:tcBorders>
              <w:top w:val="nil"/>
              <w:left w:val="nil"/>
              <w:bottom w:val="single" w:sz="4" w:space="0" w:color="auto"/>
              <w:right w:val="single" w:sz="4" w:space="0" w:color="auto"/>
            </w:tcBorders>
            <w:shd w:val="clear" w:color="auto" w:fill="auto"/>
            <w:noWrap/>
            <w:vAlign w:val="center"/>
          </w:tcPr>
          <w:p w14:paraId="4EAE43F6" w14:textId="3C340502" w:rsidR="00B86E93" w:rsidRPr="009C0864" w:rsidRDefault="00B86E93" w:rsidP="009C0864">
            <w:pPr>
              <w:pStyle w:val="af1"/>
            </w:pPr>
            <w:r w:rsidRPr="009C0864">
              <w:t>53</w:t>
            </w:r>
          </w:p>
        </w:tc>
        <w:tc>
          <w:tcPr>
            <w:tcW w:w="605" w:type="pct"/>
            <w:tcBorders>
              <w:top w:val="nil"/>
              <w:left w:val="nil"/>
              <w:bottom w:val="single" w:sz="4" w:space="0" w:color="auto"/>
              <w:right w:val="single" w:sz="4" w:space="0" w:color="auto"/>
            </w:tcBorders>
            <w:shd w:val="clear" w:color="auto" w:fill="auto"/>
            <w:noWrap/>
            <w:vAlign w:val="center"/>
          </w:tcPr>
          <w:p w14:paraId="0E720A9D" w14:textId="7270C3EB" w:rsidR="00B86E93" w:rsidRPr="009C0864" w:rsidRDefault="00B86E93" w:rsidP="009C0864">
            <w:pPr>
              <w:pStyle w:val="af1"/>
            </w:pPr>
            <w:r w:rsidRPr="009C0864">
              <w:t>20 / 14</w:t>
            </w:r>
          </w:p>
        </w:tc>
        <w:tc>
          <w:tcPr>
            <w:tcW w:w="584" w:type="pct"/>
            <w:tcBorders>
              <w:top w:val="nil"/>
              <w:left w:val="nil"/>
              <w:bottom w:val="single" w:sz="4" w:space="0" w:color="auto"/>
              <w:right w:val="single" w:sz="4" w:space="0" w:color="auto"/>
            </w:tcBorders>
            <w:shd w:val="clear" w:color="auto" w:fill="auto"/>
            <w:noWrap/>
            <w:vAlign w:val="center"/>
          </w:tcPr>
          <w:p w14:paraId="480DDF22" w14:textId="0D490BA6" w:rsidR="00B86E93" w:rsidRPr="009C0864" w:rsidRDefault="00B86E93" w:rsidP="009C0864">
            <w:pPr>
              <w:pStyle w:val="af1"/>
            </w:pPr>
            <w:r w:rsidRPr="009C0864">
              <w:t>53</w:t>
            </w:r>
          </w:p>
        </w:tc>
        <w:tc>
          <w:tcPr>
            <w:tcW w:w="525" w:type="pct"/>
            <w:tcBorders>
              <w:top w:val="nil"/>
              <w:left w:val="nil"/>
              <w:bottom w:val="single" w:sz="4" w:space="0" w:color="auto"/>
              <w:right w:val="single" w:sz="4" w:space="0" w:color="auto"/>
            </w:tcBorders>
            <w:shd w:val="clear" w:color="auto" w:fill="auto"/>
            <w:vAlign w:val="center"/>
          </w:tcPr>
          <w:p w14:paraId="5735FABC" w14:textId="0AD442D9" w:rsidR="00B86E93" w:rsidRPr="009C0864" w:rsidRDefault="00E33D6D" w:rsidP="009C0864">
            <w:pPr>
              <w:pStyle w:val="af1"/>
            </w:pPr>
            <w:r w:rsidRPr="009C0864">
              <w:t>0</w:t>
            </w:r>
          </w:p>
        </w:tc>
      </w:tr>
      <w:tr w:rsidR="00D01879" w:rsidRPr="009C0864" w14:paraId="05BEBD49" w14:textId="77777777" w:rsidTr="00FF3597">
        <w:trPr>
          <w:trHeight w:val="340"/>
        </w:trPr>
        <w:tc>
          <w:tcPr>
            <w:tcW w:w="234" w:type="pct"/>
            <w:tcBorders>
              <w:top w:val="nil"/>
              <w:left w:val="single" w:sz="4" w:space="0" w:color="auto"/>
              <w:bottom w:val="single" w:sz="4" w:space="0" w:color="auto"/>
              <w:right w:val="single" w:sz="4" w:space="0" w:color="auto"/>
            </w:tcBorders>
            <w:vAlign w:val="center"/>
          </w:tcPr>
          <w:p w14:paraId="3956B60E" w14:textId="62882DF2" w:rsidR="00B86E93" w:rsidRPr="009C0864" w:rsidRDefault="00B86E93" w:rsidP="009C0864">
            <w:pPr>
              <w:pStyle w:val="af1"/>
            </w:pPr>
            <w:r w:rsidRPr="009C0864">
              <w:t>15</w:t>
            </w:r>
          </w:p>
        </w:tc>
        <w:tc>
          <w:tcPr>
            <w:tcW w:w="1827" w:type="pct"/>
            <w:tcBorders>
              <w:top w:val="nil"/>
              <w:left w:val="single" w:sz="4" w:space="0" w:color="auto"/>
              <w:bottom w:val="single" w:sz="4" w:space="0" w:color="auto"/>
              <w:right w:val="single" w:sz="4" w:space="0" w:color="auto"/>
            </w:tcBorders>
            <w:shd w:val="clear" w:color="auto" w:fill="auto"/>
            <w:noWrap/>
            <w:vAlign w:val="center"/>
          </w:tcPr>
          <w:p w14:paraId="6A20D941" w14:textId="3490FD6B" w:rsidR="00B86E93" w:rsidRPr="009C0864" w:rsidRDefault="00B86E93" w:rsidP="009C0864">
            <w:pPr>
              <w:pStyle w:val="af1"/>
            </w:pPr>
            <w:r w:rsidRPr="009C0864">
              <w:t>Котельная «Заготовительная»</w:t>
            </w:r>
          </w:p>
        </w:tc>
        <w:tc>
          <w:tcPr>
            <w:tcW w:w="582" w:type="pct"/>
            <w:tcBorders>
              <w:top w:val="nil"/>
              <w:left w:val="nil"/>
              <w:bottom w:val="single" w:sz="4" w:space="0" w:color="auto"/>
              <w:right w:val="single" w:sz="4" w:space="0" w:color="auto"/>
            </w:tcBorders>
            <w:shd w:val="clear" w:color="auto" w:fill="auto"/>
            <w:vAlign w:val="center"/>
          </w:tcPr>
          <w:p w14:paraId="093B7C91" w14:textId="170C37EF" w:rsidR="00B86E93" w:rsidRPr="009C0864" w:rsidRDefault="00B86E93" w:rsidP="009C0864">
            <w:pPr>
              <w:pStyle w:val="af1"/>
            </w:pPr>
            <w:r w:rsidRPr="009C0864">
              <w:t>31 / 9</w:t>
            </w:r>
          </w:p>
        </w:tc>
        <w:tc>
          <w:tcPr>
            <w:tcW w:w="643" w:type="pct"/>
            <w:tcBorders>
              <w:top w:val="nil"/>
              <w:left w:val="nil"/>
              <w:bottom w:val="single" w:sz="4" w:space="0" w:color="auto"/>
              <w:right w:val="single" w:sz="4" w:space="0" w:color="auto"/>
            </w:tcBorders>
            <w:shd w:val="clear" w:color="auto" w:fill="auto"/>
            <w:noWrap/>
            <w:vAlign w:val="center"/>
          </w:tcPr>
          <w:p w14:paraId="4A267402" w14:textId="214132D3" w:rsidR="00B86E93" w:rsidRPr="009C0864" w:rsidRDefault="00B86E93" w:rsidP="009C0864">
            <w:pPr>
              <w:pStyle w:val="af1"/>
            </w:pPr>
            <w:r w:rsidRPr="009C0864">
              <w:t>6</w:t>
            </w:r>
          </w:p>
        </w:tc>
        <w:tc>
          <w:tcPr>
            <w:tcW w:w="605" w:type="pct"/>
            <w:tcBorders>
              <w:top w:val="nil"/>
              <w:left w:val="nil"/>
              <w:bottom w:val="single" w:sz="4" w:space="0" w:color="auto"/>
              <w:right w:val="single" w:sz="4" w:space="0" w:color="auto"/>
            </w:tcBorders>
            <w:shd w:val="clear" w:color="auto" w:fill="auto"/>
            <w:noWrap/>
            <w:vAlign w:val="center"/>
          </w:tcPr>
          <w:p w14:paraId="403D4672" w14:textId="019169B7" w:rsidR="00B86E93" w:rsidRPr="009C0864" w:rsidRDefault="00B86E93" w:rsidP="009C0864">
            <w:pPr>
              <w:pStyle w:val="af1"/>
            </w:pPr>
            <w:r w:rsidRPr="009C0864">
              <w:t>31 / 9</w:t>
            </w:r>
          </w:p>
        </w:tc>
        <w:tc>
          <w:tcPr>
            <w:tcW w:w="584" w:type="pct"/>
            <w:tcBorders>
              <w:top w:val="nil"/>
              <w:left w:val="nil"/>
              <w:bottom w:val="single" w:sz="4" w:space="0" w:color="auto"/>
              <w:right w:val="single" w:sz="4" w:space="0" w:color="auto"/>
            </w:tcBorders>
            <w:shd w:val="clear" w:color="auto" w:fill="auto"/>
            <w:noWrap/>
            <w:vAlign w:val="center"/>
          </w:tcPr>
          <w:p w14:paraId="09C45577" w14:textId="5D477C5A" w:rsidR="00B86E93" w:rsidRPr="009C0864" w:rsidRDefault="00B86E93" w:rsidP="009C0864">
            <w:pPr>
              <w:pStyle w:val="af1"/>
            </w:pPr>
            <w:r w:rsidRPr="009C0864">
              <w:t>6</w:t>
            </w:r>
          </w:p>
        </w:tc>
        <w:tc>
          <w:tcPr>
            <w:tcW w:w="525" w:type="pct"/>
            <w:tcBorders>
              <w:top w:val="nil"/>
              <w:left w:val="nil"/>
              <w:bottom w:val="single" w:sz="4" w:space="0" w:color="auto"/>
              <w:right w:val="single" w:sz="4" w:space="0" w:color="auto"/>
            </w:tcBorders>
            <w:shd w:val="clear" w:color="auto" w:fill="auto"/>
            <w:vAlign w:val="center"/>
          </w:tcPr>
          <w:p w14:paraId="4C0F65BC" w14:textId="0C152C51" w:rsidR="00B86E93" w:rsidRPr="009C0864" w:rsidRDefault="00E33D6D" w:rsidP="009C0864">
            <w:pPr>
              <w:pStyle w:val="af1"/>
            </w:pPr>
            <w:r w:rsidRPr="009C0864">
              <w:t>0</w:t>
            </w:r>
          </w:p>
        </w:tc>
      </w:tr>
      <w:tr w:rsidR="00B86E93" w:rsidRPr="009C0864" w14:paraId="5D3A52FE" w14:textId="77777777" w:rsidTr="00FF3597">
        <w:trPr>
          <w:trHeight w:val="340"/>
        </w:trPr>
        <w:tc>
          <w:tcPr>
            <w:tcW w:w="234" w:type="pct"/>
            <w:tcBorders>
              <w:top w:val="nil"/>
              <w:left w:val="single" w:sz="4" w:space="0" w:color="auto"/>
              <w:bottom w:val="single" w:sz="4" w:space="0" w:color="auto"/>
              <w:right w:val="single" w:sz="4" w:space="0" w:color="auto"/>
            </w:tcBorders>
            <w:vAlign w:val="center"/>
          </w:tcPr>
          <w:p w14:paraId="7CAC525E" w14:textId="3FA47996" w:rsidR="00B86E93" w:rsidRPr="009C0864" w:rsidRDefault="00B86E93" w:rsidP="009C0864">
            <w:pPr>
              <w:pStyle w:val="af1"/>
            </w:pPr>
            <w:r w:rsidRPr="009C0864">
              <w:t>16</w:t>
            </w:r>
          </w:p>
        </w:tc>
        <w:tc>
          <w:tcPr>
            <w:tcW w:w="1827" w:type="pct"/>
            <w:tcBorders>
              <w:top w:val="nil"/>
              <w:left w:val="single" w:sz="4" w:space="0" w:color="auto"/>
              <w:bottom w:val="single" w:sz="4" w:space="0" w:color="auto"/>
              <w:right w:val="single" w:sz="4" w:space="0" w:color="auto"/>
            </w:tcBorders>
            <w:shd w:val="clear" w:color="auto" w:fill="auto"/>
            <w:noWrap/>
            <w:vAlign w:val="center"/>
          </w:tcPr>
          <w:p w14:paraId="017040C9" w14:textId="4E931C2A" w:rsidR="00B86E93" w:rsidRPr="009C0864" w:rsidRDefault="00B86E93" w:rsidP="009C0864">
            <w:pPr>
              <w:pStyle w:val="af1"/>
            </w:pPr>
            <w:r w:rsidRPr="009C0864">
              <w:t>Котельная МУ "КСАГ"</w:t>
            </w:r>
          </w:p>
        </w:tc>
        <w:tc>
          <w:tcPr>
            <w:tcW w:w="582" w:type="pct"/>
            <w:tcBorders>
              <w:top w:val="nil"/>
              <w:left w:val="nil"/>
              <w:bottom w:val="single" w:sz="4" w:space="0" w:color="auto"/>
              <w:right w:val="single" w:sz="4" w:space="0" w:color="auto"/>
            </w:tcBorders>
            <w:shd w:val="clear" w:color="auto" w:fill="auto"/>
            <w:vAlign w:val="center"/>
          </w:tcPr>
          <w:p w14:paraId="4A721963" w14:textId="212DD873" w:rsidR="00B86E93" w:rsidRPr="009C0864" w:rsidRDefault="00B86E93" w:rsidP="009C0864">
            <w:pPr>
              <w:pStyle w:val="af1"/>
            </w:pPr>
            <w:r w:rsidRPr="009C0864">
              <w:t>39 / 34</w:t>
            </w:r>
          </w:p>
        </w:tc>
        <w:tc>
          <w:tcPr>
            <w:tcW w:w="643" w:type="pct"/>
            <w:tcBorders>
              <w:top w:val="nil"/>
              <w:left w:val="nil"/>
              <w:bottom w:val="single" w:sz="4" w:space="0" w:color="auto"/>
              <w:right w:val="single" w:sz="4" w:space="0" w:color="auto"/>
            </w:tcBorders>
            <w:shd w:val="clear" w:color="auto" w:fill="auto"/>
            <w:vAlign w:val="center"/>
          </w:tcPr>
          <w:p w14:paraId="1644D7EA" w14:textId="685334D9" w:rsidR="00B86E93" w:rsidRPr="009C0864" w:rsidRDefault="00B86E93" w:rsidP="009C0864">
            <w:pPr>
              <w:pStyle w:val="af1"/>
            </w:pPr>
            <w:r w:rsidRPr="009C0864">
              <w:t>10</w:t>
            </w:r>
          </w:p>
        </w:tc>
        <w:tc>
          <w:tcPr>
            <w:tcW w:w="605" w:type="pct"/>
            <w:tcBorders>
              <w:top w:val="nil"/>
              <w:left w:val="nil"/>
              <w:bottom w:val="single" w:sz="4" w:space="0" w:color="auto"/>
              <w:right w:val="single" w:sz="4" w:space="0" w:color="auto"/>
            </w:tcBorders>
            <w:shd w:val="clear" w:color="auto" w:fill="auto"/>
            <w:noWrap/>
            <w:vAlign w:val="center"/>
          </w:tcPr>
          <w:p w14:paraId="6A1BEEFE" w14:textId="7748335B" w:rsidR="00B86E93" w:rsidRPr="009C0864" w:rsidRDefault="00B86E93" w:rsidP="009C0864">
            <w:pPr>
              <w:pStyle w:val="af1"/>
            </w:pPr>
            <w:r w:rsidRPr="009C0864">
              <w:t>39 / 34</w:t>
            </w:r>
          </w:p>
        </w:tc>
        <w:tc>
          <w:tcPr>
            <w:tcW w:w="584" w:type="pct"/>
            <w:tcBorders>
              <w:top w:val="nil"/>
              <w:left w:val="nil"/>
              <w:bottom w:val="single" w:sz="4" w:space="0" w:color="auto"/>
              <w:right w:val="single" w:sz="4" w:space="0" w:color="auto"/>
            </w:tcBorders>
            <w:shd w:val="clear" w:color="auto" w:fill="auto"/>
            <w:vAlign w:val="center"/>
          </w:tcPr>
          <w:p w14:paraId="4CAC6EF3" w14:textId="59BDAD1C" w:rsidR="00B86E93" w:rsidRPr="009C0864" w:rsidRDefault="00B86E93" w:rsidP="009C0864">
            <w:pPr>
              <w:pStyle w:val="af1"/>
            </w:pPr>
            <w:r w:rsidRPr="009C0864">
              <w:t>10</w:t>
            </w:r>
          </w:p>
        </w:tc>
        <w:tc>
          <w:tcPr>
            <w:tcW w:w="525" w:type="pct"/>
            <w:tcBorders>
              <w:top w:val="nil"/>
              <w:left w:val="nil"/>
              <w:bottom w:val="single" w:sz="4" w:space="0" w:color="auto"/>
              <w:right w:val="single" w:sz="4" w:space="0" w:color="auto"/>
            </w:tcBorders>
            <w:shd w:val="clear" w:color="auto" w:fill="auto"/>
            <w:vAlign w:val="center"/>
          </w:tcPr>
          <w:p w14:paraId="0E29309B" w14:textId="2351DCB8" w:rsidR="00B86E93" w:rsidRPr="009C0864" w:rsidRDefault="00E33D6D" w:rsidP="009C0864">
            <w:pPr>
              <w:pStyle w:val="af1"/>
            </w:pPr>
            <w:r w:rsidRPr="009C0864">
              <w:t>0</w:t>
            </w:r>
          </w:p>
        </w:tc>
      </w:tr>
    </w:tbl>
    <w:p w14:paraId="71AA253C" w14:textId="77777777" w:rsidR="00F47DC7" w:rsidRPr="009C0864" w:rsidRDefault="00F47DC7" w:rsidP="009C0864">
      <w:pPr>
        <w:pStyle w:val="a5"/>
        <w:ind w:firstLine="0"/>
        <w:rPr>
          <w:color w:val="auto"/>
        </w:rPr>
      </w:pPr>
    </w:p>
    <w:p w14:paraId="54B7049D" w14:textId="77777777" w:rsidR="00A22055" w:rsidRPr="009C0864" w:rsidRDefault="00A22055" w:rsidP="009C0864">
      <w:pPr>
        <w:rPr>
          <w:rFonts w:eastAsia="Times New Roman" w:cs="Arial"/>
          <w:lang w:eastAsia="ru-RU"/>
        </w:rPr>
      </w:pPr>
      <w:r w:rsidRPr="009C0864">
        <w:br w:type="page"/>
      </w:r>
    </w:p>
    <w:p w14:paraId="0C38ED14" w14:textId="05A8D6DE" w:rsidR="00C8251D" w:rsidRPr="009C0864" w:rsidRDefault="00942D31" w:rsidP="009C0864">
      <w:pPr>
        <w:pStyle w:val="1"/>
        <w:ind w:left="0"/>
      </w:pPr>
      <w:bookmarkStart w:id="118" w:name="_Toc130831241"/>
      <w:r w:rsidRPr="009C0864">
        <w:lastRenderedPageBreak/>
        <w:t>Изменения гидравлических режимов, определяемые</w:t>
      </w:r>
      <w:r w:rsidR="00F11D35" w:rsidRPr="009C0864">
        <w:br/>
      </w:r>
      <w:r w:rsidRPr="009C0864">
        <w:t>в порядке, установленном методическими указаниями</w:t>
      </w:r>
      <w:r w:rsidR="00F11D35" w:rsidRPr="009C0864">
        <w:br/>
      </w:r>
      <w:r w:rsidRPr="009C0864">
        <w:t>по разработке схем теплоснабжения, с учетом изменений</w:t>
      </w:r>
      <w:r w:rsidR="00F11D35" w:rsidRPr="009C0864">
        <w:br/>
      </w:r>
      <w:r w:rsidRPr="009C0864">
        <w:t>в составе оборудования источников тепловой энергии,</w:t>
      </w:r>
      <w:r w:rsidR="00F11D35" w:rsidRPr="009C0864">
        <w:br/>
      </w:r>
      <w:r w:rsidRPr="009C0864">
        <w:t xml:space="preserve">тепловой сети и </w:t>
      </w:r>
      <w:proofErr w:type="spellStart"/>
      <w:r w:rsidRPr="009C0864">
        <w:t>теплопотребляющих</w:t>
      </w:r>
      <w:proofErr w:type="spellEnd"/>
      <w:r w:rsidRPr="009C0864">
        <w:t xml:space="preserve"> установок за период,</w:t>
      </w:r>
      <w:r w:rsidR="00F11D35" w:rsidRPr="009C0864">
        <w:br/>
      </w:r>
      <w:r w:rsidRPr="009C0864">
        <w:t>предшествующий актуализации схемы теплоснабжения.</w:t>
      </w:r>
      <w:bookmarkEnd w:id="118"/>
    </w:p>
    <w:p w14:paraId="7EEBDD45" w14:textId="08E5FE6D" w:rsidR="00942D31" w:rsidRPr="00D01879" w:rsidRDefault="00942D31" w:rsidP="009C0864">
      <w:pPr>
        <w:pStyle w:val="a5"/>
        <w:rPr>
          <w:color w:val="auto"/>
        </w:rPr>
      </w:pPr>
      <w:r w:rsidRPr="009C0864">
        <w:rPr>
          <w:color w:val="auto"/>
        </w:rPr>
        <w:t xml:space="preserve">В предыдущей версии Схемы теплоснабжения </w:t>
      </w:r>
      <w:r w:rsidR="00F11D35" w:rsidRPr="009C0864">
        <w:rPr>
          <w:color w:val="auto"/>
        </w:rPr>
        <w:t>г.</w:t>
      </w:r>
      <w:r w:rsidRPr="009C0864">
        <w:rPr>
          <w:color w:val="auto"/>
        </w:rPr>
        <w:t xml:space="preserve"> Магнитогорск</w:t>
      </w:r>
      <w:r w:rsidR="00F11D35" w:rsidRPr="009C0864">
        <w:rPr>
          <w:color w:val="auto"/>
        </w:rPr>
        <w:t>а</w:t>
      </w:r>
      <w:r w:rsidRPr="009C0864">
        <w:rPr>
          <w:color w:val="auto"/>
        </w:rPr>
        <w:t xml:space="preserve"> отсутствовал раздел «электронная модель», электронная модель и описание гидравлических режимов.</w:t>
      </w:r>
    </w:p>
    <w:sectPr w:rsidR="00942D31" w:rsidRPr="00D01879" w:rsidSect="0061715A">
      <w:pgSz w:w="11906" w:h="16838"/>
      <w:pgMar w:top="851" w:right="851" w:bottom="85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3961FF" w14:textId="77777777" w:rsidR="0061715A" w:rsidRDefault="0061715A">
      <w:pPr>
        <w:spacing w:after="0"/>
      </w:pPr>
      <w:r>
        <w:separator/>
      </w:r>
    </w:p>
  </w:endnote>
  <w:endnote w:type="continuationSeparator" w:id="0">
    <w:p w14:paraId="6CBC29C0" w14:textId="77777777" w:rsidR="0061715A" w:rsidRDefault="0061715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NewRoman">
    <w:altName w:val="MS Gothic"/>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3217200"/>
      <w:docPartObj>
        <w:docPartGallery w:val="Page Numbers (Bottom of Page)"/>
        <w:docPartUnique/>
      </w:docPartObj>
    </w:sdtPr>
    <w:sdtContent>
      <w:p w14:paraId="3B12F1BD" w14:textId="77777777" w:rsidR="00F1441B" w:rsidRDefault="00F1441B" w:rsidP="00DF4DD8">
        <w:pPr>
          <w:pStyle w:val="a7"/>
          <w:jc w:val="right"/>
        </w:pPr>
        <w:r>
          <w:fldChar w:fldCharType="begin"/>
        </w:r>
        <w:r>
          <w:instrText>PAGE   \* MERGEFORMAT</w:instrText>
        </w:r>
        <w:r>
          <w:fldChar w:fldCharType="separate"/>
        </w:r>
        <w:r w:rsidR="00BC686D">
          <w:rPr>
            <w:noProof/>
          </w:rPr>
          <w:t>3</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4554905"/>
      <w:docPartObj>
        <w:docPartGallery w:val="Page Numbers (Bottom of Page)"/>
        <w:docPartUnique/>
      </w:docPartObj>
    </w:sdtPr>
    <w:sdtEndPr>
      <w:rPr>
        <w:rFonts w:cs="Arial"/>
      </w:rPr>
    </w:sdtEndPr>
    <w:sdtContent>
      <w:p w14:paraId="37D52598" w14:textId="77777777" w:rsidR="00F1441B" w:rsidRPr="00FF0A9A" w:rsidRDefault="00F1441B">
        <w:pPr>
          <w:pStyle w:val="a7"/>
          <w:jc w:val="right"/>
          <w:rPr>
            <w:rFonts w:cs="Arial"/>
          </w:rPr>
        </w:pPr>
        <w:r w:rsidRPr="00FF0A9A">
          <w:rPr>
            <w:rFonts w:cs="Arial"/>
          </w:rPr>
          <w:fldChar w:fldCharType="begin"/>
        </w:r>
        <w:r w:rsidRPr="00FF0A9A">
          <w:rPr>
            <w:rFonts w:cs="Arial"/>
          </w:rPr>
          <w:instrText>PAGE   \* MERGEFORMAT</w:instrText>
        </w:r>
        <w:r w:rsidRPr="00FF0A9A">
          <w:rPr>
            <w:rFonts w:cs="Arial"/>
          </w:rPr>
          <w:fldChar w:fldCharType="separate"/>
        </w:r>
        <w:r w:rsidR="00BC686D">
          <w:rPr>
            <w:rFonts w:cs="Arial"/>
            <w:noProof/>
          </w:rPr>
          <w:t>45</w:t>
        </w:r>
        <w:r w:rsidRPr="00FF0A9A">
          <w:rPr>
            <w:rFonts w:cs="Arial"/>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3890156"/>
      <w:docPartObj>
        <w:docPartGallery w:val="Page Numbers (Bottom of Page)"/>
        <w:docPartUnique/>
      </w:docPartObj>
    </w:sdtPr>
    <w:sdtEndPr>
      <w:rPr>
        <w:rFonts w:cs="Arial"/>
      </w:rPr>
    </w:sdtEndPr>
    <w:sdtContent>
      <w:p w14:paraId="73F2FC7E" w14:textId="77777777" w:rsidR="00F1441B" w:rsidRPr="00FF0A9A" w:rsidRDefault="00F1441B">
        <w:pPr>
          <w:pStyle w:val="a7"/>
          <w:jc w:val="right"/>
          <w:rPr>
            <w:rFonts w:cs="Arial"/>
          </w:rPr>
        </w:pPr>
        <w:r w:rsidRPr="00FF0A9A">
          <w:rPr>
            <w:rFonts w:cs="Arial"/>
          </w:rPr>
          <w:fldChar w:fldCharType="begin"/>
        </w:r>
        <w:r w:rsidRPr="00FF0A9A">
          <w:rPr>
            <w:rFonts w:cs="Arial"/>
          </w:rPr>
          <w:instrText>PAGE   \* MERGEFORMAT</w:instrText>
        </w:r>
        <w:r w:rsidRPr="00FF0A9A">
          <w:rPr>
            <w:rFonts w:cs="Arial"/>
          </w:rPr>
          <w:fldChar w:fldCharType="separate"/>
        </w:r>
        <w:r w:rsidR="00BC686D">
          <w:rPr>
            <w:rFonts w:cs="Arial"/>
            <w:noProof/>
          </w:rPr>
          <w:t>48</w:t>
        </w:r>
        <w:r w:rsidRPr="00FF0A9A">
          <w:rPr>
            <w:rFonts w:cs="Arial"/>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0908186"/>
      <w:docPartObj>
        <w:docPartGallery w:val="Page Numbers (Bottom of Page)"/>
        <w:docPartUnique/>
      </w:docPartObj>
    </w:sdtPr>
    <w:sdtEndPr>
      <w:rPr>
        <w:rFonts w:cs="Arial"/>
      </w:rPr>
    </w:sdtEndPr>
    <w:sdtContent>
      <w:p w14:paraId="35799858" w14:textId="77777777" w:rsidR="00F1441B" w:rsidRPr="00FF0A9A" w:rsidRDefault="00F1441B">
        <w:pPr>
          <w:pStyle w:val="a7"/>
          <w:jc w:val="right"/>
          <w:rPr>
            <w:rFonts w:cs="Arial"/>
          </w:rPr>
        </w:pPr>
        <w:r w:rsidRPr="00FF0A9A">
          <w:rPr>
            <w:rFonts w:cs="Arial"/>
          </w:rPr>
          <w:fldChar w:fldCharType="begin"/>
        </w:r>
        <w:r w:rsidRPr="00FF0A9A">
          <w:rPr>
            <w:rFonts w:cs="Arial"/>
          </w:rPr>
          <w:instrText>PAGE   \* MERGEFORMAT</w:instrText>
        </w:r>
        <w:r w:rsidRPr="00FF0A9A">
          <w:rPr>
            <w:rFonts w:cs="Arial"/>
          </w:rPr>
          <w:fldChar w:fldCharType="separate"/>
        </w:r>
        <w:r w:rsidR="00BC686D">
          <w:rPr>
            <w:rFonts w:cs="Arial"/>
            <w:noProof/>
          </w:rPr>
          <w:t>51</w:t>
        </w:r>
        <w:r w:rsidRPr="00FF0A9A">
          <w:rPr>
            <w:rFonts w:cs="Arial"/>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585166"/>
      <w:docPartObj>
        <w:docPartGallery w:val="Page Numbers (Bottom of Page)"/>
        <w:docPartUnique/>
      </w:docPartObj>
    </w:sdtPr>
    <w:sdtEndPr>
      <w:rPr>
        <w:rFonts w:cs="Arial"/>
      </w:rPr>
    </w:sdtEndPr>
    <w:sdtContent>
      <w:p w14:paraId="7B25EE2D" w14:textId="77777777" w:rsidR="00F1441B" w:rsidRPr="00FF0A9A" w:rsidRDefault="00F1441B">
        <w:pPr>
          <w:pStyle w:val="a7"/>
          <w:jc w:val="right"/>
          <w:rPr>
            <w:rFonts w:cs="Arial"/>
          </w:rPr>
        </w:pPr>
        <w:r w:rsidRPr="00FF0A9A">
          <w:rPr>
            <w:rFonts w:cs="Arial"/>
          </w:rPr>
          <w:fldChar w:fldCharType="begin"/>
        </w:r>
        <w:r w:rsidRPr="00FF0A9A">
          <w:rPr>
            <w:rFonts w:cs="Arial"/>
          </w:rPr>
          <w:instrText>PAGE   \* MERGEFORMAT</w:instrText>
        </w:r>
        <w:r w:rsidRPr="00FF0A9A">
          <w:rPr>
            <w:rFonts w:cs="Arial"/>
          </w:rPr>
          <w:fldChar w:fldCharType="separate"/>
        </w:r>
        <w:r w:rsidR="00BC686D">
          <w:rPr>
            <w:rFonts w:cs="Arial"/>
            <w:noProof/>
          </w:rPr>
          <w:t>54</w:t>
        </w:r>
        <w:r w:rsidRPr="00FF0A9A">
          <w:rPr>
            <w:rFonts w:cs="Arial"/>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6415687"/>
      <w:docPartObj>
        <w:docPartGallery w:val="Page Numbers (Bottom of Page)"/>
        <w:docPartUnique/>
      </w:docPartObj>
    </w:sdtPr>
    <w:sdtEndPr>
      <w:rPr>
        <w:rFonts w:cs="Arial"/>
      </w:rPr>
    </w:sdtEndPr>
    <w:sdtContent>
      <w:p w14:paraId="62206BCB" w14:textId="77777777" w:rsidR="00F1441B" w:rsidRPr="00FF0A9A" w:rsidRDefault="00F1441B">
        <w:pPr>
          <w:pStyle w:val="a7"/>
          <w:jc w:val="right"/>
          <w:rPr>
            <w:rFonts w:cs="Arial"/>
          </w:rPr>
        </w:pPr>
        <w:r w:rsidRPr="00FF0A9A">
          <w:rPr>
            <w:rFonts w:cs="Arial"/>
          </w:rPr>
          <w:fldChar w:fldCharType="begin"/>
        </w:r>
        <w:r w:rsidRPr="00FF0A9A">
          <w:rPr>
            <w:rFonts w:cs="Arial"/>
          </w:rPr>
          <w:instrText>PAGE   \* MERGEFORMAT</w:instrText>
        </w:r>
        <w:r w:rsidRPr="00FF0A9A">
          <w:rPr>
            <w:rFonts w:cs="Arial"/>
          </w:rPr>
          <w:fldChar w:fldCharType="separate"/>
        </w:r>
        <w:r w:rsidR="00BC686D">
          <w:rPr>
            <w:rFonts w:cs="Arial"/>
            <w:noProof/>
          </w:rPr>
          <w:t>57</w:t>
        </w:r>
        <w:r w:rsidRPr="00FF0A9A">
          <w:rPr>
            <w:rFonts w:cs="Arial"/>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0584903"/>
      <w:docPartObj>
        <w:docPartGallery w:val="Page Numbers (Bottom of Page)"/>
        <w:docPartUnique/>
      </w:docPartObj>
    </w:sdtPr>
    <w:sdtEndPr>
      <w:rPr>
        <w:rFonts w:cs="Arial"/>
      </w:rPr>
    </w:sdtEndPr>
    <w:sdtContent>
      <w:p w14:paraId="59CFD21D" w14:textId="77777777" w:rsidR="00F1441B" w:rsidRPr="00FF0A9A" w:rsidRDefault="00F1441B">
        <w:pPr>
          <w:pStyle w:val="a7"/>
          <w:jc w:val="right"/>
          <w:rPr>
            <w:rFonts w:cs="Arial"/>
          </w:rPr>
        </w:pPr>
        <w:r w:rsidRPr="00FF0A9A">
          <w:rPr>
            <w:rFonts w:cs="Arial"/>
          </w:rPr>
          <w:fldChar w:fldCharType="begin"/>
        </w:r>
        <w:r w:rsidRPr="00FF0A9A">
          <w:rPr>
            <w:rFonts w:cs="Arial"/>
          </w:rPr>
          <w:instrText>PAGE   \* MERGEFORMAT</w:instrText>
        </w:r>
        <w:r w:rsidRPr="00FF0A9A">
          <w:rPr>
            <w:rFonts w:cs="Arial"/>
          </w:rPr>
          <w:fldChar w:fldCharType="separate"/>
        </w:r>
        <w:r w:rsidR="00BC686D">
          <w:rPr>
            <w:rFonts w:cs="Arial"/>
            <w:noProof/>
          </w:rPr>
          <w:t>60</w:t>
        </w:r>
        <w:r w:rsidRPr="00FF0A9A">
          <w:rPr>
            <w:rFonts w:cs="Arial"/>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5884152"/>
      <w:docPartObj>
        <w:docPartGallery w:val="Page Numbers (Bottom of Page)"/>
        <w:docPartUnique/>
      </w:docPartObj>
    </w:sdtPr>
    <w:sdtEndPr>
      <w:rPr>
        <w:rFonts w:cs="Arial"/>
      </w:rPr>
    </w:sdtEndPr>
    <w:sdtContent>
      <w:p w14:paraId="77ABFECD" w14:textId="77777777" w:rsidR="00F1441B" w:rsidRPr="00FF0A9A" w:rsidRDefault="00F1441B">
        <w:pPr>
          <w:pStyle w:val="a7"/>
          <w:jc w:val="right"/>
          <w:rPr>
            <w:rFonts w:cs="Arial"/>
          </w:rPr>
        </w:pPr>
        <w:r w:rsidRPr="00FF0A9A">
          <w:rPr>
            <w:rFonts w:cs="Arial"/>
          </w:rPr>
          <w:fldChar w:fldCharType="begin"/>
        </w:r>
        <w:r w:rsidRPr="00FF0A9A">
          <w:rPr>
            <w:rFonts w:cs="Arial"/>
          </w:rPr>
          <w:instrText>PAGE   \* MERGEFORMAT</w:instrText>
        </w:r>
        <w:r w:rsidRPr="00FF0A9A">
          <w:rPr>
            <w:rFonts w:cs="Arial"/>
          </w:rPr>
          <w:fldChar w:fldCharType="separate"/>
        </w:r>
        <w:r w:rsidR="00BC686D">
          <w:rPr>
            <w:rFonts w:cs="Arial"/>
            <w:noProof/>
          </w:rPr>
          <w:t>63</w:t>
        </w:r>
        <w:r w:rsidRPr="00FF0A9A">
          <w:rPr>
            <w:rFonts w:cs="Arial"/>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9238086"/>
      <w:docPartObj>
        <w:docPartGallery w:val="Page Numbers (Bottom of Page)"/>
        <w:docPartUnique/>
      </w:docPartObj>
    </w:sdtPr>
    <w:sdtEndPr>
      <w:rPr>
        <w:rFonts w:cs="Arial"/>
      </w:rPr>
    </w:sdtEndPr>
    <w:sdtContent>
      <w:p w14:paraId="417F2295" w14:textId="77777777" w:rsidR="00F1441B" w:rsidRPr="00FF0A9A" w:rsidRDefault="00F1441B">
        <w:pPr>
          <w:pStyle w:val="a7"/>
          <w:jc w:val="right"/>
          <w:rPr>
            <w:rFonts w:cs="Arial"/>
          </w:rPr>
        </w:pPr>
        <w:r w:rsidRPr="00FF0A9A">
          <w:rPr>
            <w:rFonts w:cs="Arial"/>
          </w:rPr>
          <w:fldChar w:fldCharType="begin"/>
        </w:r>
        <w:r w:rsidRPr="00FF0A9A">
          <w:rPr>
            <w:rFonts w:cs="Arial"/>
          </w:rPr>
          <w:instrText>PAGE   \* MERGEFORMAT</w:instrText>
        </w:r>
        <w:r w:rsidRPr="00FF0A9A">
          <w:rPr>
            <w:rFonts w:cs="Arial"/>
          </w:rPr>
          <w:fldChar w:fldCharType="separate"/>
        </w:r>
        <w:r w:rsidR="00BC686D">
          <w:rPr>
            <w:rFonts w:cs="Arial"/>
            <w:noProof/>
          </w:rPr>
          <w:t>68</w:t>
        </w:r>
        <w:r w:rsidRPr="00FF0A9A">
          <w:rPr>
            <w:rFonts w:cs="Arial"/>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5C4C79" w14:textId="77777777" w:rsidR="0061715A" w:rsidRDefault="0061715A">
      <w:pPr>
        <w:spacing w:after="0"/>
      </w:pPr>
      <w:r>
        <w:separator/>
      </w:r>
    </w:p>
  </w:footnote>
  <w:footnote w:type="continuationSeparator" w:id="0">
    <w:p w14:paraId="211CB4F4" w14:textId="77777777" w:rsidR="0061715A" w:rsidRDefault="0061715A">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83B43"/>
    <w:multiLevelType w:val="hybridMultilevel"/>
    <w:tmpl w:val="4DF04C38"/>
    <w:lvl w:ilvl="0" w:tplc="8F58BDB8">
      <w:start w:val="1"/>
      <w:numFmt w:val="bullet"/>
      <w:lvlText w:val=""/>
      <w:lvlJc w:val="left"/>
      <w:pPr>
        <w:ind w:left="1429" w:hanging="360"/>
      </w:pPr>
      <w:rPr>
        <w:rFonts w:ascii="Symbol" w:hAnsi="Symbol" w:hint="default"/>
      </w:rPr>
    </w:lvl>
    <w:lvl w:ilvl="1" w:tplc="C290BB72" w:tentative="1">
      <w:start w:val="1"/>
      <w:numFmt w:val="bullet"/>
      <w:lvlText w:val="o"/>
      <w:lvlJc w:val="left"/>
      <w:pPr>
        <w:ind w:left="2149" w:hanging="360"/>
      </w:pPr>
      <w:rPr>
        <w:rFonts w:ascii="Courier New" w:hAnsi="Courier New" w:cs="Courier New" w:hint="default"/>
      </w:rPr>
    </w:lvl>
    <w:lvl w:ilvl="2" w:tplc="752A2AEE" w:tentative="1">
      <w:start w:val="1"/>
      <w:numFmt w:val="bullet"/>
      <w:lvlText w:val=""/>
      <w:lvlJc w:val="left"/>
      <w:pPr>
        <w:ind w:left="2869" w:hanging="360"/>
      </w:pPr>
      <w:rPr>
        <w:rFonts w:ascii="Wingdings" w:hAnsi="Wingdings" w:hint="default"/>
      </w:rPr>
    </w:lvl>
    <w:lvl w:ilvl="3" w:tplc="5E46FA32" w:tentative="1">
      <w:start w:val="1"/>
      <w:numFmt w:val="bullet"/>
      <w:lvlText w:val=""/>
      <w:lvlJc w:val="left"/>
      <w:pPr>
        <w:ind w:left="3589" w:hanging="360"/>
      </w:pPr>
      <w:rPr>
        <w:rFonts w:ascii="Symbol" w:hAnsi="Symbol" w:hint="default"/>
      </w:rPr>
    </w:lvl>
    <w:lvl w:ilvl="4" w:tplc="1D74608E" w:tentative="1">
      <w:start w:val="1"/>
      <w:numFmt w:val="bullet"/>
      <w:lvlText w:val="o"/>
      <w:lvlJc w:val="left"/>
      <w:pPr>
        <w:ind w:left="4309" w:hanging="360"/>
      </w:pPr>
      <w:rPr>
        <w:rFonts w:ascii="Courier New" w:hAnsi="Courier New" w:cs="Courier New" w:hint="default"/>
      </w:rPr>
    </w:lvl>
    <w:lvl w:ilvl="5" w:tplc="C576DAA4" w:tentative="1">
      <w:start w:val="1"/>
      <w:numFmt w:val="bullet"/>
      <w:lvlText w:val=""/>
      <w:lvlJc w:val="left"/>
      <w:pPr>
        <w:ind w:left="5029" w:hanging="360"/>
      </w:pPr>
      <w:rPr>
        <w:rFonts w:ascii="Wingdings" w:hAnsi="Wingdings" w:hint="default"/>
      </w:rPr>
    </w:lvl>
    <w:lvl w:ilvl="6" w:tplc="4E546222" w:tentative="1">
      <w:start w:val="1"/>
      <w:numFmt w:val="bullet"/>
      <w:lvlText w:val=""/>
      <w:lvlJc w:val="left"/>
      <w:pPr>
        <w:ind w:left="5749" w:hanging="360"/>
      </w:pPr>
      <w:rPr>
        <w:rFonts w:ascii="Symbol" w:hAnsi="Symbol" w:hint="default"/>
      </w:rPr>
    </w:lvl>
    <w:lvl w:ilvl="7" w:tplc="2256BDA8" w:tentative="1">
      <w:start w:val="1"/>
      <w:numFmt w:val="bullet"/>
      <w:lvlText w:val="o"/>
      <w:lvlJc w:val="left"/>
      <w:pPr>
        <w:ind w:left="6469" w:hanging="360"/>
      </w:pPr>
      <w:rPr>
        <w:rFonts w:ascii="Courier New" w:hAnsi="Courier New" w:cs="Courier New" w:hint="default"/>
      </w:rPr>
    </w:lvl>
    <w:lvl w:ilvl="8" w:tplc="8C0050EC" w:tentative="1">
      <w:start w:val="1"/>
      <w:numFmt w:val="bullet"/>
      <w:lvlText w:val=""/>
      <w:lvlJc w:val="left"/>
      <w:pPr>
        <w:ind w:left="7189" w:hanging="360"/>
      </w:pPr>
      <w:rPr>
        <w:rFonts w:ascii="Wingdings" w:hAnsi="Wingdings" w:hint="default"/>
      </w:rPr>
    </w:lvl>
  </w:abstractNum>
  <w:abstractNum w:abstractNumId="1" w15:restartNumberingAfterBreak="0">
    <w:nsid w:val="0181615A"/>
    <w:multiLevelType w:val="hybridMultilevel"/>
    <w:tmpl w:val="FF480EB2"/>
    <w:lvl w:ilvl="0" w:tplc="74EE4E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22A02A3"/>
    <w:multiLevelType w:val="hybridMultilevel"/>
    <w:tmpl w:val="CC34608A"/>
    <w:lvl w:ilvl="0" w:tplc="74EE4E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6097E75"/>
    <w:multiLevelType w:val="hybridMultilevel"/>
    <w:tmpl w:val="54662C5A"/>
    <w:lvl w:ilvl="0" w:tplc="74EE4E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78C193C"/>
    <w:multiLevelType w:val="hybridMultilevel"/>
    <w:tmpl w:val="B5C4C0B4"/>
    <w:lvl w:ilvl="0" w:tplc="74EE4E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DCC5D3C"/>
    <w:multiLevelType w:val="hybridMultilevel"/>
    <w:tmpl w:val="47D066F0"/>
    <w:lvl w:ilvl="0" w:tplc="FD4035CA">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6" w15:restartNumberingAfterBreak="0">
    <w:nsid w:val="23E6644F"/>
    <w:multiLevelType w:val="hybridMultilevel"/>
    <w:tmpl w:val="F76EF5AE"/>
    <w:lvl w:ilvl="0" w:tplc="74EE4E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8C002A6"/>
    <w:multiLevelType w:val="multilevel"/>
    <w:tmpl w:val="14C42AE4"/>
    <w:lvl w:ilvl="0">
      <w:start w:val="1"/>
      <w:numFmt w:val="decimal"/>
      <w:suff w:val="space"/>
      <w:lvlText w:val="Раздел %1."/>
      <w:lvlJc w:val="center"/>
      <w:pPr>
        <w:ind w:left="0" w:firstLine="0"/>
      </w:pPr>
      <w:rPr>
        <w:rFonts w:hint="default"/>
        <w:b/>
        <w:i w:val="0"/>
        <w:sz w:val="28"/>
      </w:rPr>
    </w:lvl>
    <w:lvl w:ilvl="1">
      <w:start w:val="1"/>
      <w:numFmt w:val="decimal"/>
      <w:suff w:val="space"/>
      <w:lvlText w:val="%1.%2."/>
      <w:lvlJc w:val="center"/>
      <w:pPr>
        <w:ind w:left="0" w:firstLine="0"/>
      </w:pPr>
      <w:rPr>
        <w:rFonts w:ascii="Arial" w:hAnsi="Arial" w:hint="default"/>
        <w:b/>
        <w:bCs w:val="0"/>
        <w:i w:val="0"/>
        <w:iCs w:val="0"/>
        <w:caps w:val="0"/>
        <w:smallCaps w:val="0"/>
        <w:strike w:val="0"/>
        <w:dstrike w:val="0"/>
        <w:noProof w:val="0"/>
        <w:vanish w:val="0"/>
        <w:color w:val="000000"/>
        <w:spacing w:val="0"/>
        <w:kern w:val="0"/>
        <w:position w:val="0"/>
        <w:sz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space"/>
      <w:lvlText w:val="%1.%2.%3."/>
      <w:lvlJc w:val="center"/>
      <w:pPr>
        <w:ind w:left="568" w:firstLine="0"/>
      </w:pPr>
      <w:rPr>
        <w:rFonts w:ascii="Arial" w:hAnsi="Arial" w:hint="default"/>
        <w:b/>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Restart w:val="1"/>
      <w:suff w:val="space"/>
      <w:lvlText w:val="Рис. %1.%2.%4."/>
      <w:lvlJc w:val="center"/>
      <w:pPr>
        <w:ind w:left="0" w:firstLine="0"/>
      </w:pPr>
      <w:rPr>
        <w:rFonts w:ascii="Arial" w:hAnsi="Arial" w:hint="default"/>
        <w:b/>
        <w:i w:val="0"/>
        <w:sz w:val="20"/>
      </w:rPr>
    </w:lvl>
    <w:lvl w:ilvl="4">
      <w:start w:val="1"/>
      <w:numFmt w:val="decimal"/>
      <w:lvlRestart w:val="1"/>
      <w:suff w:val="space"/>
      <w:lvlText w:val="Таблица %1.%2.%5."/>
      <w:lvlJc w:val="left"/>
      <w:pPr>
        <w:ind w:left="0" w:firstLine="0"/>
      </w:pPr>
      <w:rPr>
        <w:rFonts w:ascii="Arial" w:hAnsi="Arial" w:hint="default"/>
        <w:b/>
        <w:bCs w:val="0"/>
        <w:i w:val="0"/>
        <w:iCs w:val="0"/>
        <w:caps w:val="0"/>
        <w:smallCaps w:val="0"/>
        <w:strike w:val="0"/>
        <w:dstrike w:val="0"/>
        <w:noProof w:val="0"/>
        <w:vanish w:val="0"/>
        <w:color w:val="00000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Restart w:val="1"/>
      <w:suff w:val="space"/>
      <w:lvlText w:val="%1.%2.%3.%6."/>
      <w:lvlJc w:val="left"/>
      <w:pPr>
        <w:ind w:left="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DA833DD"/>
    <w:multiLevelType w:val="hybridMultilevel"/>
    <w:tmpl w:val="E0B0854C"/>
    <w:lvl w:ilvl="0" w:tplc="74EE4E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E1C1800"/>
    <w:multiLevelType w:val="hybridMultilevel"/>
    <w:tmpl w:val="D646BB2E"/>
    <w:lvl w:ilvl="0" w:tplc="74EE4E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5FB1E2C"/>
    <w:multiLevelType w:val="hybridMultilevel"/>
    <w:tmpl w:val="577450CA"/>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3B7E177B"/>
    <w:multiLevelType w:val="hybridMultilevel"/>
    <w:tmpl w:val="EEF61CD2"/>
    <w:lvl w:ilvl="0" w:tplc="74EE4E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4E963A8"/>
    <w:multiLevelType w:val="multilevel"/>
    <w:tmpl w:val="E5987C3C"/>
    <w:lvl w:ilvl="0">
      <w:start w:val="1"/>
      <w:numFmt w:val="decimal"/>
      <w:pStyle w:val="1"/>
      <w:suff w:val="space"/>
      <w:lvlText w:val="Раздел %1."/>
      <w:lvlJc w:val="center"/>
      <w:pPr>
        <w:ind w:left="1277" w:firstLine="0"/>
      </w:pPr>
      <w:rPr>
        <w:rFonts w:hint="default"/>
      </w:rPr>
    </w:lvl>
    <w:lvl w:ilvl="1">
      <w:start w:val="1"/>
      <w:numFmt w:val="decimal"/>
      <w:pStyle w:val="2"/>
      <w:suff w:val="space"/>
      <w:lvlText w:val="%1.%2."/>
      <w:lvlJc w:val="center"/>
      <w:pPr>
        <w:ind w:left="2269" w:firstLine="0"/>
      </w:pPr>
      <w:rPr>
        <w:rFonts w:hint="default"/>
        <w:b/>
        <w:bCs w:val="0"/>
        <w:i w:val="0"/>
        <w:iCs w:val="0"/>
        <w:caps w:val="0"/>
        <w:smallCaps w:val="0"/>
        <w:strike w:val="0"/>
        <w:dstrike w:val="0"/>
        <w:noProof w:val="0"/>
        <w:vanish w:val="0"/>
        <w:color w:val="000000"/>
        <w:spacing w:val="0"/>
        <w:kern w:val="0"/>
        <w:position w:val="0"/>
        <w:sz w:val="26"/>
        <w:szCs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center"/>
      <w:pPr>
        <w:ind w:left="0" w:firstLine="0"/>
      </w:pPr>
      <w:rPr>
        <w:rFonts w:hint="default"/>
        <w:b/>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Restart w:val="1"/>
      <w:suff w:val="space"/>
      <w:lvlText w:val="Рис. %1.%2.%4."/>
      <w:lvlJc w:val="center"/>
      <w:pPr>
        <w:ind w:left="0" w:firstLine="0"/>
      </w:pPr>
      <w:rPr>
        <w:rFonts w:hint="default"/>
        <w:b/>
        <w:bCs w:val="0"/>
        <w:i w:val="0"/>
        <w:iCs w:val="0"/>
        <w:caps w:val="0"/>
        <w:smallCaps w:val="0"/>
        <w:strike w:val="0"/>
        <w:dstrike w:val="0"/>
        <w:noProof w:val="0"/>
        <w:vanish w:val="0"/>
        <w:color w:val="00000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1"/>
      <w:suff w:val="space"/>
      <w:lvlText w:val="Таблица %1.%2.%5"/>
      <w:lvlJc w:val="right"/>
      <w:pPr>
        <w:ind w:left="1560" w:firstLine="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4"/>
      <w:suff w:val="space"/>
      <w:lvlText w:val="%1.%2.%3.%6."/>
      <w:lvlJc w:val="left"/>
      <w:pPr>
        <w:ind w:left="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6D80B68"/>
    <w:multiLevelType w:val="hybridMultilevel"/>
    <w:tmpl w:val="AAEA653E"/>
    <w:lvl w:ilvl="0" w:tplc="74EE4E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4B32E9F"/>
    <w:multiLevelType w:val="hybridMultilevel"/>
    <w:tmpl w:val="68F26EA6"/>
    <w:lvl w:ilvl="0" w:tplc="74EE4E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A4D157D"/>
    <w:multiLevelType w:val="hybridMultilevel"/>
    <w:tmpl w:val="331C10D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5BF57F15"/>
    <w:multiLevelType w:val="multilevel"/>
    <w:tmpl w:val="7128A104"/>
    <w:lvl w:ilvl="0">
      <w:start w:val="3"/>
      <w:numFmt w:val="decimal"/>
      <w:lvlText w:val="Глава %1"/>
      <w:lvlJc w:val="left"/>
      <w:pPr>
        <w:ind w:left="360" w:hanging="360"/>
      </w:pPr>
      <w:rPr>
        <w:rFonts w:hint="default"/>
      </w:rPr>
    </w:lvl>
    <w:lvl w:ilvl="1">
      <w:start w:val="1"/>
      <w:numFmt w:val="decimal"/>
      <w:pStyle w:val="a"/>
      <w:lvlText w:val="%1.%2"/>
      <w:lvlJc w:val="left"/>
      <w:pPr>
        <w:ind w:left="357" w:hanging="357"/>
      </w:pPr>
      <w:rPr>
        <w:rFonts w:hint="default"/>
      </w:rPr>
    </w:lvl>
    <w:lvl w:ilvl="2">
      <w:start w:val="1"/>
      <w:numFmt w:val="decimal"/>
      <w:lvlText w:val="%1.%2.%3"/>
      <w:lvlJc w:val="left"/>
      <w:pPr>
        <w:ind w:left="0" w:firstLine="709"/>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679F0BE0"/>
    <w:multiLevelType w:val="hybridMultilevel"/>
    <w:tmpl w:val="990A8F3C"/>
    <w:lvl w:ilvl="0" w:tplc="74EE4E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8DC011C"/>
    <w:multiLevelType w:val="hybridMultilevel"/>
    <w:tmpl w:val="60CC0D4C"/>
    <w:lvl w:ilvl="0" w:tplc="74EE4E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94415EF"/>
    <w:multiLevelType w:val="hybridMultilevel"/>
    <w:tmpl w:val="6E540A7C"/>
    <w:lvl w:ilvl="0" w:tplc="74EE4E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C0706EC"/>
    <w:multiLevelType w:val="hybridMultilevel"/>
    <w:tmpl w:val="78E20B1C"/>
    <w:lvl w:ilvl="0" w:tplc="74EE4E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3D628AF"/>
    <w:multiLevelType w:val="hybridMultilevel"/>
    <w:tmpl w:val="FC4C7C44"/>
    <w:lvl w:ilvl="0" w:tplc="74EE4E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9847DEF"/>
    <w:multiLevelType w:val="hybridMultilevel"/>
    <w:tmpl w:val="37DC5920"/>
    <w:lvl w:ilvl="0" w:tplc="74EE4E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9AF78BF"/>
    <w:multiLevelType w:val="hybridMultilevel"/>
    <w:tmpl w:val="7AD4750C"/>
    <w:lvl w:ilvl="0" w:tplc="DD20C9F8">
      <w:start w:val="1"/>
      <w:numFmt w:val="bullet"/>
      <w:pStyle w:val="a0"/>
      <w:lvlText w:val=""/>
      <w:lvlJc w:val="left"/>
      <w:pPr>
        <w:ind w:left="1080" w:hanging="360"/>
      </w:pPr>
      <w:rPr>
        <w:rFonts w:ascii="Symbol" w:hAnsi="Symbol" w:cs="Times New Roman" w:hint="default"/>
        <w:sz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16cid:durableId="426116603">
    <w:abstractNumId w:val="16"/>
  </w:num>
  <w:num w:numId="2" w16cid:durableId="1166671937">
    <w:abstractNumId w:val="11"/>
  </w:num>
  <w:num w:numId="3" w16cid:durableId="1869023777">
    <w:abstractNumId w:val="22"/>
  </w:num>
  <w:num w:numId="4" w16cid:durableId="1675835517">
    <w:abstractNumId w:val="14"/>
  </w:num>
  <w:num w:numId="5" w16cid:durableId="584337545">
    <w:abstractNumId w:val="21"/>
  </w:num>
  <w:num w:numId="6" w16cid:durableId="1324313126">
    <w:abstractNumId w:val="4"/>
  </w:num>
  <w:num w:numId="7" w16cid:durableId="465053435">
    <w:abstractNumId w:val="19"/>
  </w:num>
  <w:num w:numId="8" w16cid:durableId="958877837">
    <w:abstractNumId w:val="6"/>
  </w:num>
  <w:num w:numId="9" w16cid:durableId="1620261603">
    <w:abstractNumId w:val="8"/>
  </w:num>
  <w:num w:numId="10" w16cid:durableId="1126047935">
    <w:abstractNumId w:val="2"/>
  </w:num>
  <w:num w:numId="11" w16cid:durableId="1267421086">
    <w:abstractNumId w:val="5"/>
  </w:num>
  <w:num w:numId="12" w16cid:durableId="989867517">
    <w:abstractNumId w:val="0"/>
  </w:num>
  <w:num w:numId="13" w16cid:durableId="421419873">
    <w:abstractNumId w:val="18"/>
  </w:num>
  <w:num w:numId="14" w16cid:durableId="1028720233">
    <w:abstractNumId w:val="1"/>
  </w:num>
  <w:num w:numId="15" w16cid:durableId="84617760">
    <w:abstractNumId w:val="20"/>
  </w:num>
  <w:num w:numId="16" w16cid:durableId="2092122634">
    <w:abstractNumId w:val="3"/>
  </w:num>
  <w:num w:numId="17" w16cid:durableId="1091505739">
    <w:abstractNumId w:val="9"/>
  </w:num>
  <w:num w:numId="18" w16cid:durableId="93287778">
    <w:abstractNumId w:val="17"/>
  </w:num>
  <w:num w:numId="19" w16cid:durableId="1117795646">
    <w:abstractNumId w:val="10"/>
  </w:num>
  <w:num w:numId="20" w16cid:durableId="498154413">
    <w:abstractNumId w:val="13"/>
  </w:num>
  <w:num w:numId="21" w16cid:durableId="1279336217">
    <w:abstractNumId w:val="16"/>
  </w:num>
  <w:num w:numId="22" w16cid:durableId="227033921">
    <w:abstractNumId w:val="7"/>
    <w:lvlOverride w:ilvl="0">
      <w:lvl w:ilvl="0">
        <w:start w:val="1"/>
        <w:numFmt w:val="decimal"/>
        <w:suff w:val="space"/>
        <w:lvlText w:val="Раздел %1."/>
        <w:lvlJc w:val="center"/>
        <w:pPr>
          <w:ind w:left="0" w:firstLine="0"/>
        </w:pPr>
        <w:rPr>
          <w:rFonts w:hint="default"/>
          <w:b/>
          <w:i w:val="0"/>
          <w:sz w:val="28"/>
        </w:rPr>
      </w:lvl>
    </w:lvlOverride>
    <w:lvlOverride w:ilvl="1">
      <w:lvl w:ilvl="1">
        <w:start w:val="1"/>
        <w:numFmt w:val="decimal"/>
        <w:suff w:val="space"/>
        <w:lvlText w:val="%1.%2."/>
        <w:lvlJc w:val="center"/>
        <w:pPr>
          <w:ind w:left="0" w:firstLine="0"/>
        </w:pPr>
        <w:rPr>
          <w:rFonts w:ascii="Arial" w:hAnsi="Arial" w:hint="default"/>
          <w:b/>
          <w:bCs w:val="0"/>
          <w:i w:val="0"/>
          <w:iCs w:val="0"/>
          <w:caps w:val="0"/>
          <w:smallCaps w:val="0"/>
          <w:strike w:val="0"/>
          <w:dstrike w:val="0"/>
          <w:noProof w:val="0"/>
          <w:vanish w:val="0"/>
          <w:color w:val="000000"/>
          <w:spacing w:val="0"/>
          <w:kern w:val="0"/>
          <w:position w:val="0"/>
          <w:sz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suff w:val="space"/>
        <w:lvlText w:val="%1.%2.%3."/>
        <w:lvlJc w:val="center"/>
        <w:pPr>
          <w:ind w:left="568" w:firstLine="0"/>
        </w:pPr>
        <w:rPr>
          <w:rFonts w:ascii="Arial" w:hAnsi="Arial" w:hint="default"/>
          <w:b/>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Restart w:val="1"/>
        <w:suff w:val="space"/>
        <w:lvlText w:val="Рис. %1.%2.%4."/>
        <w:lvlJc w:val="center"/>
        <w:pPr>
          <w:ind w:left="0" w:firstLine="0"/>
        </w:pPr>
        <w:rPr>
          <w:rFonts w:ascii="Arial" w:hAnsi="Arial" w:hint="default"/>
          <w:b/>
          <w:i w:val="0"/>
          <w:sz w:val="20"/>
        </w:rPr>
      </w:lvl>
    </w:lvlOverride>
    <w:lvlOverride w:ilvl="4">
      <w:lvl w:ilvl="4">
        <w:start w:val="1"/>
        <w:numFmt w:val="decimal"/>
        <w:lvlRestart w:val="1"/>
        <w:suff w:val="space"/>
        <w:lvlText w:val="Таблица %1.%2.%5."/>
        <w:lvlJc w:val="left"/>
        <w:pPr>
          <w:ind w:left="0" w:firstLine="0"/>
        </w:pPr>
        <w:rPr>
          <w:rFonts w:ascii="Arial" w:hAnsi="Arial" w:hint="default"/>
          <w:b/>
          <w:bCs w:val="0"/>
          <w:i w:val="0"/>
          <w:iCs w:val="0"/>
          <w:caps w:val="0"/>
          <w:smallCaps w:val="0"/>
          <w:strike w:val="0"/>
          <w:dstrike w:val="0"/>
          <w:noProof w:val="0"/>
          <w:vanish w:val="0"/>
          <w:color w:val="00000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lvl w:ilvl="5">
        <w:start w:val="1"/>
        <w:numFmt w:val="decimal"/>
        <w:lvlRestart w:val="1"/>
        <w:suff w:val="space"/>
        <w:lvlText w:val="%1.%2.%3.%6."/>
        <w:lvlJc w:val="left"/>
        <w:pPr>
          <w:ind w:left="0" w:firstLine="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3" w16cid:durableId="1231621401">
    <w:abstractNumId w:val="7"/>
    <w:lvlOverride w:ilvl="0">
      <w:lvl w:ilvl="0">
        <w:start w:val="1"/>
        <w:numFmt w:val="decimal"/>
        <w:suff w:val="space"/>
        <w:lvlText w:val="Раздел %1."/>
        <w:lvlJc w:val="center"/>
        <w:pPr>
          <w:ind w:left="0" w:firstLine="0"/>
        </w:pPr>
        <w:rPr>
          <w:rFonts w:hint="default"/>
          <w:b/>
          <w:i w:val="0"/>
          <w:sz w:val="28"/>
        </w:rPr>
      </w:lvl>
    </w:lvlOverride>
    <w:lvlOverride w:ilvl="1">
      <w:lvl w:ilvl="1">
        <w:start w:val="1"/>
        <w:numFmt w:val="decimal"/>
        <w:suff w:val="space"/>
        <w:lvlText w:val="%1.%2."/>
        <w:lvlJc w:val="center"/>
        <w:pPr>
          <w:ind w:left="0" w:firstLine="0"/>
        </w:pPr>
        <w:rPr>
          <w:rFonts w:ascii="Arial" w:hAnsi="Arial" w:hint="default"/>
          <w:b/>
          <w:bCs w:val="0"/>
          <w:i w:val="0"/>
          <w:iCs w:val="0"/>
          <w:caps w:val="0"/>
          <w:smallCaps w:val="0"/>
          <w:strike w:val="0"/>
          <w:dstrike w:val="0"/>
          <w:noProof w:val="0"/>
          <w:vanish w:val="0"/>
          <w:color w:val="000000"/>
          <w:spacing w:val="0"/>
          <w:kern w:val="0"/>
          <w:position w:val="0"/>
          <w:sz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suff w:val="space"/>
        <w:lvlText w:val="%1.%2.%3."/>
        <w:lvlJc w:val="center"/>
        <w:pPr>
          <w:ind w:left="568" w:firstLine="0"/>
        </w:pPr>
        <w:rPr>
          <w:rFonts w:ascii="Arial" w:hAnsi="Arial" w:hint="default"/>
          <w:b/>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Restart w:val="1"/>
        <w:suff w:val="space"/>
        <w:lvlText w:val="Рис. %1.%2.%4."/>
        <w:lvlJc w:val="center"/>
        <w:pPr>
          <w:ind w:left="0" w:firstLine="0"/>
        </w:pPr>
        <w:rPr>
          <w:rFonts w:ascii="Arial" w:hAnsi="Arial" w:hint="default"/>
          <w:b/>
          <w:i w:val="0"/>
          <w:sz w:val="20"/>
        </w:rPr>
      </w:lvl>
    </w:lvlOverride>
    <w:lvlOverride w:ilvl="4">
      <w:lvl w:ilvl="4">
        <w:start w:val="1"/>
        <w:numFmt w:val="decimal"/>
        <w:lvlRestart w:val="1"/>
        <w:suff w:val="space"/>
        <w:lvlText w:val="Таблица %1.%2.%5."/>
        <w:lvlJc w:val="left"/>
        <w:pPr>
          <w:ind w:left="0" w:firstLine="0"/>
        </w:pPr>
        <w:rPr>
          <w:rFonts w:ascii="Arial" w:hAnsi="Arial" w:hint="default"/>
          <w:b/>
          <w:bCs w:val="0"/>
          <w:i w:val="0"/>
          <w:iCs w:val="0"/>
          <w:caps w:val="0"/>
          <w:smallCaps w:val="0"/>
          <w:strike w:val="0"/>
          <w:dstrike w:val="0"/>
          <w:noProof w:val="0"/>
          <w:vanish w:val="0"/>
          <w:color w:val="00000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lvl w:ilvl="5">
        <w:start w:val="1"/>
        <w:numFmt w:val="decimal"/>
        <w:lvlRestart w:val="1"/>
        <w:suff w:val="space"/>
        <w:lvlText w:val="%1.%2.%3.%6."/>
        <w:lvlJc w:val="left"/>
        <w:pPr>
          <w:ind w:left="0" w:firstLine="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4" w16cid:durableId="2015842407">
    <w:abstractNumId w:val="7"/>
    <w:lvlOverride w:ilvl="0">
      <w:lvl w:ilvl="0">
        <w:start w:val="1"/>
        <w:numFmt w:val="decimal"/>
        <w:suff w:val="space"/>
        <w:lvlText w:val="Раздел %1."/>
        <w:lvlJc w:val="center"/>
        <w:pPr>
          <w:ind w:left="0" w:firstLine="0"/>
        </w:pPr>
        <w:rPr>
          <w:rFonts w:hint="default"/>
          <w:b/>
          <w:i w:val="0"/>
          <w:sz w:val="28"/>
        </w:rPr>
      </w:lvl>
    </w:lvlOverride>
    <w:lvlOverride w:ilvl="1">
      <w:lvl w:ilvl="1">
        <w:start w:val="1"/>
        <w:numFmt w:val="decimal"/>
        <w:suff w:val="space"/>
        <w:lvlText w:val="%1.%2."/>
        <w:lvlJc w:val="center"/>
        <w:pPr>
          <w:ind w:left="0" w:firstLine="0"/>
        </w:pPr>
        <w:rPr>
          <w:rFonts w:ascii="Arial" w:hAnsi="Arial" w:hint="default"/>
          <w:b/>
          <w:bCs w:val="0"/>
          <w:i w:val="0"/>
          <w:iCs w:val="0"/>
          <w:caps w:val="0"/>
          <w:smallCaps w:val="0"/>
          <w:strike w:val="0"/>
          <w:dstrike w:val="0"/>
          <w:noProof w:val="0"/>
          <w:vanish w:val="0"/>
          <w:color w:val="000000"/>
          <w:spacing w:val="0"/>
          <w:kern w:val="0"/>
          <w:position w:val="0"/>
          <w:sz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suff w:val="space"/>
        <w:lvlText w:val="%1.%2.%3."/>
        <w:lvlJc w:val="center"/>
        <w:pPr>
          <w:ind w:left="568" w:firstLine="0"/>
        </w:pPr>
        <w:rPr>
          <w:rFonts w:ascii="Arial" w:hAnsi="Arial" w:hint="default"/>
          <w:b/>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Restart w:val="1"/>
        <w:suff w:val="space"/>
        <w:lvlText w:val="Рис. %1.%2.%4."/>
        <w:lvlJc w:val="center"/>
        <w:pPr>
          <w:ind w:left="0" w:firstLine="0"/>
        </w:pPr>
        <w:rPr>
          <w:rFonts w:ascii="Arial" w:hAnsi="Arial" w:hint="default"/>
          <w:b/>
          <w:i w:val="0"/>
          <w:sz w:val="20"/>
        </w:rPr>
      </w:lvl>
    </w:lvlOverride>
    <w:lvlOverride w:ilvl="4">
      <w:lvl w:ilvl="4">
        <w:start w:val="1"/>
        <w:numFmt w:val="decimal"/>
        <w:lvlRestart w:val="1"/>
        <w:suff w:val="space"/>
        <w:lvlText w:val="Таблица %1.%2.%5."/>
        <w:lvlJc w:val="left"/>
        <w:pPr>
          <w:ind w:left="0" w:firstLine="0"/>
        </w:pPr>
        <w:rPr>
          <w:rFonts w:ascii="Arial" w:hAnsi="Arial" w:hint="default"/>
          <w:b/>
          <w:bCs w:val="0"/>
          <w:i w:val="0"/>
          <w:iCs w:val="0"/>
          <w:caps w:val="0"/>
          <w:smallCaps w:val="0"/>
          <w:strike w:val="0"/>
          <w:dstrike w:val="0"/>
          <w:noProof w:val="0"/>
          <w:vanish w:val="0"/>
          <w:color w:val="00000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lvl w:ilvl="5">
        <w:start w:val="1"/>
        <w:numFmt w:val="decimal"/>
        <w:lvlRestart w:val="1"/>
        <w:suff w:val="space"/>
        <w:lvlText w:val="%1.%2.%3.%6."/>
        <w:lvlJc w:val="left"/>
        <w:pPr>
          <w:ind w:left="0" w:firstLine="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5" w16cid:durableId="1526286283">
    <w:abstractNumId w:val="7"/>
    <w:lvlOverride w:ilvl="0">
      <w:lvl w:ilvl="0">
        <w:start w:val="1"/>
        <w:numFmt w:val="decimal"/>
        <w:suff w:val="space"/>
        <w:lvlText w:val="Раздел %1."/>
        <w:lvlJc w:val="center"/>
        <w:pPr>
          <w:ind w:left="0" w:firstLine="0"/>
        </w:pPr>
        <w:rPr>
          <w:rFonts w:hint="default"/>
          <w:b/>
          <w:i w:val="0"/>
          <w:sz w:val="28"/>
        </w:rPr>
      </w:lvl>
    </w:lvlOverride>
    <w:lvlOverride w:ilvl="1">
      <w:lvl w:ilvl="1">
        <w:start w:val="1"/>
        <w:numFmt w:val="decimal"/>
        <w:suff w:val="space"/>
        <w:lvlText w:val="%1.%2."/>
        <w:lvlJc w:val="center"/>
        <w:pPr>
          <w:ind w:left="0" w:firstLine="0"/>
        </w:pPr>
        <w:rPr>
          <w:rFonts w:ascii="Arial" w:hAnsi="Arial" w:hint="default"/>
          <w:b/>
          <w:bCs w:val="0"/>
          <w:i w:val="0"/>
          <w:iCs w:val="0"/>
          <w:caps w:val="0"/>
          <w:smallCaps w:val="0"/>
          <w:strike w:val="0"/>
          <w:dstrike w:val="0"/>
          <w:noProof w:val="0"/>
          <w:vanish w:val="0"/>
          <w:color w:val="000000"/>
          <w:spacing w:val="0"/>
          <w:kern w:val="0"/>
          <w:position w:val="0"/>
          <w:sz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suff w:val="space"/>
        <w:lvlText w:val="%1.%2.%3."/>
        <w:lvlJc w:val="center"/>
        <w:pPr>
          <w:ind w:left="568" w:firstLine="0"/>
        </w:pPr>
        <w:rPr>
          <w:rFonts w:ascii="Arial" w:hAnsi="Arial" w:hint="default"/>
          <w:b/>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Restart w:val="1"/>
        <w:suff w:val="space"/>
        <w:lvlText w:val="Рис. %1.%2.%4."/>
        <w:lvlJc w:val="center"/>
        <w:pPr>
          <w:ind w:left="0" w:firstLine="0"/>
        </w:pPr>
        <w:rPr>
          <w:rFonts w:ascii="Arial" w:hAnsi="Arial" w:hint="default"/>
          <w:b/>
          <w:i w:val="0"/>
          <w:sz w:val="20"/>
        </w:rPr>
      </w:lvl>
    </w:lvlOverride>
    <w:lvlOverride w:ilvl="4">
      <w:lvl w:ilvl="4">
        <w:start w:val="1"/>
        <w:numFmt w:val="decimal"/>
        <w:lvlRestart w:val="1"/>
        <w:suff w:val="space"/>
        <w:lvlText w:val="Таблица %1.%2.%5."/>
        <w:lvlJc w:val="left"/>
        <w:pPr>
          <w:ind w:left="0" w:firstLine="0"/>
        </w:pPr>
        <w:rPr>
          <w:rFonts w:ascii="Arial" w:hAnsi="Arial" w:hint="default"/>
          <w:b/>
          <w:bCs w:val="0"/>
          <w:i w:val="0"/>
          <w:iCs w:val="0"/>
          <w:caps w:val="0"/>
          <w:smallCaps w:val="0"/>
          <w:strike w:val="0"/>
          <w:dstrike w:val="0"/>
          <w:noProof w:val="0"/>
          <w:vanish w:val="0"/>
          <w:color w:val="00000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lvl w:ilvl="5">
        <w:start w:val="1"/>
        <w:numFmt w:val="decimal"/>
        <w:lvlRestart w:val="1"/>
        <w:suff w:val="space"/>
        <w:lvlText w:val="%1.%2.%3.%6."/>
        <w:lvlJc w:val="left"/>
        <w:pPr>
          <w:ind w:left="0" w:firstLine="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6" w16cid:durableId="1137456764">
    <w:abstractNumId w:val="23"/>
  </w:num>
  <w:num w:numId="27" w16cid:durableId="74596585">
    <w:abstractNumId w:val="15"/>
  </w:num>
  <w:num w:numId="28" w16cid:durableId="1533768824">
    <w:abstractNumId w:val="12"/>
  </w:num>
  <w:num w:numId="29" w16cid:durableId="132488890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E1526"/>
    <w:rsid w:val="000332FB"/>
    <w:rsid w:val="0003621E"/>
    <w:rsid w:val="00040763"/>
    <w:rsid w:val="00053B19"/>
    <w:rsid w:val="0006188E"/>
    <w:rsid w:val="00064CB6"/>
    <w:rsid w:val="00084E18"/>
    <w:rsid w:val="0009178B"/>
    <w:rsid w:val="000A2FB5"/>
    <w:rsid w:val="000C62E8"/>
    <w:rsid w:val="000E743E"/>
    <w:rsid w:val="0010664A"/>
    <w:rsid w:val="0010665C"/>
    <w:rsid w:val="001168CC"/>
    <w:rsid w:val="00120B54"/>
    <w:rsid w:val="00125601"/>
    <w:rsid w:val="001349B1"/>
    <w:rsid w:val="001400B7"/>
    <w:rsid w:val="00160C85"/>
    <w:rsid w:val="001611BF"/>
    <w:rsid w:val="0016152D"/>
    <w:rsid w:val="0016776A"/>
    <w:rsid w:val="00180BCA"/>
    <w:rsid w:val="001814C7"/>
    <w:rsid w:val="0018793D"/>
    <w:rsid w:val="001A0568"/>
    <w:rsid w:val="001A3CE2"/>
    <w:rsid w:val="001C2573"/>
    <w:rsid w:val="001E6529"/>
    <w:rsid w:val="00216673"/>
    <w:rsid w:val="00220C2A"/>
    <w:rsid w:val="00223432"/>
    <w:rsid w:val="00232EEB"/>
    <w:rsid w:val="002339C2"/>
    <w:rsid w:val="00245670"/>
    <w:rsid w:val="002571E6"/>
    <w:rsid w:val="00294964"/>
    <w:rsid w:val="00294AD3"/>
    <w:rsid w:val="002B4AF2"/>
    <w:rsid w:val="002D278F"/>
    <w:rsid w:val="002E2EB9"/>
    <w:rsid w:val="002E5853"/>
    <w:rsid w:val="003022E5"/>
    <w:rsid w:val="0031262B"/>
    <w:rsid w:val="00313DEF"/>
    <w:rsid w:val="00320D2B"/>
    <w:rsid w:val="00331D69"/>
    <w:rsid w:val="003342CD"/>
    <w:rsid w:val="00362598"/>
    <w:rsid w:val="00366827"/>
    <w:rsid w:val="003822A6"/>
    <w:rsid w:val="00387E41"/>
    <w:rsid w:val="003A20EE"/>
    <w:rsid w:val="003A3FBE"/>
    <w:rsid w:val="003A464E"/>
    <w:rsid w:val="003D7D18"/>
    <w:rsid w:val="003E6E8D"/>
    <w:rsid w:val="00404B6C"/>
    <w:rsid w:val="0040689F"/>
    <w:rsid w:val="004175D6"/>
    <w:rsid w:val="00461D68"/>
    <w:rsid w:val="00466519"/>
    <w:rsid w:val="0047597E"/>
    <w:rsid w:val="00494A8A"/>
    <w:rsid w:val="00497D2D"/>
    <w:rsid w:val="004A3E09"/>
    <w:rsid w:val="004A5155"/>
    <w:rsid w:val="004A5C8C"/>
    <w:rsid w:val="004B7ECC"/>
    <w:rsid w:val="004D0E79"/>
    <w:rsid w:val="004D3164"/>
    <w:rsid w:val="004E1526"/>
    <w:rsid w:val="00505A1D"/>
    <w:rsid w:val="00542086"/>
    <w:rsid w:val="0054297B"/>
    <w:rsid w:val="00545C22"/>
    <w:rsid w:val="00554904"/>
    <w:rsid w:val="00573B9A"/>
    <w:rsid w:val="00590166"/>
    <w:rsid w:val="005951F0"/>
    <w:rsid w:val="005A2E59"/>
    <w:rsid w:val="005A3890"/>
    <w:rsid w:val="005D1EF7"/>
    <w:rsid w:val="005D34B6"/>
    <w:rsid w:val="005E28D3"/>
    <w:rsid w:val="005E65A5"/>
    <w:rsid w:val="005E6909"/>
    <w:rsid w:val="005E7268"/>
    <w:rsid w:val="006022AA"/>
    <w:rsid w:val="006079CB"/>
    <w:rsid w:val="00611CA2"/>
    <w:rsid w:val="0061715A"/>
    <w:rsid w:val="00650A15"/>
    <w:rsid w:val="00651612"/>
    <w:rsid w:val="00665734"/>
    <w:rsid w:val="00665BFA"/>
    <w:rsid w:val="0067162D"/>
    <w:rsid w:val="006748F7"/>
    <w:rsid w:val="0067600C"/>
    <w:rsid w:val="00697995"/>
    <w:rsid w:val="006A09CD"/>
    <w:rsid w:val="006A715D"/>
    <w:rsid w:val="006D3972"/>
    <w:rsid w:val="006D6892"/>
    <w:rsid w:val="006E0180"/>
    <w:rsid w:val="006E1A57"/>
    <w:rsid w:val="006E267C"/>
    <w:rsid w:val="006E3496"/>
    <w:rsid w:val="00703781"/>
    <w:rsid w:val="00703A52"/>
    <w:rsid w:val="00730991"/>
    <w:rsid w:val="00730FF3"/>
    <w:rsid w:val="00736BC6"/>
    <w:rsid w:val="00740482"/>
    <w:rsid w:val="00743DF2"/>
    <w:rsid w:val="007447ED"/>
    <w:rsid w:val="00751BDF"/>
    <w:rsid w:val="00757B73"/>
    <w:rsid w:val="0076429E"/>
    <w:rsid w:val="00777CCF"/>
    <w:rsid w:val="0078241C"/>
    <w:rsid w:val="00790DFF"/>
    <w:rsid w:val="007A74A1"/>
    <w:rsid w:val="007D0032"/>
    <w:rsid w:val="007E1474"/>
    <w:rsid w:val="007E180E"/>
    <w:rsid w:val="008329C7"/>
    <w:rsid w:val="008363AA"/>
    <w:rsid w:val="008607A3"/>
    <w:rsid w:val="00863E82"/>
    <w:rsid w:val="00881DDC"/>
    <w:rsid w:val="008836FA"/>
    <w:rsid w:val="008A18DA"/>
    <w:rsid w:val="008B1526"/>
    <w:rsid w:val="008B7B6C"/>
    <w:rsid w:val="008C5F52"/>
    <w:rsid w:val="008C67DB"/>
    <w:rsid w:val="008D4B89"/>
    <w:rsid w:val="00913A18"/>
    <w:rsid w:val="00942D31"/>
    <w:rsid w:val="00947136"/>
    <w:rsid w:val="00956DC9"/>
    <w:rsid w:val="0095721A"/>
    <w:rsid w:val="00974944"/>
    <w:rsid w:val="009778A2"/>
    <w:rsid w:val="0098500A"/>
    <w:rsid w:val="009B3DC6"/>
    <w:rsid w:val="009B5DB5"/>
    <w:rsid w:val="009C0864"/>
    <w:rsid w:val="009C15DE"/>
    <w:rsid w:val="009D6FF0"/>
    <w:rsid w:val="009F1CEE"/>
    <w:rsid w:val="009F3619"/>
    <w:rsid w:val="00A03296"/>
    <w:rsid w:val="00A22055"/>
    <w:rsid w:val="00A3454B"/>
    <w:rsid w:val="00A52027"/>
    <w:rsid w:val="00A761F1"/>
    <w:rsid w:val="00A8120E"/>
    <w:rsid w:val="00A82208"/>
    <w:rsid w:val="00AA6D1F"/>
    <w:rsid w:val="00AB1B17"/>
    <w:rsid w:val="00AC16A7"/>
    <w:rsid w:val="00AC3458"/>
    <w:rsid w:val="00AC6CF4"/>
    <w:rsid w:val="00B03A6C"/>
    <w:rsid w:val="00B22B29"/>
    <w:rsid w:val="00B26BA1"/>
    <w:rsid w:val="00B30B66"/>
    <w:rsid w:val="00B35BC3"/>
    <w:rsid w:val="00B51674"/>
    <w:rsid w:val="00B540A3"/>
    <w:rsid w:val="00B6045B"/>
    <w:rsid w:val="00B70D97"/>
    <w:rsid w:val="00B82529"/>
    <w:rsid w:val="00B86E93"/>
    <w:rsid w:val="00B97415"/>
    <w:rsid w:val="00BA2B54"/>
    <w:rsid w:val="00BA751D"/>
    <w:rsid w:val="00BB6912"/>
    <w:rsid w:val="00BC686D"/>
    <w:rsid w:val="00C0362B"/>
    <w:rsid w:val="00C13D14"/>
    <w:rsid w:val="00C3274F"/>
    <w:rsid w:val="00C53152"/>
    <w:rsid w:val="00C54B0B"/>
    <w:rsid w:val="00C70710"/>
    <w:rsid w:val="00C7331B"/>
    <w:rsid w:val="00C8251D"/>
    <w:rsid w:val="00CA10A2"/>
    <w:rsid w:val="00CA4BA2"/>
    <w:rsid w:val="00CB617B"/>
    <w:rsid w:val="00CC6FAE"/>
    <w:rsid w:val="00CD4214"/>
    <w:rsid w:val="00CD459C"/>
    <w:rsid w:val="00CD5F2C"/>
    <w:rsid w:val="00CF5717"/>
    <w:rsid w:val="00D01879"/>
    <w:rsid w:val="00D01AB1"/>
    <w:rsid w:val="00D029BE"/>
    <w:rsid w:val="00D2265B"/>
    <w:rsid w:val="00D36563"/>
    <w:rsid w:val="00D4647A"/>
    <w:rsid w:val="00D51FA5"/>
    <w:rsid w:val="00D627D3"/>
    <w:rsid w:val="00D6459B"/>
    <w:rsid w:val="00D71F7E"/>
    <w:rsid w:val="00D77F26"/>
    <w:rsid w:val="00D84EFD"/>
    <w:rsid w:val="00DB5EF1"/>
    <w:rsid w:val="00DC2B00"/>
    <w:rsid w:val="00DC4CFA"/>
    <w:rsid w:val="00DF4DD8"/>
    <w:rsid w:val="00DF7DC2"/>
    <w:rsid w:val="00E302BD"/>
    <w:rsid w:val="00E33D6D"/>
    <w:rsid w:val="00E41653"/>
    <w:rsid w:val="00E43F5A"/>
    <w:rsid w:val="00E50E57"/>
    <w:rsid w:val="00E554F9"/>
    <w:rsid w:val="00E56C1D"/>
    <w:rsid w:val="00E67C49"/>
    <w:rsid w:val="00E8044C"/>
    <w:rsid w:val="00E91BE3"/>
    <w:rsid w:val="00E97B9C"/>
    <w:rsid w:val="00EA2DD1"/>
    <w:rsid w:val="00EA63E2"/>
    <w:rsid w:val="00EB5684"/>
    <w:rsid w:val="00ED4047"/>
    <w:rsid w:val="00EE44C1"/>
    <w:rsid w:val="00EF0B95"/>
    <w:rsid w:val="00EF0C8F"/>
    <w:rsid w:val="00EF2664"/>
    <w:rsid w:val="00EF5C42"/>
    <w:rsid w:val="00F110C5"/>
    <w:rsid w:val="00F11D35"/>
    <w:rsid w:val="00F1441B"/>
    <w:rsid w:val="00F170A4"/>
    <w:rsid w:val="00F2573E"/>
    <w:rsid w:val="00F32EC7"/>
    <w:rsid w:val="00F360D8"/>
    <w:rsid w:val="00F37BD0"/>
    <w:rsid w:val="00F433A6"/>
    <w:rsid w:val="00F44C07"/>
    <w:rsid w:val="00F47DC7"/>
    <w:rsid w:val="00F61792"/>
    <w:rsid w:val="00F62F2B"/>
    <w:rsid w:val="00F77C96"/>
    <w:rsid w:val="00F9194B"/>
    <w:rsid w:val="00F94D61"/>
    <w:rsid w:val="00FB3243"/>
    <w:rsid w:val="00FC4BC9"/>
    <w:rsid w:val="00FC698F"/>
    <w:rsid w:val="00FC7339"/>
    <w:rsid w:val="00FD1B06"/>
    <w:rsid w:val="00FD3E6C"/>
    <w:rsid w:val="00FD754A"/>
    <w:rsid w:val="00FE3B2A"/>
    <w:rsid w:val="00FE3FC6"/>
    <w:rsid w:val="00FF0BDA"/>
    <w:rsid w:val="00FF3597"/>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CB0933"/>
  <w15:docId w15:val="{2527D68B-30FB-44B4-A22D-1FA513103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rsid w:val="00362598"/>
    <w:rPr>
      <w:rFonts w:ascii="Arial" w:hAnsi="Arial"/>
    </w:rPr>
  </w:style>
  <w:style w:type="paragraph" w:styleId="1">
    <w:name w:val="heading 1"/>
    <w:aliases w:val="РАЗДЕЛ,новая страница,Document Header1,H1,T1,kapitola1,Заголовок параграфа (1.),111,Section,Section Heading,level2 hdg,Заголовок 1 Знак Знак Знак Знак Знак,Заголовок 1 Знак Знак Знак Знак Знак Знак Знак Знак,Название главы с нумерацией,Глава"/>
    <w:basedOn w:val="a1"/>
    <w:next w:val="a1"/>
    <w:link w:val="10"/>
    <w:qFormat/>
    <w:rsid w:val="00362598"/>
    <w:pPr>
      <w:widowControl w:val="0"/>
      <w:numPr>
        <w:numId w:val="28"/>
      </w:numPr>
      <w:spacing w:after="240" w:line="240" w:lineRule="auto"/>
      <w:jc w:val="center"/>
      <w:outlineLvl w:val="0"/>
    </w:pPr>
    <w:rPr>
      <w:rFonts w:eastAsiaTheme="majorEastAsia" w:cs="Arial"/>
      <w:b/>
      <w:bCs/>
      <w:kern w:val="32"/>
      <w:sz w:val="28"/>
      <w:szCs w:val="28"/>
      <w:lang w:eastAsia="ru-RU"/>
    </w:rPr>
  </w:style>
  <w:style w:type="paragraph" w:styleId="2">
    <w:name w:val="heading 2"/>
    <w:aliases w:val="ЗАГОЛОВОК 1.1,заголовок2,1. Заголовок 2,H2,H2 Знак,Заголовок 21,T2,2,kapitola2,Заголовок 1.1,h21,5,Заголовок пункта (1.1),222,Reset numbering,Загол. 2,Iia?acaae,Edf Titre 2,Подраздел,Заг 2,Подзаголовок 1 уровня,Заголовок 2 Знак Знак"/>
    <w:basedOn w:val="a1"/>
    <w:next w:val="a1"/>
    <w:link w:val="20"/>
    <w:qFormat/>
    <w:rsid w:val="00362598"/>
    <w:pPr>
      <w:widowControl w:val="0"/>
      <w:numPr>
        <w:ilvl w:val="1"/>
        <w:numId w:val="28"/>
      </w:numPr>
      <w:spacing w:before="120" w:after="120" w:line="240" w:lineRule="auto"/>
      <w:jc w:val="center"/>
      <w:outlineLvl w:val="1"/>
    </w:pPr>
    <w:rPr>
      <w:rFonts w:eastAsia="TimesNewRoman" w:cs="Arial"/>
      <w:b/>
      <w:bCs/>
      <w:iCs/>
      <w:sz w:val="26"/>
      <w:szCs w:val="26"/>
      <w:lang w:eastAsia="ru-RU"/>
    </w:rPr>
  </w:style>
  <w:style w:type="paragraph" w:styleId="3">
    <w:name w:val="heading 3"/>
    <w:aliases w:val="ЗАГОЛОВОК 1.1.1,kapitola3,T3,podclanek,Tсевастополь2,Заголовок 3 Знак Знак Знак Знак Знак Знак Знак Знак Знак Знак Знак Знак Знак Знак Знак Знак Знак,Подраздел1,Подраздел2,Подраздел3,Подраздел4,Подраздел11,Подраздел21,Подраздел31,Подраздел5"/>
    <w:basedOn w:val="a1"/>
    <w:next w:val="a1"/>
    <w:link w:val="30"/>
    <w:qFormat/>
    <w:rsid w:val="00362598"/>
    <w:pPr>
      <w:widowControl w:val="0"/>
      <w:numPr>
        <w:ilvl w:val="2"/>
        <w:numId w:val="28"/>
      </w:numPr>
      <w:spacing w:before="120" w:after="120" w:line="240" w:lineRule="auto"/>
      <w:jc w:val="center"/>
      <w:outlineLvl w:val="2"/>
    </w:pPr>
    <w:rPr>
      <w:rFonts w:eastAsia="Calibri" w:cs="Arial"/>
      <w:b/>
      <w:bCs/>
      <w:sz w:val="24"/>
      <w:lang w:eastAsia="ru-RU"/>
    </w:rPr>
  </w:style>
  <w:style w:type="paragraph" w:styleId="4">
    <w:name w:val="heading 4"/>
    <w:aliases w:val="ЗАГОЛОВОК 1.1.1.1,Nadpis1.1.1.1,H41,Подпункт,EIA H4,- 1.1.1.1,- 11,- 13,13,- 14,14,H411,Подпункт1,EIA H41,- 1.1.1.11,- 111,- 131,131,- 141,141,H412,Подпункт2,EIA H42,- 1.1.1.12,- 112,- 132,132,- 142,142,H4111,Подпункт11,EIA H411,- 1.1.1.111"/>
    <w:basedOn w:val="a1"/>
    <w:next w:val="a1"/>
    <w:link w:val="40"/>
    <w:uiPriority w:val="99"/>
    <w:unhideWhenUsed/>
    <w:qFormat/>
    <w:rsid w:val="00362598"/>
    <w:pPr>
      <w:keepNext/>
      <w:keepLines/>
      <w:numPr>
        <w:ilvl w:val="5"/>
        <w:numId w:val="28"/>
      </w:numPr>
      <w:spacing w:before="120" w:after="120" w:line="240" w:lineRule="auto"/>
      <w:jc w:val="center"/>
      <w:outlineLvl w:val="3"/>
    </w:pPr>
    <w:rPr>
      <w:rFonts w:eastAsiaTheme="majorEastAsia" w:cs="Arial"/>
      <w:b/>
      <w:bCs/>
      <w:iCs/>
      <w:lang w:eastAsia="ru-RU"/>
    </w:rPr>
  </w:style>
  <w:style w:type="paragraph" w:styleId="5">
    <w:name w:val="heading 5"/>
    <w:basedOn w:val="a1"/>
    <w:next w:val="a1"/>
    <w:link w:val="50"/>
    <w:uiPriority w:val="9"/>
    <w:semiHidden/>
    <w:unhideWhenUsed/>
    <w:rsid w:val="00D36563"/>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1"/>
    <w:next w:val="a1"/>
    <w:link w:val="60"/>
    <w:uiPriority w:val="9"/>
    <w:semiHidden/>
    <w:unhideWhenUsed/>
    <w:qFormat/>
    <w:rsid w:val="00D36563"/>
    <w:pPr>
      <w:keepNext/>
      <w:keepLines/>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1"/>
    <w:next w:val="a1"/>
    <w:link w:val="70"/>
    <w:uiPriority w:val="9"/>
    <w:semiHidden/>
    <w:unhideWhenUsed/>
    <w:qFormat/>
    <w:rsid w:val="00D36563"/>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1"/>
    <w:next w:val="a1"/>
    <w:link w:val="80"/>
    <w:uiPriority w:val="9"/>
    <w:semiHidden/>
    <w:unhideWhenUsed/>
    <w:qFormat/>
    <w:rsid w:val="00D3656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uiPriority w:val="9"/>
    <w:semiHidden/>
    <w:unhideWhenUsed/>
    <w:qFormat/>
    <w:rsid w:val="00D3656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Без отступа"/>
    <w:basedOn w:val="a1"/>
    <w:link w:val="a6"/>
    <w:qFormat/>
    <w:rsid w:val="00362598"/>
    <w:pPr>
      <w:widowControl w:val="0"/>
      <w:autoSpaceDE w:val="0"/>
      <w:autoSpaceDN w:val="0"/>
      <w:adjustRightInd w:val="0"/>
      <w:spacing w:after="0" w:line="360" w:lineRule="auto"/>
      <w:ind w:firstLine="567"/>
      <w:jc w:val="both"/>
    </w:pPr>
    <w:rPr>
      <w:rFonts w:eastAsia="Times New Roman" w:cs="Arial"/>
      <w:color w:val="000000"/>
      <w:lang w:eastAsia="ru-RU"/>
    </w:rPr>
  </w:style>
  <w:style w:type="character" w:customStyle="1" w:styleId="10">
    <w:name w:val="Заголовок 1 Знак"/>
    <w:aliases w:val="РАЗДЕЛ Знак,новая страница Знак,Document Header1 Знак,H1 Знак,T1 Знак,kapitola1 Знак,Заголовок параграфа (1.) Знак,111 Знак,Section Знак,Section Heading Знак,level2 hdg Знак,Заголовок 1 Знак Знак Знак Знак Знак Знак,Глава Знак"/>
    <w:link w:val="1"/>
    <w:rsid w:val="00362598"/>
    <w:rPr>
      <w:rFonts w:ascii="Arial" w:eastAsiaTheme="majorEastAsia" w:hAnsi="Arial" w:cs="Arial"/>
      <w:b/>
      <w:bCs/>
      <w:kern w:val="32"/>
      <w:sz w:val="28"/>
      <w:szCs w:val="28"/>
      <w:lang w:eastAsia="ru-RU"/>
    </w:rPr>
  </w:style>
  <w:style w:type="character" w:customStyle="1" w:styleId="20">
    <w:name w:val="Заголовок 2 Знак"/>
    <w:aliases w:val="ЗАГОЛОВОК 1.1 Знак,заголовок2 Знак,1. Заголовок 2 Знак,H2 Знак1,H2 Знак Знак,Заголовок 21 Знак,T2 Знак,2 Знак,kapitola2 Знак,Заголовок 1.1 Знак,h21 Знак,5 Знак,Заголовок пункта (1.1) Знак,222 Знак,Reset numbering Знак,Загол. 2 Знак"/>
    <w:link w:val="2"/>
    <w:rsid w:val="00362598"/>
    <w:rPr>
      <w:rFonts w:ascii="Arial" w:eastAsia="TimesNewRoman" w:hAnsi="Arial" w:cs="Arial"/>
      <w:b/>
      <w:bCs/>
      <w:iCs/>
      <w:sz w:val="26"/>
      <w:szCs w:val="26"/>
      <w:lang w:eastAsia="ru-RU"/>
    </w:rPr>
  </w:style>
  <w:style w:type="character" w:customStyle="1" w:styleId="30">
    <w:name w:val="Заголовок 3 Знак"/>
    <w:aliases w:val="ЗАГОЛОВОК 1.1.1 Знак,kapitola3 Знак,T3 Знак,podclanek Знак,Tсевастополь2 Знак,Заголовок 3 Знак Знак Знак Знак Знак Знак Знак Знак Знак Знак Знак Знак Знак Знак Знак Знак Знак Знак,Подраздел1 Знак,Подраздел2 Знак,Подраздел3 Знак"/>
    <w:link w:val="3"/>
    <w:rsid w:val="00362598"/>
    <w:rPr>
      <w:rFonts w:ascii="Arial" w:eastAsia="Calibri" w:hAnsi="Arial" w:cs="Arial"/>
      <w:b/>
      <w:bCs/>
      <w:sz w:val="24"/>
      <w:lang w:eastAsia="ru-RU"/>
    </w:rPr>
  </w:style>
  <w:style w:type="paragraph" w:styleId="a7">
    <w:name w:val="footer"/>
    <w:aliases w:val="Знак1"/>
    <w:basedOn w:val="a1"/>
    <w:link w:val="a8"/>
    <w:uiPriority w:val="99"/>
    <w:unhideWhenUsed/>
    <w:rsid w:val="00404B6C"/>
    <w:pPr>
      <w:tabs>
        <w:tab w:val="center" w:pos="4677"/>
        <w:tab w:val="right" w:pos="9355"/>
      </w:tabs>
      <w:spacing w:after="0"/>
    </w:pPr>
  </w:style>
  <w:style w:type="character" w:customStyle="1" w:styleId="a8">
    <w:name w:val="Нижний колонтитул Знак"/>
    <w:aliases w:val="Знак1 Знак"/>
    <w:basedOn w:val="a2"/>
    <w:link w:val="a7"/>
    <w:uiPriority w:val="99"/>
    <w:rsid w:val="00404B6C"/>
    <w:rPr>
      <w:rFonts w:ascii="Times New Roman" w:hAnsi="Times New Roman"/>
      <w:sz w:val="24"/>
    </w:rPr>
  </w:style>
  <w:style w:type="character" w:customStyle="1" w:styleId="a6">
    <w:name w:val="Без отступа Знак"/>
    <w:basedOn w:val="a2"/>
    <w:link w:val="a5"/>
    <w:rsid w:val="00362598"/>
    <w:rPr>
      <w:rFonts w:ascii="Arial" w:eastAsia="Times New Roman" w:hAnsi="Arial" w:cs="Arial"/>
      <w:color w:val="000000"/>
      <w:lang w:eastAsia="ru-RU"/>
    </w:rPr>
  </w:style>
  <w:style w:type="paragraph" w:styleId="11">
    <w:name w:val="toc 1"/>
    <w:basedOn w:val="a1"/>
    <w:next w:val="a1"/>
    <w:autoRedefine/>
    <w:uiPriority w:val="39"/>
    <w:unhideWhenUsed/>
    <w:rsid w:val="00D627D3"/>
    <w:rPr>
      <w:b/>
    </w:rPr>
  </w:style>
  <w:style w:type="paragraph" w:styleId="21">
    <w:name w:val="toc 2"/>
    <w:basedOn w:val="a1"/>
    <w:next w:val="a1"/>
    <w:autoRedefine/>
    <w:uiPriority w:val="39"/>
    <w:unhideWhenUsed/>
    <w:rsid w:val="00D627D3"/>
  </w:style>
  <w:style w:type="paragraph" w:styleId="a9">
    <w:name w:val="Balloon Text"/>
    <w:basedOn w:val="a1"/>
    <w:link w:val="aa"/>
    <w:uiPriority w:val="99"/>
    <w:semiHidden/>
    <w:unhideWhenUsed/>
    <w:rsid w:val="00F94D61"/>
    <w:pPr>
      <w:spacing w:after="0"/>
    </w:pPr>
    <w:rPr>
      <w:rFonts w:ascii="Segoe UI" w:hAnsi="Segoe UI" w:cs="Segoe UI"/>
      <w:sz w:val="18"/>
      <w:szCs w:val="18"/>
    </w:rPr>
  </w:style>
  <w:style w:type="character" w:customStyle="1" w:styleId="aa">
    <w:name w:val="Текст выноски Знак"/>
    <w:basedOn w:val="a2"/>
    <w:link w:val="a9"/>
    <w:uiPriority w:val="99"/>
    <w:semiHidden/>
    <w:rsid w:val="00F94D61"/>
    <w:rPr>
      <w:rFonts w:ascii="Segoe UI" w:hAnsi="Segoe UI" w:cs="Segoe UI"/>
      <w:sz w:val="18"/>
      <w:szCs w:val="18"/>
    </w:rPr>
  </w:style>
  <w:style w:type="character" w:customStyle="1" w:styleId="40">
    <w:name w:val="Заголовок 4 Знак"/>
    <w:aliases w:val="ЗАГОЛОВОК 1.1.1.1 Знак,Nadpis1.1.1.1 Знак,H41 Знак,Подпункт Знак,EIA H4 Знак,- 1.1.1.1 Знак,- 11 Знак,- 13 Знак,13 Знак,- 14 Знак,14 Знак,H411 Знак,Подпункт1 Знак,EIA H41 Знак,- 1.1.1.11 Знак,- 111 Знак,- 131 Знак,131 Знак,- 141 Знак"/>
    <w:basedOn w:val="a2"/>
    <w:link w:val="4"/>
    <w:rsid w:val="00362598"/>
    <w:rPr>
      <w:rFonts w:ascii="Arial" w:eastAsiaTheme="majorEastAsia" w:hAnsi="Arial" w:cs="Arial"/>
      <w:b/>
      <w:bCs/>
      <w:iCs/>
      <w:lang w:eastAsia="ru-RU"/>
    </w:rPr>
  </w:style>
  <w:style w:type="paragraph" w:customStyle="1" w:styleId="ab">
    <w:name w:val="ПОДПИСЬ ТАБЛИЦЫ"/>
    <w:basedOn w:val="a1"/>
    <w:uiPriority w:val="99"/>
    <w:qFormat/>
    <w:rsid w:val="00362598"/>
    <w:pPr>
      <w:spacing w:after="0" w:line="240" w:lineRule="auto"/>
      <w:jc w:val="both"/>
    </w:pPr>
    <w:rPr>
      <w:rFonts w:eastAsia="Calibri" w:cs="Arial"/>
      <w:bCs/>
      <w:sz w:val="20"/>
      <w:szCs w:val="20"/>
      <w:lang w:eastAsia="ru-RU"/>
    </w:rPr>
  </w:style>
  <w:style w:type="paragraph" w:customStyle="1" w:styleId="ac">
    <w:name w:val="ПОДРИСУНОЧНАЯ"/>
    <w:basedOn w:val="ab"/>
    <w:link w:val="ad"/>
    <w:qFormat/>
    <w:rsid w:val="00362598"/>
  </w:style>
  <w:style w:type="character" w:customStyle="1" w:styleId="ad">
    <w:name w:val="ПОДРИСУНОЧНАЯ Знак"/>
    <w:basedOn w:val="a2"/>
    <w:link w:val="ac"/>
    <w:rsid w:val="00362598"/>
    <w:rPr>
      <w:rFonts w:ascii="Arial" w:eastAsia="Calibri" w:hAnsi="Arial" w:cs="Arial"/>
      <w:bCs/>
      <w:sz w:val="20"/>
      <w:szCs w:val="20"/>
      <w:lang w:eastAsia="ru-RU"/>
    </w:rPr>
  </w:style>
  <w:style w:type="paragraph" w:customStyle="1" w:styleId="ae">
    <w:name w:val="РИСУНОК"/>
    <w:basedOn w:val="a1"/>
    <w:link w:val="af"/>
    <w:qFormat/>
    <w:rsid w:val="00362598"/>
    <w:pPr>
      <w:widowControl w:val="0"/>
      <w:autoSpaceDE w:val="0"/>
      <w:autoSpaceDN w:val="0"/>
      <w:adjustRightInd w:val="0"/>
      <w:spacing w:after="0" w:line="240" w:lineRule="auto"/>
      <w:jc w:val="center"/>
    </w:pPr>
    <w:rPr>
      <w:rFonts w:eastAsia="Times New Roman" w:cs="Arial"/>
      <w:noProof/>
      <w:color w:val="000000"/>
      <w:lang w:eastAsia="ru-RU"/>
    </w:rPr>
  </w:style>
  <w:style w:type="character" w:customStyle="1" w:styleId="af">
    <w:name w:val="РИСУНОК Знак"/>
    <w:link w:val="ae"/>
    <w:locked/>
    <w:rsid w:val="00362598"/>
    <w:rPr>
      <w:rFonts w:ascii="Arial" w:eastAsia="Times New Roman" w:hAnsi="Arial" w:cs="Arial"/>
      <w:noProof/>
      <w:color w:val="000000"/>
      <w:lang w:eastAsia="ru-RU"/>
    </w:rPr>
  </w:style>
  <w:style w:type="table" w:customStyle="1" w:styleId="12">
    <w:name w:val="Сетка таблицы светлая1"/>
    <w:aliases w:val="КОНСТРУКТОР"/>
    <w:basedOn w:val="a3"/>
    <w:uiPriority w:val="40"/>
    <w:rsid w:val="00362598"/>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tcMar>
        <w:left w:w="28" w:type="dxa"/>
        <w:right w:w="28" w:type="dxa"/>
      </w:tcMar>
      <w:vAlign w:val="center"/>
    </w:tcPr>
  </w:style>
  <w:style w:type="character" w:customStyle="1" w:styleId="af0">
    <w:name w:val="Скрытый знак"/>
    <w:uiPriority w:val="99"/>
    <w:qFormat/>
    <w:rsid w:val="00362598"/>
    <w:rPr>
      <w:strike/>
      <w:vanish/>
      <w:color w:val="FF0000"/>
    </w:rPr>
  </w:style>
  <w:style w:type="paragraph" w:customStyle="1" w:styleId="af1">
    <w:name w:val="ТАБЛИЦА"/>
    <w:basedOn w:val="a1"/>
    <w:link w:val="af2"/>
    <w:qFormat/>
    <w:rsid w:val="00362598"/>
    <w:pPr>
      <w:spacing w:after="0" w:line="240" w:lineRule="auto"/>
      <w:jc w:val="center"/>
    </w:pPr>
    <w:rPr>
      <w:rFonts w:eastAsia="Times New Roman" w:cs="Arial"/>
      <w:sz w:val="20"/>
      <w:szCs w:val="20"/>
      <w:lang w:eastAsia="ru-RU"/>
    </w:rPr>
  </w:style>
  <w:style w:type="character" w:customStyle="1" w:styleId="af2">
    <w:name w:val="ТАБЛИЦА Знак"/>
    <w:basedOn w:val="a2"/>
    <w:link w:val="af1"/>
    <w:rsid w:val="00362598"/>
    <w:rPr>
      <w:rFonts w:ascii="Arial" w:eastAsia="Times New Roman" w:hAnsi="Arial" w:cs="Arial"/>
      <w:sz w:val="20"/>
      <w:szCs w:val="20"/>
      <w:lang w:eastAsia="ru-RU"/>
    </w:rPr>
  </w:style>
  <w:style w:type="character" w:styleId="af3">
    <w:name w:val="Hyperlink"/>
    <w:basedOn w:val="a2"/>
    <w:uiPriority w:val="99"/>
    <w:unhideWhenUsed/>
    <w:rsid w:val="00466519"/>
    <w:rPr>
      <w:color w:val="0563C1" w:themeColor="hyperlink"/>
      <w:u w:val="single"/>
    </w:rPr>
  </w:style>
  <w:style w:type="table" w:customStyle="1" w:styleId="13">
    <w:name w:val="КОНСТРУКТОР1"/>
    <w:basedOn w:val="a3"/>
    <w:uiPriority w:val="40"/>
    <w:rsid w:val="009C15DE"/>
    <w:pPr>
      <w:spacing w:after="0" w:line="240" w:lineRule="auto"/>
      <w:jc w:val="center"/>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af4">
    <w:name w:val="_Обычный"/>
    <w:link w:val="af5"/>
    <w:qFormat/>
    <w:rsid w:val="00F9194B"/>
    <w:pPr>
      <w:suppressAutoHyphens/>
      <w:spacing w:after="0" w:line="360" w:lineRule="auto"/>
      <w:ind w:firstLine="709"/>
      <w:jc w:val="both"/>
    </w:pPr>
    <w:rPr>
      <w:rFonts w:ascii="Times New Roman" w:hAnsi="Times New Roman" w:cs="Times New Roman"/>
      <w:iCs/>
      <w:sz w:val="24"/>
      <w:szCs w:val="26"/>
    </w:rPr>
  </w:style>
  <w:style w:type="character" w:customStyle="1" w:styleId="af5">
    <w:name w:val="_Обычный Знак"/>
    <w:basedOn w:val="a2"/>
    <w:link w:val="af4"/>
    <w:rsid w:val="00F9194B"/>
    <w:rPr>
      <w:rFonts w:ascii="Times New Roman" w:hAnsi="Times New Roman" w:cs="Times New Roman"/>
      <w:iCs/>
      <w:sz w:val="24"/>
      <w:szCs w:val="26"/>
    </w:rPr>
  </w:style>
  <w:style w:type="paragraph" w:customStyle="1" w:styleId="a0">
    <w:name w:val="_Список маркерованный"/>
    <w:basedOn w:val="af4"/>
    <w:link w:val="af6"/>
    <w:qFormat/>
    <w:rsid w:val="00C70710"/>
    <w:pPr>
      <w:numPr>
        <w:numId w:val="26"/>
      </w:numPr>
      <w:tabs>
        <w:tab w:val="left" w:pos="284"/>
      </w:tabs>
    </w:pPr>
    <w:rPr>
      <w:rFonts w:ascii="Arial" w:hAnsi="Arial"/>
      <w:sz w:val="22"/>
    </w:rPr>
  </w:style>
  <w:style w:type="character" w:customStyle="1" w:styleId="af6">
    <w:name w:val="_Список маркерованный Знак"/>
    <w:basedOn w:val="af5"/>
    <w:link w:val="a0"/>
    <w:rsid w:val="00C70710"/>
    <w:rPr>
      <w:rFonts w:ascii="Arial" w:hAnsi="Arial" w:cs="Times New Roman"/>
      <w:iCs/>
      <w:sz w:val="24"/>
      <w:szCs w:val="26"/>
    </w:rPr>
  </w:style>
  <w:style w:type="paragraph" w:styleId="af7">
    <w:name w:val="caption"/>
    <w:basedOn w:val="a1"/>
    <w:next w:val="a1"/>
    <w:uiPriority w:val="35"/>
    <w:unhideWhenUsed/>
    <w:rsid w:val="00084E18"/>
    <w:pPr>
      <w:spacing w:after="200" w:line="240" w:lineRule="auto"/>
    </w:pPr>
    <w:rPr>
      <w:i/>
      <w:iCs/>
      <w:color w:val="44546A" w:themeColor="text2"/>
      <w:sz w:val="18"/>
      <w:szCs w:val="18"/>
    </w:rPr>
  </w:style>
  <w:style w:type="character" w:customStyle="1" w:styleId="af8">
    <w:name w:val="_Скрытый знак"/>
    <w:basedOn w:val="af5"/>
    <w:uiPriority w:val="1"/>
    <w:rsid w:val="00B70D97"/>
    <w:rPr>
      <w:rFonts w:ascii="Times New Roman" w:eastAsiaTheme="minorHAnsi" w:hAnsi="Times New Roman" w:cs="Times New Roman"/>
      <w:b w:val="0"/>
      <w:i w:val="0"/>
      <w:iCs/>
      <w:caps w:val="0"/>
      <w:smallCaps w:val="0"/>
      <w:strike/>
      <w:dstrike w:val="0"/>
      <w:vanish/>
      <w:color w:val="FF0000"/>
      <w:sz w:val="24"/>
      <w:szCs w:val="26"/>
      <w:u w:val="none"/>
      <w:vertAlign w:val="baseline"/>
      <w:lang w:eastAsia="en-US"/>
    </w:rPr>
  </w:style>
  <w:style w:type="paragraph" w:customStyle="1" w:styleId="af9">
    <w:name w:val="_Подпись таблицы"/>
    <w:basedOn w:val="af4"/>
    <w:next w:val="af4"/>
    <w:link w:val="afa"/>
    <w:qFormat/>
    <w:rsid w:val="00B70D97"/>
    <w:pPr>
      <w:keepNext/>
      <w:spacing w:line="276" w:lineRule="auto"/>
      <w:ind w:firstLine="0"/>
      <w:jc w:val="left"/>
    </w:pPr>
    <w:rPr>
      <w:rFonts w:ascii="Arial" w:hAnsi="Arial" w:cs="Arial"/>
      <w:sz w:val="20"/>
      <w:szCs w:val="20"/>
    </w:rPr>
  </w:style>
  <w:style w:type="character" w:customStyle="1" w:styleId="afa">
    <w:name w:val="_Подпись таблицы Знак"/>
    <w:basedOn w:val="af5"/>
    <w:link w:val="af9"/>
    <w:rsid w:val="00B70D97"/>
    <w:rPr>
      <w:rFonts w:ascii="Arial" w:hAnsi="Arial" w:cs="Arial"/>
      <w:iCs/>
      <w:sz w:val="20"/>
      <w:szCs w:val="20"/>
    </w:rPr>
  </w:style>
  <w:style w:type="table" w:customStyle="1" w:styleId="14">
    <w:name w:val="Сетка таблицы1"/>
    <w:basedOn w:val="a3"/>
    <w:next w:val="afb"/>
    <w:rsid w:val="00B70D97"/>
    <w:pPr>
      <w:spacing w:after="0" w:line="240" w:lineRule="auto"/>
      <w:ind w:firstLine="709"/>
      <w:jc w:val="both"/>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b">
    <w:name w:val="Table Grid"/>
    <w:basedOn w:val="a3"/>
    <w:uiPriority w:val="39"/>
    <w:rsid w:val="00B70D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c">
    <w:name w:val="Подрисуночная надпись"/>
    <w:basedOn w:val="a1"/>
    <w:link w:val="afd"/>
    <w:qFormat/>
    <w:rsid w:val="00BC686D"/>
    <w:pPr>
      <w:tabs>
        <w:tab w:val="right" w:leader="dot" w:pos="9639"/>
      </w:tabs>
      <w:spacing w:before="120" w:after="120" w:line="240" w:lineRule="auto"/>
      <w:jc w:val="center"/>
    </w:pPr>
    <w:rPr>
      <w:rFonts w:eastAsia="Times New Roman" w:cs="Arial"/>
      <w:sz w:val="20"/>
    </w:rPr>
  </w:style>
  <w:style w:type="paragraph" w:styleId="afe">
    <w:name w:val="header"/>
    <w:basedOn w:val="a1"/>
    <w:link w:val="aff"/>
    <w:uiPriority w:val="99"/>
    <w:unhideWhenUsed/>
    <w:rsid w:val="00CF5717"/>
    <w:pPr>
      <w:tabs>
        <w:tab w:val="center" w:pos="4677"/>
        <w:tab w:val="right" w:pos="9355"/>
      </w:tabs>
      <w:spacing w:after="0" w:line="240" w:lineRule="auto"/>
    </w:pPr>
  </w:style>
  <w:style w:type="character" w:customStyle="1" w:styleId="aff">
    <w:name w:val="Верхний колонтитул Знак"/>
    <w:basedOn w:val="a2"/>
    <w:link w:val="afe"/>
    <w:uiPriority w:val="99"/>
    <w:rsid w:val="00CF5717"/>
    <w:rPr>
      <w:rFonts w:ascii="Arial" w:hAnsi="Arial"/>
    </w:rPr>
  </w:style>
  <w:style w:type="character" w:customStyle="1" w:styleId="aff0">
    <w:name w:val="_Надстрочный знак"/>
    <w:uiPriority w:val="1"/>
    <w:rsid w:val="00F47DC7"/>
    <w:rPr>
      <w:rFonts w:ascii="Times New Roman" w:hAnsi="Times New Roman" w:cs="Times New Roman" w:hint="default"/>
      <w:b w:val="0"/>
      <w:bCs w:val="0"/>
      <w:i w:val="0"/>
      <w:iCs w:val="0"/>
      <w:caps w:val="0"/>
      <w:smallCaps w:val="0"/>
      <w:strike w:val="0"/>
      <w:dstrike w:val="0"/>
      <w:vanish w:val="0"/>
      <w:webHidden w:val="0"/>
      <w:color w:val="auto"/>
      <w:sz w:val="24"/>
      <w:u w:val="none"/>
      <w:effect w:val="none"/>
      <w:vertAlign w:val="superscript"/>
      <w:specVanish w:val="0"/>
    </w:rPr>
  </w:style>
  <w:style w:type="paragraph" w:customStyle="1" w:styleId="100">
    <w:name w:val="_Обычный_табл_10пт_по центу"/>
    <w:basedOn w:val="a1"/>
    <w:link w:val="101"/>
    <w:qFormat/>
    <w:rsid w:val="00F47DC7"/>
    <w:pPr>
      <w:spacing w:after="0" w:line="240" w:lineRule="auto"/>
      <w:jc w:val="center"/>
    </w:pPr>
    <w:rPr>
      <w:rFonts w:ascii="Times New Roman" w:hAnsi="Times New Roman" w:cs="Times New Roman"/>
      <w:iCs/>
      <w:sz w:val="20"/>
      <w:szCs w:val="20"/>
    </w:rPr>
  </w:style>
  <w:style w:type="character" w:customStyle="1" w:styleId="101">
    <w:name w:val="_Обычный_табл_10пт_по центу Знак"/>
    <w:basedOn w:val="a2"/>
    <w:link w:val="100"/>
    <w:rsid w:val="00F47DC7"/>
    <w:rPr>
      <w:rFonts w:ascii="Times New Roman" w:hAnsi="Times New Roman" w:cs="Times New Roman"/>
      <w:iCs/>
      <w:sz w:val="20"/>
      <w:szCs w:val="20"/>
    </w:rPr>
  </w:style>
  <w:style w:type="character" w:customStyle="1" w:styleId="afd">
    <w:name w:val="Подрисуночная надпись Знак"/>
    <w:basedOn w:val="a2"/>
    <w:link w:val="afc"/>
    <w:rsid w:val="00BC686D"/>
    <w:rPr>
      <w:rFonts w:ascii="Arial" w:eastAsia="Times New Roman" w:hAnsi="Arial" w:cs="Arial"/>
      <w:sz w:val="20"/>
    </w:rPr>
  </w:style>
  <w:style w:type="paragraph" w:customStyle="1" w:styleId="aff1">
    <w:name w:val="Текст документа"/>
    <w:basedOn w:val="11"/>
    <w:link w:val="aff2"/>
    <w:qFormat/>
    <w:rsid w:val="007E1474"/>
    <w:pPr>
      <w:spacing w:after="0" w:line="360" w:lineRule="auto"/>
      <w:ind w:firstLine="567"/>
      <w:jc w:val="both"/>
    </w:pPr>
    <w:rPr>
      <w:rFonts w:eastAsia="Times New Roman" w:cs="Arial"/>
      <w:b w:val="0"/>
      <w:bCs/>
      <w:iCs/>
      <w:noProof/>
    </w:rPr>
  </w:style>
  <w:style w:type="character" w:customStyle="1" w:styleId="aff2">
    <w:name w:val="Текст документа Знак"/>
    <w:basedOn w:val="a2"/>
    <w:link w:val="aff1"/>
    <w:locked/>
    <w:rsid w:val="007E1474"/>
    <w:rPr>
      <w:rFonts w:ascii="Arial" w:eastAsia="Times New Roman" w:hAnsi="Arial" w:cs="Arial"/>
      <w:bCs/>
      <w:iCs/>
      <w:noProof/>
    </w:rPr>
  </w:style>
  <w:style w:type="paragraph" w:customStyle="1" w:styleId="a">
    <w:name w:val="для Севастополя"/>
    <w:basedOn w:val="2"/>
    <w:link w:val="aff3"/>
    <w:qFormat/>
    <w:rsid w:val="007E1474"/>
    <w:pPr>
      <w:numPr>
        <w:numId w:val="1"/>
      </w:numPr>
      <w:spacing w:before="0"/>
      <w:ind w:left="0" w:firstLine="0"/>
    </w:pPr>
    <w:rPr>
      <w:rFonts w:eastAsia="Calibri"/>
    </w:rPr>
  </w:style>
  <w:style w:type="character" w:customStyle="1" w:styleId="aff3">
    <w:name w:val="для Севастополя Знак"/>
    <w:basedOn w:val="a2"/>
    <w:link w:val="a"/>
    <w:rsid w:val="007E1474"/>
    <w:rPr>
      <w:rFonts w:ascii="Arial" w:eastAsia="Calibri" w:hAnsi="Arial" w:cs="Arial"/>
      <w:b/>
      <w:bCs/>
      <w:iCs/>
      <w:sz w:val="26"/>
      <w:szCs w:val="26"/>
      <w:lang w:eastAsia="ru-RU"/>
    </w:rPr>
  </w:style>
  <w:style w:type="character" w:customStyle="1" w:styleId="50">
    <w:name w:val="Заголовок 5 Знак"/>
    <w:basedOn w:val="a2"/>
    <w:link w:val="5"/>
    <w:uiPriority w:val="9"/>
    <w:semiHidden/>
    <w:rsid w:val="00D36563"/>
    <w:rPr>
      <w:rFonts w:asciiTheme="majorHAnsi" w:eastAsiaTheme="majorEastAsia" w:hAnsiTheme="majorHAnsi" w:cstheme="majorBidi"/>
      <w:color w:val="2E74B5" w:themeColor="accent1" w:themeShade="BF"/>
    </w:rPr>
  </w:style>
  <w:style w:type="character" w:customStyle="1" w:styleId="60">
    <w:name w:val="Заголовок 6 Знак"/>
    <w:basedOn w:val="a2"/>
    <w:link w:val="6"/>
    <w:uiPriority w:val="9"/>
    <w:semiHidden/>
    <w:rsid w:val="00D36563"/>
    <w:rPr>
      <w:rFonts w:asciiTheme="majorHAnsi" w:eastAsiaTheme="majorEastAsia" w:hAnsiTheme="majorHAnsi" w:cstheme="majorBidi"/>
      <w:color w:val="1F4D78" w:themeColor="accent1" w:themeShade="7F"/>
    </w:rPr>
  </w:style>
  <w:style w:type="character" w:customStyle="1" w:styleId="70">
    <w:name w:val="Заголовок 7 Знак"/>
    <w:basedOn w:val="a2"/>
    <w:link w:val="7"/>
    <w:uiPriority w:val="9"/>
    <w:semiHidden/>
    <w:rsid w:val="00D36563"/>
    <w:rPr>
      <w:rFonts w:asciiTheme="majorHAnsi" w:eastAsiaTheme="majorEastAsia" w:hAnsiTheme="majorHAnsi" w:cstheme="majorBidi"/>
      <w:i/>
      <w:iCs/>
      <w:color w:val="1F4D78" w:themeColor="accent1" w:themeShade="7F"/>
    </w:rPr>
  </w:style>
  <w:style w:type="character" w:customStyle="1" w:styleId="80">
    <w:name w:val="Заголовок 8 Знак"/>
    <w:basedOn w:val="a2"/>
    <w:link w:val="8"/>
    <w:uiPriority w:val="9"/>
    <w:semiHidden/>
    <w:rsid w:val="00D36563"/>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2"/>
    <w:link w:val="9"/>
    <w:uiPriority w:val="9"/>
    <w:semiHidden/>
    <w:rsid w:val="00D36563"/>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88568">
      <w:bodyDiv w:val="1"/>
      <w:marLeft w:val="0"/>
      <w:marRight w:val="0"/>
      <w:marTop w:val="0"/>
      <w:marBottom w:val="0"/>
      <w:divBdr>
        <w:top w:val="none" w:sz="0" w:space="0" w:color="auto"/>
        <w:left w:val="none" w:sz="0" w:space="0" w:color="auto"/>
        <w:bottom w:val="none" w:sz="0" w:space="0" w:color="auto"/>
        <w:right w:val="none" w:sz="0" w:space="0" w:color="auto"/>
      </w:divBdr>
    </w:div>
    <w:div w:id="148063178">
      <w:bodyDiv w:val="1"/>
      <w:marLeft w:val="0"/>
      <w:marRight w:val="0"/>
      <w:marTop w:val="0"/>
      <w:marBottom w:val="0"/>
      <w:divBdr>
        <w:top w:val="none" w:sz="0" w:space="0" w:color="auto"/>
        <w:left w:val="none" w:sz="0" w:space="0" w:color="auto"/>
        <w:bottom w:val="none" w:sz="0" w:space="0" w:color="auto"/>
        <w:right w:val="none" w:sz="0" w:space="0" w:color="auto"/>
      </w:divBdr>
    </w:div>
    <w:div w:id="266086360">
      <w:bodyDiv w:val="1"/>
      <w:marLeft w:val="0"/>
      <w:marRight w:val="0"/>
      <w:marTop w:val="0"/>
      <w:marBottom w:val="0"/>
      <w:divBdr>
        <w:top w:val="none" w:sz="0" w:space="0" w:color="auto"/>
        <w:left w:val="none" w:sz="0" w:space="0" w:color="auto"/>
        <w:bottom w:val="none" w:sz="0" w:space="0" w:color="auto"/>
        <w:right w:val="none" w:sz="0" w:space="0" w:color="auto"/>
      </w:divBdr>
    </w:div>
    <w:div w:id="390229296">
      <w:bodyDiv w:val="1"/>
      <w:marLeft w:val="0"/>
      <w:marRight w:val="0"/>
      <w:marTop w:val="0"/>
      <w:marBottom w:val="0"/>
      <w:divBdr>
        <w:top w:val="none" w:sz="0" w:space="0" w:color="auto"/>
        <w:left w:val="none" w:sz="0" w:space="0" w:color="auto"/>
        <w:bottom w:val="none" w:sz="0" w:space="0" w:color="auto"/>
        <w:right w:val="none" w:sz="0" w:space="0" w:color="auto"/>
      </w:divBdr>
    </w:div>
    <w:div w:id="513806427">
      <w:bodyDiv w:val="1"/>
      <w:marLeft w:val="0"/>
      <w:marRight w:val="0"/>
      <w:marTop w:val="0"/>
      <w:marBottom w:val="0"/>
      <w:divBdr>
        <w:top w:val="none" w:sz="0" w:space="0" w:color="auto"/>
        <w:left w:val="none" w:sz="0" w:space="0" w:color="auto"/>
        <w:bottom w:val="none" w:sz="0" w:space="0" w:color="auto"/>
        <w:right w:val="none" w:sz="0" w:space="0" w:color="auto"/>
      </w:divBdr>
    </w:div>
    <w:div w:id="854733711">
      <w:bodyDiv w:val="1"/>
      <w:marLeft w:val="0"/>
      <w:marRight w:val="0"/>
      <w:marTop w:val="0"/>
      <w:marBottom w:val="0"/>
      <w:divBdr>
        <w:top w:val="none" w:sz="0" w:space="0" w:color="auto"/>
        <w:left w:val="none" w:sz="0" w:space="0" w:color="auto"/>
        <w:bottom w:val="none" w:sz="0" w:space="0" w:color="auto"/>
        <w:right w:val="none" w:sz="0" w:space="0" w:color="auto"/>
      </w:divBdr>
    </w:div>
    <w:div w:id="1351370132">
      <w:bodyDiv w:val="1"/>
      <w:marLeft w:val="0"/>
      <w:marRight w:val="0"/>
      <w:marTop w:val="0"/>
      <w:marBottom w:val="0"/>
      <w:divBdr>
        <w:top w:val="none" w:sz="0" w:space="0" w:color="auto"/>
        <w:left w:val="none" w:sz="0" w:space="0" w:color="auto"/>
        <w:bottom w:val="none" w:sz="0" w:space="0" w:color="auto"/>
        <w:right w:val="none" w:sz="0" w:space="0" w:color="auto"/>
      </w:divBdr>
    </w:div>
    <w:div w:id="1566330367">
      <w:bodyDiv w:val="1"/>
      <w:marLeft w:val="0"/>
      <w:marRight w:val="0"/>
      <w:marTop w:val="0"/>
      <w:marBottom w:val="0"/>
      <w:divBdr>
        <w:top w:val="none" w:sz="0" w:space="0" w:color="auto"/>
        <w:left w:val="none" w:sz="0" w:space="0" w:color="auto"/>
        <w:bottom w:val="none" w:sz="0" w:space="0" w:color="auto"/>
        <w:right w:val="none" w:sz="0" w:space="0" w:color="auto"/>
      </w:divBdr>
    </w:div>
    <w:div w:id="1677341644">
      <w:bodyDiv w:val="1"/>
      <w:marLeft w:val="0"/>
      <w:marRight w:val="0"/>
      <w:marTop w:val="0"/>
      <w:marBottom w:val="0"/>
      <w:divBdr>
        <w:top w:val="none" w:sz="0" w:space="0" w:color="auto"/>
        <w:left w:val="none" w:sz="0" w:space="0" w:color="auto"/>
        <w:bottom w:val="none" w:sz="0" w:space="0" w:color="auto"/>
        <w:right w:val="none" w:sz="0" w:space="0" w:color="auto"/>
      </w:divBdr>
    </w:div>
    <w:div w:id="1893807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4.xml"/><Relationship Id="rId26" Type="http://schemas.openxmlformats.org/officeDocument/2006/relationships/footer" Target="footer6.xml"/><Relationship Id="rId39" Type="http://schemas.openxmlformats.org/officeDocument/2006/relationships/image" Target="media/image23.png"/><Relationship Id="rId21" Type="http://schemas.openxmlformats.org/officeDocument/2006/relationships/image" Target="media/image10.png"/><Relationship Id="rId34" Type="http://schemas.openxmlformats.org/officeDocument/2006/relationships/footer" Target="footer8.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1.png"/><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image" Target="media/image14.png"/><Relationship Id="rId30" Type="http://schemas.openxmlformats.org/officeDocument/2006/relationships/footer" Target="footer7.xml"/><Relationship Id="rId35" Type="http://schemas.openxmlformats.org/officeDocument/2006/relationships/image" Target="media/image20.pn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footer" Target="footer9.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E51EC9-11FC-4B37-A8B5-AFFB47CFC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6345</TotalTime>
  <Pages>1</Pages>
  <Words>15182</Words>
  <Characters>86542</Characters>
  <Application>Microsoft Office Word</Application>
  <DocSecurity>0</DocSecurity>
  <Lines>721</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Сафонова Н.А.</cp:lastModifiedBy>
  <cp:revision>70</cp:revision>
  <cp:lastPrinted>2023-06-09T10:45:00Z</cp:lastPrinted>
  <dcterms:created xsi:type="dcterms:W3CDTF">2020-06-11T15:35:00Z</dcterms:created>
  <dcterms:modified xsi:type="dcterms:W3CDTF">2024-03-27T10:15:00Z</dcterms:modified>
</cp:coreProperties>
</file>